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7</w:t>
      </w:r>
    </w:p>
    <w:p>
      <w:pPr>
        <w:pStyle w:val="Heading1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Работа с классами ч.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рограмма,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содержащая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несколько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класс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ов: второй и третий наследуются от первого и содержат дополнительные атрибуты и методы, четвертый наследуется от второго и третьего и содержит дополнительный метод. 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pBdr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Employee: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**kwargs):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.id = id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(**kwargs)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"Имя: {}, ID: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.id)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Manager(Employee):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department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**kwargs):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.department = department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**kwargs)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"Имя: {}, ID: {}, Отдел: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.department)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manage_project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"Менеджер {} управляет проектом в отделе &lt;&lt;{}&gt;&gt;"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.department)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Technician(Employee):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specialization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**kwargs):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.specialization = specialization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**kwargs)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"Имя: {}, ID: {}, Специализация: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.specialization)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perform_maintenance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"Техник {} осуществляет тех обслуживание в области &lt;&lt;{}&gt;&gt;"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.specialization)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TechManager(Manager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Technician):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department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specialization):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id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department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=department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specialization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=specialization)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.team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"Имя: {}, ID: {}, Отдел: {}, Специализация: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.id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.department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.specialization)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add_employee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emp):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.team.append(emp)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get_team_info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"Команда: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.join([i.get_info()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.team])</w:t>
        <w:br/>
        <w:br/>
        <w:br/>
        <w:t>ivan = Employee(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"Иван"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"101"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anya = Manager(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"Анастасия"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"102"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"IT"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pavel = Technician(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"Павел"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"103"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"Электроника"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alex = TechManager(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"Алексей"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"104"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"Разработка"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"Програмное обеспечение"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(ivan.get_info())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(anya.get_info())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(pavel.get_info())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(alex.get_info())</w:t>
        <w:br/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(anya.manage_project())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(pavel.perform_maintenance())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(alex.manage_project())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(alex.perform_maintenance())</w:t>
        <w:br/>
        <w:br/>
        <w:t>alex.add_employee(ivan)</w:t>
        <w:br/>
        <w:t>alex.add_employee(anya)</w:t>
        <w:br/>
        <w:t>alex.add_employee(pavel)</w:t>
        <w:br/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(alex.get_team_info())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Мы р</w:t>
      </w:r>
      <w:r>
        <w:rPr>
          <w:rFonts w:cs="Times New Roman" w:ascii="Times New Roman" w:hAnsi="Times New Roman"/>
          <w:sz w:val="28"/>
          <w:szCs w:val="28"/>
        </w:rPr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LibreOffice/24.2.7.2$Windows_X86_64 LibreOffice_project/ee3885777aa7032db5a9b65deec9457448a91162</Application>
  <AppVersion>15.0000</AppVersion>
  <Pages>4</Pages>
  <Words>320</Words>
  <Characters>2946</Characters>
  <CharactersWithSpaces>3523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2024-12-23T03:14:54Z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