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7D15" w14:textId="1D5E22ED" w:rsidR="002922EA" w:rsidRPr="001D268F" w:rsidRDefault="002922EA" w:rsidP="002922EA">
      <w:pPr>
        <w:spacing w:line="360" w:lineRule="auto"/>
        <w:jc w:val="center"/>
        <w:rPr>
          <w:rFonts w:ascii="仿宋" w:eastAsia="仿宋" w:hAnsi="仿宋"/>
          <w:b/>
          <w:bCs/>
          <w:sz w:val="32"/>
          <w:szCs w:val="32"/>
        </w:rPr>
      </w:pPr>
      <w:r w:rsidRPr="001D268F">
        <w:rPr>
          <w:rFonts w:ascii="仿宋" w:eastAsia="仿宋" w:hAnsi="仿宋" w:hint="eastAsia"/>
          <w:b/>
          <w:bCs/>
          <w:sz w:val="32"/>
          <w:szCs w:val="32"/>
        </w:rPr>
        <w:t>《</w:t>
      </w:r>
      <w:r w:rsidR="006971B3">
        <w:rPr>
          <w:rFonts w:ascii="仿宋" w:eastAsia="仿宋" w:hAnsi="仿宋" w:hint="eastAsia"/>
          <w:b/>
          <w:bCs/>
          <w:sz w:val="32"/>
          <w:szCs w:val="32"/>
        </w:rPr>
        <w:t>经济增长理论</w:t>
      </w:r>
      <w:r w:rsidRPr="001D268F">
        <w:rPr>
          <w:rFonts w:ascii="仿宋" w:eastAsia="仿宋" w:hAnsi="仿宋" w:hint="eastAsia"/>
          <w:b/>
          <w:bCs/>
          <w:sz w:val="32"/>
          <w:szCs w:val="32"/>
        </w:rPr>
        <w:t>》</w:t>
      </w:r>
      <w:r w:rsidR="00D87612">
        <w:rPr>
          <w:rFonts w:ascii="仿宋" w:eastAsia="仿宋" w:hAnsi="仿宋" w:hint="eastAsia"/>
          <w:b/>
          <w:bCs/>
          <w:sz w:val="32"/>
          <w:szCs w:val="32"/>
        </w:rPr>
        <w:t>论文</w:t>
      </w:r>
      <w:r w:rsidRPr="001D268F">
        <w:rPr>
          <w:rFonts w:ascii="仿宋" w:eastAsia="仿宋" w:hAnsi="仿宋" w:hint="eastAsia"/>
          <w:b/>
          <w:bCs/>
          <w:sz w:val="32"/>
          <w:szCs w:val="32"/>
        </w:rPr>
        <w:t>List</w:t>
      </w:r>
    </w:p>
    <w:p w14:paraId="1BE95917" w14:textId="77777777" w:rsidR="002922EA" w:rsidRDefault="002922EA" w:rsidP="0021645C">
      <w:pPr>
        <w:spacing w:line="360" w:lineRule="auto"/>
        <w:rPr>
          <w:rFonts w:ascii="仿宋" w:eastAsia="仿宋" w:hAnsi="仿宋"/>
        </w:rPr>
      </w:pPr>
    </w:p>
    <w:p w14:paraId="6D003BA8" w14:textId="23EC1A49" w:rsidR="00B60E02" w:rsidRPr="002313F2" w:rsidRDefault="00C57783" w:rsidP="0021645C">
      <w:pPr>
        <w:spacing w:line="360" w:lineRule="auto"/>
        <w:rPr>
          <w:rFonts w:ascii="仿宋" w:eastAsia="仿宋" w:hAnsi="仿宋"/>
          <w:b/>
          <w:bCs/>
          <w:sz w:val="28"/>
          <w:szCs w:val="28"/>
        </w:rPr>
      </w:pPr>
      <w:r w:rsidRPr="00FB4B91">
        <w:rPr>
          <w:rFonts w:ascii="仿宋" w:eastAsia="仿宋" w:hAnsi="仿宋" w:hint="eastAsia"/>
          <w:b/>
          <w:bCs/>
          <w:sz w:val="28"/>
          <w:szCs w:val="28"/>
          <w:highlight w:val="yellow"/>
        </w:rPr>
        <w:t>一、</w:t>
      </w:r>
      <w:r w:rsidR="006E0B04" w:rsidRPr="00FB4B91">
        <w:rPr>
          <w:rFonts w:ascii="仿宋" w:eastAsia="仿宋" w:hAnsi="仿宋" w:hint="eastAsia"/>
          <w:b/>
          <w:bCs/>
          <w:sz w:val="28"/>
          <w:szCs w:val="28"/>
          <w:highlight w:val="yellow"/>
        </w:rPr>
        <w:t>英</w:t>
      </w:r>
      <w:r w:rsidRPr="00FB4B91">
        <w:rPr>
          <w:rFonts w:ascii="仿宋" w:eastAsia="仿宋" w:hAnsi="仿宋" w:hint="eastAsia"/>
          <w:b/>
          <w:bCs/>
          <w:sz w:val="28"/>
          <w:szCs w:val="28"/>
          <w:highlight w:val="yellow"/>
        </w:rPr>
        <w:t>文文献</w:t>
      </w:r>
    </w:p>
    <w:p w14:paraId="4134C1D2" w14:textId="1469E0DB" w:rsidR="004B05A2" w:rsidRDefault="00BB6D39" w:rsidP="0021645C">
      <w:pPr>
        <w:spacing w:line="360" w:lineRule="auto"/>
        <w:rPr>
          <w:rFonts w:ascii="仿宋" w:eastAsia="仿宋" w:hAnsi="仿宋"/>
        </w:rPr>
      </w:pPr>
      <w:r w:rsidRPr="00BB6D39">
        <w:rPr>
          <w:rFonts w:ascii="仿宋" w:eastAsia="仿宋" w:hAnsi="仿宋"/>
        </w:rPr>
        <w:t xml:space="preserve">Akcigit U. </w:t>
      </w:r>
      <w:r w:rsidRPr="00BB6D39">
        <w:rPr>
          <w:rFonts w:ascii="仿宋" w:eastAsia="仿宋" w:hAnsi="仿宋"/>
          <w:b/>
          <w:bCs/>
        </w:rPr>
        <w:t>Economic growth: The past, the present, and the future</w:t>
      </w:r>
      <w:r w:rsidRPr="00BB6D39">
        <w:rPr>
          <w:rFonts w:ascii="仿宋" w:eastAsia="仿宋" w:hAnsi="仿宋"/>
        </w:rPr>
        <w:t>[J]. Journal of Political Economy, 2017, 125(6): 1736-1747.</w:t>
      </w:r>
    </w:p>
    <w:p w14:paraId="3CE3E350" w14:textId="77777777" w:rsidR="00BB6D39" w:rsidRDefault="00BB6D39" w:rsidP="0021645C">
      <w:pPr>
        <w:spacing w:line="360" w:lineRule="auto"/>
        <w:rPr>
          <w:rFonts w:ascii="仿宋" w:eastAsia="仿宋" w:hAnsi="仿宋"/>
        </w:rPr>
      </w:pPr>
    </w:p>
    <w:p w14:paraId="11638021" w14:textId="3AD8ADAE" w:rsidR="00FB4B91" w:rsidRDefault="00A34A06" w:rsidP="0021645C">
      <w:pPr>
        <w:spacing w:line="360" w:lineRule="auto"/>
        <w:rPr>
          <w:rFonts w:ascii="仿宋" w:eastAsia="仿宋" w:hAnsi="仿宋"/>
        </w:rPr>
      </w:pPr>
      <w:r w:rsidRPr="00A34A06">
        <w:rPr>
          <w:rFonts w:ascii="仿宋" w:eastAsia="仿宋" w:hAnsi="仿宋"/>
        </w:rPr>
        <w:t>Song, Zheng, Kjetil Storesletten, and Fabrizio Zilibotti. 2011. "</w:t>
      </w:r>
      <w:r w:rsidRPr="00477343">
        <w:rPr>
          <w:rFonts w:ascii="仿宋" w:eastAsia="仿宋" w:hAnsi="仿宋"/>
          <w:b/>
          <w:bCs/>
        </w:rPr>
        <w:t>Growing Like China</w:t>
      </w:r>
      <w:r w:rsidRPr="00A34A06">
        <w:rPr>
          <w:rFonts w:ascii="仿宋" w:eastAsia="仿宋" w:hAnsi="仿宋"/>
        </w:rPr>
        <w:t>." American Economic Review, 101 (1): 196-233.</w:t>
      </w:r>
    </w:p>
    <w:p w14:paraId="431E7DB3" w14:textId="77777777" w:rsidR="00A20811" w:rsidRDefault="00A20811" w:rsidP="0021645C">
      <w:pPr>
        <w:spacing w:line="360" w:lineRule="auto"/>
        <w:rPr>
          <w:rFonts w:ascii="仿宋" w:eastAsia="仿宋" w:hAnsi="仿宋"/>
        </w:rPr>
      </w:pPr>
    </w:p>
    <w:p w14:paraId="6F3F8A76" w14:textId="2C29F0E8" w:rsidR="006E0B04" w:rsidRPr="002313F2" w:rsidRDefault="00C57783" w:rsidP="0021645C">
      <w:pPr>
        <w:spacing w:line="360" w:lineRule="auto"/>
        <w:rPr>
          <w:rFonts w:ascii="仿宋" w:eastAsia="仿宋" w:hAnsi="仿宋"/>
          <w:b/>
          <w:bCs/>
          <w:sz w:val="28"/>
          <w:szCs w:val="28"/>
        </w:rPr>
      </w:pPr>
      <w:r w:rsidRPr="00FB4B91">
        <w:rPr>
          <w:rFonts w:ascii="仿宋" w:eastAsia="仿宋" w:hAnsi="仿宋" w:hint="eastAsia"/>
          <w:b/>
          <w:bCs/>
          <w:sz w:val="28"/>
          <w:szCs w:val="28"/>
          <w:highlight w:val="yellow"/>
        </w:rPr>
        <w:t>二、</w:t>
      </w:r>
      <w:r w:rsidR="006E0B04" w:rsidRPr="00FB4B91">
        <w:rPr>
          <w:rFonts w:ascii="仿宋" w:eastAsia="仿宋" w:hAnsi="仿宋" w:hint="eastAsia"/>
          <w:b/>
          <w:bCs/>
          <w:sz w:val="28"/>
          <w:szCs w:val="28"/>
          <w:highlight w:val="yellow"/>
        </w:rPr>
        <w:t>经济增长</w:t>
      </w:r>
    </w:p>
    <w:p w14:paraId="631E34C7" w14:textId="77777777" w:rsidR="004F3359" w:rsidRDefault="004F3359" w:rsidP="004F3359">
      <w:pPr>
        <w:spacing w:line="360" w:lineRule="auto"/>
        <w:rPr>
          <w:rFonts w:ascii="仿宋" w:eastAsia="仿宋" w:hAnsi="仿宋"/>
        </w:rPr>
      </w:pPr>
      <w:r w:rsidRPr="00011AD6">
        <w:rPr>
          <w:rFonts w:ascii="仿宋" w:eastAsia="仿宋" w:hAnsi="仿宋"/>
        </w:rPr>
        <w:t>严成樑.</w:t>
      </w:r>
      <w:r w:rsidRPr="00011AD6">
        <w:rPr>
          <w:rFonts w:ascii="仿宋" w:eastAsia="仿宋" w:hAnsi="仿宋"/>
          <w:b/>
          <w:bCs/>
        </w:rPr>
        <w:t>现代经济增长理论的发展脉络与未来展望——兼从中国经济增长看现代经济增长理论的缺陷</w:t>
      </w:r>
      <w:r w:rsidRPr="00011AD6">
        <w:rPr>
          <w:rFonts w:ascii="仿宋" w:eastAsia="仿宋" w:hAnsi="仿宋"/>
        </w:rPr>
        <w:t>[J].经济研究,2020,55(07):191-208.</w:t>
      </w:r>
    </w:p>
    <w:p w14:paraId="0BFC24D8" w14:textId="3E87E83C" w:rsidR="004F3359" w:rsidRDefault="004F3359" w:rsidP="0021645C">
      <w:pPr>
        <w:spacing w:line="360" w:lineRule="auto"/>
        <w:rPr>
          <w:rFonts w:ascii="仿宋" w:eastAsia="仿宋" w:hAnsi="仿宋"/>
        </w:rPr>
      </w:pPr>
    </w:p>
    <w:p w14:paraId="2F94F099" w14:textId="6A40DF44" w:rsidR="00BA1D76" w:rsidRDefault="00A20811" w:rsidP="00737A2F">
      <w:pPr>
        <w:spacing w:line="360" w:lineRule="auto"/>
        <w:rPr>
          <w:rFonts w:ascii="仿宋" w:eastAsia="仿宋" w:hAnsi="仿宋"/>
        </w:rPr>
      </w:pPr>
      <w:r w:rsidRPr="00A20811">
        <w:rPr>
          <w:rFonts w:ascii="仿宋" w:eastAsia="仿宋" w:hAnsi="仿宋" w:hint="eastAsia"/>
        </w:rPr>
        <w:t>路风</w:t>
      </w:r>
      <w:r w:rsidRPr="00A20811">
        <w:rPr>
          <w:rFonts w:ascii="仿宋" w:eastAsia="仿宋" w:hAnsi="仿宋"/>
        </w:rPr>
        <w:t>.</w:t>
      </w:r>
      <w:r w:rsidRPr="00A20811">
        <w:rPr>
          <w:rFonts w:ascii="仿宋" w:eastAsia="仿宋" w:hAnsi="仿宋"/>
          <w:b/>
          <w:bCs/>
        </w:rPr>
        <w:t>中国经济为什么能够增长</w:t>
      </w:r>
      <w:r w:rsidRPr="00A20811">
        <w:rPr>
          <w:rFonts w:ascii="仿宋" w:eastAsia="仿宋" w:hAnsi="仿宋"/>
        </w:rPr>
        <w:t>[J].中国社会科学,2022(01):36-62.</w:t>
      </w:r>
    </w:p>
    <w:p w14:paraId="7EE51179" w14:textId="77777777" w:rsidR="004F3359" w:rsidRDefault="004F3359" w:rsidP="0021645C">
      <w:pPr>
        <w:spacing w:line="360" w:lineRule="auto"/>
        <w:rPr>
          <w:rFonts w:ascii="仿宋" w:eastAsia="仿宋" w:hAnsi="仿宋"/>
        </w:rPr>
      </w:pPr>
    </w:p>
    <w:p w14:paraId="60806802" w14:textId="5AC0AE99" w:rsidR="004636A2" w:rsidRDefault="004636A2" w:rsidP="0021645C">
      <w:pPr>
        <w:spacing w:line="360" w:lineRule="auto"/>
        <w:rPr>
          <w:rFonts w:ascii="仿宋" w:eastAsia="仿宋" w:hAnsi="仿宋"/>
        </w:rPr>
      </w:pPr>
      <w:r w:rsidRPr="004636A2">
        <w:rPr>
          <w:rFonts w:ascii="仿宋" w:eastAsia="仿宋" w:hAnsi="仿宋" w:hint="eastAsia"/>
        </w:rPr>
        <w:t>张晓晶</w:t>
      </w:r>
      <w:r w:rsidRPr="004636A2">
        <w:rPr>
          <w:rFonts w:ascii="仿宋" w:eastAsia="仿宋" w:hAnsi="仿宋"/>
        </w:rPr>
        <w:t>,汪勇.</w:t>
      </w:r>
      <w:r w:rsidRPr="004636A2">
        <w:rPr>
          <w:rFonts w:ascii="仿宋" w:eastAsia="仿宋" w:hAnsi="仿宋"/>
          <w:b/>
          <w:bCs/>
        </w:rPr>
        <w:t>社会主义现代化远景目标下的经济增长展望——基于潜在经济增长率的测算</w:t>
      </w:r>
      <w:r w:rsidRPr="004636A2">
        <w:rPr>
          <w:rFonts w:ascii="仿宋" w:eastAsia="仿宋" w:hAnsi="仿宋"/>
        </w:rPr>
        <w:t>[J].中国社会科学,2023(04):4-25+204.</w:t>
      </w:r>
    </w:p>
    <w:p w14:paraId="0CE4B9D1" w14:textId="77777777" w:rsidR="004636A2" w:rsidRDefault="004636A2" w:rsidP="0021645C">
      <w:pPr>
        <w:spacing w:line="360" w:lineRule="auto"/>
        <w:rPr>
          <w:rFonts w:ascii="仿宋" w:eastAsia="仿宋" w:hAnsi="仿宋"/>
        </w:rPr>
      </w:pPr>
    </w:p>
    <w:p w14:paraId="04943211" w14:textId="1ECD91E5" w:rsidR="00A20811" w:rsidRDefault="00FB4B91" w:rsidP="0021645C">
      <w:pPr>
        <w:spacing w:line="360" w:lineRule="auto"/>
        <w:rPr>
          <w:rFonts w:ascii="仿宋" w:eastAsia="仿宋" w:hAnsi="仿宋"/>
        </w:rPr>
      </w:pPr>
      <w:r w:rsidRPr="00FB4B91">
        <w:rPr>
          <w:rFonts w:ascii="仿宋" w:eastAsia="仿宋" w:hAnsi="仿宋" w:hint="eastAsia"/>
        </w:rPr>
        <w:t>尹恒</w:t>
      </w:r>
      <w:r w:rsidRPr="00FB4B91">
        <w:rPr>
          <w:rFonts w:ascii="仿宋" w:eastAsia="仿宋" w:hAnsi="仿宋"/>
        </w:rPr>
        <w:t>,李辉,张道远.</w:t>
      </w:r>
      <w:r w:rsidRPr="00FB4B91">
        <w:rPr>
          <w:rFonts w:ascii="仿宋" w:eastAsia="仿宋" w:hAnsi="仿宋"/>
          <w:b/>
          <w:bCs/>
        </w:rPr>
        <w:t>中国制造业技术进步方向的识别与估计</w:t>
      </w:r>
      <w:r w:rsidRPr="00FB4B91">
        <w:rPr>
          <w:rFonts w:ascii="仿宋" w:eastAsia="仿宋" w:hAnsi="仿宋"/>
        </w:rPr>
        <w:t>[J].经济研究,2023,58(04):58-76.</w:t>
      </w:r>
    </w:p>
    <w:p w14:paraId="192F9452" w14:textId="77777777" w:rsidR="00FB4B91" w:rsidRDefault="00FB4B91" w:rsidP="0021645C">
      <w:pPr>
        <w:spacing w:line="360" w:lineRule="auto"/>
        <w:rPr>
          <w:rFonts w:ascii="仿宋" w:eastAsia="仿宋" w:hAnsi="仿宋"/>
        </w:rPr>
      </w:pPr>
    </w:p>
    <w:p w14:paraId="7CFEAC5C" w14:textId="4A523C5B" w:rsidR="00FB4B91" w:rsidRDefault="00FB4B91" w:rsidP="0021645C">
      <w:pPr>
        <w:spacing w:line="360" w:lineRule="auto"/>
        <w:rPr>
          <w:rFonts w:ascii="仿宋" w:eastAsia="仿宋" w:hAnsi="仿宋"/>
        </w:rPr>
      </w:pPr>
      <w:r w:rsidRPr="00FB4B91">
        <w:rPr>
          <w:rFonts w:ascii="仿宋" w:eastAsia="仿宋" w:hAnsi="仿宋" w:hint="eastAsia"/>
        </w:rPr>
        <w:t>蔡昉</w:t>
      </w:r>
      <w:r w:rsidRPr="00FB4B91">
        <w:rPr>
          <w:rFonts w:ascii="仿宋" w:eastAsia="仿宋" w:hAnsi="仿宋"/>
        </w:rPr>
        <w:t>.</w:t>
      </w:r>
      <w:r w:rsidRPr="00DE45D0">
        <w:rPr>
          <w:rFonts w:ascii="仿宋" w:eastAsia="仿宋" w:hAnsi="仿宋"/>
          <w:b/>
          <w:bCs/>
        </w:rPr>
        <w:t>人口红利：</w:t>
      </w:r>
      <w:r w:rsidRPr="00FB4B91">
        <w:rPr>
          <w:rFonts w:ascii="仿宋" w:eastAsia="仿宋" w:hAnsi="仿宋"/>
          <w:b/>
          <w:bCs/>
        </w:rPr>
        <w:t>认识中国经济增长的有益框架</w:t>
      </w:r>
      <w:r w:rsidRPr="00FB4B91">
        <w:rPr>
          <w:rFonts w:ascii="仿宋" w:eastAsia="仿宋" w:hAnsi="仿宋"/>
        </w:rPr>
        <w:t>[J].经济研究,2022,57(10):4-9.</w:t>
      </w:r>
    </w:p>
    <w:p w14:paraId="1E9561BC" w14:textId="77777777" w:rsidR="00DE45D0" w:rsidRDefault="00DE45D0" w:rsidP="0021645C">
      <w:pPr>
        <w:spacing w:line="360" w:lineRule="auto"/>
        <w:rPr>
          <w:rFonts w:ascii="仿宋" w:eastAsia="仿宋" w:hAnsi="仿宋"/>
        </w:rPr>
      </w:pPr>
    </w:p>
    <w:p w14:paraId="63B883D2" w14:textId="0A335870" w:rsidR="006E0B04" w:rsidRPr="002313F2" w:rsidRDefault="00C57783" w:rsidP="00E4765B">
      <w:pPr>
        <w:spacing w:line="360" w:lineRule="auto"/>
        <w:rPr>
          <w:rFonts w:ascii="仿宋" w:eastAsia="仿宋" w:hAnsi="仿宋"/>
          <w:b/>
          <w:bCs/>
          <w:sz w:val="28"/>
          <w:szCs w:val="28"/>
        </w:rPr>
      </w:pPr>
      <w:r w:rsidRPr="00FB4B91">
        <w:rPr>
          <w:rFonts w:ascii="仿宋" w:eastAsia="仿宋" w:hAnsi="仿宋" w:hint="eastAsia"/>
          <w:b/>
          <w:bCs/>
          <w:sz w:val="28"/>
          <w:szCs w:val="28"/>
          <w:highlight w:val="yellow"/>
        </w:rPr>
        <w:t>三、</w:t>
      </w:r>
      <w:r w:rsidR="006E0B04" w:rsidRPr="00FB4B91">
        <w:rPr>
          <w:rFonts w:ascii="仿宋" w:eastAsia="仿宋" w:hAnsi="仿宋" w:hint="eastAsia"/>
          <w:b/>
          <w:bCs/>
          <w:sz w:val="28"/>
          <w:szCs w:val="28"/>
          <w:highlight w:val="yellow"/>
        </w:rPr>
        <w:t>经济增长的影响因素</w:t>
      </w:r>
    </w:p>
    <w:p w14:paraId="30D2FBFA" w14:textId="3E7DA8AD" w:rsidR="00C969FC" w:rsidRDefault="003565EF" w:rsidP="00544015">
      <w:pPr>
        <w:spacing w:line="360" w:lineRule="auto"/>
        <w:rPr>
          <w:rFonts w:ascii="仿宋" w:eastAsia="仿宋" w:hAnsi="仿宋"/>
        </w:rPr>
      </w:pPr>
      <w:r w:rsidRPr="003565EF">
        <w:rPr>
          <w:rFonts w:ascii="仿宋" w:eastAsia="仿宋" w:hAnsi="仿宋"/>
        </w:rPr>
        <w:t>张琦,邹梦琪.</w:t>
      </w:r>
      <w:r w:rsidRPr="003565EF">
        <w:rPr>
          <w:rFonts w:ascii="仿宋" w:eastAsia="仿宋" w:hAnsi="仿宋"/>
          <w:b/>
          <w:bCs/>
        </w:rPr>
        <w:t>环境治理垂直改革的效果、基层机制与影响因素</w:t>
      </w:r>
      <w:r w:rsidRPr="003565EF">
        <w:rPr>
          <w:rFonts w:ascii="仿宋" w:eastAsia="仿宋" w:hAnsi="仿宋"/>
        </w:rPr>
        <w:t>[J].经济研究,2022,57(08):172-190.</w:t>
      </w:r>
    </w:p>
    <w:p w14:paraId="394AFCAA" w14:textId="4FBEB955" w:rsidR="0054764F" w:rsidRDefault="0054764F" w:rsidP="00544015">
      <w:pPr>
        <w:spacing w:line="360" w:lineRule="auto"/>
        <w:rPr>
          <w:rFonts w:ascii="仿宋" w:eastAsia="仿宋" w:hAnsi="仿宋"/>
        </w:rPr>
      </w:pPr>
    </w:p>
    <w:p w14:paraId="368B7348" w14:textId="0AE09C06" w:rsidR="003F4F77" w:rsidRDefault="003F4F77" w:rsidP="00544015">
      <w:pPr>
        <w:spacing w:line="360" w:lineRule="auto"/>
        <w:rPr>
          <w:rFonts w:ascii="仿宋" w:eastAsia="仿宋" w:hAnsi="仿宋"/>
        </w:rPr>
      </w:pPr>
      <w:r w:rsidRPr="003F4F77">
        <w:rPr>
          <w:rFonts w:ascii="仿宋" w:eastAsia="仿宋" w:hAnsi="仿宋" w:hint="eastAsia"/>
        </w:rPr>
        <w:t>刘伟</w:t>
      </w:r>
      <w:r w:rsidRPr="003F4F77">
        <w:rPr>
          <w:rFonts w:ascii="仿宋" w:eastAsia="仿宋" w:hAnsi="仿宋"/>
        </w:rPr>
        <w:t>,张立元.</w:t>
      </w:r>
      <w:r w:rsidRPr="003F4F77">
        <w:rPr>
          <w:rFonts w:ascii="仿宋" w:eastAsia="仿宋" w:hAnsi="仿宋"/>
          <w:b/>
          <w:bCs/>
        </w:rPr>
        <w:t>经济发展潜能与人力资本质量</w:t>
      </w:r>
      <w:r w:rsidRPr="003F4F77">
        <w:rPr>
          <w:rFonts w:ascii="仿宋" w:eastAsia="仿宋" w:hAnsi="仿宋"/>
        </w:rPr>
        <w:t>[J].管理世界,2020,36(01):8-24.</w:t>
      </w:r>
    </w:p>
    <w:p w14:paraId="2B58E5E3" w14:textId="77777777" w:rsidR="00374F37" w:rsidRDefault="00374F37" w:rsidP="00544015">
      <w:pPr>
        <w:spacing w:line="360" w:lineRule="auto"/>
        <w:rPr>
          <w:rFonts w:ascii="仿宋" w:eastAsia="仿宋" w:hAnsi="仿宋"/>
        </w:rPr>
      </w:pPr>
    </w:p>
    <w:p w14:paraId="738E64E9" w14:textId="3A70C475" w:rsidR="00374F37" w:rsidRPr="00374F37" w:rsidRDefault="00374F37" w:rsidP="00544015">
      <w:pPr>
        <w:spacing w:line="360" w:lineRule="auto"/>
        <w:rPr>
          <w:rFonts w:ascii="仿宋" w:eastAsia="仿宋" w:hAnsi="仿宋"/>
          <w:b/>
          <w:bCs/>
          <w:sz w:val="28"/>
          <w:szCs w:val="28"/>
        </w:rPr>
      </w:pPr>
      <w:r w:rsidRPr="00374F37">
        <w:rPr>
          <w:rFonts w:ascii="仿宋" w:eastAsia="仿宋" w:hAnsi="仿宋" w:hint="eastAsia"/>
          <w:b/>
          <w:bCs/>
          <w:sz w:val="28"/>
          <w:szCs w:val="28"/>
          <w:highlight w:val="yellow"/>
        </w:rPr>
        <w:t>四、</w:t>
      </w:r>
      <w:r w:rsidR="00644A19">
        <w:rPr>
          <w:rFonts w:ascii="仿宋" w:eastAsia="仿宋" w:hAnsi="仿宋" w:hint="eastAsia"/>
          <w:b/>
          <w:bCs/>
          <w:sz w:val="28"/>
          <w:szCs w:val="28"/>
          <w:highlight w:val="yellow"/>
        </w:rPr>
        <w:t>结合研究方向</w:t>
      </w:r>
      <w:r w:rsidRPr="00374F37">
        <w:rPr>
          <w:rFonts w:ascii="仿宋" w:eastAsia="仿宋" w:hAnsi="仿宋" w:hint="eastAsia"/>
          <w:b/>
          <w:bCs/>
          <w:sz w:val="28"/>
          <w:szCs w:val="28"/>
          <w:highlight w:val="yellow"/>
        </w:rPr>
        <w:t>自选</w:t>
      </w:r>
    </w:p>
    <w:p w14:paraId="7FCF8956" w14:textId="77777777" w:rsidR="00374F37" w:rsidRPr="005D2E88" w:rsidRDefault="00374F37" w:rsidP="00544015">
      <w:pPr>
        <w:spacing w:line="360" w:lineRule="auto"/>
        <w:rPr>
          <w:rFonts w:ascii="仿宋" w:eastAsia="仿宋" w:hAnsi="仿宋"/>
        </w:rPr>
      </w:pPr>
    </w:p>
    <w:sectPr w:rsidR="00374F37" w:rsidRPr="005D2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6ACE7" w14:textId="77777777" w:rsidR="000C62F7" w:rsidRDefault="000C62F7" w:rsidP="00E4765B">
      <w:r>
        <w:separator/>
      </w:r>
    </w:p>
  </w:endnote>
  <w:endnote w:type="continuationSeparator" w:id="0">
    <w:p w14:paraId="3B0F4E7F" w14:textId="77777777" w:rsidR="000C62F7" w:rsidRDefault="000C62F7" w:rsidP="00E47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9B8A9" w14:textId="77777777" w:rsidR="000C62F7" w:rsidRDefault="000C62F7" w:rsidP="00E4765B">
      <w:r>
        <w:separator/>
      </w:r>
    </w:p>
  </w:footnote>
  <w:footnote w:type="continuationSeparator" w:id="0">
    <w:p w14:paraId="4C166782" w14:textId="77777777" w:rsidR="000C62F7" w:rsidRDefault="000C62F7" w:rsidP="00E47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18"/>
    <w:rsid w:val="00011AD6"/>
    <w:rsid w:val="0009117C"/>
    <w:rsid w:val="000C62F7"/>
    <w:rsid w:val="00180B21"/>
    <w:rsid w:val="00194FF6"/>
    <w:rsid w:val="001B1018"/>
    <w:rsid w:val="001C2659"/>
    <w:rsid w:val="001D268F"/>
    <w:rsid w:val="0021645C"/>
    <w:rsid w:val="002313F2"/>
    <w:rsid w:val="002922EA"/>
    <w:rsid w:val="002E6F18"/>
    <w:rsid w:val="0033655D"/>
    <w:rsid w:val="003565EF"/>
    <w:rsid w:val="00374F37"/>
    <w:rsid w:val="00382C82"/>
    <w:rsid w:val="003D5964"/>
    <w:rsid w:val="003E0D37"/>
    <w:rsid w:val="003F4680"/>
    <w:rsid w:val="003F4F77"/>
    <w:rsid w:val="004636A2"/>
    <w:rsid w:val="00477343"/>
    <w:rsid w:val="004A6F04"/>
    <w:rsid w:val="004A6FAF"/>
    <w:rsid w:val="004B05A2"/>
    <w:rsid w:val="004F3359"/>
    <w:rsid w:val="00520243"/>
    <w:rsid w:val="00544015"/>
    <w:rsid w:val="0054764F"/>
    <w:rsid w:val="005D2E88"/>
    <w:rsid w:val="005D64BB"/>
    <w:rsid w:val="00644A19"/>
    <w:rsid w:val="006538E7"/>
    <w:rsid w:val="00671177"/>
    <w:rsid w:val="00686C17"/>
    <w:rsid w:val="006971B3"/>
    <w:rsid w:val="006B1A37"/>
    <w:rsid w:val="006E0B04"/>
    <w:rsid w:val="00717B4C"/>
    <w:rsid w:val="00737A2F"/>
    <w:rsid w:val="00765D64"/>
    <w:rsid w:val="007958AE"/>
    <w:rsid w:val="007D4DDE"/>
    <w:rsid w:val="007E1A39"/>
    <w:rsid w:val="00872543"/>
    <w:rsid w:val="009A2ECB"/>
    <w:rsid w:val="009E25FD"/>
    <w:rsid w:val="00A20811"/>
    <w:rsid w:val="00A34A06"/>
    <w:rsid w:val="00AA12CD"/>
    <w:rsid w:val="00AF0749"/>
    <w:rsid w:val="00B11C58"/>
    <w:rsid w:val="00B60E02"/>
    <w:rsid w:val="00B66E6A"/>
    <w:rsid w:val="00B73B88"/>
    <w:rsid w:val="00BA1D76"/>
    <w:rsid w:val="00BB6D39"/>
    <w:rsid w:val="00C1474F"/>
    <w:rsid w:val="00C57783"/>
    <w:rsid w:val="00C667B7"/>
    <w:rsid w:val="00C969FC"/>
    <w:rsid w:val="00D1457E"/>
    <w:rsid w:val="00D2705B"/>
    <w:rsid w:val="00D71799"/>
    <w:rsid w:val="00D87612"/>
    <w:rsid w:val="00DE45D0"/>
    <w:rsid w:val="00E4765B"/>
    <w:rsid w:val="00F40243"/>
    <w:rsid w:val="00F57802"/>
    <w:rsid w:val="00F77F9B"/>
    <w:rsid w:val="00FB4B91"/>
    <w:rsid w:val="00FF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9350F"/>
  <w15:chartTrackingRefBased/>
  <w15:docId w15:val="{ED5B8F73-F0D5-4AC6-97FC-3D06A79B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76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7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76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QICHAO</dc:creator>
  <cp:keywords/>
  <dc:description/>
  <cp:lastModifiedBy>WANG QICHAO</cp:lastModifiedBy>
  <cp:revision>57</cp:revision>
  <dcterms:created xsi:type="dcterms:W3CDTF">2022-02-18T11:56:00Z</dcterms:created>
  <dcterms:modified xsi:type="dcterms:W3CDTF">2023-09-03T07:52:00Z</dcterms:modified>
</cp:coreProperties>
</file>