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B5A0" w14:textId="29613672" w:rsidR="005E5490" w:rsidRDefault="005E5490" w:rsidP="001376C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="001376C3">
        <w:rPr>
          <w:rFonts w:ascii="Times New Roman" w:hAnsi="Times New Roman" w:cs="Times New Roman"/>
          <w:b/>
          <w:bCs/>
          <w:sz w:val="40"/>
          <w:szCs w:val="40"/>
          <w:lang w:val="ru-RU"/>
        </w:rPr>
        <w:t>4</w:t>
      </w:r>
    </w:p>
    <w:p w14:paraId="3CD065C5" w14:textId="21DD1128" w:rsidR="00091B68" w:rsidRPr="00027AAF" w:rsidRDefault="001376C3" w:rsidP="00091B6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376C3">
        <w:rPr>
          <w:rFonts w:ascii="Times New Roman" w:hAnsi="Times New Roman" w:cs="Times New Roman"/>
          <w:sz w:val="24"/>
          <w:szCs w:val="24"/>
          <w:lang w:val="ru-RU"/>
        </w:rPr>
        <w:t>(бинарные файлы)</w:t>
      </w:r>
    </w:p>
    <w:p w14:paraId="0E10E8EB" w14:textId="77777777" w:rsidR="005E5490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4F6C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Имеются сведения о кубиках: размер каждого кубика (длина ребра в сантиметрах), его цвет (красный, жёлтый, синий, зелёный) и материал (деревянный, металлический, картонный). Найти:</w:t>
      </w:r>
    </w:p>
    <w:p w14:paraId="372D1D03" w14:textId="0438EA12" w:rsidR="005E5490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а) количество кубиков каждого из перечисленных цветов и их суммарный объём; </w:t>
      </w:r>
    </w:p>
    <w:p w14:paraId="099AAA79" w14:textId="58BED94D" w:rsidR="005E5490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б) количество деревянных кубиков с ребром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5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сантиметров и количество металлических кубиков с ребром большим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5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сантиметров».</w:t>
      </w:r>
    </w:p>
    <w:p w14:paraId="33C00148" w14:textId="67FDE831" w:rsidR="005E5490" w:rsidRDefault="005E5490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12C1931E" w14:textId="75AC3EE8" w:rsidR="005E5490" w:rsidRDefault="005E5490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6BF63401" w14:textId="5F35EF97" w:rsidR="009A4352" w:rsidRDefault="009A4352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33355CFB" w14:textId="213CDCF5" w:rsidR="009A4352" w:rsidRDefault="009A4352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36F55954" w14:textId="77777777" w:rsidR="009A4352" w:rsidRDefault="009A4352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4AF7F6EE" w14:textId="50520BC2" w:rsidR="005E5490" w:rsidRPr="00397AAE" w:rsidRDefault="005E5490" w:rsidP="005E5490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struct cube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{</w:t>
      </w:r>
    </w:p>
    <w:p w14:paraId="6B50D183" w14:textId="45F3E158" w:rsidR="005E5490" w:rsidRPr="00397AAE" w:rsidRDefault="005E5490" w:rsidP="005E5490">
      <w:pPr>
        <w:ind w:left="720"/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int length;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>//длина ребра куба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char colour</w:t>
      </w:r>
      <w:r w:rsidR="00565DD0" w:rsidRPr="00397AAE">
        <w:rPr>
          <w:rFonts w:ascii="Consolas" w:hAnsi="Consolas" w:cs="Consolas"/>
          <w:color w:val="000000"/>
          <w:sz w:val="32"/>
          <w:szCs w:val="32"/>
        </w:rPr>
        <w:t>[15]</w:t>
      </w:r>
      <w:r w:rsidRPr="00397AAE">
        <w:rPr>
          <w:rFonts w:ascii="Consolas" w:hAnsi="Consolas" w:cs="Consolas"/>
          <w:color w:val="000000"/>
          <w:sz w:val="32"/>
          <w:szCs w:val="32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>//цвет куба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char material</w:t>
      </w:r>
      <w:r w:rsidR="00565DD0" w:rsidRPr="00397AAE">
        <w:rPr>
          <w:rFonts w:ascii="Consolas" w:hAnsi="Consolas" w:cs="Consolas"/>
          <w:color w:val="000000"/>
          <w:sz w:val="32"/>
          <w:szCs w:val="32"/>
        </w:rPr>
        <w:t>[15]</w:t>
      </w:r>
      <w:r w:rsidRPr="00397AAE">
        <w:rPr>
          <w:rFonts w:ascii="Consolas" w:hAnsi="Consolas" w:cs="Consolas"/>
          <w:color w:val="000000"/>
          <w:sz w:val="32"/>
          <w:szCs w:val="32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>//материал куба</w:t>
      </w:r>
    </w:p>
    <w:p w14:paraId="41AF0B48" w14:textId="7369706E" w:rsidR="005E5490" w:rsidRPr="00397AAE" w:rsidRDefault="005E5490" w:rsidP="005E5490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};</w:t>
      </w:r>
    </w:p>
    <w:p w14:paraId="76001406" w14:textId="77777777" w:rsidR="005E5490" w:rsidRPr="00565DD0" w:rsidRDefault="005E5490" w:rsidP="005E5490">
      <w:pPr>
        <w:rPr>
          <w:rFonts w:ascii="Times New Roman" w:hAnsi="Times New Roman" w:cs="Times New Roman"/>
          <w:sz w:val="24"/>
          <w:szCs w:val="24"/>
        </w:rPr>
      </w:pPr>
    </w:p>
    <w:p w14:paraId="516BC577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57A30B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505DEE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4CAB9B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8BFEE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68FE0D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B3367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25560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9E7A6B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6919F7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60F270" w14:textId="77777777" w:rsidR="005E5490" w:rsidRPr="00565DD0" w:rsidRDefault="005E5490" w:rsidP="00DA4A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F5EB65" w14:textId="4A2A012D" w:rsidR="00532E56" w:rsidRPr="00565DD0" w:rsidRDefault="005E5490" w:rsidP="00B40B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 main()</w:t>
      </w:r>
    </w:p>
    <w:p w14:paraId="19F324D3" w14:textId="108449BA" w:rsidR="005E5490" w:rsidRDefault="00B40B7D" w:rsidP="00B40B7D">
      <w:pPr>
        <w:ind w:left="11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8209" w:dyaOrig="18828" w14:anchorId="3C0C97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697.8pt" o:ole="">
            <v:imagedata r:id="rId5" o:title=""/>
          </v:shape>
          <o:OLEObject Type="Embed" ProgID="Visio.Drawing.15" ShapeID="_x0000_i1025" DrawAspect="Content" ObjectID="_1714547333" r:id="rId6"/>
        </w:object>
      </w:r>
    </w:p>
    <w:p w14:paraId="3E0D2ADA" w14:textId="77777777" w:rsidR="00B40B7D" w:rsidRPr="000F6CEB" w:rsidRDefault="00B40B7D" w:rsidP="00532E56">
      <w:pPr>
        <w:ind w:left="11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BF68437" w14:textId="77777777" w:rsidR="00B40B7D" w:rsidRDefault="00B40B7D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8329" w:dyaOrig="19417" w14:anchorId="2C3CEBB9">
          <v:shape id="_x0000_i1026" type="#_x0000_t75" style="width:298.8pt;height:696pt" o:ole="">
            <v:imagedata r:id="rId7" o:title=""/>
          </v:shape>
          <o:OLEObject Type="Embed" ProgID="Visio.Drawing.15" ShapeID="_x0000_i1026" DrawAspect="Content" ObjectID="_1714547334" r:id="rId8"/>
        </w:object>
      </w:r>
    </w:p>
    <w:p w14:paraId="1FD865FB" w14:textId="242D6132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Функция </w:t>
      </w:r>
      <w:r w:rsidR="001376C3">
        <w:rPr>
          <w:rFonts w:ascii="Times New Roman" w:hAnsi="Times New Roman" w:cs="Times New Roman"/>
          <w:b/>
          <w:bCs/>
          <w:sz w:val="32"/>
          <w:szCs w:val="32"/>
          <w:lang w:val="en-US"/>
        </w:rPr>
        <w:t>bin</w:t>
      </w:r>
      <w:r w:rsidR="001376C3" w:rsidRPr="00565608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 w:rsidR="001376C3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</w:t>
      </w:r>
      <w:r w:rsidRPr="00565DD0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BCD11EB" w14:textId="77777777" w:rsidR="005E5490" w:rsidRPr="00565DD0" w:rsidRDefault="005E5490" w:rsidP="005E5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54601" w14:textId="77777777" w:rsidR="005E5490" w:rsidRPr="004D10F5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НАЧАЛО</w:t>
      </w:r>
    </w:p>
    <w:p w14:paraId="37CB61D7" w14:textId="77777777" w:rsidR="005E5490" w:rsidRDefault="005E5490" w:rsidP="005E54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547E8" w14:textId="7D0ACD37" w:rsidR="005E5490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1376C3" w:rsidRPr="000B24E3">
        <w:rPr>
          <w:rFonts w:ascii="Times New Roman" w:hAnsi="Times New Roman" w:cs="Times New Roman"/>
          <w:i/>
          <w:iCs/>
          <w:sz w:val="24"/>
          <w:szCs w:val="24"/>
          <w:lang w:val="ru-RU"/>
        </w:rPr>
        <w:t>*</w:t>
      </w:r>
      <w:r w:rsidR="001376C3" w:rsidRPr="000B24E3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1376C3"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1376C3">
        <w:rPr>
          <w:rFonts w:ascii="Times New Roman" w:hAnsi="Times New Roman" w:cs="Times New Roman"/>
          <w:sz w:val="24"/>
          <w:szCs w:val="24"/>
          <w:lang w:val="ru-RU"/>
        </w:rPr>
        <w:t>указатель на целое число</w:t>
      </w:r>
      <w:r w:rsidR="001376C3"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376C3">
        <w:rPr>
          <w:rFonts w:ascii="Times New Roman" w:hAnsi="Times New Roman" w:cs="Times New Roman"/>
          <w:sz w:val="24"/>
          <w:szCs w:val="24"/>
          <w:lang w:val="ru-RU"/>
        </w:rPr>
        <w:t>в котором хранится кол-во структур в массиве</w:t>
      </w:r>
      <w:r w:rsidR="001376C3"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376C3" w:rsidRPr="000B24E3">
        <w:rPr>
          <w:rFonts w:ascii="Times New Roman" w:hAnsi="Times New Roman" w:cs="Times New Roman"/>
          <w:i/>
          <w:iCs/>
          <w:sz w:val="24"/>
          <w:szCs w:val="24"/>
          <w:lang w:val="ru-RU"/>
        </w:rPr>
        <w:t>*</w:t>
      </w:r>
      <w:r w:rsidR="001376C3" w:rsidRPr="000B24E3">
        <w:rPr>
          <w:rFonts w:ascii="Times New Roman" w:hAnsi="Times New Roman" w:cs="Times New Roman"/>
          <w:i/>
          <w:iCs/>
          <w:sz w:val="24"/>
          <w:szCs w:val="24"/>
          <w:lang w:val="en-US"/>
        </w:rPr>
        <w:t>fname</w:t>
      </w:r>
      <w:r w:rsidR="001376C3"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76C3">
        <w:rPr>
          <w:rFonts w:ascii="Times New Roman" w:hAnsi="Times New Roman" w:cs="Times New Roman"/>
          <w:sz w:val="24"/>
          <w:szCs w:val="24"/>
          <w:lang w:val="ru-RU"/>
        </w:rPr>
        <w:t>— указатель на имя файла, из которого производится чтение.</w:t>
      </w:r>
    </w:p>
    <w:p w14:paraId="6DBF031D" w14:textId="74D4E84A" w:rsidR="000B24E3" w:rsidRPr="000B24E3" w:rsidRDefault="000B24E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Промежуточные</w:t>
      </w: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0B24E3">
        <w:rPr>
          <w:rFonts w:ascii="Times New Roman" w:hAnsi="Times New Roman" w:cs="Times New Roman"/>
          <w:i/>
          <w:iCs/>
          <w:sz w:val="24"/>
          <w:szCs w:val="24"/>
          <w:lang w:val="ru-RU"/>
        </w:rPr>
        <w:t>*</w:t>
      </w:r>
      <w:r w:rsidRPr="000B24E3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B24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— указатель на файл</w:t>
      </w:r>
    </w:p>
    <w:p w14:paraId="6735B0A4" w14:textId="732EA563" w:rsidR="00565608" w:rsidRPr="00565608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1376C3">
        <w:rPr>
          <w:rFonts w:ascii="Times New Roman" w:hAnsi="Times New Roman" w:cs="Times New Roman"/>
          <w:sz w:val="24"/>
          <w:szCs w:val="24"/>
          <w:lang w:val="ru-RU"/>
        </w:rPr>
        <w:t xml:space="preserve">массив </w:t>
      </w:r>
      <w:r w:rsidR="001376C3">
        <w:rPr>
          <w:rFonts w:ascii="Times New Roman" w:hAnsi="Times New Roman" w:cs="Times New Roman"/>
          <w:sz w:val="24"/>
          <w:szCs w:val="24"/>
          <w:lang w:val="en-US"/>
        </w:rPr>
        <w:t>cubes</w:t>
      </w:r>
      <w:r w:rsidR="001376C3"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[], </w:t>
      </w:r>
      <w:r w:rsidR="001376C3">
        <w:rPr>
          <w:rFonts w:ascii="Times New Roman" w:hAnsi="Times New Roman" w:cs="Times New Roman"/>
          <w:sz w:val="24"/>
          <w:szCs w:val="24"/>
          <w:lang w:val="ru-RU"/>
        </w:rPr>
        <w:t>который содержит прочтённые структуры из файла</w:t>
      </w:r>
      <w:r w:rsidR="00565608" w:rsidRPr="0056560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5608">
        <w:rPr>
          <w:rFonts w:ascii="Times New Roman" w:hAnsi="Times New Roman" w:cs="Times New Roman"/>
          <w:sz w:val="24"/>
          <w:szCs w:val="24"/>
          <w:lang w:val="ru-RU"/>
        </w:rPr>
        <w:br/>
        <w:t xml:space="preserve">целое число </w:t>
      </w:r>
      <w:r w:rsidR="0056560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65608" w:rsidRPr="0056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5608">
        <w:rPr>
          <w:rFonts w:ascii="Times New Roman" w:hAnsi="Times New Roman" w:cs="Times New Roman"/>
          <w:sz w:val="24"/>
          <w:szCs w:val="24"/>
          <w:lang w:val="ru-RU"/>
        </w:rPr>
        <w:t>— кол-во структур</w:t>
      </w:r>
    </w:p>
    <w:p w14:paraId="05DE3E57" w14:textId="77777777" w:rsidR="00B05DC3" w:rsidRPr="00B05DC3" w:rsidRDefault="00B05DC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8D6E3C" w14:textId="52151771" w:rsidR="005E5490" w:rsidRDefault="001376C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Открытие</w:t>
      </w:r>
      <w:r w:rsidR="00565608">
        <w:rPr>
          <w:rFonts w:ascii="Times New Roman" w:hAnsi="Times New Roman" w:cs="Times New Roman"/>
          <w:sz w:val="24"/>
          <w:szCs w:val="24"/>
          <w:lang w:val="ru-RU"/>
        </w:rPr>
        <w:t xml:space="preserve"> двоичного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файла</w:t>
      </w:r>
      <w:r w:rsidR="000B24E3">
        <w:rPr>
          <w:rFonts w:ascii="Times New Roman" w:hAnsi="Times New Roman" w:cs="Times New Roman"/>
          <w:sz w:val="24"/>
          <w:szCs w:val="24"/>
          <w:lang w:val="ru-RU"/>
        </w:rPr>
        <w:t xml:space="preserve">, путь к которому содержится в </w:t>
      </w:r>
      <w:r w:rsidR="000B24E3" w:rsidRPr="000B24E3">
        <w:rPr>
          <w:rFonts w:ascii="Times New Roman" w:hAnsi="Times New Roman" w:cs="Times New Roman"/>
          <w:i/>
          <w:iCs/>
          <w:sz w:val="24"/>
          <w:szCs w:val="24"/>
          <w:lang w:val="en-US"/>
        </w:rPr>
        <w:t>fname</w:t>
      </w:r>
      <w:r w:rsidR="000B24E3" w:rsidRPr="000B24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C06BF">
        <w:rPr>
          <w:rFonts w:ascii="Times New Roman" w:hAnsi="Times New Roman" w:cs="Times New Roman"/>
          <w:sz w:val="24"/>
          <w:szCs w:val="24"/>
          <w:lang w:val="ru-RU"/>
        </w:rPr>
        <w:t>для чтения.</w:t>
      </w:r>
      <w:r w:rsidR="00565608" w:rsidRPr="0056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024FD61" w14:textId="5C87183B" w:rsidR="000B24E3" w:rsidRDefault="000B24E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B969CC" w14:textId="2CEA3812" w:rsidR="000B24E3" w:rsidRPr="000B24E3" w:rsidRDefault="000B24E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Нахождение кол-ва структур </w:t>
      </w:r>
      <w:r w:rsidRPr="000B24E3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0B24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путём деления размера всего файла на размер одной структуры </w:t>
      </w:r>
      <w:r w:rsidRPr="000B24E3">
        <w:rPr>
          <w:rFonts w:ascii="Times New Roman" w:hAnsi="Times New Roman" w:cs="Times New Roman"/>
          <w:i/>
          <w:iCs/>
          <w:sz w:val="24"/>
          <w:szCs w:val="24"/>
          <w:lang w:val="en-US"/>
        </w:rPr>
        <w:t>cube</w:t>
      </w:r>
      <w:r w:rsidRPr="000B24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4D2D62" w14:textId="0B596AD5" w:rsidR="005C64CF" w:rsidRDefault="005C64CF" w:rsidP="005E5490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64255B" w14:textId="7CF68B49" w:rsidR="000B24E3" w:rsidRPr="000B24E3" w:rsidRDefault="000B24E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24E3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Выделение памяти для массива структур </w:t>
      </w:r>
      <w:r w:rsidRPr="000B24E3">
        <w:rPr>
          <w:rFonts w:ascii="Times New Roman" w:hAnsi="Times New Roman" w:cs="Times New Roman"/>
          <w:i/>
          <w:iCs/>
          <w:sz w:val="24"/>
          <w:szCs w:val="24"/>
          <w:lang w:val="en-US"/>
        </w:rPr>
        <w:t>cubes</w:t>
      </w:r>
      <w:r w:rsidRPr="000B24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82A5706" w14:textId="77777777" w:rsidR="000B24E3" w:rsidRDefault="000B24E3" w:rsidP="005E5490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3B763C99" w14:textId="1AE21BE0" w:rsidR="00B05DC3" w:rsidRPr="000B24E3" w:rsidRDefault="000B24E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24E3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Запись </w:t>
      </w:r>
      <w:r w:rsidRPr="000B24E3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0B24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структур в массив </w:t>
      </w:r>
      <w:r w:rsidRPr="000B24E3">
        <w:rPr>
          <w:rFonts w:ascii="Times New Roman" w:hAnsi="Times New Roman" w:cs="Times New Roman"/>
          <w:i/>
          <w:iCs/>
          <w:sz w:val="24"/>
          <w:szCs w:val="24"/>
          <w:lang w:val="en-US"/>
        </w:rPr>
        <w:t>cubes</w:t>
      </w:r>
      <w:r w:rsidRPr="000B24E3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34D5B9C6" w14:textId="77777777" w:rsidR="000B24E3" w:rsidRPr="00DB35E5" w:rsidRDefault="000B24E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CAD80D" w14:textId="0F7BE1C9" w:rsidR="005E5490" w:rsidRPr="00EA298E" w:rsidRDefault="001F73C7" w:rsidP="005E549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73C7"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 w:rsidR="005E5490" w:rsidRPr="00EA298E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КОНЕЦ</w:t>
      </w:r>
    </w:p>
    <w:p w14:paraId="7DFC60E2" w14:textId="77777777" w:rsidR="00B232CF" w:rsidRPr="005E5490" w:rsidRDefault="00B232CF">
      <w:pPr>
        <w:rPr>
          <w:sz w:val="32"/>
          <w:szCs w:val="32"/>
        </w:rPr>
      </w:pPr>
    </w:p>
    <w:sectPr w:rsidR="00B232CF" w:rsidRPr="005E5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BB"/>
    <w:rsid w:val="00027AAF"/>
    <w:rsid w:val="00091B68"/>
    <w:rsid w:val="00095FBB"/>
    <w:rsid w:val="000B24E3"/>
    <w:rsid w:val="000F6CEB"/>
    <w:rsid w:val="00122179"/>
    <w:rsid w:val="001376C3"/>
    <w:rsid w:val="00193BDD"/>
    <w:rsid w:val="001C4ABB"/>
    <w:rsid w:val="001F73C7"/>
    <w:rsid w:val="002C06BF"/>
    <w:rsid w:val="00397AAE"/>
    <w:rsid w:val="0050612A"/>
    <w:rsid w:val="00532E56"/>
    <w:rsid w:val="00565608"/>
    <w:rsid w:val="00565DD0"/>
    <w:rsid w:val="00593686"/>
    <w:rsid w:val="005C64CF"/>
    <w:rsid w:val="005E5490"/>
    <w:rsid w:val="008A4CA1"/>
    <w:rsid w:val="00904BAD"/>
    <w:rsid w:val="009A4352"/>
    <w:rsid w:val="00A50968"/>
    <w:rsid w:val="00B05DC3"/>
    <w:rsid w:val="00B232CF"/>
    <w:rsid w:val="00B40B7D"/>
    <w:rsid w:val="00BF167F"/>
    <w:rsid w:val="00C41A54"/>
    <w:rsid w:val="00D53773"/>
    <w:rsid w:val="00DA4AB9"/>
    <w:rsid w:val="00D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0D9A"/>
  <w15:chartTrackingRefBased/>
  <w15:docId w15:val="{5922A5DE-A795-4EDC-84BD-EF1C46DD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0466-8EF2-4814-8AAA-D1A1BAED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User</cp:lastModifiedBy>
  <cp:revision>24</cp:revision>
  <dcterms:created xsi:type="dcterms:W3CDTF">2022-02-11T06:19:00Z</dcterms:created>
  <dcterms:modified xsi:type="dcterms:W3CDTF">2022-05-20T07:22:00Z</dcterms:modified>
</cp:coreProperties>
</file>