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122A9D15" w:rsidR="003C3D00" w:rsidRPr="004A0985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0985" w:rsidRPr="004A0985">
        <w:rPr>
          <w:rFonts w:ascii="Times New Roman" w:hAnsi="Times New Roman" w:cs="Times New Roman"/>
          <w:sz w:val="28"/>
          <w:szCs w:val="28"/>
        </w:rPr>
        <w:t>3</w:t>
      </w:r>
    </w:p>
    <w:p w14:paraId="54AED523" w14:textId="0FB97775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4A0985">
        <w:rPr>
          <w:rFonts w:ascii="Times New Roman" w:hAnsi="Times New Roman" w:cs="Times New Roman"/>
          <w:b/>
          <w:sz w:val="32"/>
        </w:rPr>
        <w:t>ЦЕЛОЧИСЛЕННЫЕ АРИФМЕТИЧЕСКИЕ ОПЕРАЦИИ.</w:t>
      </w:r>
      <w:r w:rsidR="004A0985">
        <w:rPr>
          <w:rFonts w:ascii="Times New Roman" w:hAnsi="Times New Roman" w:cs="Times New Roman"/>
          <w:b/>
          <w:sz w:val="32"/>
        </w:rPr>
        <w:br/>
        <w:t>ОБРАБОТКА МАССИВОВ ЧИСЛОВЫХ ДАННЫХ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4A09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561A3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7D4CD481" w:rsidR="003C3D00" w:rsidRPr="00A963FC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D3E65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с </w:t>
      </w:r>
      <w:r w:rsidR="004A0985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9CFA2B8" w:rsidR="00A361CA" w:rsidRPr="00A963FC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BD8AE5" w14:textId="2744A98C" w:rsidR="00A0674C" w:rsidRPr="00A963FC" w:rsidRDefault="003D3E65" w:rsidP="00A963FC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4A098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Арифметические операции над целыми числами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05469540" w14:textId="77777777" w:rsidR="004A0985" w:rsidRPr="004A0985" w:rsidRDefault="004A0985" w:rsidP="004A0985">
      <w:pPr>
        <w:pStyle w:val="a3"/>
        <w:spacing w:after="120"/>
        <w:ind w:firstLine="708"/>
        <w:jc w:val="both"/>
        <w:rPr>
          <w:lang w:val="ru-RU"/>
        </w:rPr>
      </w:pPr>
      <w:r w:rsidRPr="004A0985">
        <w:rPr>
          <w:rStyle w:val="markedcontent"/>
          <w:lang w:val="ru-RU"/>
        </w:rPr>
        <w:t>Арифметические операции над целыми числами в двоичной арифметике</w:t>
      </w:r>
      <w:r w:rsidRPr="004A0985"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>выполняются с помощью следующих команд:</w:t>
      </w:r>
    </w:p>
    <w:p w14:paraId="0F7FD6A4" w14:textId="77777777" w:rsidR="004A0985" w:rsidRDefault="004A0985" w:rsidP="004A0985">
      <w:pPr>
        <w:pStyle w:val="a3"/>
        <w:spacing w:after="120"/>
        <w:ind w:left="708"/>
        <w:rPr>
          <w:lang w:val="ru-RU"/>
        </w:rPr>
      </w:pPr>
      <w:r w:rsidRPr="004A0985">
        <w:rPr>
          <w:rStyle w:val="markedcontent"/>
          <w:lang w:val="ru-RU"/>
        </w:rPr>
        <w:t>-- команды сложения (</w:t>
      </w:r>
      <w:r w:rsidRPr="004A0985">
        <w:rPr>
          <w:rStyle w:val="markedcontent"/>
        </w:rPr>
        <w:t>ADD</w:t>
      </w:r>
      <w:r w:rsidRPr="004A0985">
        <w:rPr>
          <w:rStyle w:val="markedcontent"/>
          <w:lang w:val="ru-RU"/>
        </w:rPr>
        <w:t xml:space="preserve">, </w:t>
      </w:r>
      <w:r w:rsidRPr="004A0985">
        <w:rPr>
          <w:rStyle w:val="markedcontent"/>
        </w:rPr>
        <w:t>ADC</w:t>
      </w:r>
      <w:r w:rsidRPr="004A0985">
        <w:rPr>
          <w:rStyle w:val="markedcontent"/>
          <w:lang w:val="ru-RU"/>
        </w:rPr>
        <w:t>):</w:t>
      </w:r>
    </w:p>
    <w:p w14:paraId="7FD139B2" w14:textId="1A3572BF" w:rsidR="004A0985" w:rsidRPr="004A0985" w:rsidRDefault="004A0985" w:rsidP="004A0985">
      <w:pPr>
        <w:pStyle w:val="a3"/>
        <w:spacing w:after="120"/>
        <w:ind w:left="708"/>
        <w:rPr>
          <w:lang w:val="ru-RU"/>
        </w:rPr>
      </w:pPr>
      <w:r>
        <w:rPr>
          <w:rStyle w:val="markedcontent"/>
          <w:rFonts w:ascii="Courier New" w:hAnsi="Courier New" w:cs="Courier New"/>
          <w:sz w:val="26"/>
          <w:szCs w:val="26"/>
        </w:rPr>
        <w:t>ADD</w:t>
      </w:r>
      <w:r w:rsidRPr="004A0985">
        <w:rPr>
          <w:rStyle w:val="markedcontent"/>
          <w:rFonts w:ascii="Courier New" w:hAnsi="Courier New" w:cs="Courier New"/>
          <w:sz w:val="26"/>
          <w:szCs w:val="26"/>
          <w:lang w:val="ru-RU"/>
        </w:rPr>
        <w:t xml:space="preserve"> приемник, источник</w:t>
      </w:r>
    </w:p>
    <w:p w14:paraId="6B7DDA12" w14:textId="27EC6C0F" w:rsidR="004A0985" w:rsidRPr="004A0985" w:rsidRDefault="004A0985" w:rsidP="004A0985">
      <w:pPr>
        <w:pStyle w:val="a3"/>
        <w:ind w:firstLine="708"/>
        <w:jc w:val="both"/>
        <w:rPr>
          <w:lang w:val="ru-RU"/>
        </w:rPr>
      </w:pPr>
      <w:r w:rsidRPr="004A0985">
        <w:rPr>
          <w:rStyle w:val="markedcontent"/>
          <w:lang w:val="ru-RU"/>
        </w:rPr>
        <w:t xml:space="preserve">Команда </w:t>
      </w:r>
      <w:r w:rsidRPr="004A0985">
        <w:rPr>
          <w:rStyle w:val="markedcontent"/>
        </w:rPr>
        <w:t>ADD</w:t>
      </w:r>
      <w:r w:rsidRPr="004A0985">
        <w:rPr>
          <w:rStyle w:val="markedcontent"/>
          <w:lang w:val="ru-RU"/>
        </w:rPr>
        <w:t xml:space="preserve"> выполняет арифметическое сложение приемника и источника, помещает сумму в приемник, не изменяя содержимое 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 xml:space="preserve">для источника, и для приемника. Команда </w:t>
      </w:r>
      <w:r w:rsidRPr="004A0985">
        <w:rPr>
          <w:rStyle w:val="markedcontent"/>
        </w:rPr>
        <w:t>ADD</w:t>
      </w:r>
      <w:r w:rsidRPr="004A0985">
        <w:rPr>
          <w:rStyle w:val="markedcontent"/>
          <w:lang w:val="ru-RU"/>
        </w:rPr>
        <w:t xml:space="preserve"> никак не различает числа со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 xml:space="preserve">знаком и без знака, но, употребляя значения флагов </w:t>
      </w:r>
      <w:r w:rsidRPr="004A0985">
        <w:rPr>
          <w:rStyle w:val="markedcontent"/>
        </w:rPr>
        <w:t>CF</w:t>
      </w:r>
      <w:r w:rsidRPr="004A0985">
        <w:rPr>
          <w:rStyle w:val="markedcontent"/>
          <w:lang w:val="ru-RU"/>
        </w:rPr>
        <w:t xml:space="preserve"> (перенос при сложении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 xml:space="preserve">чисел без знака), </w:t>
      </w:r>
      <w:r w:rsidRPr="004A0985">
        <w:rPr>
          <w:rStyle w:val="markedcontent"/>
        </w:rPr>
        <w:t>OF</w:t>
      </w:r>
      <w:r w:rsidRPr="004A0985">
        <w:rPr>
          <w:rStyle w:val="markedcontent"/>
          <w:lang w:val="ru-RU"/>
        </w:rPr>
        <w:t xml:space="preserve"> (перенос при сложении чисел со знаком) и </w:t>
      </w:r>
      <w:r w:rsidRPr="004A0985">
        <w:rPr>
          <w:rStyle w:val="markedcontent"/>
        </w:rPr>
        <w:t>SF</w:t>
      </w:r>
      <w:r w:rsidRPr="004A0985">
        <w:rPr>
          <w:rStyle w:val="markedcontent"/>
          <w:lang w:val="ru-RU"/>
        </w:rPr>
        <w:t xml:space="preserve"> (знак результата), можно использовать ее и для тех, и для других.</w:t>
      </w:r>
    </w:p>
    <w:p w14:paraId="05589B1C" w14:textId="77777777" w:rsidR="004A0985" w:rsidRPr="004A0985" w:rsidRDefault="004A0985" w:rsidP="004A0985">
      <w:pPr>
        <w:pStyle w:val="a3"/>
        <w:spacing w:before="120" w:after="120"/>
        <w:ind w:firstLine="708"/>
        <w:jc w:val="both"/>
        <w:rPr>
          <w:rFonts w:ascii="Courier New" w:hAnsi="Courier New" w:cs="Courier New"/>
          <w:sz w:val="26"/>
          <w:szCs w:val="26"/>
          <w:lang w:val="ru-RU"/>
        </w:rPr>
      </w:pPr>
      <w:r w:rsidRPr="004A0985">
        <w:rPr>
          <w:rStyle w:val="markedcontent"/>
          <w:rFonts w:ascii="Courier New" w:hAnsi="Courier New" w:cs="Courier New"/>
          <w:sz w:val="26"/>
          <w:szCs w:val="26"/>
        </w:rPr>
        <w:t>ADC</w:t>
      </w:r>
      <w:r w:rsidRPr="004A0985">
        <w:rPr>
          <w:rStyle w:val="markedcontent"/>
          <w:rFonts w:ascii="Courier New" w:hAnsi="Courier New" w:cs="Courier New"/>
          <w:sz w:val="26"/>
          <w:szCs w:val="26"/>
          <w:lang w:val="ru-RU"/>
        </w:rPr>
        <w:t xml:space="preserve"> приемник, источник</w:t>
      </w:r>
    </w:p>
    <w:p w14:paraId="22FD8835" w14:textId="58A6769C" w:rsidR="004A0985" w:rsidRDefault="004A0985" w:rsidP="004A0985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4A0985">
        <w:rPr>
          <w:rStyle w:val="markedcontent"/>
          <w:lang w:val="ru-RU"/>
        </w:rPr>
        <w:t xml:space="preserve">Команда </w:t>
      </w:r>
      <w:r w:rsidRPr="004A0985">
        <w:rPr>
          <w:rStyle w:val="markedcontent"/>
        </w:rPr>
        <w:t>ADC</w:t>
      </w:r>
      <w:r w:rsidRPr="004A0985">
        <w:rPr>
          <w:rStyle w:val="markedcontent"/>
          <w:lang w:val="ru-RU"/>
        </w:rPr>
        <w:t xml:space="preserve"> во всем аналогична </w:t>
      </w:r>
      <w:r w:rsidRPr="004A0985">
        <w:rPr>
          <w:rStyle w:val="markedcontent"/>
        </w:rPr>
        <w:t>ADD</w:t>
      </w:r>
      <w:r w:rsidRPr="004A0985">
        <w:rPr>
          <w:rStyle w:val="markedcontent"/>
          <w:lang w:val="ru-RU"/>
        </w:rPr>
        <w:t>, кроме того, что она выполняет</w:t>
      </w:r>
      <w:r w:rsidRPr="004A0985">
        <w:rPr>
          <w:lang w:val="ru-RU"/>
        </w:rPr>
        <w:br/>
      </w:r>
      <w:r w:rsidRPr="004A0985">
        <w:rPr>
          <w:rStyle w:val="markedcontent"/>
          <w:lang w:val="ru-RU"/>
        </w:rPr>
        <w:t>арифметическое сложение приемника, источника и флага С</w:t>
      </w:r>
      <w:r w:rsidRPr="004A0985">
        <w:rPr>
          <w:rStyle w:val="markedcontent"/>
        </w:rPr>
        <w:t>F</w:t>
      </w:r>
      <w:r w:rsidRPr="004A0985">
        <w:rPr>
          <w:rStyle w:val="markedcontent"/>
          <w:lang w:val="ru-RU"/>
        </w:rPr>
        <w:t>.</w:t>
      </w:r>
      <w:r>
        <w:rPr>
          <w:rStyle w:val="markedcontent"/>
          <w:lang w:val="ru-RU"/>
        </w:rPr>
        <w:t xml:space="preserve"> </w:t>
      </w:r>
      <w:r w:rsidRPr="004A0985">
        <w:rPr>
          <w:rStyle w:val="markedcontent"/>
          <w:lang w:val="ru-RU"/>
        </w:rPr>
        <w:t>Пара команд</w:t>
      </w:r>
      <w:r w:rsidRPr="004A0985">
        <w:rPr>
          <w:lang w:val="ru-RU"/>
        </w:rPr>
        <w:br/>
      </w:r>
      <w:r w:rsidRPr="004A0985">
        <w:rPr>
          <w:rStyle w:val="markedcontent"/>
        </w:rPr>
        <w:t>ADD</w:t>
      </w:r>
      <w:r w:rsidRPr="004A0985">
        <w:rPr>
          <w:rStyle w:val="markedcontent"/>
          <w:lang w:val="ru-RU"/>
        </w:rPr>
        <w:t>/</w:t>
      </w:r>
      <w:r w:rsidRPr="004A0985">
        <w:rPr>
          <w:rStyle w:val="markedcontent"/>
        </w:rPr>
        <w:t>ADC</w:t>
      </w:r>
      <w:r w:rsidRPr="004A0985">
        <w:rPr>
          <w:rStyle w:val="markedcontent"/>
          <w:lang w:val="ru-RU"/>
        </w:rPr>
        <w:t xml:space="preserve"> используется для сложения чисел повышенной точности.</w:t>
      </w:r>
    </w:p>
    <w:p w14:paraId="3A45AD9B" w14:textId="77777777" w:rsidR="004A0985" w:rsidRDefault="004A0985" w:rsidP="004A0985">
      <w:pPr>
        <w:pStyle w:val="a3"/>
        <w:spacing w:after="120"/>
        <w:ind w:left="708"/>
        <w:rPr>
          <w:rStyle w:val="markedcontent"/>
          <w:lang w:val="ru-RU"/>
        </w:rPr>
      </w:pPr>
      <w:r w:rsidRPr="004A0985">
        <w:rPr>
          <w:rStyle w:val="markedcontent"/>
          <w:lang w:val="ru-RU"/>
        </w:rPr>
        <w:t>-- команды вычитания (</w:t>
      </w:r>
      <w:r w:rsidRPr="004A0985">
        <w:rPr>
          <w:rStyle w:val="markedcontent"/>
        </w:rPr>
        <w:t>SUB</w:t>
      </w:r>
      <w:r w:rsidRPr="004A0985">
        <w:rPr>
          <w:rStyle w:val="markedcontent"/>
          <w:lang w:val="ru-RU"/>
        </w:rPr>
        <w:t xml:space="preserve">, </w:t>
      </w:r>
      <w:r w:rsidRPr="004A0985">
        <w:rPr>
          <w:rStyle w:val="markedcontent"/>
        </w:rPr>
        <w:t>SBB</w:t>
      </w:r>
      <w:r w:rsidRPr="004A0985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>:</w:t>
      </w:r>
    </w:p>
    <w:p w14:paraId="59B1A24D" w14:textId="0399B1C6" w:rsidR="004A0985" w:rsidRPr="004A0985" w:rsidRDefault="004A0985" w:rsidP="004A0985">
      <w:pPr>
        <w:pStyle w:val="a3"/>
        <w:spacing w:after="120"/>
        <w:ind w:left="708"/>
        <w:rPr>
          <w:rFonts w:ascii="Courier New" w:hAnsi="Courier New" w:cs="Courier New"/>
          <w:lang w:val="ru-RU"/>
        </w:rPr>
      </w:pPr>
      <w:r w:rsidRPr="004A0985">
        <w:rPr>
          <w:rStyle w:val="markedcontent"/>
          <w:rFonts w:ascii="Courier New" w:hAnsi="Courier New" w:cs="Courier New"/>
        </w:rPr>
        <w:t>SUB</w:t>
      </w:r>
      <w:r w:rsidRPr="004A0985">
        <w:rPr>
          <w:rStyle w:val="markedcontent"/>
          <w:rFonts w:ascii="Courier New" w:hAnsi="Courier New" w:cs="Courier New"/>
          <w:lang w:val="ru-RU"/>
        </w:rPr>
        <w:t xml:space="preserve"> приемник, источник</w:t>
      </w:r>
    </w:p>
    <w:p w14:paraId="128FB1B0" w14:textId="77777777" w:rsidR="001A7536" w:rsidRDefault="004A0985" w:rsidP="001A7536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4A0985">
        <w:rPr>
          <w:rStyle w:val="markedcontent"/>
          <w:lang w:val="ru-RU"/>
        </w:rPr>
        <w:t xml:space="preserve">Команда </w:t>
      </w:r>
      <w:r w:rsidRPr="004A0985">
        <w:rPr>
          <w:rStyle w:val="markedcontent"/>
        </w:rPr>
        <w:t>SUB</w:t>
      </w:r>
      <w:r w:rsidRPr="004A0985">
        <w:rPr>
          <w:rStyle w:val="markedcontent"/>
          <w:lang w:val="ru-RU"/>
        </w:rPr>
        <w:t xml:space="preserve"> вычитает источник из приемника и помещает разность в</w:t>
      </w:r>
      <w:r w:rsidRPr="004A0985">
        <w:rPr>
          <w:lang w:val="ru-RU"/>
        </w:rPr>
        <w:br/>
      </w:r>
      <w:r w:rsidRPr="004A0985">
        <w:rPr>
          <w:rStyle w:val="markedcontent"/>
          <w:lang w:val="ru-RU"/>
        </w:rPr>
        <w:t>приемник. Приемник может быть регистром или переменной, источник может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>быть числом, регистром или переменной, но нельзя использовать переменную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>одновременно и для источника, и для приемника. Точно так же,</w:t>
      </w:r>
      <w:r>
        <w:rPr>
          <w:rStyle w:val="markedcontent"/>
          <w:lang w:val="ru-RU"/>
        </w:rPr>
        <w:t xml:space="preserve"> </w:t>
      </w:r>
      <w:r w:rsidRPr="004A0985">
        <w:rPr>
          <w:rStyle w:val="markedcontent"/>
          <w:lang w:val="ru-RU"/>
        </w:rPr>
        <w:t>как и команда</w:t>
      </w:r>
      <w:r>
        <w:rPr>
          <w:lang w:val="ru-RU"/>
        </w:rPr>
        <w:t xml:space="preserve"> </w:t>
      </w:r>
      <w:r w:rsidRPr="004A0985">
        <w:rPr>
          <w:rStyle w:val="markedcontent"/>
        </w:rPr>
        <w:t>ADD</w:t>
      </w:r>
      <w:r w:rsidRPr="004A0985">
        <w:rPr>
          <w:rStyle w:val="markedcontent"/>
          <w:lang w:val="ru-RU"/>
        </w:rPr>
        <w:t xml:space="preserve">, </w:t>
      </w:r>
      <w:r w:rsidRPr="004A0985">
        <w:rPr>
          <w:rStyle w:val="markedcontent"/>
        </w:rPr>
        <w:t>SUB</w:t>
      </w:r>
      <w:r w:rsidRPr="004A0985">
        <w:rPr>
          <w:rStyle w:val="markedcontent"/>
          <w:lang w:val="ru-RU"/>
        </w:rPr>
        <w:t xml:space="preserve"> не делает различий между числами со знаком и без знака, но флаги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>позволяют использовать ее как для тех, так и для других.</w:t>
      </w:r>
    </w:p>
    <w:p w14:paraId="7CBF32C1" w14:textId="5818B6DD" w:rsidR="001A7536" w:rsidRPr="001A7536" w:rsidRDefault="004A0985" w:rsidP="001A7536">
      <w:pPr>
        <w:pStyle w:val="a3"/>
        <w:spacing w:after="120"/>
        <w:ind w:firstLine="708"/>
        <w:jc w:val="both"/>
        <w:rPr>
          <w:rFonts w:ascii="Courier New" w:hAnsi="Courier New" w:cs="Courier New"/>
          <w:lang w:val="ru-RU"/>
        </w:rPr>
      </w:pPr>
      <w:r w:rsidRPr="001A7536">
        <w:rPr>
          <w:rStyle w:val="markedcontent"/>
          <w:rFonts w:ascii="Courier New" w:hAnsi="Courier New" w:cs="Courier New"/>
        </w:rPr>
        <w:t>SBB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приемник, источник</w:t>
      </w:r>
      <w:r w:rsidRPr="001A7536">
        <w:rPr>
          <w:rFonts w:ascii="Courier New" w:hAnsi="Courier New" w:cs="Courier New"/>
          <w:lang w:val="ru-RU"/>
        </w:rPr>
        <w:t xml:space="preserve"> </w:t>
      </w:r>
    </w:p>
    <w:p w14:paraId="523B75D7" w14:textId="2DA0613D" w:rsidR="004A0985" w:rsidRDefault="004A0985" w:rsidP="001A7536">
      <w:pPr>
        <w:pStyle w:val="a3"/>
        <w:spacing w:after="120"/>
        <w:ind w:firstLine="708"/>
        <w:jc w:val="both"/>
        <w:rPr>
          <w:lang w:val="ru-RU"/>
        </w:rPr>
      </w:pPr>
      <w:r w:rsidRPr="004A0985">
        <w:rPr>
          <w:rStyle w:val="markedcontent"/>
          <w:lang w:val="ru-RU"/>
        </w:rPr>
        <w:t xml:space="preserve">Команда </w:t>
      </w:r>
      <w:r w:rsidRPr="004A0985">
        <w:rPr>
          <w:rStyle w:val="markedcontent"/>
        </w:rPr>
        <w:t>SBB</w:t>
      </w:r>
      <w:r w:rsidRPr="004A0985">
        <w:rPr>
          <w:rStyle w:val="markedcontent"/>
          <w:lang w:val="ru-RU"/>
        </w:rPr>
        <w:t xml:space="preserve"> во всем аналогична </w:t>
      </w:r>
      <w:r w:rsidRPr="004A0985">
        <w:rPr>
          <w:rStyle w:val="markedcontent"/>
        </w:rPr>
        <w:t>SUB</w:t>
      </w:r>
      <w:r w:rsidRPr="004A0985">
        <w:rPr>
          <w:rStyle w:val="markedcontent"/>
          <w:lang w:val="ru-RU"/>
        </w:rPr>
        <w:t>, кроме того, что она вычитает из</w:t>
      </w:r>
      <w:r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>приемника значение источника и дополнительно</w:t>
      </w:r>
      <w:r>
        <w:rPr>
          <w:rStyle w:val="markedcontent"/>
          <w:lang w:val="ru-RU"/>
        </w:rPr>
        <w:t xml:space="preserve"> </w:t>
      </w:r>
      <w:r w:rsidRPr="004A0985">
        <w:rPr>
          <w:rStyle w:val="markedcontent"/>
          <w:lang w:val="ru-RU"/>
        </w:rPr>
        <w:t xml:space="preserve">вычитает значение флага </w:t>
      </w:r>
      <w:r w:rsidRPr="004A0985">
        <w:rPr>
          <w:rStyle w:val="markedcontent"/>
        </w:rPr>
        <w:t>CF</w:t>
      </w:r>
      <w:r w:rsidRPr="004A0985">
        <w:rPr>
          <w:rStyle w:val="markedcontent"/>
          <w:lang w:val="ru-RU"/>
        </w:rPr>
        <w:t>.</w:t>
      </w:r>
    </w:p>
    <w:p w14:paraId="30F6F482" w14:textId="77777777" w:rsidR="001A7536" w:rsidRDefault="004A0985" w:rsidP="001A7536">
      <w:pPr>
        <w:pStyle w:val="a3"/>
        <w:spacing w:after="120"/>
        <w:ind w:firstLine="708"/>
        <w:jc w:val="both"/>
        <w:rPr>
          <w:lang w:val="ru-RU"/>
        </w:rPr>
      </w:pPr>
      <w:r w:rsidRPr="004A0985">
        <w:rPr>
          <w:rStyle w:val="markedcontent"/>
          <w:lang w:val="ru-RU"/>
        </w:rPr>
        <w:t>-- команды умножения (</w:t>
      </w:r>
      <w:r w:rsidRPr="004A0985">
        <w:rPr>
          <w:rStyle w:val="markedcontent"/>
        </w:rPr>
        <w:t>MUL</w:t>
      </w:r>
      <w:r w:rsidRPr="004A0985">
        <w:rPr>
          <w:rStyle w:val="markedcontent"/>
          <w:lang w:val="ru-RU"/>
        </w:rPr>
        <w:t xml:space="preserve">, </w:t>
      </w:r>
      <w:r w:rsidRPr="004A0985">
        <w:rPr>
          <w:rStyle w:val="markedcontent"/>
        </w:rPr>
        <w:t>IMUL</w:t>
      </w:r>
      <w:r w:rsidRPr="004A0985">
        <w:rPr>
          <w:rStyle w:val="markedcontent"/>
          <w:lang w:val="ru-RU"/>
        </w:rPr>
        <w:t>):</w:t>
      </w:r>
    </w:p>
    <w:p w14:paraId="189012F2" w14:textId="77777777" w:rsidR="001A7536" w:rsidRPr="001A7536" w:rsidRDefault="004A0985" w:rsidP="001A7536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1A7536">
        <w:rPr>
          <w:rStyle w:val="markedcontent"/>
          <w:rFonts w:ascii="Courier New" w:hAnsi="Courier New" w:cs="Courier New"/>
        </w:rPr>
        <w:t>MUL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источник</w:t>
      </w:r>
    </w:p>
    <w:p w14:paraId="424CFF20" w14:textId="77777777" w:rsidR="001A7536" w:rsidRDefault="004A0985" w:rsidP="001A7536">
      <w:pPr>
        <w:pStyle w:val="a3"/>
        <w:ind w:firstLine="708"/>
        <w:jc w:val="both"/>
        <w:rPr>
          <w:rStyle w:val="markedcontent"/>
          <w:lang w:val="ru-RU"/>
        </w:rPr>
      </w:pPr>
      <w:r w:rsidRPr="004A0985">
        <w:rPr>
          <w:rStyle w:val="markedcontent"/>
          <w:lang w:val="ru-RU"/>
        </w:rPr>
        <w:t xml:space="preserve">Команда </w:t>
      </w:r>
      <w:r w:rsidRPr="004A0985">
        <w:rPr>
          <w:rStyle w:val="markedcontent"/>
        </w:rPr>
        <w:t>MUL</w:t>
      </w:r>
      <w:r w:rsidRPr="004A0985">
        <w:rPr>
          <w:rStyle w:val="markedcontent"/>
          <w:lang w:val="ru-RU"/>
        </w:rPr>
        <w:t xml:space="preserve"> выполняет умножение содержимого источника (регистр</w:t>
      </w:r>
      <w:r w:rsidRPr="004A0985">
        <w:rPr>
          <w:lang w:val="ru-RU"/>
        </w:rPr>
        <w:br/>
      </w:r>
      <w:r w:rsidRPr="004A0985">
        <w:rPr>
          <w:rStyle w:val="markedcontent"/>
          <w:lang w:val="ru-RU"/>
        </w:rPr>
        <w:t xml:space="preserve">или переменная) и регистра </w:t>
      </w:r>
      <w:r w:rsidRPr="004A0985">
        <w:rPr>
          <w:rStyle w:val="markedcontent"/>
        </w:rPr>
        <w:t>AL</w:t>
      </w:r>
      <w:r w:rsidRPr="004A0985">
        <w:rPr>
          <w:rStyle w:val="markedcontent"/>
          <w:lang w:val="ru-RU"/>
        </w:rPr>
        <w:t>, АХ, ЕАХ (в зависимости от размера источника</w:t>
      </w:r>
      <w:r w:rsidR="001A7536">
        <w:rPr>
          <w:lang w:val="ru-RU"/>
        </w:rPr>
        <w:t xml:space="preserve"> </w:t>
      </w:r>
      <w:r w:rsidRPr="004A0985">
        <w:rPr>
          <w:rStyle w:val="markedcontent"/>
          <w:lang w:val="ru-RU"/>
        </w:rPr>
        <w:t xml:space="preserve">или оператора </w:t>
      </w:r>
      <w:r w:rsidRPr="004A0985">
        <w:rPr>
          <w:rStyle w:val="markedcontent"/>
        </w:rPr>
        <w:t>PTR</w:t>
      </w:r>
      <w:r w:rsidRPr="004A0985">
        <w:rPr>
          <w:rStyle w:val="markedcontent"/>
          <w:lang w:val="ru-RU"/>
        </w:rPr>
        <w:t xml:space="preserve">) и помещает результат в АХ, </w:t>
      </w:r>
      <w:r w:rsidRPr="004A0985">
        <w:rPr>
          <w:rStyle w:val="markedcontent"/>
        </w:rPr>
        <w:t>DX</w:t>
      </w:r>
      <w:r w:rsidRPr="004A0985">
        <w:rPr>
          <w:rStyle w:val="markedcontent"/>
          <w:lang w:val="ru-RU"/>
        </w:rPr>
        <w:t>:</w:t>
      </w:r>
      <w:r w:rsidRPr="004A0985">
        <w:rPr>
          <w:rStyle w:val="markedcontent"/>
        </w:rPr>
        <w:t>AX</w:t>
      </w:r>
      <w:r w:rsidRPr="004A0985">
        <w:rPr>
          <w:rStyle w:val="markedcontent"/>
          <w:lang w:val="ru-RU"/>
        </w:rPr>
        <w:t xml:space="preserve">, </w:t>
      </w:r>
      <w:r w:rsidRPr="004A0985">
        <w:rPr>
          <w:rStyle w:val="markedcontent"/>
        </w:rPr>
        <w:t>EDX</w:t>
      </w:r>
      <w:r w:rsidRPr="004A0985">
        <w:rPr>
          <w:rStyle w:val="markedcontent"/>
          <w:lang w:val="ru-RU"/>
        </w:rPr>
        <w:t>:</w:t>
      </w:r>
      <w:r w:rsidRPr="004A0985">
        <w:rPr>
          <w:rStyle w:val="markedcontent"/>
        </w:rPr>
        <w:t>EAX</w:t>
      </w:r>
      <w:r w:rsidRPr="004A0985">
        <w:rPr>
          <w:rStyle w:val="markedcontent"/>
          <w:lang w:val="ru-RU"/>
        </w:rPr>
        <w:t xml:space="preserve"> соответственно. </w:t>
      </w:r>
    </w:p>
    <w:p w14:paraId="1819E497" w14:textId="77777777" w:rsidR="001A7536" w:rsidRPr="001A7536" w:rsidRDefault="004A0985" w:rsidP="001A7536">
      <w:pPr>
        <w:pStyle w:val="a3"/>
        <w:spacing w:after="120"/>
        <w:ind w:left="708"/>
        <w:rPr>
          <w:rFonts w:ascii="Courier New" w:hAnsi="Courier New" w:cs="Courier New"/>
          <w:lang w:val="ru-RU"/>
        </w:rPr>
      </w:pPr>
      <w:r w:rsidRPr="001A7536">
        <w:rPr>
          <w:lang w:val="ru-RU"/>
        </w:rPr>
        <w:br/>
      </w:r>
      <w:r w:rsidRPr="001A7536">
        <w:rPr>
          <w:rStyle w:val="markedcontent"/>
          <w:rFonts w:ascii="Courier New" w:hAnsi="Courier New" w:cs="Courier New"/>
        </w:rPr>
        <w:lastRenderedPageBreak/>
        <w:t>IMUL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...</w:t>
      </w:r>
    </w:p>
    <w:p w14:paraId="53B09479" w14:textId="77777777" w:rsidR="001A7536" w:rsidRDefault="004A0985" w:rsidP="001A7536">
      <w:pPr>
        <w:pStyle w:val="a3"/>
        <w:ind w:firstLine="708"/>
        <w:jc w:val="both"/>
        <w:rPr>
          <w:lang w:val="ru-RU"/>
        </w:rPr>
      </w:pPr>
      <w:r w:rsidRPr="001A7536">
        <w:rPr>
          <w:rStyle w:val="markedcontent"/>
          <w:lang w:val="ru-RU"/>
        </w:rPr>
        <w:t xml:space="preserve">Команда </w:t>
      </w:r>
      <w:r w:rsidRPr="004A0985">
        <w:rPr>
          <w:rStyle w:val="markedcontent"/>
        </w:rPr>
        <w:t>IMUL</w:t>
      </w:r>
      <w:r w:rsidRPr="001A7536">
        <w:rPr>
          <w:rStyle w:val="markedcontent"/>
          <w:lang w:val="ru-RU"/>
        </w:rPr>
        <w:t xml:space="preserve"> выполняет умножение с учетом знака. Эта команда имеет</w:t>
      </w:r>
      <w:r w:rsidR="001A7536"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>три формы, различающиеся числом операндов:</w:t>
      </w:r>
    </w:p>
    <w:p w14:paraId="5CE0C426" w14:textId="77777777" w:rsidR="001A7536" w:rsidRDefault="004A0985" w:rsidP="001A7536">
      <w:pPr>
        <w:pStyle w:val="a3"/>
        <w:ind w:firstLine="708"/>
        <w:jc w:val="both"/>
        <w:rPr>
          <w:lang w:val="ru-RU"/>
        </w:rPr>
      </w:pPr>
      <w:r w:rsidRPr="004A0985">
        <w:rPr>
          <w:rStyle w:val="markedcontent"/>
        </w:rPr>
        <w:t>a</w:t>
      </w:r>
      <w:r w:rsidRPr="001A7536">
        <w:rPr>
          <w:rStyle w:val="markedcontent"/>
          <w:lang w:val="ru-RU"/>
        </w:rPr>
        <w:t xml:space="preserve">) </w:t>
      </w:r>
      <w:r w:rsidRPr="001A7536">
        <w:rPr>
          <w:rStyle w:val="markedcontent"/>
          <w:rFonts w:ascii="Courier New" w:hAnsi="Courier New" w:cs="Courier New"/>
        </w:rPr>
        <w:t>IMUL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источник:</w:t>
      </w:r>
      <w:r w:rsidRPr="001A7536">
        <w:rPr>
          <w:rStyle w:val="markedcontent"/>
          <w:lang w:val="ru-RU"/>
        </w:rPr>
        <w:t xml:space="preserve"> источник (регистр или переменная) умножается на </w:t>
      </w:r>
      <w:r w:rsidRPr="004A0985">
        <w:rPr>
          <w:rStyle w:val="markedcontent"/>
        </w:rPr>
        <w:t>AL</w:t>
      </w:r>
      <w:r w:rsidRPr="001A7536">
        <w:rPr>
          <w:rStyle w:val="markedcontent"/>
          <w:lang w:val="ru-RU"/>
        </w:rPr>
        <w:t>,</w:t>
      </w:r>
      <w:r w:rsidR="001A7536"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>АХ или ЕАХ (в зависимости от размера операнда), и результат</w:t>
      </w:r>
      <w:r w:rsidR="001A7536"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>располагается в</w:t>
      </w:r>
      <w:r w:rsidR="001A7536"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АХ, </w:t>
      </w:r>
      <w:r w:rsidRPr="004A0985">
        <w:rPr>
          <w:rStyle w:val="markedcontent"/>
        </w:rPr>
        <w:t>DX</w:t>
      </w:r>
      <w:r w:rsidRPr="001A7536">
        <w:rPr>
          <w:rStyle w:val="markedcontent"/>
          <w:lang w:val="ru-RU"/>
        </w:rPr>
        <w:t>:</w:t>
      </w:r>
      <w:r w:rsidRPr="004A0985">
        <w:rPr>
          <w:rStyle w:val="markedcontent"/>
        </w:rPr>
        <w:t>AX</w:t>
      </w:r>
      <w:r w:rsidRPr="001A7536">
        <w:rPr>
          <w:rStyle w:val="markedcontent"/>
          <w:lang w:val="ru-RU"/>
        </w:rPr>
        <w:t xml:space="preserve"> или </w:t>
      </w:r>
      <w:proofErr w:type="gramStart"/>
      <w:r w:rsidRPr="004A0985">
        <w:rPr>
          <w:rStyle w:val="markedcontent"/>
        </w:rPr>
        <w:t>EDX</w:t>
      </w:r>
      <w:r w:rsidRPr="001A7536">
        <w:rPr>
          <w:rStyle w:val="markedcontent"/>
          <w:lang w:val="ru-RU"/>
        </w:rPr>
        <w:t>:</w:t>
      </w:r>
      <w:r w:rsidRPr="004A0985">
        <w:rPr>
          <w:rStyle w:val="markedcontent"/>
        </w:rPr>
        <w:t>EAX</w:t>
      </w:r>
      <w:proofErr w:type="gramEnd"/>
      <w:r w:rsidRPr="001A7536">
        <w:rPr>
          <w:rStyle w:val="markedcontent"/>
          <w:lang w:val="ru-RU"/>
        </w:rPr>
        <w:t xml:space="preserve"> соответственно.</w:t>
      </w:r>
    </w:p>
    <w:p w14:paraId="26AF6DB0" w14:textId="77777777" w:rsidR="001A7536" w:rsidRDefault="004A0985" w:rsidP="001A7536">
      <w:pPr>
        <w:pStyle w:val="a3"/>
        <w:ind w:firstLine="708"/>
        <w:jc w:val="both"/>
        <w:rPr>
          <w:lang w:val="ru-RU"/>
        </w:rPr>
      </w:pPr>
      <w:r w:rsidRPr="004A0985">
        <w:rPr>
          <w:rStyle w:val="markedcontent"/>
        </w:rPr>
        <w:t>b</w:t>
      </w:r>
      <w:r w:rsidRPr="001A7536">
        <w:rPr>
          <w:rStyle w:val="markedcontent"/>
          <w:lang w:val="ru-RU"/>
        </w:rPr>
        <w:t xml:space="preserve">) </w:t>
      </w:r>
      <w:r w:rsidRPr="001A7536">
        <w:rPr>
          <w:rStyle w:val="markedcontent"/>
          <w:rFonts w:ascii="Courier New" w:hAnsi="Courier New" w:cs="Courier New"/>
        </w:rPr>
        <w:t>IMUL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приемник, источник:</w:t>
      </w:r>
      <w:r w:rsidRPr="001A7536">
        <w:rPr>
          <w:rStyle w:val="markedcontent"/>
          <w:lang w:val="ru-RU"/>
        </w:rPr>
        <w:t xml:space="preserve"> источник (число, регистр или переменная) умножается на приемник (регистр), и результат заносится в приемник.</w:t>
      </w:r>
    </w:p>
    <w:p w14:paraId="7C81409D" w14:textId="0598B14A" w:rsidR="001A7536" w:rsidRDefault="004A0985" w:rsidP="001A7536">
      <w:pPr>
        <w:pStyle w:val="a3"/>
        <w:spacing w:after="120"/>
        <w:ind w:firstLine="708"/>
        <w:jc w:val="both"/>
        <w:rPr>
          <w:lang w:val="ru-RU"/>
        </w:rPr>
      </w:pPr>
      <w:r w:rsidRPr="004A0985">
        <w:rPr>
          <w:rStyle w:val="markedcontent"/>
        </w:rPr>
        <w:t>c</w:t>
      </w:r>
      <w:r w:rsidRPr="001A7536">
        <w:rPr>
          <w:rStyle w:val="markedcontent"/>
          <w:lang w:val="ru-RU"/>
        </w:rPr>
        <w:t xml:space="preserve">) </w:t>
      </w:r>
      <w:r w:rsidRPr="001A7536">
        <w:rPr>
          <w:rStyle w:val="markedcontent"/>
          <w:rFonts w:ascii="Courier New" w:hAnsi="Courier New" w:cs="Courier New"/>
        </w:rPr>
        <w:t>IMUL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приемник, источник1, источник2:</w:t>
      </w:r>
      <w:r w:rsidRPr="001A7536">
        <w:rPr>
          <w:rStyle w:val="markedcontent"/>
          <w:lang w:val="ru-RU"/>
        </w:rPr>
        <w:t xml:space="preserve"> источник 1 (регистр или</w:t>
      </w:r>
      <w:r w:rsidR="001A7536"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>переменная) умножается на источник 2 (число), и результат заносится в приемник (регистр).</w:t>
      </w:r>
      <w:r w:rsidR="001A7536">
        <w:rPr>
          <w:lang w:val="ru-RU"/>
        </w:rPr>
        <w:t xml:space="preserve"> </w:t>
      </w:r>
    </w:p>
    <w:p w14:paraId="774CD029" w14:textId="77777777" w:rsidR="001A7536" w:rsidRDefault="001A7536" w:rsidP="001A7536">
      <w:pPr>
        <w:pStyle w:val="a3"/>
        <w:spacing w:after="120"/>
        <w:ind w:firstLine="708"/>
        <w:rPr>
          <w:lang w:val="ru-RU"/>
        </w:rPr>
      </w:pPr>
      <w:r w:rsidRPr="001A7536">
        <w:rPr>
          <w:rStyle w:val="markedcontent"/>
          <w:lang w:val="ru-RU"/>
        </w:rPr>
        <w:t>-- команды деления (</w:t>
      </w:r>
      <w:r w:rsidRPr="001A7536">
        <w:rPr>
          <w:rStyle w:val="markedcontent"/>
        </w:rPr>
        <w:t>DIV</w:t>
      </w:r>
      <w:r w:rsidRPr="001A7536">
        <w:rPr>
          <w:rStyle w:val="markedcontent"/>
          <w:lang w:val="ru-RU"/>
        </w:rPr>
        <w:t xml:space="preserve">, </w:t>
      </w:r>
      <w:r w:rsidRPr="001A7536">
        <w:rPr>
          <w:rStyle w:val="markedcontent"/>
        </w:rPr>
        <w:t>IDIV</w:t>
      </w:r>
      <w:r w:rsidRPr="001A7536">
        <w:rPr>
          <w:rStyle w:val="markedcontent"/>
          <w:lang w:val="ru-RU"/>
        </w:rPr>
        <w:t>):</w:t>
      </w:r>
    </w:p>
    <w:p w14:paraId="2A5DA5C3" w14:textId="77777777" w:rsidR="001A7536" w:rsidRPr="001A7536" w:rsidRDefault="001A7536" w:rsidP="001A7536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1A7536">
        <w:rPr>
          <w:rStyle w:val="markedcontent"/>
          <w:rFonts w:ascii="Courier New" w:hAnsi="Courier New" w:cs="Courier New"/>
        </w:rPr>
        <w:t>DIV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источник</w:t>
      </w:r>
    </w:p>
    <w:p w14:paraId="2DC84ABC" w14:textId="34707407" w:rsidR="004A0985" w:rsidRDefault="001A7536" w:rsidP="008E3CC1">
      <w:pPr>
        <w:pStyle w:val="a3"/>
        <w:ind w:firstLine="708"/>
        <w:jc w:val="both"/>
        <w:rPr>
          <w:rStyle w:val="markedcontent"/>
          <w:lang w:val="ru-RU"/>
        </w:rPr>
      </w:pPr>
      <w:r w:rsidRPr="001A7536">
        <w:rPr>
          <w:rStyle w:val="markedcontent"/>
          <w:lang w:val="ru-RU"/>
        </w:rPr>
        <w:t xml:space="preserve">Команда </w:t>
      </w:r>
      <w:r w:rsidRPr="001A7536">
        <w:rPr>
          <w:rStyle w:val="markedcontent"/>
        </w:rPr>
        <w:t>DIV</w:t>
      </w:r>
      <w:r w:rsidRPr="001A7536">
        <w:rPr>
          <w:rStyle w:val="markedcontent"/>
          <w:lang w:val="ru-RU"/>
        </w:rPr>
        <w:t xml:space="preserve"> выполняет целочисленное деление без знака </w:t>
      </w:r>
      <w:r w:rsidRPr="001A7536">
        <w:rPr>
          <w:rStyle w:val="markedcontent"/>
        </w:rPr>
        <w:t>AL</w:t>
      </w:r>
      <w:r w:rsidRPr="001A7536">
        <w:rPr>
          <w:rStyle w:val="markedcontent"/>
          <w:lang w:val="ru-RU"/>
        </w:rPr>
        <w:t>, АХ или</w:t>
      </w:r>
      <w:r w:rsidRPr="001A7536">
        <w:rPr>
          <w:lang w:val="ru-RU"/>
        </w:rPr>
        <w:br/>
      </w:r>
      <w:r w:rsidRPr="001A7536">
        <w:rPr>
          <w:rStyle w:val="markedcontent"/>
          <w:lang w:val="ru-RU"/>
        </w:rPr>
        <w:t xml:space="preserve">ЕАХ (в зависимости от размера источника) на источник (регистр или переменная) и помещает результат в </w:t>
      </w:r>
      <w:r w:rsidRPr="001A7536">
        <w:rPr>
          <w:rStyle w:val="markedcontent"/>
        </w:rPr>
        <w:t>AL</w:t>
      </w:r>
      <w:r w:rsidRPr="001A7536">
        <w:rPr>
          <w:rStyle w:val="markedcontent"/>
          <w:lang w:val="ru-RU"/>
        </w:rPr>
        <w:t xml:space="preserve">, АХ или ЕАХ, а остаток — в АН, </w:t>
      </w:r>
      <w:r w:rsidRPr="001A7536">
        <w:rPr>
          <w:rStyle w:val="markedcontent"/>
        </w:rPr>
        <w:t>DX</w:t>
      </w:r>
      <w:r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или </w:t>
      </w:r>
      <w:r w:rsidRPr="001A7536">
        <w:rPr>
          <w:rStyle w:val="markedcontent"/>
        </w:rPr>
        <w:t>EDX</w:t>
      </w:r>
      <w:r w:rsidRPr="001A7536">
        <w:rPr>
          <w:rStyle w:val="markedcontent"/>
          <w:lang w:val="ru-RU"/>
        </w:rPr>
        <w:t xml:space="preserve"> соответственно. Результат всегда округляется в сторону нуля,</w:t>
      </w:r>
      <w:r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>абсолютное значение остатка всегда меньше абсолютного значения делителя.</w:t>
      </w:r>
    </w:p>
    <w:p w14:paraId="4B0240B3" w14:textId="275434FA" w:rsidR="001A7536" w:rsidRDefault="001A7536" w:rsidP="008E3CC1">
      <w:pPr>
        <w:pStyle w:val="a3"/>
        <w:ind w:firstLine="708"/>
        <w:jc w:val="both"/>
        <w:rPr>
          <w:lang w:val="ru-RU"/>
        </w:rPr>
      </w:pPr>
      <w:r w:rsidRPr="001A7536">
        <w:rPr>
          <w:rStyle w:val="markedcontent"/>
          <w:lang w:val="ru-RU"/>
        </w:rPr>
        <w:t>При 8-битном</w:t>
      </w:r>
      <w:r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>источнике (байт), используется 16-битовое делимое (</w:t>
      </w:r>
      <w:r w:rsidRPr="001A7536">
        <w:rPr>
          <w:rStyle w:val="markedcontent"/>
        </w:rPr>
        <w:t>AX</w:t>
      </w:r>
      <w:r w:rsidRPr="001A7536">
        <w:rPr>
          <w:rStyle w:val="markedcontent"/>
          <w:lang w:val="ru-RU"/>
        </w:rPr>
        <w:t>). В</w:t>
      </w:r>
      <w:r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результате деления получается два числа: частное помещается в регистр </w:t>
      </w:r>
      <w:r w:rsidRPr="001A7536">
        <w:rPr>
          <w:rStyle w:val="markedcontent"/>
        </w:rPr>
        <w:t>AL</w:t>
      </w:r>
      <w:r w:rsidRPr="001A7536">
        <w:rPr>
          <w:rStyle w:val="markedcontent"/>
          <w:lang w:val="ru-RU"/>
        </w:rPr>
        <w:t>, а</w:t>
      </w:r>
      <w:r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остаток – в </w:t>
      </w:r>
      <w:r w:rsidRPr="001A7536">
        <w:rPr>
          <w:rStyle w:val="markedcontent"/>
        </w:rPr>
        <w:t>AH</w:t>
      </w:r>
      <w:r w:rsidRPr="001A7536">
        <w:rPr>
          <w:rStyle w:val="markedcontent"/>
          <w:lang w:val="ru-RU"/>
        </w:rPr>
        <w:t>.</w:t>
      </w:r>
    </w:p>
    <w:p w14:paraId="591FEFA2" w14:textId="64810FCB" w:rsidR="001A7536" w:rsidRDefault="001A7536" w:rsidP="008E3CC1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1A7536">
        <w:rPr>
          <w:rStyle w:val="markedcontent"/>
          <w:lang w:val="ru-RU"/>
        </w:rPr>
        <w:t>При 16-битовом делителе (слово), используется 32-битовое делимое</w:t>
      </w:r>
      <w:r w:rsidRPr="001A7536">
        <w:rPr>
          <w:lang w:val="ru-RU"/>
        </w:rPr>
        <w:br/>
      </w:r>
      <w:r w:rsidRPr="001A7536">
        <w:rPr>
          <w:rStyle w:val="markedcontent"/>
          <w:lang w:val="ru-RU"/>
        </w:rPr>
        <w:t>(</w:t>
      </w:r>
      <w:r w:rsidRPr="001A7536">
        <w:rPr>
          <w:rStyle w:val="markedcontent"/>
        </w:rPr>
        <w:t>DX</w:t>
      </w:r>
      <w:r w:rsidRPr="001A7536">
        <w:rPr>
          <w:rStyle w:val="markedcontent"/>
          <w:lang w:val="ru-RU"/>
        </w:rPr>
        <w:t>:</w:t>
      </w:r>
      <w:r w:rsidRPr="001A7536">
        <w:rPr>
          <w:rStyle w:val="markedcontent"/>
        </w:rPr>
        <w:t>AX</w:t>
      </w:r>
      <w:r w:rsidRPr="001A7536">
        <w:rPr>
          <w:rStyle w:val="markedcontent"/>
          <w:lang w:val="ru-RU"/>
        </w:rPr>
        <w:t xml:space="preserve">, причем </w:t>
      </w:r>
      <w:r w:rsidRPr="001A7536">
        <w:rPr>
          <w:rStyle w:val="markedcontent"/>
        </w:rPr>
        <w:t>DX</w:t>
      </w:r>
      <w:r w:rsidRPr="001A7536">
        <w:rPr>
          <w:rStyle w:val="markedcontent"/>
          <w:lang w:val="ru-RU"/>
        </w:rPr>
        <w:t xml:space="preserve"> содержит старшую значимую часть, а регистр </w:t>
      </w:r>
      <w:r w:rsidRPr="001A7536">
        <w:rPr>
          <w:rStyle w:val="markedcontent"/>
        </w:rPr>
        <w:t>AX</w:t>
      </w:r>
      <w:r w:rsidRPr="001A7536">
        <w:rPr>
          <w:rStyle w:val="markedcontent"/>
          <w:lang w:val="ru-RU"/>
        </w:rPr>
        <w:t xml:space="preserve"> –</w:t>
      </w:r>
      <w:r w:rsidRPr="001A7536">
        <w:rPr>
          <w:lang w:val="ru-RU"/>
        </w:rPr>
        <w:br/>
      </w:r>
      <w:r w:rsidRPr="001A7536">
        <w:rPr>
          <w:rStyle w:val="markedcontent"/>
          <w:lang w:val="ru-RU"/>
        </w:rPr>
        <w:t>младшую).</w:t>
      </w:r>
      <w:r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Команда деления помещает частное в регистр </w:t>
      </w:r>
      <w:r w:rsidRPr="001A7536">
        <w:rPr>
          <w:rStyle w:val="markedcontent"/>
        </w:rPr>
        <w:t>AX</w:t>
      </w:r>
      <w:r w:rsidRPr="001A7536">
        <w:rPr>
          <w:rStyle w:val="markedcontent"/>
          <w:lang w:val="ru-RU"/>
        </w:rPr>
        <w:t xml:space="preserve">, а остаток в </w:t>
      </w:r>
      <w:r w:rsidRPr="001A7536">
        <w:rPr>
          <w:rStyle w:val="markedcontent"/>
        </w:rPr>
        <w:t>DX</w:t>
      </w:r>
      <w:r w:rsidRPr="001A7536">
        <w:rPr>
          <w:rStyle w:val="markedcontent"/>
          <w:lang w:val="ru-RU"/>
        </w:rPr>
        <w:t>.</w:t>
      </w:r>
    </w:p>
    <w:p w14:paraId="7A493936" w14:textId="77777777" w:rsidR="001A7536" w:rsidRPr="001A7536" w:rsidRDefault="001A7536" w:rsidP="001A7536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1A7536">
        <w:rPr>
          <w:rStyle w:val="markedcontent"/>
          <w:rFonts w:ascii="Courier New" w:hAnsi="Courier New" w:cs="Courier New"/>
        </w:rPr>
        <w:t>IDIV</w:t>
      </w:r>
      <w:r w:rsidRPr="001A7536">
        <w:rPr>
          <w:rStyle w:val="markedcontent"/>
          <w:rFonts w:ascii="Courier New" w:hAnsi="Courier New" w:cs="Courier New"/>
          <w:lang w:val="ru-RU"/>
        </w:rPr>
        <w:t xml:space="preserve"> источник</w:t>
      </w:r>
    </w:p>
    <w:p w14:paraId="4647C8B2" w14:textId="6BE2B407" w:rsidR="001A7536" w:rsidRDefault="001A7536" w:rsidP="008E3CC1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1A7536">
        <w:rPr>
          <w:rStyle w:val="markedcontent"/>
          <w:lang w:val="ru-RU"/>
        </w:rPr>
        <w:t xml:space="preserve">Команда </w:t>
      </w:r>
      <w:r w:rsidRPr="001A7536">
        <w:rPr>
          <w:rStyle w:val="markedcontent"/>
        </w:rPr>
        <w:t>IDIV</w:t>
      </w:r>
      <w:r w:rsidRPr="001A7536">
        <w:rPr>
          <w:rStyle w:val="markedcontent"/>
          <w:lang w:val="ru-RU"/>
        </w:rPr>
        <w:t xml:space="preserve"> выполняет целочисленное деление со знаком </w:t>
      </w:r>
      <w:r w:rsidRPr="001A7536">
        <w:rPr>
          <w:rStyle w:val="markedcontent"/>
        </w:rPr>
        <w:t>AL</w:t>
      </w:r>
      <w:r w:rsidRPr="001A7536">
        <w:rPr>
          <w:rStyle w:val="markedcontent"/>
          <w:lang w:val="ru-RU"/>
        </w:rPr>
        <w:t>, АХ или</w:t>
      </w:r>
      <w:r>
        <w:rPr>
          <w:lang w:val="ru-RU"/>
        </w:rPr>
        <w:t xml:space="preserve"> </w:t>
      </w:r>
      <w:r w:rsidRPr="001A7536">
        <w:rPr>
          <w:rStyle w:val="markedcontent"/>
          <w:lang w:val="ru-RU"/>
        </w:rPr>
        <w:t>ЕАХ (в зависимости от размера источника) на источник (регистр или переменная)</w:t>
      </w:r>
      <w:r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и помещает результат в </w:t>
      </w:r>
      <w:r w:rsidRPr="001A7536">
        <w:rPr>
          <w:rStyle w:val="markedcontent"/>
        </w:rPr>
        <w:t>AL</w:t>
      </w:r>
      <w:r w:rsidRPr="001A7536">
        <w:rPr>
          <w:rStyle w:val="markedcontent"/>
          <w:lang w:val="ru-RU"/>
        </w:rPr>
        <w:t xml:space="preserve">, АХ или ЕАХ, а остаток — в АН, </w:t>
      </w:r>
      <w:r w:rsidRPr="001A7536">
        <w:rPr>
          <w:rStyle w:val="markedcontent"/>
        </w:rPr>
        <w:t>DX</w:t>
      </w:r>
      <w:r w:rsidRPr="001A7536">
        <w:rPr>
          <w:rStyle w:val="markedcontent"/>
          <w:lang w:val="ru-RU"/>
        </w:rPr>
        <w:t xml:space="preserve"> или </w:t>
      </w:r>
      <w:r w:rsidRPr="001A7536">
        <w:rPr>
          <w:rStyle w:val="markedcontent"/>
        </w:rPr>
        <w:t>EDX</w:t>
      </w:r>
      <w:r>
        <w:rPr>
          <w:rStyle w:val="markedcontent"/>
          <w:lang w:val="ru-RU"/>
        </w:rPr>
        <w:t xml:space="preserve"> </w:t>
      </w:r>
      <w:r w:rsidRPr="001A7536">
        <w:rPr>
          <w:rStyle w:val="markedcontent"/>
          <w:lang w:val="ru-RU"/>
        </w:rPr>
        <w:t xml:space="preserve">соответственно. В остальном </w:t>
      </w:r>
      <w:r w:rsidRPr="001A7536">
        <w:rPr>
          <w:rStyle w:val="markedcontent"/>
        </w:rPr>
        <w:t>IDIV</w:t>
      </w:r>
      <w:r w:rsidRPr="001A7536">
        <w:rPr>
          <w:rStyle w:val="markedcontent"/>
          <w:lang w:val="ru-RU"/>
        </w:rPr>
        <w:t xml:space="preserve"> соответствует </w:t>
      </w:r>
      <w:r w:rsidRPr="001A7536">
        <w:rPr>
          <w:rStyle w:val="markedcontent"/>
        </w:rPr>
        <w:t>DIV</w:t>
      </w:r>
      <w:r w:rsidRPr="001A7536">
        <w:rPr>
          <w:rStyle w:val="markedcontent"/>
          <w:lang w:val="ru-RU"/>
        </w:rPr>
        <w:t>.</w:t>
      </w:r>
    </w:p>
    <w:p w14:paraId="61238CD8" w14:textId="6E4F0C68" w:rsidR="001A7536" w:rsidRDefault="001A7536" w:rsidP="001A7536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8E3CC1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Логические побитовые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операции над целыми числами</w:t>
      </w:r>
      <w:r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495E97B5" w14:textId="77777777" w:rsidR="008E3CC1" w:rsidRDefault="008E3CC1" w:rsidP="008E3CC1">
      <w:pPr>
        <w:pStyle w:val="a3"/>
        <w:spacing w:after="120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>Логические побитовые операции над целыми числами выполняются с помощью следующих команд:</w:t>
      </w:r>
    </w:p>
    <w:p w14:paraId="0DABDC63" w14:textId="77777777" w:rsidR="008E3CC1" w:rsidRDefault="008E3CC1" w:rsidP="008E3CC1">
      <w:pPr>
        <w:pStyle w:val="a3"/>
        <w:spacing w:after="120"/>
        <w:ind w:firstLine="708"/>
        <w:rPr>
          <w:lang w:val="ru-RU"/>
        </w:rPr>
      </w:pPr>
      <w:r w:rsidRPr="008E3CC1">
        <w:rPr>
          <w:rStyle w:val="markedcontent"/>
          <w:lang w:val="ru-RU"/>
        </w:rPr>
        <w:t>-- логическое И (</w:t>
      </w:r>
      <w:r w:rsidRPr="008E3CC1">
        <w:rPr>
          <w:rStyle w:val="markedcontent"/>
        </w:rPr>
        <w:t>AND</w:t>
      </w:r>
      <w:r w:rsidRPr="008E3CC1">
        <w:rPr>
          <w:rStyle w:val="markedcontent"/>
          <w:lang w:val="ru-RU"/>
        </w:rPr>
        <w:t>):</w:t>
      </w:r>
    </w:p>
    <w:p w14:paraId="38FB5F54" w14:textId="77777777" w:rsidR="008E3CC1" w:rsidRPr="008E3CC1" w:rsidRDefault="008E3CC1" w:rsidP="008E3CC1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</w:rPr>
        <w:t>AND</w:t>
      </w:r>
      <w:r w:rsidRPr="008E3CC1">
        <w:rPr>
          <w:rStyle w:val="markedcontent"/>
          <w:rFonts w:ascii="Courier New" w:hAnsi="Courier New" w:cs="Courier New"/>
          <w:lang w:val="ru-RU"/>
        </w:rPr>
        <w:t xml:space="preserve"> приемник, источник</w:t>
      </w:r>
    </w:p>
    <w:p w14:paraId="637DD6D3" w14:textId="77777777" w:rsidR="008E3CC1" w:rsidRDefault="008E3CC1" w:rsidP="008E3CC1">
      <w:pPr>
        <w:pStyle w:val="a3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Команда </w:t>
      </w:r>
      <w:r w:rsidRPr="008E3CC1">
        <w:rPr>
          <w:rStyle w:val="markedcontent"/>
        </w:rPr>
        <w:t>AND</w:t>
      </w:r>
      <w:r w:rsidRPr="008E3CC1">
        <w:rPr>
          <w:rStyle w:val="markedcontent"/>
          <w:lang w:val="ru-RU"/>
        </w:rPr>
        <w:t xml:space="preserve"> выполняет «логическое И» над приемником (регистр или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</w:t>
      </w:r>
      <w:r w:rsidRPr="008E3CC1">
        <w:rPr>
          <w:rStyle w:val="markedcontent"/>
        </w:rPr>
        <w:t>OF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CF</w:t>
      </w:r>
      <w:r w:rsidRPr="008E3CC1">
        <w:rPr>
          <w:rStyle w:val="markedcontent"/>
          <w:lang w:val="ru-RU"/>
        </w:rPr>
        <w:t xml:space="preserve"> обнуляются, </w:t>
      </w:r>
      <w:r w:rsidRPr="008E3CC1">
        <w:rPr>
          <w:rStyle w:val="markedcontent"/>
        </w:rPr>
        <w:t>SF</w:t>
      </w:r>
      <w:r w:rsidRPr="008E3CC1">
        <w:rPr>
          <w:rStyle w:val="markedcontent"/>
          <w:lang w:val="ru-RU"/>
        </w:rPr>
        <w:t xml:space="preserve">, </w:t>
      </w:r>
      <w:r w:rsidRPr="008E3CC1">
        <w:rPr>
          <w:rStyle w:val="markedcontent"/>
        </w:rPr>
        <w:t>ZF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PF</w:t>
      </w:r>
      <w:r w:rsidRPr="008E3CC1">
        <w:rPr>
          <w:rStyle w:val="markedcontent"/>
          <w:lang w:val="ru-RU"/>
        </w:rPr>
        <w:t xml:space="preserve"> устанавливаются в соответствии с результатом, </w:t>
      </w:r>
      <w:r w:rsidRPr="008E3CC1">
        <w:rPr>
          <w:rStyle w:val="markedcontent"/>
        </w:rPr>
        <w:t>AF</w:t>
      </w:r>
      <w:r w:rsidRPr="008E3CC1">
        <w:rPr>
          <w:rStyle w:val="markedcontent"/>
          <w:lang w:val="ru-RU"/>
        </w:rPr>
        <w:t xml:space="preserve"> – не определен.</w:t>
      </w:r>
    </w:p>
    <w:p w14:paraId="735671F5" w14:textId="77777777" w:rsidR="008E3CC1" w:rsidRDefault="008E3CC1" w:rsidP="008E3CC1">
      <w:pPr>
        <w:pStyle w:val="a3"/>
        <w:spacing w:before="120" w:after="120"/>
        <w:ind w:firstLine="708"/>
        <w:rPr>
          <w:lang w:val="ru-RU"/>
        </w:rPr>
      </w:pPr>
      <w:r w:rsidRPr="008E3CC1">
        <w:rPr>
          <w:rStyle w:val="markedcontent"/>
          <w:lang w:val="ru-RU"/>
        </w:rPr>
        <w:lastRenderedPageBreak/>
        <w:t>-- логическое ИЛИ (</w:t>
      </w:r>
      <w:r w:rsidRPr="008E3CC1">
        <w:rPr>
          <w:rStyle w:val="markedcontent"/>
        </w:rPr>
        <w:t>OR</w:t>
      </w:r>
      <w:r w:rsidRPr="008E3CC1">
        <w:rPr>
          <w:rStyle w:val="markedcontent"/>
          <w:lang w:val="ru-RU"/>
        </w:rPr>
        <w:t>):</w:t>
      </w:r>
    </w:p>
    <w:p w14:paraId="0BAE7C67" w14:textId="77777777" w:rsidR="008E3CC1" w:rsidRPr="008E3CC1" w:rsidRDefault="008E3CC1" w:rsidP="008E3CC1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</w:rPr>
        <w:t>OR</w:t>
      </w:r>
      <w:r w:rsidRPr="008E3CC1">
        <w:rPr>
          <w:rStyle w:val="markedcontent"/>
          <w:rFonts w:ascii="Courier New" w:hAnsi="Courier New" w:cs="Courier New"/>
          <w:lang w:val="ru-RU"/>
        </w:rPr>
        <w:t xml:space="preserve"> приемник, источник</w:t>
      </w:r>
    </w:p>
    <w:p w14:paraId="2D693C56" w14:textId="77777777" w:rsidR="008E3CC1" w:rsidRDefault="008E3CC1" w:rsidP="008E3CC1">
      <w:pPr>
        <w:pStyle w:val="a3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Команда </w:t>
      </w:r>
      <w:r w:rsidRPr="008E3CC1">
        <w:rPr>
          <w:rStyle w:val="markedcontent"/>
        </w:rPr>
        <w:t>AND</w:t>
      </w:r>
      <w:r w:rsidRPr="008E3CC1">
        <w:rPr>
          <w:rStyle w:val="markedcontent"/>
          <w:lang w:val="ru-RU"/>
        </w:rPr>
        <w:t xml:space="preserve"> выполняет «логическое ИЛИ» над приемником (регистр</w:t>
      </w:r>
      <w:r w:rsidRPr="008E3CC1">
        <w:rPr>
          <w:lang w:val="ru-RU"/>
        </w:rPr>
        <w:br/>
      </w:r>
      <w:r w:rsidRPr="008E3CC1">
        <w:rPr>
          <w:rStyle w:val="markedcontent"/>
          <w:lang w:val="ru-RU"/>
        </w:rPr>
        <w:t>или переменная) и источником (число, регистр или переменная) и помещает</w:t>
      </w:r>
      <w:r w:rsidRPr="008E3CC1">
        <w:rPr>
          <w:lang w:val="ru-RU"/>
        </w:rPr>
        <w:br/>
      </w:r>
      <w:r w:rsidRPr="008E3CC1">
        <w:rPr>
          <w:rStyle w:val="markedcontent"/>
          <w:lang w:val="ru-RU"/>
        </w:rPr>
        <w:t>результат в приемник. Источник и приемник не могут быть переменными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одновременно. Флаги </w:t>
      </w:r>
      <w:r w:rsidRPr="008E3CC1">
        <w:rPr>
          <w:rStyle w:val="markedcontent"/>
        </w:rPr>
        <w:t>OF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CF</w:t>
      </w:r>
      <w:r w:rsidRPr="008E3CC1">
        <w:rPr>
          <w:rStyle w:val="markedcontent"/>
          <w:lang w:val="ru-RU"/>
        </w:rPr>
        <w:t xml:space="preserve"> обнуляются, </w:t>
      </w:r>
      <w:r w:rsidRPr="008E3CC1">
        <w:rPr>
          <w:rStyle w:val="markedcontent"/>
        </w:rPr>
        <w:t>SF</w:t>
      </w:r>
      <w:r w:rsidRPr="008E3CC1">
        <w:rPr>
          <w:rStyle w:val="markedcontent"/>
          <w:lang w:val="ru-RU"/>
        </w:rPr>
        <w:t xml:space="preserve">, </w:t>
      </w:r>
      <w:r w:rsidRPr="008E3CC1">
        <w:rPr>
          <w:rStyle w:val="markedcontent"/>
        </w:rPr>
        <w:t>ZF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PF</w:t>
      </w:r>
      <w:r w:rsidRPr="008E3CC1">
        <w:rPr>
          <w:rStyle w:val="markedcontent"/>
          <w:lang w:val="ru-RU"/>
        </w:rPr>
        <w:t xml:space="preserve"> устанавливаются в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соответствии с результатом, </w:t>
      </w:r>
      <w:r w:rsidRPr="008E3CC1">
        <w:rPr>
          <w:rStyle w:val="markedcontent"/>
        </w:rPr>
        <w:t>AF</w:t>
      </w:r>
      <w:r w:rsidRPr="008E3CC1">
        <w:rPr>
          <w:rStyle w:val="markedcontent"/>
          <w:lang w:val="ru-RU"/>
        </w:rPr>
        <w:t xml:space="preserve"> – не определен.</w:t>
      </w:r>
    </w:p>
    <w:p w14:paraId="7C4C0FFE" w14:textId="77777777" w:rsidR="008E3CC1" w:rsidRDefault="008E3CC1" w:rsidP="008E3CC1">
      <w:pPr>
        <w:pStyle w:val="a3"/>
        <w:spacing w:before="120" w:after="120"/>
        <w:ind w:firstLine="708"/>
        <w:rPr>
          <w:lang w:val="ru-RU"/>
        </w:rPr>
      </w:pPr>
      <w:r w:rsidRPr="008E3CC1">
        <w:rPr>
          <w:rStyle w:val="markedcontent"/>
          <w:lang w:val="ru-RU"/>
        </w:rPr>
        <w:t>-- логическое исключающее ИЛИ (</w:t>
      </w:r>
      <w:r w:rsidRPr="008E3CC1">
        <w:rPr>
          <w:rStyle w:val="markedcontent"/>
        </w:rPr>
        <w:t>XOR</w:t>
      </w:r>
      <w:r w:rsidRPr="008E3CC1">
        <w:rPr>
          <w:rStyle w:val="markedcontent"/>
          <w:lang w:val="ru-RU"/>
        </w:rPr>
        <w:t>):</w:t>
      </w:r>
    </w:p>
    <w:p w14:paraId="45AB0FAF" w14:textId="77777777" w:rsidR="008E3CC1" w:rsidRPr="008E3CC1" w:rsidRDefault="008E3CC1" w:rsidP="008E3CC1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</w:rPr>
        <w:t>XOR</w:t>
      </w:r>
      <w:r w:rsidRPr="008E3CC1">
        <w:rPr>
          <w:rStyle w:val="markedcontent"/>
          <w:rFonts w:ascii="Courier New" w:hAnsi="Courier New" w:cs="Courier New"/>
          <w:lang w:val="ru-RU"/>
        </w:rPr>
        <w:t xml:space="preserve"> приемник, источник</w:t>
      </w:r>
    </w:p>
    <w:p w14:paraId="41530AB8" w14:textId="77777777" w:rsidR="008E3CC1" w:rsidRDefault="008E3CC1" w:rsidP="008E3CC1">
      <w:pPr>
        <w:pStyle w:val="a3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Команда </w:t>
      </w:r>
      <w:r w:rsidRPr="008E3CC1">
        <w:rPr>
          <w:rStyle w:val="markedcontent"/>
        </w:rPr>
        <w:t>AND</w:t>
      </w:r>
      <w:r w:rsidRPr="008E3CC1">
        <w:rPr>
          <w:rStyle w:val="markedcontent"/>
          <w:lang w:val="ru-RU"/>
        </w:rPr>
        <w:t xml:space="preserve"> выполняет «логическое И» над приемником (регистр или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>переменная) и источником (число, регистр или переменная) и помещает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результат в приемник. Источник и приемник не могут быть переменными одновременно. Команда </w:t>
      </w:r>
      <w:r w:rsidRPr="008E3CC1">
        <w:rPr>
          <w:rStyle w:val="markedcontent"/>
        </w:rPr>
        <w:t>XOR</w:t>
      </w:r>
      <w:r w:rsidRPr="008E3CC1">
        <w:rPr>
          <w:rStyle w:val="markedcontent"/>
          <w:lang w:val="ru-RU"/>
        </w:rPr>
        <w:t xml:space="preserve"> часто используется для обнуления регистра:</w:t>
      </w:r>
      <w:r>
        <w:rPr>
          <w:lang w:val="ru-RU"/>
        </w:rPr>
        <w:t xml:space="preserve"> </w:t>
      </w:r>
      <w:r w:rsidRPr="008E3CC1">
        <w:rPr>
          <w:rStyle w:val="markedcontent"/>
        </w:rPr>
        <w:t>XOR</w:t>
      </w:r>
      <w:r w:rsidRPr="008E3CC1">
        <w:rPr>
          <w:rStyle w:val="markedcontent"/>
          <w:lang w:val="ru-RU"/>
        </w:rPr>
        <w:t xml:space="preserve"> </w:t>
      </w:r>
      <w:r w:rsidRPr="008E3CC1">
        <w:rPr>
          <w:rStyle w:val="markedcontent"/>
        </w:rPr>
        <w:t>AX</w:t>
      </w:r>
      <w:r w:rsidRPr="008E3CC1">
        <w:rPr>
          <w:rStyle w:val="markedcontent"/>
          <w:lang w:val="ru-RU"/>
        </w:rPr>
        <w:t xml:space="preserve">, </w:t>
      </w:r>
      <w:r w:rsidRPr="008E3CC1">
        <w:rPr>
          <w:rStyle w:val="markedcontent"/>
        </w:rPr>
        <w:t>AX</w:t>
      </w:r>
      <w:r w:rsidRPr="008E3CC1">
        <w:rPr>
          <w:rStyle w:val="markedcontent"/>
          <w:lang w:val="ru-RU"/>
        </w:rPr>
        <w:t xml:space="preserve"> ; обнуление </w:t>
      </w:r>
      <w:r w:rsidRPr="008E3CC1">
        <w:rPr>
          <w:rStyle w:val="markedcontent"/>
        </w:rPr>
        <w:t>AX</w:t>
      </w:r>
    </w:p>
    <w:p w14:paraId="3FEBAA40" w14:textId="77777777" w:rsidR="008E3CC1" w:rsidRDefault="008E3CC1" w:rsidP="008E3CC1">
      <w:pPr>
        <w:pStyle w:val="a3"/>
        <w:spacing w:before="120" w:after="120"/>
        <w:ind w:firstLine="708"/>
        <w:rPr>
          <w:lang w:val="ru-RU"/>
        </w:rPr>
      </w:pPr>
      <w:r w:rsidRPr="008E3CC1">
        <w:rPr>
          <w:rStyle w:val="markedcontent"/>
          <w:lang w:val="ru-RU"/>
        </w:rPr>
        <w:t>-- инверсия (</w:t>
      </w:r>
      <w:r w:rsidRPr="008E3CC1">
        <w:rPr>
          <w:rStyle w:val="markedcontent"/>
        </w:rPr>
        <w:t>NOT</w:t>
      </w:r>
      <w:r w:rsidRPr="008E3CC1">
        <w:rPr>
          <w:rStyle w:val="markedcontent"/>
          <w:lang w:val="ru-RU"/>
        </w:rPr>
        <w:t>):</w:t>
      </w:r>
    </w:p>
    <w:p w14:paraId="18EBCED0" w14:textId="77777777" w:rsidR="008E3CC1" w:rsidRPr="008E3CC1" w:rsidRDefault="008E3CC1" w:rsidP="008E3CC1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</w:rPr>
        <w:t>NOT</w:t>
      </w:r>
      <w:r w:rsidRPr="008E3CC1">
        <w:rPr>
          <w:rStyle w:val="markedcontent"/>
          <w:rFonts w:ascii="Courier New" w:hAnsi="Courier New" w:cs="Courier New"/>
          <w:lang w:val="ru-RU"/>
        </w:rPr>
        <w:t xml:space="preserve"> приемник</w:t>
      </w:r>
    </w:p>
    <w:p w14:paraId="699BD80E" w14:textId="394C010D" w:rsidR="008E3CC1" w:rsidRDefault="008E3CC1" w:rsidP="008E3CC1">
      <w:pPr>
        <w:pStyle w:val="a3"/>
        <w:spacing w:after="120"/>
        <w:rPr>
          <w:rStyle w:val="markedcontent"/>
          <w:lang w:val="ru-RU"/>
        </w:rPr>
      </w:pPr>
      <w:r w:rsidRPr="008E3CC1">
        <w:rPr>
          <w:rStyle w:val="markedcontent"/>
          <w:lang w:val="ru-RU"/>
        </w:rPr>
        <w:t xml:space="preserve">Команда </w:t>
      </w:r>
      <w:r w:rsidRPr="008E3CC1">
        <w:rPr>
          <w:rStyle w:val="markedcontent"/>
        </w:rPr>
        <w:t>NOT</w:t>
      </w:r>
      <w:r w:rsidRPr="008E3CC1">
        <w:rPr>
          <w:rStyle w:val="markedcontent"/>
          <w:lang w:val="ru-RU"/>
        </w:rPr>
        <w:t xml:space="preserve"> выполняет инверсию бит приемника (регистр или перемен-</w:t>
      </w:r>
      <w:r w:rsidRPr="008E3CC1">
        <w:rPr>
          <w:lang w:val="ru-RU"/>
        </w:rPr>
        <w:br/>
      </w:r>
      <w:r w:rsidRPr="008E3CC1">
        <w:rPr>
          <w:rStyle w:val="markedcontent"/>
          <w:lang w:val="ru-RU"/>
        </w:rPr>
        <w:t>ная). Флаги не затрагиваются.</w:t>
      </w:r>
    </w:p>
    <w:p w14:paraId="78F81935" w14:textId="7AC7A2C3" w:rsidR="008E3CC1" w:rsidRDefault="008E3CC1" w:rsidP="008E3CC1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3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Процедуры.</w:t>
      </w:r>
    </w:p>
    <w:p w14:paraId="10CEED04" w14:textId="77777777" w:rsidR="008E3CC1" w:rsidRDefault="008E3CC1" w:rsidP="008E3CC1">
      <w:pPr>
        <w:pStyle w:val="a3"/>
        <w:spacing w:after="120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Процедура в ассемблере – это аналог функции </w:t>
      </w:r>
      <w:r w:rsidRPr="008E3CC1">
        <w:rPr>
          <w:rStyle w:val="markedcontent"/>
        </w:rPr>
        <w:t>C</w:t>
      </w:r>
      <w:r w:rsidRPr="008E3CC1">
        <w:rPr>
          <w:rStyle w:val="markedcontent"/>
          <w:lang w:val="ru-RU"/>
        </w:rPr>
        <w:t>, процедур и функций</w:t>
      </w:r>
      <w:r>
        <w:rPr>
          <w:lang w:val="ru-RU"/>
        </w:rPr>
        <w:t xml:space="preserve"> </w:t>
      </w:r>
      <w:r w:rsidRPr="008E3CC1">
        <w:rPr>
          <w:rStyle w:val="markedcontent"/>
        </w:rPr>
        <w:t>PASCAL</w:t>
      </w:r>
      <w:r w:rsidRPr="008E3CC1">
        <w:rPr>
          <w:rStyle w:val="markedcontent"/>
          <w:lang w:val="ru-RU"/>
        </w:rPr>
        <w:t xml:space="preserve"> и т.п. Ассемблер не накладывает на процедуры никаких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>ограничений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– на любой адрес программы можно передать управление командой </w:t>
      </w:r>
      <w:r w:rsidRPr="008E3CC1">
        <w:rPr>
          <w:rStyle w:val="markedcontent"/>
        </w:rPr>
        <w:t>CALL</w:t>
      </w:r>
      <w:r w:rsidRPr="008E3CC1">
        <w:rPr>
          <w:rStyle w:val="markedcontent"/>
          <w:lang w:val="ru-RU"/>
        </w:rPr>
        <w:t>, и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>оно вернется к вызвавшей процедуре, как только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встретится команда </w:t>
      </w:r>
      <w:r w:rsidRPr="008E3CC1">
        <w:rPr>
          <w:rStyle w:val="markedcontent"/>
        </w:rPr>
        <w:t>RET</w:t>
      </w:r>
      <w:r w:rsidRPr="008E3CC1">
        <w:rPr>
          <w:rStyle w:val="markedcontent"/>
          <w:lang w:val="ru-RU"/>
        </w:rPr>
        <w:t>. Такая свобода выражения легко может приводить к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>трудночитаемым программам,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>и в язык ассемблера были включены директивы логического оформления процедур:</w:t>
      </w:r>
    </w:p>
    <w:p w14:paraId="49FFF7CF" w14:textId="77777777" w:rsidR="008E3CC1" w:rsidRPr="008E3CC1" w:rsidRDefault="008E3CC1" w:rsidP="008E3CC1">
      <w:pPr>
        <w:pStyle w:val="a3"/>
        <w:ind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  <w:lang w:val="ru-RU"/>
        </w:rPr>
        <w:t xml:space="preserve">метка </w:t>
      </w:r>
      <w:r w:rsidRPr="008E3CC1">
        <w:rPr>
          <w:rStyle w:val="markedcontent"/>
          <w:rFonts w:ascii="Courier New" w:hAnsi="Courier New" w:cs="Courier New"/>
        </w:rPr>
        <w:t>PROC</w:t>
      </w:r>
      <w:r w:rsidRPr="008E3CC1">
        <w:rPr>
          <w:rStyle w:val="markedcontent"/>
          <w:rFonts w:ascii="Courier New" w:hAnsi="Courier New" w:cs="Courier New"/>
          <w:lang w:val="ru-RU"/>
        </w:rPr>
        <w:t xml:space="preserve"> язык тип </w:t>
      </w:r>
      <w:r w:rsidRPr="008E3CC1">
        <w:rPr>
          <w:rStyle w:val="markedcontent"/>
          <w:rFonts w:ascii="Courier New" w:hAnsi="Courier New" w:cs="Courier New"/>
        </w:rPr>
        <w:t>USES</w:t>
      </w:r>
      <w:r w:rsidRPr="008E3CC1">
        <w:rPr>
          <w:rStyle w:val="markedcontent"/>
          <w:rFonts w:ascii="Courier New" w:hAnsi="Courier New" w:cs="Courier New"/>
          <w:lang w:val="ru-RU"/>
        </w:rPr>
        <w:t xml:space="preserve"> регистры</w:t>
      </w:r>
    </w:p>
    <w:p w14:paraId="280A19E1" w14:textId="77777777" w:rsidR="008E3CC1" w:rsidRPr="008E3CC1" w:rsidRDefault="008E3CC1" w:rsidP="008E3CC1">
      <w:pPr>
        <w:pStyle w:val="a3"/>
        <w:ind w:left="708"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  <w:lang w:val="ru-RU"/>
        </w:rPr>
        <w:t>...</w:t>
      </w:r>
    </w:p>
    <w:p w14:paraId="20CBC070" w14:textId="77777777" w:rsidR="008E3CC1" w:rsidRPr="008E3CC1" w:rsidRDefault="008E3CC1" w:rsidP="008E3CC1">
      <w:pPr>
        <w:pStyle w:val="a3"/>
        <w:ind w:left="708"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</w:rPr>
        <w:t>RET</w:t>
      </w:r>
    </w:p>
    <w:p w14:paraId="585651AD" w14:textId="77777777" w:rsidR="008E3CC1" w:rsidRPr="008E3CC1" w:rsidRDefault="008E3CC1" w:rsidP="008E3CC1">
      <w:pPr>
        <w:pStyle w:val="a3"/>
        <w:spacing w:after="120"/>
        <w:ind w:firstLine="708"/>
        <w:rPr>
          <w:rFonts w:ascii="Courier New" w:hAnsi="Courier New" w:cs="Courier New"/>
          <w:lang w:val="ru-RU"/>
        </w:rPr>
      </w:pPr>
      <w:r w:rsidRPr="008E3CC1">
        <w:rPr>
          <w:rStyle w:val="markedcontent"/>
          <w:rFonts w:ascii="Courier New" w:hAnsi="Courier New" w:cs="Courier New"/>
          <w:lang w:val="ru-RU"/>
        </w:rPr>
        <w:t xml:space="preserve">метка </w:t>
      </w:r>
      <w:r w:rsidRPr="008E3CC1">
        <w:rPr>
          <w:rStyle w:val="markedcontent"/>
          <w:rFonts w:ascii="Courier New" w:hAnsi="Courier New" w:cs="Courier New"/>
        </w:rPr>
        <w:t>ENDP</w:t>
      </w:r>
    </w:p>
    <w:p w14:paraId="63454140" w14:textId="77777777" w:rsidR="008E3CC1" w:rsidRDefault="008E3CC1" w:rsidP="008E3CC1">
      <w:pPr>
        <w:pStyle w:val="a3"/>
        <w:spacing w:after="120"/>
        <w:ind w:left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Описание операндов </w:t>
      </w:r>
      <w:r w:rsidRPr="008E3CC1">
        <w:rPr>
          <w:rStyle w:val="markedcontent"/>
        </w:rPr>
        <w:t>PROC</w:t>
      </w:r>
      <w:r w:rsidRPr="008E3CC1">
        <w:rPr>
          <w:rStyle w:val="markedcontent"/>
          <w:lang w:val="ru-RU"/>
        </w:rPr>
        <w:t>:</w:t>
      </w:r>
    </w:p>
    <w:p w14:paraId="3ECCED81" w14:textId="3762C5A6" w:rsidR="008E3CC1" w:rsidRDefault="008E3CC1" w:rsidP="008E3CC1">
      <w:pPr>
        <w:pStyle w:val="a3"/>
        <w:ind w:left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-- </w:t>
      </w:r>
      <w:r w:rsidRPr="008E3CC1">
        <w:rPr>
          <w:rStyle w:val="markedcontent"/>
          <w:rFonts w:ascii="Courier New" w:hAnsi="Courier New" w:cs="Courier New"/>
          <w:lang w:val="ru-RU"/>
        </w:rPr>
        <w:t>метка</w:t>
      </w:r>
      <w:r w:rsidRPr="008E3CC1">
        <w:rPr>
          <w:rStyle w:val="markedcontent"/>
          <w:lang w:val="ru-RU"/>
        </w:rPr>
        <w:t xml:space="preserve"> – название процедуры.</w:t>
      </w:r>
    </w:p>
    <w:p w14:paraId="45AEACEB" w14:textId="77777777" w:rsidR="008E3CC1" w:rsidRDefault="008E3CC1" w:rsidP="008E3CC1">
      <w:pPr>
        <w:pStyle w:val="a3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-- </w:t>
      </w:r>
      <w:r w:rsidRPr="008E3CC1">
        <w:rPr>
          <w:rStyle w:val="markedcontent"/>
          <w:rFonts w:ascii="Courier New" w:hAnsi="Courier New" w:cs="Courier New"/>
          <w:lang w:val="ru-RU"/>
        </w:rPr>
        <w:t>тип</w:t>
      </w:r>
      <w:r w:rsidRPr="008E3CC1">
        <w:rPr>
          <w:rStyle w:val="markedcontent"/>
          <w:lang w:val="ru-RU"/>
        </w:rPr>
        <w:t xml:space="preserve"> может принимать значения </w:t>
      </w:r>
      <w:r w:rsidRPr="008E3CC1">
        <w:rPr>
          <w:rStyle w:val="markedcontent"/>
        </w:rPr>
        <w:t>NEAR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FAR</w:t>
      </w:r>
      <w:r w:rsidRPr="008E3CC1">
        <w:rPr>
          <w:rStyle w:val="markedcontent"/>
          <w:lang w:val="ru-RU"/>
        </w:rPr>
        <w:t xml:space="preserve">, </w:t>
      </w:r>
      <w:proofErr w:type="gramStart"/>
      <w:r w:rsidRPr="008E3CC1">
        <w:rPr>
          <w:rStyle w:val="markedcontent"/>
          <w:lang w:val="ru-RU"/>
        </w:rPr>
        <w:t>и</w:t>
      </w:r>
      <w:proofErr w:type="gramEnd"/>
      <w:r w:rsidRPr="008E3CC1">
        <w:rPr>
          <w:rStyle w:val="markedcontent"/>
          <w:lang w:val="ru-RU"/>
        </w:rPr>
        <w:t xml:space="preserve"> если он указан, все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команды </w:t>
      </w:r>
      <w:r w:rsidRPr="008E3CC1">
        <w:rPr>
          <w:rStyle w:val="markedcontent"/>
        </w:rPr>
        <w:t>RET</w:t>
      </w:r>
      <w:r w:rsidRPr="008E3CC1">
        <w:rPr>
          <w:rStyle w:val="markedcontent"/>
          <w:lang w:val="ru-RU"/>
        </w:rPr>
        <w:t xml:space="preserve"> в теле процедуры будут заменены соответственно на </w:t>
      </w:r>
      <w:r w:rsidRPr="008E3CC1">
        <w:rPr>
          <w:rStyle w:val="markedcontent"/>
        </w:rPr>
        <w:t>RETN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RETF</w:t>
      </w:r>
      <w:r w:rsidRPr="008E3CC1">
        <w:rPr>
          <w:rStyle w:val="markedcontent"/>
          <w:lang w:val="ru-RU"/>
        </w:rPr>
        <w:t>. По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умолчанию подразумевается, что процедура имеет тип </w:t>
      </w:r>
      <w:r w:rsidRPr="008E3CC1">
        <w:rPr>
          <w:rStyle w:val="markedcontent"/>
        </w:rPr>
        <w:t>NEAR</w:t>
      </w:r>
      <w:r w:rsidRPr="008E3CC1">
        <w:rPr>
          <w:rStyle w:val="markedcontent"/>
          <w:lang w:val="ru-RU"/>
        </w:rPr>
        <w:t xml:space="preserve"> в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>моделях памяти</w:t>
      </w:r>
      <w:r>
        <w:rPr>
          <w:lang w:val="ru-RU"/>
        </w:rPr>
        <w:t xml:space="preserve"> </w:t>
      </w:r>
      <w:r w:rsidRPr="008E3CC1">
        <w:rPr>
          <w:rStyle w:val="markedcontent"/>
        </w:rPr>
        <w:t>TINY</w:t>
      </w:r>
      <w:r w:rsidRPr="008E3CC1">
        <w:rPr>
          <w:rStyle w:val="markedcontent"/>
          <w:lang w:val="ru-RU"/>
        </w:rPr>
        <w:t xml:space="preserve">, </w:t>
      </w:r>
      <w:r w:rsidRPr="008E3CC1">
        <w:rPr>
          <w:rStyle w:val="markedcontent"/>
        </w:rPr>
        <w:t>SMALL</w:t>
      </w:r>
      <w:r w:rsidRPr="008E3CC1">
        <w:rPr>
          <w:rStyle w:val="markedcontent"/>
          <w:lang w:val="ru-RU"/>
        </w:rPr>
        <w:t xml:space="preserve"> и </w:t>
      </w:r>
      <w:r w:rsidRPr="008E3CC1">
        <w:rPr>
          <w:rStyle w:val="markedcontent"/>
        </w:rPr>
        <w:t>COMPACT</w:t>
      </w:r>
      <w:r w:rsidRPr="008E3CC1">
        <w:rPr>
          <w:rStyle w:val="markedcontent"/>
          <w:lang w:val="ru-RU"/>
        </w:rPr>
        <w:t>.</w:t>
      </w:r>
    </w:p>
    <w:p w14:paraId="15157CEB" w14:textId="796C3E22" w:rsidR="008E3CC1" w:rsidRDefault="008E3CC1" w:rsidP="008E3CC1">
      <w:pPr>
        <w:pStyle w:val="a3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-- </w:t>
      </w:r>
      <w:r w:rsidRPr="008E3CC1">
        <w:rPr>
          <w:rStyle w:val="markedcontent"/>
          <w:rFonts w:ascii="Courier New" w:hAnsi="Courier New" w:cs="Courier New"/>
          <w:lang w:val="ru-RU"/>
        </w:rPr>
        <w:t>язык</w:t>
      </w:r>
      <w:r w:rsidRPr="008E3CC1">
        <w:rPr>
          <w:rStyle w:val="markedcontent"/>
          <w:lang w:val="ru-RU"/>
        </w:rPr>
        <w:t xml:space="preserve"> действует аналогично такому же операнду директивы .</w:t>
      </w:r>
      <w:r w:rsidRPr="008E3CC1">
        <w:rPr>
          <w:rStyle w:val="markedcontent"/>
        </w:rPr>
        <w:t>MODEL</w:t>
      </w:r>
      <w:r w:rsidRPr="008E3CC1">
        <w:rPr>
          <w:rStyle w:val="markedcontent"/>
          <w:lang w:val="ru-RU"/>
        </w:rPr>
        <w:t>,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>определяя взаимодействие процедуры с языками высокого уровня.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>В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некоторых ассемблерах директива </w:t>
      </w:r>
      <w:r w:rsidRPr="008E3CC1">
        <w:rPr>
          <w:rStyle w:val="markedcontent"/>
        </w:rPr>
        <w:t>PROC</w:t>
      </w:r>
      <w:r w:rsidRPr="008E3CC1">
        <w:rPr>
          <w:rStyle w:val="markedcontent"/>
          <w:lang w:val="ru-RU"/>
        </w:rPr>
        <w:t xml:space="preserve"> позволяет также считать параметры, передаваемые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 xml:space="preserve">вызывающей программой. В этом случае указание языка </w:t>
      </w:r>
      <w:r w:rsidRPr="008E3CC1">
        <w:rPr>
          <w:rStyle w:val="markedcontent"/>
          <w:lang w:val="ru-RU"/>
        </w:rPr>
        <w:lastRenderedPageBreak/>
        <w:t>необходимо, так как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>различные языки высокого уровня используют</w:t>
      </w:r>
      <w:r>
        <w:rPr>
          <w:rStyle w:val="markedcontent"/>
          <w:lang w:val="ru-RU"/>
        </w:rPr>
        <w:t xml:space="preserve"> </w:t>
      </w:r>
      <w:r w:rsidRPr="008E3CC1">
        <w:rPr>
          <w:rStyle w:val="markedcontent"/>
          <w:lang w:val="ru-RU"/>
        </w:rPr>
        <w:t>разные способы передачи параметров.</w:t>
      </w:r>
    </w:p>
    <w:p w14:paraId="3FA25341" w14:textId="3854D4A6" w:rsidR="004A0985" w:rsidRDefault="008E3CC1" w:rsidP="008E3CC1">
      <w:pPr>
        <w:pStyle w:val="a3"/>
        <w:ind w:firstLine="708"/>
        <w:jc w:val="both"/>
        <w:rPr>
          <w:lang w:val="ru-RU"/>
        </w:rPr>
      </w:pPr>
      <w:r w:rsidRPr="008E3CC1">
        <w:rPr>
          <w:rStyle w:val="markedcontent"/>
          <w:lang w:val="ru-RU"/>
        </w:rPr>
        <w:t xml:space="preserve">-- </w:t>
      </w:r>
      <w:r w:rsidRPr="008E3CC1">
        <w:rPr>
          <w:rStyle w:val="markedcontent"/>
          <w:rFonts w:ascii="Courier New" w:hAnsi="Courier New" w:cs="Courier New"/>
        </w:rPr>
        <w:t>USES</w:t>
      </w:r>
      <w:r w:rsidRPr="008E3CC1">
        <w:rPr>
          <w:rStyle w:val="markedcontent"/>
          <w:lang w:val="ru-RU"/>
        </w:rPr>
        <w:t xml:space="preserve"> регистры – список регистров, значения которых изменяет процедура. Ассемблер помещает в начало процедуры набор команд </w:t>
      </w:r>
      <w:r w:rsidRPr="008E3CC1">
        <w:rPr>
          <w:rStyle w:val="markedcontent"/>
        </w:rPr>
        <w:t>PUSH</w:t>
      </w:r>
      <w:r w:rsidRPr="008E3CC1">
        <w:rPr>
          <w:rStyle w:val="markedcontent"/>
          <w:lang w:val="ru-RU"/>
        </w:rPr>
        <w:t xml:space="preserve">, а перед командой </w:t>
      </w:r>
      <w:r w:rsidRPr="008E3CC1">
        <w:rPr>
          <w:rStyle w:val="markedcontent"/>
        </w:rPr>
        <w:t>RET</w:t>
      </w:r>
      <w:r w:rsidRPr="008E3CC1">
        <w:rPr>
          <w:rStyle w:val="markedcontent"/>
          <w:lang w:val="ru-RU"/>
        </w:rPr>
        <w:t xml:space="preserve"> – набор команд </w:t>
      </w:r>
      <w:r w:rsidRPr="008E3CC1">
        <w:rPr>
          <w:rStyle w:val="markedcontent"/>
        </w:rPr>
        <w:t>POP</w:t>
      </w:r>
      <w:r w:rsidRPr="008E3CC1">
        <w:rPr>
          <w:rStyle w:val="markedcontent"/>
          <w:lang w:val="ru-RU"/>
        </w:rPr>
        <w:t>, так что значения перечисленных регистров</w:t>
      </w:r>
      <w:r>
        <w:rPr>
          <w:lang w:val="ru-RU"/>
        </w:rPr>
        <w:t xml:space="preserve"> </w:t>
      </w:r>
      <w:r w:rsidRPr="008E3CC1">
        <w:rPr>
          <w:rStyle w:val="markedcontent"/>
          <w:lang w:val="ru-RU"/>
        </w:rPr>
        <w:t>будут восстановлены.</w:t>
      </w:r>
    </w:p>
    <w:p w14:paraId="060D0A1D" w14:textId="77777777" w:rsidR="004A0985" w:rsidRPr="00A963FC" w:rsidRDefault="004A0985" w:rsidP="0064601C">
      <w:pPr>
        <w:pStyle w:val="a3"/>
        <w:spacing w:before="108"/>
        <w:ind w:firstLine="720"/>
        <w:jc w:val="both"/>
        <w:rPr>
          <w:lang w:val="ru-RU"/>
        </w:rPr>
      </w:pPr>
    </w:p>
    <w:p w14:paraId="120D1462" w14:textId="296EB946" w:rsidR="00B46150" w:rsidRDefault="00B46150" w:rsidP="00A361CA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A7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A75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68B86" w14:textId="40943FE4" w:rsidR="008E3CC1" w:rsidRDefault="008E3CC1" w:rsidP="00A361CA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A993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small</w:t>
      </w:r>
    </w:p>
    <w:p w14:paraId="4403D2E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.stack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100h</w:t>
      </w:r>
    </w:p>
    <w:p w14:paraId="61BFBE1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ED4D9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.data</w:t>
      </w:r>
    </w:p>
    <w:p w14:paraId="11C607F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52BBF4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size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</w:t>
      </w:r>
    </w:p>
    <w:p w14:paraId="2A56FED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size_array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</w:t>
      </w:r>
    </w:p>
    <w:p w14:paraId="667C0A9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array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size_array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dup(?) </w:t>
      </w:r>
    </w:p>
    <w:p w14:paraId="3FAE7C4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current_element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3E25F3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sign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3E6BE6B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string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size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dup(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'$')</w:t>
      </w:r>
    </w:p>
    <w:p w14:paraId="4C7F18F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2ED290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ten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</w:t>
      </w:r>
    </w:p>
    <w:p w14:paraId="1F4AAF1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minus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-1</w:t>
      </w:r>
    </w:p>
    <w:p w14:paraId="0F2C6AF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min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360F41A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max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0256233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difference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3D91F1B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result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  <w:proofErr w:type="gramEnd"/>
    </w:p>
    <w:p w14:paraId="22F3A3B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msg1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"Enter the array: $"</w:t>
      </w:r>
    </w:p>
    <w:p w14:paraId="77DBD1C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msg2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"Entered array: $"</w:t>
      </w:r>
    </w:p>
    <w:p w14:paraId="470CCC7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msg3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"Difference of maximum and minimum value: $"</w:t>
      </w:r>
    </w:p>
    <w:p w14:paraId="510DAC9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msg4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"Result: $"</w:t>
      </w:r>
    </w:p>
    <w:p w14:paraId="14A37DF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msg5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"Min: $"</w:t>
      </w:r>
    </w:p>
    <w:p w14:paraId="5F2352E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msg6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"Max: $" </w:t>
      </w:r>
    </w:p>
    <w:p w14:paraId="6930454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msg7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"Overflow!",0Dh,0Ah,'$'</w:t>
      </w:r>
    </w:p>
    <w:p w14:paraId="7BDE9B1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msg8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"Error: Divided by zero!",0Dh,0Ah,'$'</w:t>
      </w:r>
    </w:p>
    <w:p w14:paraId="25EFD90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error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"Incorrect input!",0Dh,0Ah,'$'</w:t>
      </w:r>
    </w:p>
    <w:p w14:paraId="7D66CDE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0Dh,0Ah,'$'</w:t>
      </w:r>
    </w:p>
    <w:p w14:paraId="6BF6966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32768</w:t>
      </w:r>
    </w:p>
    <w:p w14:paraId="6DF5965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32767</w:t>
      </w:r>
    </w:p>
    <w:p w14:paraId="01961B4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6A0E36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.code</w:t>
      </w:r>
      <w:proofErr w:type="gramEnd"/>
    </w:p>
    <w:p w14:paraId="1541EA1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1CBE9F1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str</w:t>
      </w:r>
    </w:p>
    <w:p w14:paraId="57EB1A2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dx,str</w:t>
      </w:r>
      <w:proofErr w:type="spellEnd"/>
      <w:proofErr w:type="gramEnd"/>
    </w:p>
    <w:p w14:paraId="7157960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mov offset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str,size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-3</w:t>
      </w:r>
    </w:p>
    <w:p w14:paraId="48242D9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ah,0Ah</w:t>
      </w:r>
    </w:p>
    <w:p w14:paraId="2EF4DA0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025D544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5175F1F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Check_num</w:t>
      </w:r>
      <w:proofErr w:type="spellEnd"/>
    </w:p>
    <w:p w14:paraId="34CF8A7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8FFAE8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D74CD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15AB4E6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ah,9</w:t>
      </w:r>
    </w:p>
    <w:p w14:paraId="67EBF37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61E8674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2BCF3EC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8A90BC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367C5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7D4C9FF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7FA0E34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5A3CD97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msg7</w:t>
      </w:r>
    </w:p>
    <w:p w14:paraId="6B6F71A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2D67580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70A8C7E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1609CE1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1336AC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Exit</w:t>
      </w:r>
    </w:p>
    <w:p w14:paraId="7C93E66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50FBBBC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6460064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2DDC01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Output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</w:t>
      </w:r>
      <w:proofErr w:type="gramEnd"/>
    </w:p>
    <w:p w14:paraId="201EF43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5E8BD53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</w:t>
      </w:r>
    </w:p>
    <w:p w14:paraId="357FAD1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dx,0</w:t>
      </w:r>
    </w:p>
    <w:p w14:paraId="7E2147B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DC82B7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6337554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5CD0879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46EDDE0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2E6AB0C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E0C385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div ten </w:t>
      </w:r>
    </w:p>
    <w:p w14:paraId="45D9C24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jo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</w:p>
    <w:p w14:paraId="4DFF473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55B8A2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33D0DCF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6EB9591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579C19D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1A97BCB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A2EDAF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dx,'0'</w:t>
      </w:r>
    </w:p>
    <w:p w14:paraId="029341E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dx</w:t>
      </w:r>
    </w:p>
    <w:p w14:paraId="6654CEC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5E8E870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</w:t>
      </w:r>
      <w:proofErr w:type="spellEnd"/>
    </w:p>
    <w:p w14:paraId="1CDF38B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A8F932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sign,-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310D34B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Output_num</w:t>
      </w:r>
      <w:proofErr w:type="spellEnd"/>
    </w:p>
    <w:p w14:paraId="62ACC38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Output_sumb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'-'</w:t>
      </w:r>
    </w:p>
    <w:p w14:paraId="18D6B4F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FEA33A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ax</w:t>
      </w:r>
    </w:p>
    <w:p w14:paraId="56CCCDD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Output_sumb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</w:t>
      </w:r>
    </w:p>
    <w:p w14:paraId="0A02475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di</w:t>
      </w:r>
    </w:p>
    <w:p w14:paraId="1476B27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di,0</w:t>
      </w:r>
    </w:p>
    <w:p w14:paraId="28A9300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loop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Output_num</w:t>
      </w:r>
      <w:proofErr w:type="spellEnd"/>
    </w:p>
    <w:p w14:paraId="7DA3A01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094119E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Output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218C59E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0621E0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Output_sumb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macro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symb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                                                              </w:t>
      </w:r>
    </w:p>
    <w:p w14:paraId="6F27D3D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dx,symb</w:t>
      </w:r>
      <w:proofErr w:type="spellEnd"/>
      <w:proofErr w:type="gramEnd"/>
    </w:p>
    <w:p w14:paraId="65F6569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ah,06h</w:t>
      </w:r>
    </w:p>
    <w:p w14:paraId="3663B78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2A85122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</w:t>
      </w:r>
      <w:proofErr w:type="spellEnd"/>
    </w:p>
    <w:p w14:paraId="4E1761E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212AF2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51D76BA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sign,-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5048B2F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0067F6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64526BC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48FEB26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6E0FCB5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6EF907A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2A8328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minus</w:t>
      </w:r>
    </w:p>
    <w:p w14:paraId="69A6D47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0326D6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699C699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308B261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6540F33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07C0051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C8FF0F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di,0</w:t>
      </w:r>
    </w:p>
    <w:p w14:paraId="691CE52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</w:t>
      </w:r>
    </w:p>
    <w:p w14:paraId="148F57A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A2205F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664AE6C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6285817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6C5A70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57A477E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sign,1</w:t>
      </w:r>
    </w:p>
    <w:p w14:paraId="5B97B42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5E7059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mov di,0</w:t>
      </w:r>
    </w:p>
    <w:p w14:paraId="6ACE98B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Output</w:t>
      </w:r>
    </w:p>
    <w:p w14:paraId="12C5B86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63F9D6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1185964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4CE2642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280D0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2F885A2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</w:t>
      </w:r>
    </w:p>
    <w:p w14:paraId="1CF73BC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si,2</w:t>
      </w:r>
    </w:p>
    <w:p w14:paraId="53BCD7D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],'-' </w:t>
      </w:r>
    </w:p>
    <w:p w14:paraId="0EB16D2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Negative_num</w:t>
      </w:r>
      <w:proofErr w:type="spellEnd"/>
    </w:p>
    <w:p w14:paraId="47B582C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bx,0</w:t>
      </w:r>
    </w:p>
    <w:p w14:paraId="1965FD2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sign,1</w:t>
      </w:r>
    </w:p>
    <w:p w14:paraId="78AEAA1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Convert_num</w:t>
      </w:r>
      <w:proofErr w:type="spellEnd"/>
    </w:p>
    <w:p w14:paraId="5FC0597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713643D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9D6503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sign,-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3DD16E8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2689411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bx,0</w:t>
      </w:r>
    </w:p>
    <w:p w14:paraId="7A934E0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02606C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4DDE4FF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64AE8A8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043B9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186E3F8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],'0'</w:t>
      </w:r>
    </w:p>
    <w:p w14:paraId="5888290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Num_error</w:t>
      </w:r>
      <w:proofErr w:type="spellEnd"/>
    </w:p>
    <w:p w14:paraId="7A9B15E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],'9'</w:t>
      </w:r>
    </w:p>
    <w:p w14:paraId="2AA55F9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ja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Num_error</w:t>
      </w:r>
      <w:proofErr w:type="spellEnd"/>
    </w:p>
    <w:p w14:paraId="2551281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ax,ten</w:t>
      </w:r>
      <w:proofErr w:type="spellEnd"/>
      <w:proofErr w:type="gramEnd"/>
    </w:p>
    <w:p w14:paraId="357C5E2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bx</w:t>
      </w:r>
    </w:p>
    <w:p w14:paraId="7F3445B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bx,ax</w:t>
      </w:r>
      <w:proofErr w:type="spellEnd"/>
      <w:proofErr w:type="gramEnd"/>
    </w:p>
    <w:p w14:paraId="136492D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bx</w:t>
      </w:r>
    </w:p>
    <w:p w14:paraId="1462360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16BF379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al,[</w:t>
      </w:r>
      <w:proofErr w:type="spellStart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40C419D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ax,'0'</w:t>
      </w:r>
    </w:p>
    <w:p w14:paraId="3E1FDDE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bx</w:t>
      </w:r>
    </w:p>
    <w:p w14:paraId="679041A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bx,ax</w:t>
      </w:r>
      <w:proofErr w:type="spellEnd"/>
      <w:proofErr w:type="gramEnd"/>
    </w:p>
    <w:p w14:paraId="24347F7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0D0B98A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],0Dh</w:t>
      </w:r>
    </w:p>
    <w:p w14:paraId="10EB378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Convert_num</w:t>
      </w:r>
      <w:proofErr w:type="spellEnd"/>
    </w:p>
    <w:p w14:paraId="2ABCE94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ax,bx</w:t>
      </w:r>
      <w:proofErr w:type="spellEnd"/>
      <w:proofErr w:type="gramEnd"/>
    </w:p>
    <w:p w14:paraId="2C4D9F4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8E4753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sign,-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2F723DB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min_point</w:t>
      </w:r>
      <w:proofErr w:type="spellEnd"/>
    </w:p>
    <w:p w14:paraId="4CB7455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max_point</w:t>
      </w:r>
      <w:proofErr w:type="spellEnd"/>
    </w:p>
    <w:p w14:paraId="2DEAFD1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</w:p>
    <w:p w14:paraId="2AFCD5F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max_point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</w:t>
      </w:r>
    </w:p>
    <w:p w14:paraId="40AA3B4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ax,max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_num</w:t>
      </w:r>
      <w:proofErr w:type="spellEnd"/>
    </w:p>
    <w:p w14:paraId="5DB1E47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ja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Num_error</w:t>
      </w:r>
      <w:proofErr w:type="spellEnd"/>
    </w:p>
    <w:p w14:paraId="0C97A8B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point</w:t>
      </w:r>
    </w:p>
    <w:p w14:paraId="3130406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322C98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min_point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899A59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ax,min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_num</w:t>
      </w:r>
      <w:proofErr w:type="spellEnd"/>
    </w:p>
    <w:p w14:paraId="09728D7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ja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Num_error</w:t>
      </w:r>
      <w:proofErr w:type="spellEnd"/>
    </w:p>
    <w:p w14:paraId="0AAAC30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408125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point:    </w:t>
      </w:r>
    </w:p>
    <w:p w14:paraId="54B3B18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sign</w:t>
      </w:r>
    </w:p>
    <w:p w14:paraId="0CAE447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current_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element,ax</w:t>
      </w:r>
      <w:proofErr w:type="spellEnd"/>
      <w:proofErr w:type="gramEnd"/>
    </w:p>
    <w:p w14:paraId="14843F9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3088B24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Convert_num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072C955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69863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Num_error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6F4DD4F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dx,newl</w:t>
      </w:r>
      <w:proofErr w:type="spellEnd"/>
      <w:proofErr w:type="gramEnd"/>
    </w:p>
    <w:p w14:paraId="17F13A9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1C627C2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dx,error</w:t>
      </w:r>
      <w:proofErr w:type="spellEnd"/>
      <w:proofErr w:type="gramEnd"/>
    </w:p>
    <w:p w14:paraId="09423D0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4D2B693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</w:t>
      </w:r>
    </w:p>
    <w:p w14:paraId="156F531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6AD4895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Num_error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76A536C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33536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Exit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</w:t>
      </w:r>
      <w:proofErr w:type="gramEnd"/>
    </w:p>
    <w:p w14:paraId="3B143C1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ax,4C00h</w:t>
      </w:r>
    </w:p>
    <w:p w14:paraId="125105E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495B814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567C246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Exit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738DCE3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2E3BA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start:</w:t>
      </w:r>
    </w:p>
    <w:p w14:paraId="62B242F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ax,@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proofErr w:type="spellEnd"/>
    </w:p>
    <w:p w14:paraId="6BBFCF6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ds,ax</w:t>
      </w:r>
      <w:proofErr w:type="spellEnd"/>
      <w:proofErr w:type="gramEnd"/>
    </w:p>
    <w:p w14:paraId="38847BC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8E828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cx,size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_array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6F313B3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di,offset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array</w:t>
      </w:r>
    </w:p>
    <w:p w14:paraId="4EB9C19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es</w:t>
      </w:r>
    </w:p>
    <w:p w14:paraId="474392A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di</w:t>
      </w:r>
    </w:p>
    <w:p w14:paraId="065D9BE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msg1</w:t>
      </w:r>
    </w:p>
    <w:p w14:paraId="5032F69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4E29BFA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32A9BB7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34888EC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75D95E7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Input_array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F0B2CE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string</w:t>
      </w:r>
    </w:p>
    <w:p w14:paraId="5AC6F3B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D814E4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04A4277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88A28B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ax,current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_element</w:t>
      </w:r>
      <w:proofErr w:type="spellEnd"/>
    </w:p>
    <w:p w14:paraId="5748C85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stosw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E39FBC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loop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Input_array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17DFE0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8642F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cx,size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_array</w:t>
      </w:r>
      <w:proofErr w:type="spellEnd"/>
    </w:p>
    <w:p w14:paraId="3EC4702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di,0</w:t>
      </w:r>
    </w:p>
    <w:p w14:paraId="110E466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BAFC1E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msg2</w:t>
      </w:r>
    </w:p>
    <w:p w14:paraId="50AE5E4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4C63E62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F81DCA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</w:p>
    <w:p w14:paraId="23FBEFF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bx,ds</w:t>
      </w:r>
      <w:proofErr w:type="spellEnd"/>
      <w:proofErr w:type="gramEnd"/>
    </w:p>
    <w:p w14:paraId="133231D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es,bx</w:t>
      </w:r>
      <w:proofErr w:type="spellEnd"/>
      <w:proofErr w:type="gramEnd"/>
    </w:p>
    <w:p w14:paraId="07AE23A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ds</w:t>
      </w:r>
    </w:p>
    <w:p w14:paraId="3E997EE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1A62C3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cld</w:t>
      </w:r>
      <w:proofErr w:type="spellEnd"/>
    </w:p>
    <w:p w14:paraId="7EFB6B6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E5479C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Output_array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9D0B10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3623CB9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lodsw</w:t>
      </w:r>
      <w:proofErr w:type="spellEnd"/>
    </w:p>
    <w:p w14:paraId="1646DB6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75B5C4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46EEE3A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negative</w:t>
      </w:r>
    </w:p>
    <w:p w14:paraId="55A181A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</w:p>
    <w:p w14:paraId="2FF7855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continue</w:t>
      </w:r>
    </w:p>
    <w:p w14:paraId="45C216E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negative:</w:t>
      </w:r>
    </w:p>
    <w:p w14:paraId="41F517F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</w:p>
    <w:p w14:paraId="72A4871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continue:</w:t>
      </w:r>
    </w:p>
    <w:p w14:paraId="2CDE5D1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9A5DA9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AC015F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Output_sumb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 '</w:t>
      </w:r>
    </w:p>
    <w:p w14:paraId="5617A4A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loop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Output_array</w:t>
      </w:r>
      <w:proofErr w:type="spellEnd"/>
    </w:p>
    <w:p w14:paraId="6413B70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360D7F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di,size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_array</w:t>
      </w:r>
      <w:proofErr w:type="spellEnd"/>
    </w:p>
    <w:p w14:paraId="1549EB7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array</w:t>
      </w:r>
    </w:p>
    <w:p w14:paraId="4FDAC15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16381EA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lodsw</w:t>
      </w:r>
      <w:proofErr w:type="spellEnd"/>
    </w:p>
    <w:p w14:paraId="01FC52F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di</w:t>
      </w:r>
    </w:p>
    <w:p w14:paraId="4807C25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min,ax</w:t>
      </w:r>
      <w:proofErr w:type="spellEnd"/>
      <w:proofErr w:type="gramEnd"/>
    </w:p>
    <w:p w14:paraId="6CB68F8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Find_min</w:t>
      </w:r>
      <w:proofErr w:type="spellEnd"/>
    </w:p>
    <w:p w14:paraId="32ADAA7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B71E23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Change_min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B000DE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min,ax</w:t>
      </w:r>
      <w:proofErr w:type="spellEnd"/>
      <w:proofErr w:type="gramEnd"/>
    </w:p>
    <w:p w14:paraId="7C2334E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DB1933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Find_min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069138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di,0</w:t>
      </w:r>
    </w:p>
    <w:p w14:paraId="6A1EC93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jbe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Find_continue</w:t>
      </w:r>
      <w:proofErr w:type="spellEnd"/>
    </w:p>
    <w:p w14:paraId="3A1AB63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DCC8D3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1B52EDF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lodsw</w:t>
      </w:r>
      <w:proofErr w:type="spellEnd"/>
    </w:p>
    <w:p w14:paraId="577F2AC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di</w:t>
      </w:r>
    </w:p>
    <w:p w14:paraId="4498707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min,ax</w:t>
      </w:r>
      <w:proofErr w:type="spellEnd"/>
      <w:proofErr w:type="gramEnd"/>
    </w:p>
    <w:p w14:paraId="271FD8E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Change_min</w:t>
      </w:r>
      <w:proofErr w:type="spellEnd"/>
    </w:p>
    <w:p w14:paraId="0BD0F4E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di,0</w:t>
      </w:r>
    </w:p>
    <w:p w14:paraId="6A510E3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jge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Find_min</w:t>
      </w:r>
      <w:proofErr w:type="spellEnd"/>
    </w:p>
    <w:p w14:paraId="429B90A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509186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Find_continue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8F9268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9486C2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di,size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_array</w:t>
      </w:r>
      <w:proofErr w:type="spellEnd"/>
    </w:p>
    <w:p w14:paraId="6A69DCD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array</w:t>
      </w:r>
    </w:p>
    <w:p w14:paraId="7A4A522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103EED3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lodsw</w:t>
      </w:r>
      <w:proofErr w:type="spellEnd"/>
    </w:p>
    <w:p w14:paraId="591F872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di</w:t>
      </w:r>
    </w:p>
    <w:p w14:paraId="299024F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max,ax</w:t>
      </w:r>
      <w:proofErr w:type="spellEnd"/>
      <w:proofErr w:type="gramEnd"/>
    </w:p>
    <w:p w14:paraId="19E76DC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Find_max</w:t>
      </w:r>
      <w:proofErr w:type="spellEnd"/>
    </w:p>
    <w:p w14:paraId="5E6C294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678D13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Change_max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3FF73A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max,ax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A041ED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B1FE3C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Find_max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172936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di,0</w:t>
      </w:r>
    </w:p>
    <w:p w14:paraId="138C9F4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jbe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Find_end</w:t>
      </w:r>
      <w:proofErr w:type="spellEnd"/>
    </w:p>
    <w:p w14:paraId="14C7DCC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26DCB0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ax,0</w:t>
      </w:r>
    </w:p>
    <w:p w14:paraId="5911EA3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lodsw</w:t>
      </w:r>
      <w:proofErr w:type="spellEnd"/>
    </w:p>
    <w:p w14:paraId="1F52F55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 di</w:t>
      </w:r>
    </w:p>
    <w:p w14:paraId="4C9A7DF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max,ax</w:t>
      </w:r>
      <w:proofErr w:type="spellEnd"/>
      <w:proofErr w:type="gramEnd"/>
    </w:p>
    <w:p w14:paraId="5DDE6C0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Change_max</w:t>
      </w:r>
      <w:proofErr w:type="spellEnd"/>
    </w:p>
    <w:p w14:paraId="38E239F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di,0</w:t>
      </w:r>
    </w:p>
    <w:p w14:paraId="59D62C7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jge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Find_max</w:t>
      </w:r>
      <w:proofErr w:type="spellEnd"/>
    </w:p>
    <w:p w14:paraId="0873CCF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D8BA28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Find_end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0E7241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E6009F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556AA4B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773CE5F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764F933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65CEA3E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371C9E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7F5C651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169FBF1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msg5</w:t>
      </w:r>
    </w:p>
    <w:p w14:paraId="09736A3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BBEA00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B0E743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048DB1B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4AE64D8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003934C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2DAA45A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83EFA9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ax,min</w:t>
      </w:r>
      <w:proofErr w:type="spellEnd"/>
      <w:proofErr w:type="gramEnd"/>
    </w:p>
    <w:p w14:paraId="231FB8A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2FB19F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461FB68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49AB244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negative2</w:t>
      </w:r>
    </w:p>
    <w:p w14:paraId="459C791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</w:p>
    <w:p w14:paraId="1EDE160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continue2</w:t>
      </w:r>
    </w:p>
    <w:p w14:paraId="4900375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negative2:</w:t>
      </w:r>
    </w:p>
    <w:p w14:paraId="2857661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</w:p>
    <w:p w14:paraId="3BF51CC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55E11F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continue2:</w:t>
      </w:r>
    </w:p>
    <w:p w14:paraId="44E47E2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C9AD2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004E0C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4630E95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5D73C84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3DD63AC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5E9ADED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76635DB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5D0FAC4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3D519FA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msg6</w:t>
      </w:r>
    </w:p>
    <w:p w14:paraId="7F676EE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3E17C4C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0E4ED2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596B738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0A3B9A8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2BA4AF8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67EF5AA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6475E63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ax,max</w:t>
      </w:r>
      <w:proofErr w:type="spellEnd"/>
      <w:proofErr w:type="gramEnd"/>
    </w:p>
    <w:p w14:paraId="1A0D267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58896D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640E9AA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1F4EF00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259FDD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negative3</w:t>
      </w:r>
    </w:p>
    <w:p w14:paraId="416C637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</w:p>
    <w:p w14:paraId="7630D32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continue3</w:t>
      </w:r>
    </w:p>
    <w:p w14:paraId="4A22445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negative3:</w:t>
      </w:r>
    </w:p>
    <w:p w14:paraId="1FA53D3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</w:p>
    <w:p w14:paraId="2129240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257958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continue3:</w:t>
      </w:r>
    </w:p>
    <w:p w14:paraId="3510415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BA7BCF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7D09FE9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0378C80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4B9EF1B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2BACABC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A472CD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3790006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2A6B85F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msg3</w:t>
      </w:r>
    </w:p>
    <w:p w14:paraId="7A004BA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7863DC9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A13C98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542827E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239072A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778C774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62C867C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D425C1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ax,max</w:t>
      </w:r>
      <w:proofErr w:type="spellEnd"/>
      <w:proofErr w:type="gramEnd"/>
    </w:p>
    <w:p w14:paraId="35D2CE0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ax,min</w:t>
      </w:r>
      <w:proofErr w:type="spellEnd"/>
      <w:proofErr w:type="gramEnd"/>
    </w:p>
    <w:p w14:paraId="73375BF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DD079D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31DDDAE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2724C96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494F78A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08D5027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jo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</w:p>
    <w:p w14:paraId="6ECBD6C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1CFCA5A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236BEB9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7E398CE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00DEF7E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difference,ax</w:t>
      </w:r>
      <w:proofErr w:type="spellEnd"/>
      <w:proofErr w:type="gramEnd"/>
    </w:p>
    <w:p w14:paraId="04D8E9C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08D4C1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ax,difference</w:t>
      </w:r>
      <w:proofErr w:type="spellEnd"/>
      <w:proofErr w:type="gramEnd"/>
    </w:p>
    <w:p w14:paraId="17ADCB3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0158B20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42B3A94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0171947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negative4</w:t>
      </w:r>
    </w:p>
    <w:p w14:paraId="7D596CE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</w:p>
    <w:p w14:paraId="6AB495D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continue4</w:t>
      </w:r>
    </w:p>
    <w:p w14:paraId="2CE4508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negative4:</w:t>
      </w:r>
    </w:p>
    <w:p w14:paraId="4DF1866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</w:p>
    <w:p w14:paraId="45BE354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D0F859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continue4:</w:t>
      </w:r>
    </w:p>
    <w:p w14:paraId="4783E72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A4807C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sign,1</w:t>
      </w:r>
    </w:p>
    <w:p w14:paraId="285F4F1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max,0</w:t>
      </w:r>
    </w:p>
    <w:p w14:paraId="6B6ABBA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change_sign</w:t>
      </w:r>
      <w:proofErr w:type="spellEnd"/>
    </w:p>
    <w:p w14:paraId="78AD4D9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</w:t>
      </w:r>
      <w:proofErr w:type="spellEnd"/>
    </w:p>
    <w:p w14:paraId="2B86203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38F157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change_sign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337E34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ax,max</w:t>
      </w:r>
      <w:proofErr w:type="spellEnd"/>
      <w:proofErr w:type="gramEnd"/>
    </w:p>
    <w:p w14:paraId="0217F61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sign,-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6C48802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sign</w:t>
      </w:r>
    </w:p>
    <w:p w14:paraId="34697A6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max,ax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D89227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0FC552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0B5A65F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2605CD0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479776C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18B3DBE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4708D8B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96E67C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5B9016D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41C8C58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msg4</w:t>
      </w:r>
    </w:p>
    <w:p w14:paraId="4E4F290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4DE4FE7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50281F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2C414BD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6007E9F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2AA6DD8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5E8C699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BBC9E6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max,0</w:t>
      </w:r>
    </w:p>
    <w:p w14:paraId="1E14A9C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divby0</w:t>
      </w:r>
    </w:p>
    <w:p w14:paraId="19C14C0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78D4B4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sign,-</w:t>
      </w:r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728DD43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cont2: </w:t>
      </w:r>
    </w:p>
    <w:p w14:paraId="4613DBC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Output_sumb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'-'</w:t>
      </w:r>
    </w:p>
    <w:p w14:paraId="02E38DB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EC00A8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cont2:</w:t>
      </w:r>
    </w:p>
    <w:p w14:paraId="585FE81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25749B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ax,difference</w:t>
      </w:r>
      <w:proofErr w:type="spellEnd"/>
      <w:proofErr w:type="gramEnd"/>
    </w:p>
    <w:p w14:paraId="19B3D46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dx,0 </w:t>
      </w:r>
    </w:p>
    <w:p w14:paraId="22E7AAD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C90C70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div max</w:t>
      </w:r>
    </w:p>
    <w:p w14:paraId="49302CB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jo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</w:p>
    <w:p w14:paraId="5831164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</w:p>
    <w:p w14:paraId="6E31079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result,ax</w:t>
      </w:r>
      <w:proofErr w:type="spellEnd"/>
      <w:proofErr w:type="gramEnd"/>
    </w:p>
    <w:p w14:paraId="69FD55F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6D6E4F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6D1B304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4717C50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negative5</w:t>
      </w:r>
    </w:p>
    <w:p w14:paraId="75EE37B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</w:p>
    <w:p w14:paraId="4EDB6A3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continue5</w:t>
      </w:r>
    </w:p>
    <w:p w14:paraId="52860BC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negative5:</w:t>
      </w:r>
    </w:p>
    <w:p w14:paraId="7B7DD42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Negative_sign</w:t>
      </w:r>
      <w:proofErr w:type="spellEnd"/>
    </w:p>
    <w:p w14:paraId="25411C1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DDE4C5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continue5:</w:t>
      </w:r>
    </w:p>
    <w:p w14:paraId="64232D6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Output_sumb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'.'</w:t>
      </w:r>
    </w:p>
    <w:p w14:paraId="349177B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ax,max</w:t>
      </w:r>
      <w:proofErr w:type="spellEnd"/>
      <w:proofErr w:type="gramEnd"/>
    </w:p>
    <w:p w14:paraId="4BA9D91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DFABAC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result</w:t>
      </w:r>
    </w:p>
    <w:p w14:paraId="26DD03B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dx,ax</w:t>
      </w:r>
      <w:proofErr w:type="spellEnd"/>
      <w:proofErr w:type="gramEnd"/>
    </w:p>
    <w:p w14:paraId="07E47AF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ax,difference</w:t>
      </w:r>
      <w:proofErr w:type="spellEnd"/>
      <w:proofErr w:type="gramEnd"/>
    </w:p>
    <w:p w14:paraId="634F313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ax,dx</w:t>
      </w:r>
      <w:proofErr w:type="spellEnd"/>
      <w:proofErr w:type="gramEnd"/>
    </w:p>
    <w:p w14:paraId="702128F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32D2E7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375DA2C4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1E3A10D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34A6026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5FB7A0A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29C1CF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ten</w:t>
      </w:r>
    </w:p>
    <w:p w14:paraId="5A0EE1FA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jo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</w:p>
    <w:p w14:paraId="080015E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mul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ten</w:t>
      </w:r>
    </w:p>
    <w:p w14:paraId="06550FD8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jo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</w:p>
    <w:p w14:paraId="084D8B8B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1EEFE3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689AFF4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1D3F762C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26A53EBE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2C64C0D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045B17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dx,0</w:t>
      </w:r>
    </w:p>
    <w:p w14:paraId="7CB6347D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div max</w:t>
      </w:r>
    </w:p>
    <w:p w14:paraId="75088ED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jo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Overflow_output</w:t>
      </w:r>
      <w:proofErr w:type="spellEnd"/>
    </w:p>
    <w:p w14:paraId="645C38C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0FA009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51F51E0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ax,0</w:t>
      </w:r>
    </w:p>
    <w:p w14:paraId="438D105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Positive_sign</w:t>
      </w:r>
      <w:proofErr w:type="spellEnd"/>
    </w:p>
    <w:p w14:paraId="15B7A1E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0CA264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Exit</w:t>
      </w:r>
    </w:p>
    <w:p w14:paraId="262A6C9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4493F88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divby0:</w:t>
      </w:r>
    </w:p>
    <w:p w14:paraId="7BB2249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319A20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15F2BA89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bx,es</w:t>
      </w:r>
      <w:proofErr w:type="spellEnd"/>
      <w:proofErr w:type="gramEnd"/>
    </w:p>
    <w:p w14:paraId="1BEAC575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es</w:t>
      </w:r>
    </w:p>
    <w:p w14:paraId="18A5C90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ds,bx</w:t>
      </w:r>
      <w:proofErr w:type="spellEnd"/>
      <w:proofErr w:type="gramEnd"/>
    </w:p>
    <w:p w14:paraId="2B1D31B6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8E0B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newl</w:t>
      </w:r>
      <w:proofErr w:type="spellEnd"/>
    </w:p>
    <w:p w14:paraId="61A2B9C1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</w:p>
    <w:p w14:paraId="3ABD0E0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dx,offset</w:t>
      </w:r>
      <w:proofErr w:type="spellEnd"/>
      <w:proofErr w:type="gram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msg8</w:t>
      </w:r>
    </w:p>
    <w:p w14:paraId="01D13357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Output_string</w:t>
      </w:r>
      <w:proofErr w:type="spellEnd"/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1AB3492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00CA613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Exit</w:t>
      </w:r>
    </w:p>
    <w:p w14:paraId="704BF9FF" w14:textId="77777777" w:rsidR="00FE5794" w:rsidRP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707BAC32" w14:textId="1D0E2DE5" w:rsidR="00110E8C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57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end start</w:t>
      </w:r>
    </w:p>
    <w:p w14:paraId="44037D10" w14:textId="77CA482C" w:rsidR="00FE5794" w:rsidRDefault="00FE5794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3FBF11" w14:textId="7691A50C" w:rsidR="0021246C" w:rsidRDefault="0021246C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75AE33" w14:textId="77777777" w:rsidR="0021246C" w:rsidRPr="00FE5794" w:rsidRDefault="0021246C" w:rsidP="00FE5794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37B32E" w14:textId="4D13E00E" w:rsidR="00B46150" w:rsidRDefault="00B46150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E5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E57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874E0F" w14:textId="77777777" w:rsidR="0021246C" w:rsidRPr="00FE5794" w:rsidRDefault="0021246C" w:rsidP="00110E8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3178FC" w14:textId="55842BEF" w:rsidR="004B5D0E" w:rsidRPr="0021246C" w:rsidRDefault="0021246C" w:rsidP="004B5D0E">
      <w:pPr>
        <w:autoSpaceDE w:val="0"/>
        <w:autoSpaceDN w:val="0"/>
        <w:adjustRightInd w:val="0"/>
        <w:spacing w:after="0" w:line="240" w:lineRule="auto"/>
        <w:ind w:firstLine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6F0EB9" wp14:editId="45F7FBD0">
            <wp:extent cx="5935980" cy="4000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656" w14:textId="6F74A752" w:rsidR="00353CA2" w:rsidRPr="00A963FC" w:rsidRDefault="00353CA2" w:rsidP="00353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6490A7" w14:textId="4A9653B4" w:rsidR="004B5D0E" w:rsidRDefault="004B5D0E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15FF1B" w14:textId="5AE852B3" w:rsidR="0021246C" w:rsidRDefault="0021246C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B97718" w14:textId="6F1A93EE" w:rsidR="0021246C" w:rsidRDefault="0021246C" w:rsidP="004B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20F00E" w14:textId="40A60EEB" w:rsidR="0021246C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A3E8770" wp14:editId="05487450">
            <wp:extent cx="5935980" cy="4046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0189" w14:textId="40DB0A24" w:rsidR="008609A9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E58D35" wp14:editId="29482B07">
            <wp:extent cx="5935980" cy="3924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2B06" w14:textId="77777777" w:rsidR="0021246C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39C0D" w14:textId="06B309A1" w:rsidR="00B94810" w:rsidRPr="004B5D0E" w:rsidRDefault="00B94810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B5608B4" w14:textId="3AF81A75" w:rsidR="00FE5794" w:rsidRPr="00A963FC" w:rsidRDefault="00B94810" w:rsidP="00FE57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  <w:r w:rsidR="0081520F" w:rsidRPr="00A963FC">
        <w:rPr>
          <w:rFonts w:ascii="Times New Roman" w:hAnsi="Times New Roman" w:cs="Times New Roman"/>
          <w:sz w:val="28"/>
          <w:szCs w:val="28"/>
        </w:rPr>
        <w:t>ознакомление</w:t>
      </w:r>
      <w:r w:rsidR="00FE5794">
        <w:rPr>
          <w:rFonts w:ascii="Times New Roman" w:hAnsi="Times New Roman" w:cs="Times New Roman"/>
          <w:sz w:val="28"/>
          <w:szCs w:val="28"/>
        </w:rPr>
        <w:t xml:space="preserve"> </w:t>
      </w:r>
      <w:r w:rsidR="00FE5794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FE5794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арифметическими операциями над целочисленными данными, обработкой массивов чисел</w:t>
      </w:r>
      <w:r w:rsidR="00FE57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E5794">
        <w:rPr>
          <w:rFonts w:ascii="Times New Roman" w:hAnsi="Times New Roman" w:cs="Times New Roman"/>
          <w:color w:val="000000" w:themeColor="text1"/>
          <w:sz w:val="28"/>
          <w:szCs w:val="28"/>
        </w:rPr>
        <w:t>правилами оформления ассемблерных процедур.</w:t>
      </w:r>
    </w:p>
    <w:p w14:paraId="50E3CF1E" w14:textId="77777777" w:rsidR="004B5D0E" w:rsidRPr="00A963FC" w:rsidRDefault="004B5D0E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5D0E" w:rsidRPr="00A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95F80"/>
    <w:rsid w:val="000D4756"/>
    <w:rsid w:val="000E3087"/>
    <w:rsid w:val="00110E8C"/>
    <w:rsid w:val="001209CD"/>
    <w:rsid w:val="001240BF"/>
    <w:rsid w:val="00130296"/>
    <w:rsid w:val="001767DE"/>
    <w:rsid w:val="00176C72"/>
    <w:rsid w:val="001A7536"/>
    <w:rsid w:val="001F5C7D"/>
    <w:rsid w:val="0021246C"/>
    <w:rsid w:val="00213AE9"/>
    <w:rsid w:val="00244F1E"/>
    <w:rsid w:val="00246824"/>
    <w:rsid w:val="00294F6B"/>
    <w:rsid w:val="002A3093"/>
    <w:rsid w:val="002A70D7"/>
    <w:rsid w:val="00305E22"/>
    <w:rsid w:val="0031000C"/>
    <w:rsid w:val="00353CA2"/>
    <w:rsid w:val="0039141C"/>
    <w:rsid w:val="003C3D00"/>
    <w:rsid w:val="003D3E65"/>
    <w:rsid w:val="003E0303"/>
    <w:rsid w:val="003E2B0E"/>
    <w:rsid w:val="003F1217"/>
    <w:rsid w:val="004168BB"/>
    <w:rsid w:val="00482671"/>
    <w:rsid w:val="004A0985"/>
    <w:rsid w:val="004A1F5C"/>
    <w:rsid w:val="004B029A"/>
    <w:rsid w:val="004B04A0"/>
    <w:rsid w:val="004B5D0E"/>
    <w:rsid w:val="00520EDC"/>
    <w:rsid w:val="00555436"/>
    <w:rsid w:val="00575736"/>
    <w:rsid w:val="005D5268"/>
    <w:rsid w:val="005E4F8D"/>
    <w:rsid w:val="00611027"/>
    <w:rsid w:val="0062518B"/>
    <w:rsid w:val="0064287A"/>
    <w:rsid w:val="0064601C"/>
    <w:rsid w:val="00660C2A"/>
    <w:rsid w:val="00666984"/>
    <w:rsid w:val="00754464"/>
    <w:rsid w:val="00767046"/>
    <w:rsid w:val="007B62A5"/>
    <w:rsid w:val="007E4B7A"/>
    <w:rsid w:val="0081520F"/>
    <w:rsid w:val="008609A9"/>
    <w:rsid w:val="008715BF"/>
    <w:rsid w:val="00876824"/>
    <w:rsid w:val="00877924"/>
    <w:rsid w:val="008E3CC1"/>
    <w:rsid w:val="009442F4"/>
    <w:rsid w:val="0098220D"/>
    <w:rsid w:val="009871CD"/>
    <w:rsid w:val="00A0674C"/>
    <w:rsid w:val="00A361CA"/>
    <w:rsid w:val="00A661BF"/>
    <w:rsid w:val="00A934F3"/>
    <w:rsid w:val="00A963FC"/>
    <w:rsid w:val="00AD7759"/>
    <w:rsid w:val="00AF0B4E"/>
    <w:rsid w:val="00B2279F"/>
    <w:rsid w:val="00B27E3E"/>
    <w:rsid w:val="00B46150"/>
    <w:rsid w:val="00B94810"/>
    <w:rsid w:val="00BE2FC8"/>
    <w:rsid w:val="00C743D2"/>
    <w:rsid w:val="00CF48F2"/>
    <w:rsid w:val="00D21768"/>
    <w:rsid w:val="00E45200"/>
    <w:rsid w:val="00E635DE"/>
    <w:rsid w:val="00EA092B"/>
    <w:rsid w:val="00EC75F8"/>
    <w:rsid w:val="00F81C6B"/>
    <w:rsid w:val="00FD210A"/>
    <w:rsid w:val="00FE3A80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2022-10-24T22:30:00Z</dcterms:created>
  <dcterms:modified xsi:type="dcterms:W3CDTF">2022-11-08T01:50:00Z</dcterms:modified>
</cp:coreProperties>
</file>