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4F81BD" w:themeColor="accent1"/>
          <w:sz w:val="80"/>
          <w:szCs w:val="80"/>
        </w:rPr>
        <w:id w:val="2125093"/>
        <w:docPartObj>
          <w:docPartGallery w:val="Cover Pages"/>
          <w:docPartUnique/>
        </w:docPartObj>
      </w:sdtPr>
      <w:sdtEndPr>
        <w:rPr>
          <w:rFonts w:asciiTheme="minorHAnsi" w:eastAsiaTheme="minorHAnsi" w:hAnsiTheme="minorHAnsi"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7442"/>
          </w:tblGrid>
          <w:tr w:rsidR="00C86B6E" w:rsidRPr="00A913AB" w:rsidTr="00896054">
            <w:tc>
              <w:tcPr>
                <w:tcW w:w="7442" w:type="dxa"/>
              </w:tcPr>
              <w:sdt>
                <w:sdtPr>
                  <w:rPr>
                    <w:rFonts w:asciiTheme="majorHAnsi" w:eastAsiaTheme="majorEastAsia" w:hAnsiTheme="majorHAnsi" w:cstheme="majorBidi"/>
                    <w:color w:val="4F81BD" w:themeColor="accent1"/>
                    <w:sz w:val="80"/>
                    <w:szCs w:val="80"/>
                  </w:rPr>
                  <w:alias w:val="Titre"/>
                  <w:id w:val="13406919"/>
                  <w:placeholder>
                    <w:docPart w:val="5BE5059EE5B04FCE87E1EF2A7F3657B0"/>
                  </w:placeholder>
                  <w:dataBinding w:prefixMappings="xmlns:ns0='http://schemas.openxmlformats.org/package/2006/metadata/core-properties' xmlns:ns1='http://purl.org/dc/elements/1.1/'" w:xpath="/ns0:coreProperties[1]/ns1:title[1]" w:storeItemID="{6C3C8BC8-F283-45AE-878A-BAB7291924A1}"/>
                  <w:text/>
                </w:sdtPr>
                <w:sdtEndPr/>
                <w:sdtContent>
                  <w:p w:rsidR="00C86B6E" w:rsidRPr="00A913AB" w:rsidRDefault="00620C84" w:rsidP="00620C84">
                    <w:pPr>
                      <w:pStyle w:val="Sansinterligne"/>
                      <w:rPr>
                        <w:rFonts w:asciiTheme="majorHAnsi" w:eastAsiaTheme="majorEastAsia" w:hAnsiTheme="majorHAnsi" w:cstheme="majorBidi"/>
                        <w:color w:val="4F81BD" w:themeColor="accent1"/>
                        <w:sz w:val="80"/>
                        <w:szCs w:val="80"/>
                      </w:rPr>
                    </w:pPr>
                    <w:r w:rsidRPr="00A913AB">
                      <w:rPr>
                        <w:rFonts w:asciiTheme="majorHAnsi" w:eastAsiaTheme="majorEastAsia" w:hAnsiTheme="majorHAnsi" w:cstheme="majorBidi"/>
                        <w:color w:val="4F81BD" w:themeColor="accent1"/>
                        <w:sz w:val="80"/>
                        <w:szCs w:val="80"/>
                      </w:rPr>
                      <w:t>Datamining d’</w:t>
                    </w:r>
                    <w:r w:rsidR="0019141A" w:rsidRPr="00A913AB">
                      <w:rPr>
                        <w:rFonts w:asciiTheme="majorHAnsi" w:eastAsiaTheme="majorEastAsia" w:hAnsiTheme="majorHAnsi" w:cstheme="majorBidi"/>
                        <w:color w:val="4F81BD" w:themeColor="accent1"/>
                        <w:sz w:val="80"/>
                        <w:szCs w:val="80"/>
                      </w:rPr>
                      <w:t xml:space="preserve">une </w:t>
                    </w:r>
                    <w:r w:rsidRPr="00A913AB">
                      <w:rPr>
                        <w:rFonts w:asciiTheme="majorHAnsi" w:eastAsiaTheme="majorEastAsia" w:hAnsiTheme="majorHAnsi" w:cstheme="majorBidi"/>
                        <w:color w:val="4F81BD" w:themeColor="accent1"/>
                        <w:sz w:val="80"/>
                        <w:szCs w:val="80"/>
                      </w:rPr>
                      <w:t>architecture orientée service</w:t>
                    </w:r>
                  </w:p>
                </w:sdtContent>
              </w:sdt>
            </w:tc>
          </w:tr>
          <w:tr w:rsidR="00C86B6E" w:rsidRPr="00A913AB" w:rsidTr="00896054">
            <w:sdt>
              <w:sdtPr>
                <w:rPr>
                  <w:rFonts w:asciiTheme="majorHAnsi" w:eastAsiaTheme="majorEastAsia" w:hAnsiTheme="majorHAnsi" w:cstheme="majorBidi"/>
                </w:rPr>
                <w:alias w:val="Sous-titre"/>
                <w:id w:val="13406923"/>
                <w:placeholder>
                  <w:docPart w:val="A62BE85950FF4F34BAD2480721A049C6"/>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86B6E" w:rsidRPr="00A913AB" w:rsidRDefault="00B73EF6" w:rsidP="00B73EF6">
                    <w:pPr>
                      <w:pStyle w:val="Sansinterligne"/>
                      <w:rPr>
                        <w:rFonts w:asciiTheme="majorHAnsi" w:eastAsiaTheme="majorEastAsia" w:hAnsiTheme="majorHAnsi" w:cstheme="majorBidi"/>
                      </w:rPr>
                    </w:pPr>
                    <w:r w:rsidRPr="00A913AB">
                      <w:rPr>
                        <w:rFonts w:asciiTheme="majorHAnsi" w:eastAsiaTheme="majorEastAsia" w:hAnsiTheme="majorHAnsi" w:cstheme="majorBidi"/>
                      </w:rPr>
                      <w:t>Master 2 IAGL – 2014/2015</w:t>
                    </w:r>
                  </w:p>
                </w:tc>
              </w:sdtContent>
            </w:sdt>
          </w:tr>
        </w:tbl>
        <w:p w:rsidR="00C86B6E" w:rsidRPr="00A913AB" w:rsidRDefault="00B73EF6">
          <w:r w:rsidRPr="00A913AB">
            <w:rPr>
              <w:noProof/>
              <w:lang w:eastAsia="fr-FR"/>
            </w:rPr>
            <w:drawing>
              <wp:anchor distT="0" distB="0" distL="114300" distR="114300" simplePos="0" relativeHeight="251646976" behindDoc="0" locked="0" layoutInCell="1" allowOverlap="1">
                <wp:simplePos x="0" y="0"/>
                <wp:positionH relativeFrom="column">
                  <wp:posOffset>-1014095</wp:posOffset>
                </wp:positionH>
                <wp:positionV relativeFrom="paragraph">
                  <wp:posOffset>-937895</wp:posOffset>
                </wp:positionV>
                <wp:extent cx="1276350" cy="666750"/>
                <wp:effectExtent l="0" t="0" r="0" b="0"/>
                <wp:wrapNone/>
                <wp:docPr id="3" name="Image 0" descr="logo_l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lle1.png"/>
                        <pic:cNvPicPr/>
                      </pic:nvPicPr>
                      <pic:blipFill>
                        <a:blip r:embed="rId9" cstate="print"/>
                        <a:stretch>
                          <a:fillRect/>
                        </a:stretch>
                      </pic:blipFill>
                      <pic:spPr>
                        <a:xfrm>
                          <a:off x="0" y="0"/>
                          <a:ext cx="1283366" cy="669054"/>
                        </a:xfrm>
                        <a:prstGeom prst="rect">
                          <a:avLst/>
                        </a:prstGeom>
                      </pic:spPr>
                    </pic:pic>
                  </a:graphicData>
                </a:graphic>
              </wp:anchor>
            </w:drawing>
          </w:r>
        </w:p>
        <w:p w:rsidR="00C86B6E" w:rsidRPr="00A913AB" w:rsidRDefault="00C86B6E"/>
        <w:tbl>
          <w:tblPr>
            <w:tblpPr w:leftFromText="187" w:rightFromText="187" w:horzAnchor="margin" w:tblpXSpec="center" w:tblpYSpec="bottom"/>
            <w:tblW w:w="4000" w:type="pct"/>
            <w:tblLook w:val="04A0" w:firstRow="1" w:lastRow="0" w:firstColumn="1" w:lastColumn="0" w:noHBand="0" w:noVBand="1"/>
          </w:tblPr>
          <w:tblGrid>
            <w:gridCol w:w="7442"/>
          </w:tblGrid>
          <w:tr w:rsidR="00C86B6E" w:rsidRPr="00A913AB">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C86B6E" w:rsidRPr="00A913AB" w:rsidRDefault="00B73EF6">
                    <w:pPr>
                      <w:pStyle w:val="Sansinterligne"/>
                      <w:rPr>
                        <w:color w:val="4F81BD" w:themeColor="accent1"/>
                      </w:rPr>
                    </w:pPr>
                    <w:r w:rsidRPr="00A913AB">
                      <w:rPr>
                        <w:color w:val="4F81BD" w:themeColor="accent1"/>
                      </w:rPr>
                      <w:t xml:space="preserve">Thomas </w:t>
                    </w:r>
                    <w:r w:rsidR="00620C84" w:rsidRPr="00A913AB">
                      <w:rPr>
                        <w:color w:val="4F81BD" w:themeColor="accent1"/>
                      </w:rPr>
                      <w:t xml:space="preserve">Buissart </w:t>
                    </w:r>
                    <w:r w:rsidRPr="00A913AB">
                      <w:rPr>
                        <w:color w:val="4F81BD" w:themeColor="accent1"/>
                      </w:rPr>
                      <w:t>et Quentin Marrecau</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2-02T00:00:00Z">
                    <w:dateFormat w:val="dd/MM/yyyy"/>
                    <w:lid w:val="fr-FR"/>
                    <w:storeMappedDataAs w:val="dateTime"/>
                    <w:calendar w:val="gregorian"/>
                  </w:date>
                </w:sdtPr>
                <w:sdtEndPr/>
                <w:sdtContent>
                  <w:p w:rsidR="00C86B6E" w:rsidRPr="00A913AB" w:rsidRDefault="001D1431">
                    <w:pPr>
                      <w:pStyle w:val="Sansinterligne"/>
                      <w:rPr>
                        <w:color w:val="4F81BD" w:themeColor="accent1"/>
                      </w:rPr>
                    </w:pPr>
                    <w:r w:rsidRPr="00A913AB">
                      <w:rPr>
                        <w:color w:val="4F81BD" w:themeColor="accent1"/>
                      </w:rPr>
                      <w:t>02/12/2014</w:t>
                    </w:r>
                  </w:p>
                </w:sdtContent>
              </w:sdt>
              <w:p w:rsidR="00C86B6E" w:rsidRPr="00A913AB" w:rsidRDefault="00C86B6E">
                <w:pPr>
                  <w:pStyle w:val="Sansinterligne"/>
                  <w:rPr>
                    <w:color w:val="4F81BD" w:themeColor="accent1"/>
                  </w:rPr>
                </w:pPr>
              </w:p>
            </w:tc>
          </w:tr>
        </w:tbl>
        <w:p w:rsidR="00C86B6E" w:rsidRPr="00A913AB" w:rsidRDefault="00C86B6E"/>
        <w:p w:rsidR="0022730A" w:rsidRPr="00A913AB" w:rsidRDefault="00C86B6E" w:rsidP="00CC2ABE">
          <w:r w:rsidRPr="00A913AB">
            <w:br w:type="page"/>
          </w:r>
        </w:p>
      </w:sdtContent>
    </w:sdt>
    <w:p w:rsidR="000A1BA5" w:rsidRDefault="00CC2ABE">
      <w:pPr>
        <w:rPr>
          <w:rFonts w:asciiTheme="majorHAnsi" w:eastAsiaTheme="majorEastAsia" w:hAnsiTheme="majorHAnsi" w:cstheme="majorBidi"/>
          <w:b/>
          <w:bCs/>
          <w:sz w:val="28"/>
          <w:szCs w:val="28"/>
        </w:rPr>
      </w:pPr>
      <w:r>
        <w:lastRenderedPageBreak/>
        <w:br w:type="page"/>
      </w:r>
    </w:p>
    <w:sdt>
      <w:sdtPr>
        <w:id w:val="-324050711"/>
        <w:docPartObj>
          <w:docPartGallery w:val="Table of Contents"/>
          <w:docPartUnique/>
        </w:docPartObj>
      </w:sdtPr>
      <w:sdtEndPr>
        <w:rPr>
          <w:rFonts w:eastAsiaTheme="minorHAnsi" w:cstheme="minorBidi"/>
          <w:b/>
          <w:bCs/>
          <w:color w:val="auto"/>
          <w:sz w:val="22"/>
          <w:szCs w:val="22"/>
          <w:u w:val="none"/>
          <w:lang w:eastAsia="en-US"/>
        </w:rPr>
      </w:sdtEndPr>
      <w:sdtContent>
        <w:p w:rsidR="000A1BA5" w:rsidRDefault="000A1BA5">
          <w:pPr>
            <w:pStyle w:val="En-ttedetabledesmatires"/>
          </w:pPr>
          <w:r>
            <w:t>Table des matières</w:t>
          </w:r>
        </w:p>
        <w:p w:rsidR="00886022" w:rsidRDefault="000A1BA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05148545" w:history="1">
            <w:r w:rsidR="00886022" w:rsidRPr="008864A3">
              <w:rPr>
                <w:rStyle w:val="Lienhypertexte"/>
                <w:noProof/>
              </w:rPr>
              <w:t>I.</w:t>
            </w:r>
            <w:r w:rsidR="00886022">
              <w:rPr>
                <w:rFonts w:eastAsiaTheme="minorEastAsia"/>
                <w:noProof/>
                <w:lang w:eastAsia="fr-FR"/>
              </w:rPr>
              <w:tab/>
            </w:r>
            <w:r w:rsidR="00886022" w:rsidRPr="008864A3">
              <w:rPr>
                <w:rStyle w:val="Lienhypertexte"/>
                <w:noProof/>
              </w:rPr>
              <w:t>Introduction</w:t>
            </w:r>
            <w:r w:rsidR="00886022">
              <w:rPr>
                <w:noProof/>
                <w:webHidden/>
              </w:rPr>
              <w:tab/>
            </w:r>
            <w:r w:rsidR="00886022">
              <w:rPr>
                <w:noProof/>
                <w:webHidden/>
              </w:rPr>
              <w:fldChar w:fldCharType="begin"/>
            </w:r>
            <w:r w:rsidR="00886022">
              <w:rPr>
                <w:noProof/>
                <w:webHidden/>
              </w:rPr>
              <w:instrText xml:space="preserve"> PAGEREF _Toc405148545 \h </w:instrText>
            </w:r>
            <w:r w:rsidR="00886022">
              <w:rPr>
                <w:noProof/>
                <w:webHidden/>
              </w:rPr>
            </w:r>
            <w:r w:rsidR="00886022">
              <w:rPr>
                <w:noProof/>
                <w:webHidden/>
              </w:rPr>
              <w:fldChar w:fldCharType="separate"/>
            </w:r>
            <w:r w:rsidR="00886022">
              <w:rPr>
                <w:noProof/>
                <w:webHidden/>
              </w:rPr>
              <w:t>4</w:t>
            </w:r>
            <w:r w:rsidR="00886022">
              <w:rPr>
                <w:noProof/>
                <w:webHidden/>
              </w:rPr>
              <w:fldChar w:fldCharType="end"/>
            </w:r>
          </w:hyperlink>
        </w:p>
        <w:p w:rsidR="00886022" w:rsidRDefault="00886022">
          <w:pPr>
            <w:pStyle w:val="TM1"/>
            <w:tabs>
              <w:tab w:val="left" w:pos="440"/>
              <w:tab w:val="right" w:leader="dot" w:pos="9062"/>
            </w:tabs>
            <w:rPr>
              <w:rFonts w:eastAsiaTheme="minorEastAsia"/>
              <w:noProof/>
              <w:lang w:eastAsia="fr-FR"/>
            </w:rPr>
          </w:pPr>
          <w:hyperlink w:anchor="_Toc405148546" w:history="1">
            <w:r w:rsidRPr="008864A3">
              <w:rPr>
                <w:rStyle w:val="Lienhypertexte"/>
                <w:noProof/>
              </w:rPr>
              <w:t>II.</w:t>
            </w:r>
            <w:r>
              <w:rPr>
                <w:rFonts w:eastAsiaTheme="minorEastAsia"/>
                <w:noProof/>
                <w:lang w:eastAsia="fr-FR"/>
              </w:rPr>
              <w:tab/>
            </w:r>
            <w:r w:rsidRPr="008864A3">
              <w:rPr>
                <w:rStyle w:val="Lienhypertexte"/>
                <w:noProof/>
              </w:rPr>
              <w:t>Présentation d’un cas standard</w:t>
            </w:r>
            <w:r>
              <w:rPr>
                <w:noProof/>
                <w:webHidden/>
              </w:rPr>
              <w:tab/>
            </w:r>
            <w:r>
              <w:rPr>
                <w:noProof/>
                <w:webHidden/>
              </w:rPr>
              <w:fldChar w:fldCharType="begin"/>
            </w:r>
            <w:r>
              <w:rPr>
                <w:noProof/>
                <w:webHidden/>
              </w:rPr>
              <w:instrText xml:space="preserve"> PAGEREF _Toc405148546 \h </w:instrText>
            </w:r>
            <w:r>
              <w:rPr>
                <w:noProof/>
                <w:webHidden/>
              </w:rPr>
            </w:r>
            <w:r>
              <w:rPr>
                <w:noProof/>
                <w:webHidden/>
              </w:rPr>
              <w:fldChar w:fldCharType="separate"/>
            </w:r>
            <w:r>
              <w:rPr>
                <w:noProof/>
                <w:webHidden/>
              </w:rPr>
              <w:t>6</w:t>
            </w:r>
            <w:r>
              <w:rPr>
                <w:noProof/>
                <w:webHidden/>
              </w:rPr>
              <w:fldChar w:fldCharType="end"/>
            </w:r>
          </w:hyperlink>
        </w:p>
        <w:p w:rsidR="00886022" w:rsidRDefault="00886022">
          <w:pPr>
            <w:pStyle w:val="TM2"/>
            <w:tabs>
              <w:tab w:val="left" w:pos="660"/>
              <w:tab w:val="right" w:leader="dot" w:pos="9062"/>
            </w:tabs>
            <w:rPr>
              <w:rFonts w:eastAsiaTheme="minorEastAsia"/>
              <w:noProof/>
              <w:lang w:eastAsia="fr-FR"/>
            </w:rPr>
          </w:pPr>
          <w:hyperlink w:anchor="_Toc405148547" w:history="1">
            <w:r w:rsidRPr="008864A3">
              <w:rPr>
                <w:rStyle w:val="Lienhypertexte"/>
                <w:noProof/>
              </w:rPr>
              <w:t>1.</w:t>
            </w:r>
            <w:r>
              <w:rPr>
                <w:rFonts w:eastAsiaTheme="minorEastAsia"/>
                <w:noProof/>
                <w:lang w:eastAsia="fr-FR"/>
              </w:rPr>
              <w:tab/>
            </w:r>
            <w:r w:rsidRPr="008864A3">
              <w:rPr>
                <w:rStyle w:val="Lienhypertexte"/>
                <w:noProof/>
              </w:rPr>
              <w:t>Gestion des erreurs</w:t>
            </w:r>
            <w:r>
              <w:rPr>
                <w:noProof/>
                <w:webHidden/>
              </w:rPr>
              <w:tab/>
            </w:r>
            <w:r>
              <w:rPr>
                <w:noProof/>
                <w:webHidden/>
              </w:rPr>
              <w:fldChar w:fldCharType="begin"/>
            </w:r>
            <w:r>
              <w:rPr>
                <w:noProof/>
                <w:webHidden/>
              </w:rPr>
              <w:instrText xml:space="preserve"> PAGEREF _Toc405148547 \h </w:instrText>
            </w:r>
            <w:r>
              <w:rPr>
                <w:noProof/>
                <w:webHidden/>
              </w:rPr>
            </w:r>
            <w:r>
              <w:rPr>
                <w:noProof/>
                <w:webHidden/>
              </w:rPr>
              <w:fldChar w:fldCharType="separate"/>
            </w:r>
            <w:r>
              <w:rPr>
                <w:noProof/>
                <w:webHidden/>
              </w:rPr>
              <w:t>6</w:t>
            </w:r>
            <w:r>
              <w:rPr>
                <w:noProof/>
                <w:webHidden/>
              </w:rPr>
              <w:fldChar w:fldCharType="end"/>
            </w:r>
          </w:hyperlink>
        </w:p>
        <w:p w:rsidR="00886022" w:rsidRDefault="00886022">
          <w:pPr>
            <w:pStyle w:val="TM3"/>
            <w:tabs>
              <w:tab w:val="left" w:pos="880"/>
              <w:tab w:val="right" w:leader="dot" w:pos="9062"/>
            </w:tabs>
            <w:rPr>
              <w:rFonts w:eastAsiaTheme="minorEastAsia"/>
              <w:noProof/>
              <w:lang w:eastAsia="fr-FR"/>
            </w:rPr>
          </w:pPr>
          <w:hyperlink w:anchor="_Toc405148548" w:history="1">
            <w:r w:rsidRPr="008864A3">
              <w:rPr>
                <w:rStyle w:val="Lienhypertexte"/>
                <w:noProof/>
              </w:rPr>
              <w:t>a.</w:t>
            </w:r>
            <w:r>
              <w:rPr>
                <w:rFonts w:eastAsiaTheme="minorEastAsia"/>
                <w:noProof/>
                <w:lang w:eastAsia="fr-FR"/>
              </w:rPr>
              <w:tab/>
            </w:r>
            <w:r w:rsidRPr="008864A3">
              <w:rPr>
                <w:rStyle w:val="Lienhypertexte"/>
                <w:noProof/>
              </w:rPr>
              <w:t>Envoi d’un message</w:t>
            </w:r>
            <w:r>
              <w:rPr>
                <w:noProof/>
                <w:webHidden/>
              </w:rPr>
              <w:tab/>
            </w:r>
            <w:r>
              <w:rPr>
                <w:noProof/>
                <w:webHidden/>
              </w:rPr>
              <w:fldChar w:fldCharType="begin"/>
            </w:r>
            <w:r>
              <w:rPr>
                <w:noProof/>
                <w:webHidden/>
              </w:rPr>
              <w:instrText xml:space="preserve"> PAGEREF _Toc405148548 \h </w:instrText>
            </w:r>
            <w:r>
              <w:rPr>
                <w:noProof/>
                <w:webHidden/>
              </w:rPr>
            </w:r>
            <w:r>
              <w:rPr>
                <w:noProof/>
                <w:webHidden/>
              </w:rPr>
              <w:fldChar w:fldCharType="separate"/>
            </w:r>
            <w:r>
              <w:rPr>
                <w:noProof/>
                <w:webHidden/>
              </w:rPr>
              <w:t>6</w:t>
            </w:r>
            <w:r>
              <w:rPr>
                <w:noProof/>
                <w:webHidden/>
              </w:rPr>
              <w:fldChar w:fldCharType="end"/>
            </w:r>
          </w:hyperlink>
        </w:p>
        <w:p w:rsidR="00886022" w:rsidRDefault="00886022">
          <w:pPr>
            <w:pStyle w:val="TM3"/>
            <w:tabs>
              <w:tab w:val="left" w:pos="880"/>
              <w:tab w:val="right" w:leader="dot" w:pos="9062"/>
            </w:tabs>
            <w:rPr>
              <w:rFonts w:eastAsiaTheme="minorEastAsia"/>
              <w:noProof/>
              <w:lang w:eastAsia="fr-FR"/>
            </w:rPr>
          </w:pPr>
          <w:hyperlink w:anchor="_Toc405148549" w:history="1">
            <w:r w:rsidRPr="008864A3">
              <w:rPr>
                <w:rStyle w:val="Lienhypertexte"/>
                <w:noProof/>
              </w:rPr>
              <w:t>b.</w:t>
            </w:r>
            <w:r>
              <w:rPr>
                <w:rFonts w:eastAsiaTheme="minorEastAsia"/>
                <w:noProof/>
                <w:lang w:eastAsia="fr-FR"/>
              </w:rPr>
              <w:tab/>
            </w:r>
            <w:r w:rsidRPr="008864A3">
              <w:rPr>
                <w:rStyle w:val="Lienhypertexte"/>
                <w:noProof/>
              </w:rPr>
              <w:t>Réception d’un message</w:t>
            </w:r>
            <w:r>
              <w:rPr>
                <w:noProof/>
                <w:webHidden/>
              </w:rPr>
              <w:tab/>
            </w:r>
            <w:r>
              <w:rPr>
                <w:noProof/>
                <w:webHidden/>
              </w:rPr>
              <w:fldChar w:fldCharType="begin"/>
            </w:r>
            <w:r>
              <w:rPr>
                <w:noProof/>
                <w:webHidden/>
              </w:rPr>
              <w:instrText xml:space="preserve"> PAGEREF _Toc405148549 \h </w:instrText>
            </w:r>
            <w:r>
              <w:rPr>
                <w:noProof/>
                <w:webHidden/>
              </w:rPr>
            </w:r>
            <w:r>
              <w:rPr>
                <w:noProof/>
                <w:webHidden/>
              </w:rPr>
              <w:fldChar w:fldCharType="separate"/>
            </w:r>
            <w:r>
              <w:rPr>
                <w:noProof/>
                <w:webHidden/>
              </w:rPr>
              <w:t>7</w:t>
            </w:r>
            <w:r>
              <w:rPr>
                <w:noProof/>
                <w:webHidden/>
              </w:rPr>
              <w:fldChar w:fldCharType="end"/>
            </w:r>
          </w:hyperlink>
        </w:p>
        <w:p w:rsidR="00886022" w:rsidRDefault="00886022">
          <w:pPr>
            <w:pStyle w:val="TM2"/>
            <w:tabs>
              <w:tab w:val="left" w:pos="880"/>
              <w:tab w:val="right" w:leader="dot" w:pos="9062"/>
            </w:tabs>
            <w:rPr>
              <w:rFonts w:eastAsiaTheme="minorEastAsia"/>
              <w:noProof/>
              <w:lang w:eastAsia="fr-FR"/>
            </w:rPr>
          </w:pPr>
          <w:hyperlink w:anchor="_Toc405148550" w:history="1">
            <w:r w:rsidRPr="008864A3">
              <w:rPr>
                <w:rStyle w:val="Lienhypertexte"/>
                <w:rFonts w:ascii="Consolas" w:hAnsi="Consolas" w:cs="Consolas"/>
                <w:noProof/>
                <w:lang w:val="en-US"/>
              </w:rPr>
              <w:t>2.</w:t>
            </w:r>
            <w:r>
              <w:rPr>
                <w:rFonts w:eastAsiaTheme="minorEastAsia"/>
                <w:noProof/>
                <w:lang w:eastAsia="fr-FR"/>
              </w:rPr>
              <w:tab/>
            </w:r>
            <w:r w:rsidRPr="008864A3">
              <w:rPr>
                <w:rStyle w:val="Lienhypertexte"/>
                <w:rFonts w:ascii="Consolas" w:hAnsi="Consolas" w:cs="Consolas"/>
                <w:noProof/>
                <w:lang w:val="en-US"/>
              </w:rPr>
              <w:t>INFO SimpleExchange:52 - Received: Hello world !</w:t>
            </w:r>
            <w:r>
              <w:rPr>
                <w:noProof/>
                <w:webHidden/>
              </w:rPr>
              <w:tab/>
            </w:r>
            <w:r>
              <w:rPr>
                <w:noProof/>
                <w:webHidden/>
              </w:rPr>
              <w:fldChar w:fldCharType="begin"/>
            </w:r>
            <w:r>
              <w:rPr>
                <w:noProof/>
                <w:webHidden/>
              </w:rPr>
              <w:instrText xml:space="preserve"> PAGEREF _Toc405148550 \h </w:instrText>
            </w:r>
            <w:r>
              <w:rPr>
                <w:noProof/>
                <w:webHidden/>
              </w:rPr>
            </w:r>
            <w:r>
              <w:rPr>
                <w:noProof/>
                <w:webHidden/>
              </w:rPr>
              <w:fldChar w:fldCharType="separate"/>
            </w:r>
            <w:r>
              <w:rPr>
                <w:noProof/>
                <w:webHidden/>
              </w:rPr>
              <w:t>7</w:t>
            </w:r>
            <w:r>
              <w:rPr>
                <w:noProof/>
                <w:webHidden/>
              </w:rPr>
              <w:fldChar w:fldCharType="end"/>
            </w:r>
          </w:hyperlink>
        </w:p>
        <w:p w:rsidR="00886022" w:rsidRDefault="00886022">
          <w:pPr>
            <w:pStyle w:val="TM3"/>
            <w:tabs>
              <w:tab w:val="left" w:pos="880"/>
              <w:tab w:val="right" w:leader="dot" w:pos="9062"/>
            </w:tabs>
            <w:rPr>
              <w:rFonts w:eastAsiaTheme="minorEastAsia"/>
              <w:noProof/>
              <w:lang w:eastAsia="fr-FR"/>
            </w:rPr>
          </w:pPr>
          <w:hyperlink w:anchor="_Toc405148551" w:history="1">
            <w:r w:rsidRPr="008864A3">
              <w:rPr>
                <w:rStyle w:val="Lienhypertexte"/>
                <w:noProof/>
              </w:rPr>
              <w:t>c.</w:t>
            </w:r>
            <w:r>
              <w:rPr>
                <w:rFonts w:eastAsiaTheme="minorEastAsia"/>
                <w:noProof/>
                <w:lang w:eastAsia="fr-FR"/>
              </w:rPr>
              <w:tab/>
            </w:r>
            <w:r w:rsidRPr="008864A3">
              <w:rPr>
                <w:rStyle w:val="Lienhypertexte"/>
                <w:noProof/>
              </w:rPr>
              <w:t>Cas d’une erreur dans la production du message</w:t>
            </w:r>
            <w:r>
              <w:rPr>
                <w:noProof/>
                <w:webHidden/>
              </w:rPr>
              <w:tab/>
            </w:r>
            <w:r>
              <w:rPr>
                <w:noProof/>
                <w:webHidden/>
              </w:rPr>
              <w:fldChar w:fldCharType="begin"/>
            </w:r>
            <w:r>
              <w:rPr>
                <w:noProof/>
                <w:webHidden/>
              </w:rPr>
              <w:instrText xml:space="preserve"> PAGEREF _Toc405148551 \h </w:instrText>
            </w:r>
            <w:r>
              <w:rPr>
                <w:noProof/>
                <w:webHidden/>
              </w:rPr>
            </w:r>
            <w:r>
              <w:rPr>
                <w:noProof/>
                <w:webHidden/>
              </w:rPr>
              <w:fldChar w:fldCharType="separate"/>
            </w:r>
            <w:r>
              <w:rPr>
                <w:noProof/>
                <w:webHidden/>
              </w:rPr>
              <w:t>7</w:t>
            </w:r>
            <w:r>
              <w:rPr>
                <w:noProof/>
                <w:webHidden/>
              </w:rPr>
              <w:fldChar w:fldCharType="end"/>
            </w:r>
          </w:hyperlink>
        </w:p>
        <w:p w:rsidR="00886022" w:rsidRDefault="00886022">
          <w:pPr>
            <w:pStyle w:val="TM2"/>
            <w:tabs>
              <w:tab w:val="left" w:pos="660"/>
              <w:tab w:val="right" w:leader="dot" w:pos="9062"/>
            </w:tabs>
            <w:rPr>
              <w:rFonts w:eastAsiaTheme="minorEastAsia"/>
              <w:noProof/>
              <w:lang w:eastAsia="fr-FR"/>
            </w:rPr>
          </w:pPr>
          <w:hyperlink w:anchor="_Toc405148552" w:history="1">
            <w:r w:rsidRPr="008864A3">
              <w:rPr>
                <w:rStyle w:val="Lienhypertexte"/>
                <w:noProof/>
              </w:rPr>
              <w:t>3.</w:t>
            </w:r>
            <w:r>
              <w:rPr>
                <w:rFonts w:eastAsiaTheme="minorEastAsia"/>
                <w:noProof/>
                <w:lang w:eastAsia="fr-FR"/>
              </w:rPr>
              <w:tab/>
            </w:r>
            <w:r w:rsidRPr="008864A3">
              <w:rPr>
                <w:rStyle w:val="Lienhypertexte"/>
                <w:noProof/>
              </w:rPr>
              <w:t>Implémentation de scénarios concrets</w:t>
            </w:r>
            <w:r>
              <w:rPr>
                <w:noProof/>
                <w:webHidden/>
              </w:rPr>
              <w:tab/>
            </w:r>
            <w:r>
              <w:rPr>
                <w:noProof/>
                <w:webHidden/>
              </w:rPr>
              <w:fldChar w:fldCharType="begin"/>
            </w:r>
            <w:r>
              <w:rPr>
                <w:noProof/>
                <w:webHidden/>
              </w:rPr>
              <w:instrText xml:space="preserve"> PAGEREF _Toc405148552 \h </w:instrText>
            </w:r>
            <w:r>
              <w:rPr>
                <w:noProof/>
                <w:webHidden/>
              </w:rPr>
            </w:r>
            <w:r>
              <w:rPr>
                <w:noProof/>
                <w:webHidden/>
              </w:rPr>
              <w:fldChar w:fldCharType="separate"/>
            </w:r>
            <w:r>
              <w:rPr>
                <w:noProof/>
                <w:webHidden/>
              </w:rPr>
              <w:t>8</w:t>
            </w:r>
            <w:r>
              <w:rPr>
                <w:noProof/>
                <w:webHidden/>
              </w:rPr>
              <w:fldChar w:fldCharType="end"/>
            </w:r>
          </w:hyperlink>
        </w:p>
        <w:p w:rsidR="00886022" w:rsidRDefault="00886022">
          <w:pPr>
            <w:pStyle w:val="TM1"/>
            <w:tabs>
              <w:tab w:val="left" w:pos="660"/>
              <w:tab w:val="right" w:leader="dot" w:pos="9062"/>
            </w:tabs>
            <w:rPr>
              <w:rFonts w:eastAsiaTheme="minorEastAsia"/>
              <w:noProof/>
              <w:lang w:eastAsia="fr-FR"/>
            </w:rPr>
          </w:pPr>
          <w:hyperlink w:anchor="_Toc405148553" w:history="1">
            <w:r w:rsidRPr="008864A3">
              <w:rPr>
                <w:rStyle w:val="Lienhypertexte"/>
                <w:noProof/>
              </w:rPr>
              <w:t>III.</w:t>
            </w:r>
            <w:r>
              <w:rPr>
                <w:rFonts w:eastAsiaTheme="minorEastAsia"/>
                <w:noProof/>
                <w:lang w:eastAsia="fr-FR"/>
              </w:rPr>
              <w:tab/>
            </w:r>
            <w:r w:rsidRPr="008864A3">
              <w:rPr>
                <w:rStyle w:val="Lienhypertexte"/>
                <w:noProof/>
              </w:rPr>
              <w:t>Améliorer la gestion des erreurs</w:t>
            </w:r>
            <w:r>
              <w:rPr>
                <w:noProof/>
                <w:webHidden/>
              </w:rPr>
              <w:tab/>
            </w:r>
            <w:r>
              <w:rPr>
                <w:noProof/>
                <w:webHidden/>
              </w:rPr>
              <w:fldChar w:fldCharType="begin"/>
            </w:r>
            <w:r>
              <w:rPr>
                <w:noProof/>
                <w:webHidden/>
              </w:rPr>
              <w:instrText xml:space="preserve"> PAGEREF _Toc405148553 \h </w:instrText>
            </w:r>
            <w:r>
              <w:rPr>
                <w:noProof/>
                <w:webHidden/>
              </w:rPr>
            </w:r>
            <w:r>
              <w:rPr>
                <w:noProof/>
                <w:webHidden/>
              </w:rPr>
              <w:fldChar w:fldCharType="separate"/>
            </w:r>
            <w:r>
              <w:rPr>
                <w:noProof/>
                <w:webHidden/>
              </w:rPr>
              <w:t>8</w:t>
            </w:r>
            <w:r>
              <w:rPr>
                <w:noProof/>
                <w:webHidden/>
              </w:rPr>
              <w:fldChar w:fldCharType="end"/>
            </w:r>
          </w:hyperlink>
        </w:p>
        <w:p w:rsidR="00886022" w:rsidRDefault="00886022">
          <w:pPr>
            <w:pStyle w:val="TM2"/>
            <w:tabs>
              <w:tab w:val="left" w:pos="660"/>
              <w:tab w:val="right" w:leader="dot" w:pos="9062"/>
            </w:tabs>
            <w:rPr>
              <w:rFonts w:eastAsiaTheme="minorEastAsia"/>
              <w:noProof/>
              <w:lang w:eastAsia="fr-FR"/>
            </w:rPr>
          </w:pPr>
          <w:hyperlink w:anchor="_Toc405148554" w:history="1">
            <w:r w:rsidRPr="008864A3">
              <w:rPr>
                <w:rStyle w:val="Lienhypertexte"/>
                <w:noProof/>
              </w:rPr>
              <w:t>4.</w:t>
            </w:r>
            <w:r>
              <w:rPr>
                <w:rFonts w:eastAsiaTheme="minorEastAsia"/>
                <w:noProof/>
                <w:lang w:eastAsia="fr-FR"/>
              </w:rPr>
              <w:tab/>
            </w:r>
            <w:r w:rsidRPr="008864A3">
              <w:rPr>
                <w:rStyle w:val="Lienhypertexte"/>
                <w:noProof/>
              </w:rPr>
              <w:t>Constat</w:t>
            </w:r>
            <w:r>
              <w:rPr>
                <w:noProof/>
                <w:webHidden/>
              </w:rPr>
              <w:tab/>
            </w:r>
            <w:r>
              <w:rPr>
                <w:noProof/>
                <w:webHidden/>
              </w:rPr>
              <w:fldChar w:fldCharType="begin"/>
            </w:r>
            <w:r>
              <w:rPr>
                <w:noProof/>
                <w:webHidden/>
              </w:rPr>
              <w:instrText xml:space="preserve"> PAGEREF _Toc405148554 \h </w:instrText>
            </w:r>
            <w:r>
              <w:rPr>
                <w:noProof/>
                <w:webHidden/>
              </w:rPr>
            </w:r>
            <w:r>
              <w:rPr>
                <w:noProof/>
                <w:webHidden/>
              </w:rPr>
              <w:fldChar w:fldCharType="separate"/>
            </w:r>
            <w:r>
              <w:rPr>
                <w:noProof/>
                <w:webHidden/>
              </w:rPr>
              <w:t>8</w:t>
            </w:r>
            <w:r>
              <w:rPr>
                <w:noProof/>
                <w:webHidden/>
              </w:rPr>
              <w:fldChar w:fldCharType="end"/>
            </w:r>
          </w:hyperlink>
        </w:p>
        <w:p w:rsidR="00886022" w:rsidRDefault="00886022">
          <w:pPr>
            <w:pStyle w:val="TM2"/>
            <w:tabs>
              <w:tab w:val="left" w:pos="660"/>
              <w:tab w:val="right" w:leader="dot" w:pos="9062"/>
            </w:tabs>
            <w:rPr>
              <w:rFonts w:eastAsiaTheme="minorEastAsia"/>
              <w:noProof/>
              <w:lang w:eastAsia="fr-FR"/>
            </w:rPr>
          </w:pPr>
          <w:hyperlink w:anchor="_Toc405148555" w:history="1">
            <w:r w:rsidRPr="008864A3">
              <w:rPr>
                <w:rStyle w:val="Lienhypertexte"/>
                <w:noProof/>
              </w:rPr>
              <w:t>5.</w:t>
            </w:r>
            <w:r>
              <w:rPr>
                <w:rFonts w:eastAsiaTheme="minorEastAsia"/>
                <w:noProof/>
                <w:lang w:eastAsia="fr-FR"/>
              </w:rPr>
              <w:tab/>
            </w:r>
            <w:r w:rsidRPr="008864A3">
              <w:rPr>
                <w:rStyle w:val="Lienhypertexte"/>
                <w:noProof/>
              </w:rPr>
              <w:t>Présentation de la librairie Sentinel</w:t>
            </w:r>
            <w:r>
              <w:rPr>
                <w:noProof/>
                <w:webHidden/>
              </w:rPr>
              <w:tab/>
            </w:r>
            <w:r>
              <w:rPr>
                <w:noProof/>
                <w:webHidden/>
              </w:rPr>
              <w:fldChar w:fldCharType="begin"/>
            </w:r>
            <w:r>
              <w:rPr>
                <w:noProof/>
                <w:webHidden/>
              </w:rPr>
              <w:instrText xml:space="preserve"> PAGEREF _Toc405148555 \h </w:instrText>
            </w:r>
            <w:r>
              <w:rPr>
                <w:noProof/>
                <w:webHidden/>
              </w:rPr>
            </w:r>
            <w:r>
              <w:rPr>
                <w:noProof/>
                <w:webHidden/>
              </w:rPr>
              <w:fldChar w:fldCharType="separate"/>
            </w:r>
            <w:r>
              <w:rPr>
                <w:noProof/>
                <w:webHidden/>
              </w:rPr>
              <w:t>9</w:t>
            </w:r>
            <w:r>
              <w:rPr>
                <w:noProof/>
                <w:webHidden/>
              </w:rPr>
              <w:fldChar w:fldCharType="end"/>
            </w:r>
          </w:hyperlink>
        </w:p>
        <w:p w:rsidR="00886022" w:rsidRDefault="00886022">
          <w:pPr>
            <w:pStyle w:val="TM1"/>
            <w:tabs>
              <w:tab w:val="left" w:pos="660"/>
              <w:tab w:val="right" w:leader="dot" w:pos="9062"/>
            </w:tabs>
            <w:rPr>
              <w:rFonts w:eastAsiaTheme="minorEastAsia"/>
              <w:noProof/>
              <w:lang w:eastAsia="fr-FR"/>
            </w:rPr>
          </w:pPr>
          <w:hyperlink w:anchor="_Toc405148556" w:history="1">
            <w:r w:rsidRPr="008864A3">
              <w:rPr>
                <w:rStyle w:val="Lienhypertexte"/>
                <w:noProof/>
              </w:rPr>
              <w:t>IV.</w:t>
            </w:r>
            <w:r>
              <w:rPr>
                <w:rFonts w:eastAsiaTheme="minorEastAsia"/>
                <w:noProof/>
                <w:lang w:eastAsia="fr-FR"/>
              </w:rPr>
              <w:tab/>
            </w:r>
            <w:r w:rsidRPr="008864A3">
              <w:rPr>
                <w:rStyle w:val="Lienhypertexte"/>
                <w:noProof/>
              </w:rPr>
              <w:t>Exploitation des résultats</w:t>
            </w:r>
            <w:r>
              <w:rPr>
                <w:noProof/>
                <w:webHidden/>
              </w:rPr>
              <w:tab/>
            </w:r>
            <w:r>
              <w:rPr>
                <w:noProof/>
                <w:webHidden/>
              </w:rPr>
              <w:fldChar w:fldCharType="begin"/>
            </w:r>
            <w:r>
              <w:rPr>
                <w:noProof/>
                <w:webHidden/>
              </w:rPr>
              <w:instrText xml:space="preserve"> PAGEREF _Toc405148556 \h </w:instrText>
            </w:r>
            <w:r>
              <w:rPr>
                <w:noProof/>
                <w:webHidden/>
              </w:rPr>
            </w:r>
            <w:r>
              <w:rPr>
                <w:noProof/>
                <w:webHidden/>
              </w:rPr>
              <w:fldChar w:fldCharType="separate"/>
            </w:r>
            <w:r>
              <w:rPr>
                <w:noProof/>
                <w:webHidden/>
              </w:rPr>
              <w:t>9</w:t>
            </w:r>
            <w:r>
              <w:rPr>
                <w:noProof/>
                <w:webHidden/>
              </w:rPr>
              <w:fldChar w:fldCharType="end"/>
            </w:r>
          </w:hyperlink>
        </w:p>
        <w:p w:rsidR="00886022" w:rsidRDefault="00886022">
          <w:pPr>
            <w:pStyle w:val="TM2"/>
            <w:tabs>
              <w:tab w:val="left" w:pos="660"/>
              <w:tab w:val="right" w:leader="dot" w:pos="9062"/>
            </w:tabs>
            <w:rPr>
              <w:rFonts w:eastAsiaTheme="minorEastAsia"/>
              <w:noProof/>
              <w:lang w:eastAsia="fr-FR"/>
            </w:rPr>
          </w:pPr>
          <w:hyperlink w:anchor="_Toc405148557" w:history="1">
            <w:r w:rsidRPr="008864A3">
              <w:rPr>
                <w:rStyle w:val="Lienhypertexte"/>
                <w:noProof/>
              </w:rPr>
              <w:t>6.</w:t>
            </w:r>
            <w:r>
              <w:rPr>
                <w:rFonts w:eastAsiaTheme="minorEastAsia"/>
                <w:noProof/>
                <w:lang w:eastAsia="fr-FR"/>
              </w:rPr>
              <w:tab/>
            </w:r>
            <w:r w:rsidRPr="008864A3">
              <w:rPr>
                <w:rStyle w:val="Lienhypertexte"/>
                <w:noProof/>
              </w:rPr>
              <w:t>Améliorer la visibilité</w:t>
            </w:r>
            <w:r>
              <w:rPr>
                <w:noProof/>
                <w:webHidden/>
              </w:rPr>
              <w:tab/>
            </w:r>
            <w:r>
              <w:rPr>
                <w:noProof/>
                <w:webHidden/>
              </w:rPr>
              <w:fldChar w:fldCharType="begin"/>
            </w:r>
            <w:r>
              <w:rPr>
                <w:noProof/>
                <w:webHidden/>
              </w:rPr>
              <w:instrText xml:space="preserve"> PAGEREF _Toc405148557 \h </w:instrText>
            </w:r>
            <w:r>
              <w:rPr>
                <w:noProof/>
                <w:webHidden/>
              </w:rPr>
            </w:r>
            <w:r>
              <w:rPr>
                <w:noProof/>
                <w:webHidden/>
              </w:rPr>
              <w:fldChar w:fldCharType="separate"/>
            </w:r>
            <w:r>
              <w:rPr>
                <w:noProof/>
                <w:webHidden/>
              </w:rPr>
              <w:t>9</w:t>
            </w:r>
            <w:r>
              <w:rPr>
                <w:noProof/>
                <w:webHidden/>
              </w:rPr>
              <w:fldChar w:fldCharType="end"/>
            </w:r>
          </w:hyperlink>
        </w:p>
        <w:p w:rsidR="00886022" w:rsidRDefault="00886022">
          <w:pPr>
            <w:pStyle w:val="TM2"/>
            <w:tabs>
              <w:tab w:val="right" w:leader="dot" w:pos="9062"/>
            </w:tabs>
            <w:rPr>
              <w:rFonts w:eastAsiaTheme="minorEastAsia"/>
              <w:noProof/>
              <w:lang w:eastAsia="fr-FR"/>
            </w:rPr>
          </w:pPr>
          <w:hyperlink w:anchor="_Toc405148558" w:history="1">
            <w:r w:rsidRPr="008864A3">
              <w:rPr>
                <w:rStyle w:val="Lienhypertexte"/>
                <w:noProof/>
              </w:rPr>
              <w:t>7.</w:t>
            </w:r>
            <w:r>
              <w:rPr>
                <w:noProof/>
                <w:webHidden/>
              </w:rPr>
              <w:tab/>
            </w:r>
            <w:r>
              <w:rPr>
                <w:noProof/>
                <w:webHidden/>
              </w:rPr>
              <w:fldChar w:fldCharType="begin"/>
            </w:r>
            <w:r>
              <w:rPr>
                <w:noProof/>
                <w:webHidden/>
              </w:rPr>
              <w:instrText xml:space="preserve"> PAGEREF _Toc405148558 \h </w:instrText>
            </w:r>
            <w:r>
              <w:rPr>
                <w:noProof/>
                <w:webHidden/>
              </w:rPr>
            </w:r>
            <w:r>
              <w:rPr>
                <w:noProof/>
                <w:webHidden/>
              </w:rPr>
              <w:fldChar w:fldCharType="separate"/>
            </w:r>
            <w:r>
              <w:rPr>
                <w:noProof/>
                <w:webHidden/>
              </w:rPr>
              <w:t>10</w:t>
            </w:r>
            <w:r>
              <w:rPr>
                <w:noProof/>
                <w:webHidden/>
              </w:rPr>
              <w:fldChar w:fldCharType="end"/>
            </w:r>
          </w:hyperlink>
        </w:p>
        <w:p w:rsidR="00886022" w:rsidRDefault="00886022">
          <w:pPr>
            <w:pStyle w:val="TM2"/>
            <w:tabs>
              <w:tab w:val="right" w:leader="dot" w:pos="9062"/>
            </w:tabs>
            <w:rPr>
              <w:rFonts w:eastAsiaTheme="minorEastAsia"/>
              <w:noProof/>
              <w:lang w:eastAsia="fr-FR"/>
            </w:rPr>
          </w:pPr>
          <w:hyperlink w:anchor="_Toc405148559" w:history="1">
            <w:r w:rsidRPr="008864A3">
              <w:rPr>
                <w:rStyle w:val="Lienhypertexte"/>
                <w:noProof/>
              </w:rPr>
              <w:t>8.</w:t>
            </w:r>
            <w:r>
              <w:rPr>
                <w:noProof/>
                <w:webHidden/>
              </w:rPr>
              <w:tab/>
            </w:r>
            <w:r>
              <w:rPr>
                <w:noProof/>
                <w:webHidden/>
              </w:rPr>
              <w:fldChar w:fldCharType="begin"/>
            </w:r>
            <w:r>
              <w:rPr>
                <w:noProof/>
                <w:webHidden/>
              </w:rPr>
              <w:instrText xml:space="preserve"> PAGEREF _Toc405148559 \h </w:instrText>
            </w:r>
            <w:r>
              <w:rPr>
                <w:noProof/>
                <w:webHidden/>
              </w:rPr>
            </w:r>
            <w:r>
              <w:rPr>
                <w:noProof/>
                <w:webHidden/>
              </w:rPr>
              <w:fldChar w:fldCharType="separate"/>
            </w:r>
            <w:r>
              <w:rPr>
                <w:noProof/>
                <w:webHidden/>
              </w:rPr>
              <w:t>10</w:t>
            </w:r>
            <w:r>
              <w:rPr>
                <w:noProof/>
                <w:webHidden/>
              </w:rPr>
              <w:fldChar w:fldCharType="end"/>
            </w:r>
          </w:hyperlink>
        </w:p>
        <w:p w:rsidR="00886022" w:rsidRDefault="00886022">
          <w:pPr>
            <w:pStyle w:val="TM1"/>
            <w:tabs>
              <w:tab w:val="right" w:leader="dot" w:pos="9062"/>
            </w:tabs>
            <w:rPr>
              <w:rFonts w:eastAsiaTheme="minorEastAsia"/>
              <w:noProof/>
              <w:lang w:eastAsia="fr-FR"/>
            </w:rPr>
          </w:pPr>
          <w:hyperlink w:anchor="_Toc405148560" w:history="1">
            <w:r w:rsidRPr="008864A3">
              <w:rPr>
                <w:rStyle w:val="Lienhypertexte"/>
                <w:noProof/>
              </w:rPr>
              <w:t>V.</w:t>
            </w:r>
            <w:r>
              <w:rPr>
                <w:noProof/>
                <w:webHidden/>
              </w:rPr>
              <w:tab/>
            </w:r>
            <w:r>
              <w:rPr>
                <w:noProof/>
                <w:webHidden/>
              </w:rPr>
              <w:fldChar w:fldCharType="begin"/>
            </w:r>
            <w:r>
              <w:rPr>
                <w:noProof/>
                <w:webHidden/>
              </w:rPr>
              <w:instrText xml:space="preserve"> PAGEREF _Toc405148560 \h </w:instrText>
            </w:r>
            <w:r>
              <w:rPr>
                <w:noProof/>
                <w:webHidden/>
              </w:rPr>
            </w:r>
            <w:r>
              <w:rPr>
                <w:noProof/>
                <w:webHidden/>
              </w:rPr>
              <w:fldChar w:fldCharType="separate"/>
            </w:r>
            <w:r>
              <w:rPr>
                <w:noProof/>
                <w:webHidden/>
              </w:rPr>
              <w:t>10</w:t>
            </w:r>
            <w:r>
              <w:rPr>
                <w:noProof/>
                <w:webHidden/>
              </w:rPr>
              <w:fldChar w:fldCharType="end"/>
            </w:r>
          </w:hyperlink>
        </w:p>
        <w:p w:rsidR="000A1BA5" w:rsidRDefault="000A1BA5">
          <w:r>
            <w:rPr>
              <w:b/>
              <w:bCs/>
            </w:rPr>
            <w:fldChar w:fldCharType="end"/>
          </w:r>
        </w:p>
      </w:sdtContent>
    </w:sdt>
    <w:p w:rsidR="00886022" w:rsidRDefault="00886022">
      <w:pPr>
        <w:rPr>
          <w:rFonts w:asciiTheme="majorHAnsi" w:eastAsiaTheme="majorEastAsia" w:hAnsiTheme="majorHAnsi" w:cstheme="majorBidi"/>
          <w:b/>
          <w:bCs/>
          <w:sz w:val="28"/>
          <w:szCs w:val="28"/>
        </w:rPr>
      </w:pPr>
      <w:r>
        <w:br w:type="page"/>
      </w:r>
    </w:p>
    <w:p w:rsidR="00172377" w:rsidRDefault="00B73EF6" w:rsidP="00406D85">
      <w:pPr>
        <w:pStyle w:val="Titre1"/>
      </w:pPr>
      <w:bookmarkStart w:id="0" w:name="_Toc405148545"/>
      <w:r w:rsidRPr="00A913AB">
        <w:lastRenderedPageBreak/>
        <w:t>Introduction</w:t>
      </w:r>
      <w:bookmarkEnd w:id="0"/>
    </w:p>
    <w:p w:rsidR="00406D85" w:rsidRPr="00406D85" w:rsidRDefault="00406D85" w:rsidP="00406D85"/>
    <w:p w:rsidR="002E5766" w:rsidRPr="00A913AB" w:rsidRDefault="00620C84" w:rsidP="004E6AEF">
      <w:pPr>
        <w:ind w:firstLine="708"/>
      </w:pPr>
      <w:r w:rsidRPr="00A913AB">
        <w:t xml:space="preserve">Les Service Oriented Architecture (SOA) sont devenues au fil des années la pierre angulaire des échanges inter-applicatifs. Elles répondent au « syndrome spaghetti », typique des architectures point à point, en proposant une nouvelle façon de développer des applications sous forme de services. Ce procédé </w:t>
      </w:r>
      <w:r w:rsidR="0019141A" w:rsidRPr="00A913AB">
        <w:t xml:space="preserve">consiste à décomposer chaque brique du </w:t>
      </w:r>
      <w:r w:rsidR="00F95B85" w:rsidRPr="00A913AB">
        <w:t>Système Informatique (</w:t>
      </w:r>
      <w:r w:rsidR="0019141A" w:rsidRPr="00A913AB">
        <w:t>SI</w:t>
      </w:r>
      <w:r w:rsidR="00F95B85" w:rsidRPr="00A913AB">
        <w:t>)</w:t>
      </w:r>
      <w:r w:rsidR="0019141A" w:rsidRPr="00A913AB">
        <w:t xml:space="preserve"> en processus métiers, puis à développer des connecteurs (middleware) spécifiques permettant de les faire communiquer entre </w:t>
      </w:r>
      <w:r w:rsidR="005770C3" w:rsidRPr="00A913AB">
        <w:t>elles</w:t>
      </w:r>
      <w:r w:rsidR="0019141A" w:rsidRPr="00A913AB">
        <w:t>. Ces connecteurs permettent d’interfacer les applications utilisant potentiellement des protoco</w:t>
      </w:r>
      <w:r w:rsidR="005770C3" w:rsidRPr="00A913AB">
        <w:t>les ou des langages différents.</w:t>
      </w:r>
    </w:p>
    <w:p w:rsidR="00B73EF6" w:rsidRPr="00A913AB" w:rsidRDefault="005770C3" w:rsidP="00620C84">
      <w:pPr>
        <w:ind w:firstLine="708"/>
      </w:pPr>
      <w:r w:rsidRPr="00A913AB">
        <w:t xml:space="preserve"> De cette façon il devient plus simple d’intégrer une nouvelle fonctionnalité au  système existant, simplement en développant un nouveau connecteur. En proposant un </w:t>
      </w:r>
      <w:r w:rsidR="00F95B85" w:rsidRPr="00A913AB">
        <w:t>couplage faible</w:t>
      </w:r>
      <w:r w:rsidRPr="00A913AB">
        <w:t xml:space="preserve"> des applications entre elles, le SI devient plus modulaire, et indépendant des technologies utilisées.</w:t>
      </w:r>
    </w:p>
    <w:p w:rsidR="002E5766" w:rsidRPr="00A913AB" w:rsidRDefault="005770C3" w:rsidP="009041D0">
      <w:pPr>
        <w:ind w:firstLine="708"/>
      </w:pPr>
      <w:r w:rsidRPr="00A913AB">
        <w:t xml:space="preserve">Au-delà de ces points forts, les SOA </w:t>
      </w:r>
      <w:r w:rsidR="00F95B85" w:rsidRPr="00A913AB">
        <w:t xml:space="preserve">ont également quelques inconvénients. En effet, le Middleware Oriented Messages (MOM), logiciel chargé de transporter les messages entre les applications, devient parfois similaire à une boîte </w:t>
      </w:r>
      <w:r w:rsidR="009041D0" w:rsidRPr="00A913AB">
        <w:t>au contenu inextricable. Des stacktrace</w:t>
      </w:r>
      <w:r w:rsidR="002E5766" w:rsidRPr="00A913AB">
        <w:t>s</w:t>
      </w:r>
      <w:r w:rsidR="009041D0" w:rsidRPr="00A913AB">
        <w:t xml:space="preserve"> parfois trop pauvres en informations et une mauvaise vision sur le déroulement d’un flux empêchent la résolution efficace des bugs. </w:t>
      </w:r>
    </w:p>
    <w:p w:rsidR="002E5766" w:rsidRPr="00A913AB" w:rsidRDefault="00396BE7" w:rsidP="009041D0">
      <w:pPr>
        <w:ind w:firstLine="708"/>
      </w:pPr>
      <w:r w:rsidRPr="00A913AB">
        <w:t>L’API Java Messaging Service permet à une application Java d’invoquer les services d’un MOM.</w:t>
      </w:r>
      <w:r w:rsidR="00B66C20" w:rsidRPr="00A913AB">
        <w:t xml:space="preserve"> Une application source appelée « producer » émet un message qui sera consommé par une application cible appelée « consumer ». Les services proposés par le MOM se présentent sous deux formes, correspondant à deux modes de communication</w:t>
      </w:r>
      <w:r w:rsidR="00167E11" w:rsidRPr="00A913AB">
        <w:t xml:space="preserve"> différents</w:t>
      </w:r>
      <w:r w:rsidR="00B66C20" w:rsidRPr="00A913AB">
        <w:t> :</w:t>
      </w:r>
    </w:p>
    <w:p w:rsidR="00B66C20" w:rsidRPr="00A913AB" w:rsidRDefault="00CD5FF3" w:rsidP="00B66C20">
      <w:pPr>
        <w:pStyle w:val="Paragraphedeliste"/>
        <w:numPr>
          <w:ilvl w:val="0"/>
          <w:numId w:val="3"/>
        </w:numPr>
      </w:pPr>
      <w:r>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124.25pt;margin-top:36.9pt;width:64.5pt;height:27.45pt;z-index:-251658240" strokecolor="white [3212]">
            <v:textbox style="mso-next-textbox:#_x0000_s1035">
              <w:txbxContent>
                <w:p w:rsidR="00DB2904" w:rsidRDefault="00DB2904" w:rsidP="00167E11"/>
              </w:txbxContent>
            </v:textbox>
          </v:shape>
        </w:pict>
      </w:r>
      <w:r w:rsidR="00B66C20" w:rsidRPr="00A913AB">
        <w:t>Le mode point à point ou « queue »</w:t>
      </w:r>
      <w:r w:rsidR="00D51881" w:rsidRPr="00A913AB">
        <w:t> :</w:t>
      </w:r>
      <w:r w:rsidR="00B66C20" w:rsidRPr="00A913AB">
        <w:t xml:space="preserve"> le message émi</w:t>
      </w:r>
      <w:r w:rsidR="00D51881" w:rsidRPr="00A913AB">
        <w:t>s</w:t>
      </w:r>
      <w:r w:rsidR="00B66C20" w:rsidRPr="00A913AB">
        <w:t xml:space="preserve"> par le producer n’est consommé qu’une seule fois</w:t>
      </w:r>
      <w:r w:rsidR="00167E11" w:rsidRPr="00A913AB">
        <w:t xml:space="preserve"> par un unique consumer</w:t>
      </w:r>
      <w:r w:rsidR="00B66C20" w:rsidRPr="00A913AB">
        <w:t xml:space="preserve">. </w:t>
      </w:r>
    </w:p>
    <w:p w:rsidR="00B66C20" w:rsidRPr="00A913AB" w:rsidRDefault="00167E11" w:rsidP="00167E11">
      <w:pPr>
        <w:tabs>
          <w:tab w:val="left" w:pos="2662"/>
        </w:tabs>
      </w:pPr>
      <w:r w:rsidRPr="00A913AB">
        <w:rPr>
          <w:noProof/>
          <w:lang w:eastAsia="fr-FR"/>
        </w:rPr>
        <w:drawing>
          <wp:anchor distT="0" distB="0" distL="114300" distR="114300" simplePos="0" relativeHeight="251651072" behindDoc="1" locked="0" layoutInCell="1" allowOverlap="1">
            <wp:simplePos x="0" y="0"/>
            <wp:positionH relativeFrom="column">
              <wp:posOffset>1557654</wp:posOffset>
            </wp:positionH>
            <wp:positionV relativeFrom="paragraph">
              <wp:posOffset>117987</wp:posOffset>
            </wp:positionV>
            <wp:extent cx="632114" cy="270164"/>
            <wp:effectExtent l="19050" t="0" r="0" b="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2114" cy="270164"/>
                    </a:xfrm>
                    <a:prstGeom prst="rect">
                      <a:avLst/>
                    </a:prstGeom>
                    <a:noFill/>
                    <a:ln w="9525">
                      <a:noFill/>
                      <a:miter lim="800000"/>
                      <a:headEnd/>
                      <a:tailEnd/>
                    </a:ln>
                  </pic:spPr>
                </pic:pic>
              </a:graphicData>
            </a:graphic>
          </wp:anchor>
        </w:drawing>
      </w:r>
      <w:r w:rsidRPr="00A913AB">
        <w:rPr>
          <w:noProof/>
          <w:lang w:eastAsia="fr-FR"/>
        </w:rPr>
        <w:drawing>
          <wp:anchor distT="0" distB="0" distL="114300" distR="114300" simplePos="0" relativeHeight="251649024" behindDoc="1" locked="0" layoutInCell="1" allowOverlap="1">
            <wp:simplePos x="0" y="0"/>
            <wp:positionH relativeFrom="column">
              <wp:posOffset>3032760</wp:posOffset>
            </wp:positionH>
            <wp:positionV relativeFrom="paragraph">
              <wp:posOffset>117475</wp:posOffset>
            </wp:positionV>
            <wp:extent cx="631825" cy="269875"/>
            <wp:effectExtent l="19050" t="0" r="0"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1825" cy="269875"/>
                    </a:xfrm>
                    <a:prstGeom prst="rect">
                      <a:avLst/>
                    </a:prstGeom>
                    <a:noFill/>
                    <a:ln w="9525">
                      <a:noFill/>
                      <a:miter lim="800000"/>
                      <a:headEnd/>
                      <a:tailEnd/>
                    </a:ln>
                  </pic:spPr>
                </pic:pic>
              </a:graphicData>
            </a:graphic>
          </wp:anchor>
        </w:drawing>
      </w:r>
      <w:r w:rsidR="00CD5FF3">
        <w:rPr>
          <w:noProof/>
          <w:lang w:eastAsia="fr-FR"/>
        </w:rPr>
        <w:pict>
          <v:shape id="_x0000_s1034" type="#_x0000_t202" style="position:absolute;margin-left:229pt;margin-top:4.2pt;width:64.5pt;height:27.45pt;z-index:-251659264;mso-position-horizontal-relative:text;mso-position-vertical-relative:text" strokecolor="white [3212]">
            <v:textbox style="mso-next-textbox:#_x0000_s1034">
              <w:txbxContent>
                <w:p w:rsidR="00DB2904" w:rsidRDefault="00DB2904"/>
              </w:txbxContent>
            </v:textbox>
          </v:shape>
        </w:pict>
      </w:r>
      <w:r w:rsidR="00CD5FF3">
        <w:rPr>
          <w:noProof/>
          <w:lang w:eastAsia="fr-FR"/>
        </w:rPr>
        <w:pict>
          <v:oval id="_x0000_s1029" style="position:absolute;margin-left:286.95pt;margin-top:13.1pt;width:89.4pt;height:35.45pt;z-index:251653120;mso-position-horizontal-relative:text;mso-position-vertical-relative:text" fillcolor="#95b3d7 [1940]" strokecolor="#4f81bd [3204]" strokeweight="1pt">
            <v:fill color2="#4f81bd [3204]" focus="50%" type="gradient"/>
            <v:shadow on="t" type="perspective" color="#243f60 [1604]" offset="1pt" offset2="-3pt"/>
            <v:textbox style="mso-next-textbox:#_x0000_s1029">
              <w:txbxContent>
                <w:p w:rsidR="00DB2904" w:rsidRDefault="00DB2904" w:rsidP="00B66C20">
                  <w:pPr>
                    <w:jc w:val="center"/>
                  </w:pPr>
                  <w:r>
                    <w:t>Consumer</w:t>
                  </w:r>
                </w:p>
                <w:p w:rsidR="00DB2904" w:rsidRDefault="00DB2904" w:rsidP="00B66C20"/>
              </w:txbxContent>
            </v:textbox>
          </v:oval>
        </w:pict>
      </w:r>
      <w:r w:rsidR="00CD5FF3">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margin-left:190.95pt;margin-top:-1.05pt;width:28.4pt;height:64.3pt;rotation:270;z-index:251652096;mso-position-horizontal-relative:text;mso-position-vertical-relative:text" fillcolor="white [3201]" strokecolor="#666 [1936]" strokeweight="1pt">
            <v:fill color2="#999 [1296]" focusposition="1" focussize="" focus="100%" type="gradient"/>
            <v:shadow on="t" type="perspective" color="#7f7f7f [1601]" opacity=".5" offset="1pt" offset2="-3pt"/>
            <v:textbox style="mso-next-textbox:#_x0000_s1028">
              <w:txbxContent>
                <w:p w:rsidR="00DB2904" w:rsidRDefault="00DB2904" w:rsidP="00167E11">
                  <w:pPr>
                    <w:jc w:val="center"/>
                  </w:pPr>
                  <w:r>
                    <w:t>Queue</w:t>
                  </w:r>
                </w:p>
                <w:p w:rsidR="00DB2904" w:rsidRDefault="00DB2904"/>
              </w:txbxContent>
            </v:textbox>
          </v:shape>
        </w:pict>
      </w:r>
      <w:r w:rsidR="00CD5FF3">
        <w:rPr>
          <w:noProof/>
          <w:lang w:eastAsia="fr-FR"/>
        </w:rPr>
        <w:pict>
          <v:oval id="_x0000_s1030" style="position:absolute;margin-left:27.8pt;margin-top:13.1pt;width:89.4pt;height:35.45pt;z-index:251654144;mso-position-horizontal-relative:text;mso-position-vertical-relative:text" fillcolor="#c00000" strokecolor="#272727 [2749]" strokeweight="1pt">
            <v:fill color2="#ccc0d9 [1303]"/>
            <v:shadow on="t" type="perspective" color="#3f3151 [1607]" opacity=".5" offset="1pt" offset2="-3pt"/>
            <v:textbox style="mso-next-textbox:#_x0000_s1030">
              <w:txbxContent>
                <w:p w:rsidR="00DB2904" w:rsidRDefault="00DB2904" w:rsidP="00B66C20">
                  <w:pPr>
                    <w:jc w:val="center"/>
                  </w:pPr>
                  <w:r>
                    <w:t>Producer</w:t>
                  </w:r>
                </w:p>
                <w:p w:rsidR="00DB2904" w:rsidRDefault="00DB2904" w:rsidP="00B66C20"/>
              </w:txbxContent>
            </v:textbox>
          </v:oval>
        </w:pict>
      </w:r>
      <w:r w:rsidRPr="00A913AB">
        <w:tab/>
      </w:r>
    </w:p>
    <w:p w:rsidR="002E5766" w:rsidRPr="00A913AB" w:rsidRDefault="00CD5FF3" w:rsidP="009041D0">
      <w:pPr>
        <w:ind w:firstLine="708"/>
      </w:pPr>
      <w:r>
        <w:rPr>
          <w:noProof/>
          <w:lang w:eastAsia="fr-FR"/>
        </w:rPr>
        <w:pict>
          <v:shapetype id="_x0000_t32" coordsize="21600,21600" o:spt="32" o:oned="t" path="m,l21600,21600e" filled="f">
            <v:path arrowok="t" fillok="f" o:connecttype="none"/>
            <o:lock v:ext="edit" shapetype="t"/>
          </v:shapetype>
          <v:shape id="_x0000_s1032" type="#_x0000_t32" style="position:absolute;left:0;text-align:left;margin-left:237.3pt;margin-top:6.2pt;width:49.65pt;height:0;z-index:251656192" o:connectortype="straight">
            <v:stroke endarrow="block"/>
          </v:shape>
        </w:pict>
      </w:r>
      <w:r>
        <w:rPr>
          <w:noProof/>
          <w:lang w:eastAsia="fr-FR"/>
        </w:rPr>
        <w:pict>
          <v:shape id="_x0000_s1031" type="#_x0000_t32" style="position:absolute;left:0;text-align:left;margin-left:117.2pt;margin-top:4.55pt;width:55.8pt;height:0;z-index:251655168" o:connectortype="straight">
            <v:stroke endarrow="block"/>
          </v:shape>
        </w:pict>
      </w:r>
    </w:p>
    <w:p w:rsidR="00167E11" w:rsidRPr="00A913AB" w:rsidRDefault="00167E11" w:rsidP="009041D0">
      <w:pPr>
        <w:ind w:firstLine="708"/>
      </w:pPr>
    </w:p>
    <w:p w:rsidR="00D51881" w:rsidRPr="00A913AB" w:rsidRDefault="00CD5FF3" w:rsidP="00D51881">
      <w:pPr>
        <w:pStyle w:val="Paragraphedeliste"/>
        <w:numPr>
          <w:ilvl w:val="0"/>
          <w:numId w:val="3"/>
        </w:numPr>
      </w:pPr>
      <w:r>
        <w:rPr>
          <w:noProof/>
          <w:lang w:eastAsia="fr-FR"/>
        </w:rPr>
        <w:pict>
          <v:oval id="_x0000_s1037" style="position:absolute;left:0;text-align:left;margin-left:327pt;margin-top:30.15pt;width:88.6pt;height:30.9pt;z-index:251660288" fillcolor="#95b3d7 [1940]" strokecolor="#4f81bd [3204]" strokeweight="1pt">
            <v:fill color2="#4f81bd [3204]" focus="50%" type="gradient"/>
            <v:shadow on="t" type="perspective" color="#243f60 [1604]" offset="1pt" offset2="-3pt"/>
            <v:textbox style="mso-next-textbox:#_x0000_s1037">
              <w:txbxContent>
                <w:p w:rsidR="00DB2904" w:rsidRDefault="00DB2904" w:rsidP="00D51881">
                  <w:pPr>
                    <w:jc w:val="center"/>
                  </w:pPr>
                  <w:r>
                    <w:t>Consumer1</w:t>
                  </w:r>
                </w:p>
                <w:p w:rsidR="00DB2904" w:rsidRDefault="00DB2904" w:rsidP="00D51881"/>
              </w:txbxContent>
            </v:textbox>
          </v:oval>
        </w:pict>
      </w:r>
      <w:r w:rsidR="00D51881" w:rsidRPr="00A913AB">
        <w:t>Le mode « publish-subscribe » ou « topic » : le message émis par le producer est consommé par toutes les applications ayant souscris au topic</w:t>
      </w:r>
    </w:p>
    <w:p w:rsidR="00D51881" w:rsidRPr="00A913AB" w:rsidRDefault="00CD5FF3" w:rsidP="00D51881">
      <w:pPr>
        <w:pStyle w:val="Paragraphedeliste"/>
        <w:ind w:left="1428"/>
      </w:pPr>
      <w:r>
        <w:rPr>
          <w:noProof/>
          <w:lang w:eastAsia="fr-FR"/>
        </w:rPr>
        <w:pict>
          <v:shape id="_x0000_s1040" type="#_x0000_t32" style="position:absolute;left:0;text-align:left;margin-left:229pt;margin-top:14.15pt;width:98pt;height:36.9pt;flip:y;z-index:251663360" o:connectortype="straight">
            <v:stroke endarrow="block"/>
          </v:shape>
        </w:pict>
      </w:r>
    </w:p>
    <w:p w:rsidR="00D51881" w:rsidRPr="00A913AB" w:rsidRDefault="00CD5FF3" w:rsidP="004E6AEF">
      <w:pPr>
        <w:pStyle w:val="Paragraphedeliste"/>
        <w:tabs>
          <w:tab w:val="left" w:pos="3137"/>
        </w:tabs>
        <w:ind w:left="1428"/>
      </w:pPr>
      <w:r>
        <w:rPr>
          <w:noProof/>
          <w:lang w:eastAsia="fr-FR"/>
        </w:rPr>
        <w:pict>
          <v:shape id="_x0000_s1042" type="#_x0000_t202" style="position:absolute;left:0;text-align:left;margin-left:127.65pt;margin-top:14.15pt;width:61.1pt;height:26pt;z-index:-251652096" strokecolor="white [3212]">
            <v:textbox style="mso-next-textbox:#_x0000_s1042">
              <w:txbxContent>
                <w:p w:rsidR="00DB2904" w:rsidRPr="004E6AEF" w:rsidRDefault="00DB2904" w:rsidP="00D51881">
                  <w:pPr>
                    <w:rPr>
                      <w:sz w:val="18"/>
                      <w:szCs w:val="18"/>
                    </w:rPr>
                  </w:pPr>
                  <w:r w:rsidRPr="004E6AEF">
                    <w:rPr>
                      <w:sz w:val="18"/>
                      <w:szCs w:val="18"/>
                    </w:rPr>
                    <w:t>message</w:t>
                  </w:r>
                </w:p>
              </w:txbxContent>
            </v:textbox>
          </v:shape>
        </w:pict>
      </w:r>
      <w:r>
        <w:rPr>
          <w:noProof/>
          <w:lang w:eastAsia="fr-FR"/>
        </w:rPr>
        <w:pict>
          <v:oval id="_x0000_s1038" style="position:absolute;left:0;text-align:left;margin-left:31.5pt;margin-top:19.7pt;width:89.4pt;height:35.45pt;z-index:251661312" fillcolor="#c00000" strokecolor="#272727 [2749]" strokeweight="1pt">
            <v:fill color2="#ccc0d9 [1303]"/>
            <v:shadow on="t" type="perspective" color="#3f3151 [1607]" opacity=".5" offset="1pt" offset2="-3pt"/>
            <v:textbox style="mso-next-textbox:#_x0000_s1038">
              <w:txbxContent>
                <w:p w:rsidR="00DB2904" w:rsidRDefault="00DB2904" w:rsidP="00D51881">
                  <w:pPr>
                    <w:jc w:val="center"/>
                  </w:pPr>
                  <w:r>
                    <w:t>Producer</w:t>
                  </w:r>
                </w:p>
                <w:p w:rsidR="00DB2904" w:rsidRDefault="00DB2904" w:rsidP="00D51881"/>
              </w:txbxContent>
            </v:textbox>
          </v:oval>
        </w:pict>
      </w:r>
      <w:r>
        <w:rPr>
          <w:noProof/>
          <w:lang w:eastAsia="fr-FR"/>
        </w:rPr>
        <w:pict>
          <v:shape id="_x0000_s1036" type="#_x0000_t22" style="position:absolute;left:0;text-align:left;margin-left:194.65pt;margin-top:3.85pt;width:34.35pt;height:64.3pt;z-index:251659264" fillcolor="white [3201]" strokecolor="#666 [1936]" strokeweight="1pt">
            <v:fill color2="#999 [1296]" focusposition="1" focussize="" focus="100%" type="gradient"/>
            <v:shadow on="t" type="perspective" color="#7f7f7f [1601]" opacity=".5" offset="1pt" offset2="-3pt"/>
            <v:textbox style="layout-flow:vertical;mso-next-textbox:#_x0000_s1036">
              <w:txbxContent>
                <w:p w:rsidR="00DB2904" w:rsidRDefault="00DB2904" w:rsidP="004E6AEF">
                  <w:pPr>
                    <w:jc w:val="center"/>
                  </w:pPr>
                  <w:r>
                    <w:t>Topic</w:t>
                  </w:r>
                </w:p>
                <w:p w:rsidR="00DB2904" w:rsidRDefault="00DB2904" w:rsidP="00D51881"/>
              </w:txbxContent>
            </v:textbox>
          </v:shape>
        </w:pict>
      </w:r>
      <w:r>
        <w:rPr>
          <w:noProof/>
          <w:lang w:eastAsia="fr-FR"/>
        </w:rPr>
        <w:pict>
          <v:oval id="_x0000_s1044" style="position:absolute;left:0;text-align:left;margin-left:324.7pt;margin-top:18.05pt;width:88.6pt;height:30.9pt;z-index:251665408" fillcolor="#95b3d7 [1940]" strokecolor="#4f81bd [3204]" strokeweight="1pt">
            <v:fill color2="#4f81bd [3204]" focus="50%" type="gradient"/>
            <v:shadow on="t" type="perspective" color="#243f60 [1604]" offset="1pt" offset2="-3pt"/>
            <v:textbox style="mso-next-textbox:#_x0000_s1044">
              <w:txbxContent>
                <w:p w:rsidR="00DB2904" w:rsidRDefault="00DB2904" w:rsidP="004E6AEF">
                  <w:pPr>
                    <w:jc w:val="center"/>
                  </w:pPr>
                  <w:r>
                    <w:t>Consumer2</w:t>
                  </w:r>
                </w:p>
                <w:p w:rsidR="00DB2904" w:rsidRDefault="00DB2904" w:rsidP="004E6AEF"/>
              </w:txbxContent>
            </v:textbox>
          </v:oval>
        </w:pict>
      </w:r>
      <w:r w:rsidR="004E6AEF" w:rsidRPr="00A913AB">
        <w:tab/>
      </w:r>
    </w:p>
    <w:p w:rsidR="00167E11" w:rsidRPr="00A913AB" w:rsidRDefault="00CD5FF3" w:rsidP="009041D0">
      <w:pPr>
        <w:ind w:firstLine="708"/>
      </w:pPr>
      <w:r>
        <w:rPr>
          <w:noProof/>
          <w:lang w:eastAsia="fr-FR"/>
        </w:rPr>
        <w:pict>
          <v:shape id="_x0000_s1047" type="#_x0000_t32" style="position:absolute;left:0;text-align:left;margin-left:229pt;margin-top:10.25pt;width:95.7pt;height:32.45pt;z-index:251668480" o:connectortype="straight">
            <v:stroke endarrow="block"/>
          </v:shape>
        </w:pict>
      </w:r>
      <w:r>
        <w:rPr>
          <w:noProof/>
          <w:lang w:eastAsia="fr-FR"/>
        </w:rPr>
        <w:pict>
          <v:shape id="_x0000_s1046" type="#_x0000_t32" style="position:absolute;left:0;text-align:left;margin-left:229pt;margin-top:7.45pt;width:95.7pt;height:2.8pt;flip:y;z-index:251667456" o:connectortype="straight">
            <v:stroke endarrow="block"/>
          </v:shape>
        </w:pict>
      </w:r>
      <w:r>
        <w:rPr>
          <w:noProof/>
          <w:lang w:eastAsia="fr-FR"/>
        </w:rPr>
        <w:pict>
          <v:shape id="_x0000_s1039" type="#_x0000_t32" style="position:absolute;left:0;text-align:left;margin-left:120.9pt;margin-top:10.2pt;width:73.75pt;height:.05pt;z-index:251662336" o:connectortype="straight">
            <v:stroke endarrow="block"/>
          </v:shape>
        </w:pict>
      </w:r>
    </w:p>
    <w:p w:rsidR="004E6AEF" w:rsidRPr="00A913AB" w:rsidRDefault="00CD5FF3" w:rsidP="009041D0">
      <w:pPr>
        <w:ind w:firstLine="708"/>
      </w:pPr>
      <w:r>
        <w:rPr>
          <w:noProof/>
          <w:lang w:eastAsia="fr-FR"/>
        </w:rPr>
        <w:pict>
          <v:oval id="_x0000_s1045" style="position:absolute;left:0;text-align:left;margin-left:324.7pt;margin-top:2.75pt;width:88.6pt;height:30.9pt;z-index:251666432" fillcolor="#95b3d7 [1940]" strokecolor="#4f81bd [3204]" strokeweight="1pt">
            <v:fill color2="#4f81bd [3204]" focus="50%" type="gradient"/>
            <v:shadow on="t" type="perspective" color="#243f60 [1604]" offset="1pt" offset2="-3pt"/>
            <v:textbox style="mso-next-textbox:#_x0000_s1045">
              <w:txbxContent>
                <w:p w:rsidR="00DB2904" w:rsidRDefault="00DB2904" w:rsidP="004E6AEF">
                  <w:pPr>
                    <w:jc w:val="center"/>
                  </w:pPr>
                  <w:r>
                    <w:t>Consumer3</w:t>
                  </w:r>
                </w:p>
                <w:p w:rsidR="00DB2904" w:rsidRDefault="00DB2904" w:rsidP="004E6AEF"/>
              </w:txbxContent>
            </v:textbox>
          </v:oval>
        </w:pict>
      </w:r>
    </w:p>
    <w:p w:rsidR="00172377" w:rsidRPr="00A913AB" w:rsidRDefault="00172377" w:rsidP="009041D0">
      <w:pPr>
        <w:ind w:firstLine="708"/>
      </w:pPr>
    </w:p>
    <w:p w:rsidR="007260F7" w:rsidRDefault="007260F7" w:rsidP="007260F7">
      <w:r>
        <w:t>Les queues et topics sont aussi appelés brokers.</w:t>
      </w:r>
    </w:p>
    <w:p w:rsidR="00172377" w:rsidRPr="00A913AB" w:rsidRDefault="00172377" w:rsidP="009041D0">
      <w:pPr>
        <w:ind w:firstLine="708"/>
      </w:pPr>
      <w:r w:rsidRPr="00A913AB">
        <w:lastRenderedPageBreak/>
        <w:t>Dans les architectures orientées services, il est commun d’encoder les m</w:t>
      </w:r>
      <w:r w:rsidR="005D45C4" w:rsidRPr="00A913AB">
        <w:t xml:space="preserve">essages échangés au sein du MOM </w:t>
      </w:r>
      <w:r w:rsidRPr="00A913AB">
        <w:t>dans un langage « pivot », généralement XML ou JSON</w:t>
      </w:r>
      <w:r w:rsidR="005D45C4" w:rsidRPr="00A913AB">
        <w:t xml:space="preserve"> afin de faciliter la communication entre les différentes applications, et pour mieux représenter les données métiers. </w:t>
      </w:r>
    </w:p>
    <w:p w:rsidR="000516B5" w:rsidRPr="00A913AB" w:rsidRDefault="009041D0" w:rsidP="00A913AB">
      <w:pPr>
        <w:ind w:firstLine="708"/>
      </w:pPr>
      <w:r w:rsidRPr="00A913AB">
        <w:t>Nous i</w:t>
      </w:r>
      <w:r w:rsidR="005D45C4" w:rsidRPr="00A913AB">
        <w:t>llustrerons en première partie l</w:t>
      </w:r>
      <w:r w:rsidRPr="00A913AB">
        <w:t>es points faibles</w:t>
      </w:r>
      <w:r w:rsidR="005D45C4" w:rsidRPr="00A913AB">
        <w:t xml:space="preserve"> du MOM concernant la remontée des erreurs pouvant survenir dans le déroulement d’un flux</w:t>
      </w:r>
      <w:r w:rsidRPr="00A913AB">
        <w:t xml:space="preserve">. Dans un second temps, nous proposerons notre solution pour pallier à ces problèmes de manque de remontée d’informations dans les échanges inter-applicatifs. Enfin, nous présenterons nos résultats en s’appuyant sur notre projet sample, modélisant </w:t>
      </w:r>
      <w:r w:rsidR="005D45C4" w:rsidRPr="00A913AB">
        <w:t>un échange de messages entre plusieurs applications</w:t>
      </w:r>
      <w:r w:rsidRPr="00A913AB">
        <w:t>, avec et sans notre solution.</w:t>
      </w:r>
      <w:r w:rsidR="000516B5" w:rsidRPr="00A913AB">
        <w:rPr>
          <w:b/>
        </w:rPr>
        <w:br w:type="page"/>
      </w:r>
    </w:p>
    <w:p w:rsidR="0042226A" w:rsidRDefault="000516B5" w:rsidP="0042226A">
      <w:pPr>
        <w:pStyle w:val="Titre1"/>
      </w:pPr>
      <w:bookmarkStart w:id="1" w:name="_Toc405148546"/>
      <w:r w:rsidRPr="00A913AB">
        <w:lastRenderedPageBreak/>
        <w:t>Présentation d’un cas standard</w:t>
      </w:r>
      <w:bookmarkEnd w:id="1"/>
    </w:p>
    <w:p w:rsidR="00F90F52" w:rsidRPr="0042226A" w:rsidRDefault="0042226A" w:rsidP="00F90F52">
      <w:pPr>
        <w:ind w:firstLine="708"/>
        <w:jc w:val="both"/>
      </w:pPr>
      <w:r>
        <w:t>Afin de mettre en évidence que les solutions logicielles d’aujourd’hui ne permettent pas un suivi précis des</w:t>
      </w:r>
      <w:r w:rsidR="0031748B">
        <w:t xml:space="preserve"> messages et des</w:t>
      </w:r>
      <w:r>
        <w:t xml:space="preserve"> erreurs, nous avons</w:t>
      </w:r>
      <w:r w:rsidR="0031748B">
        <w:t xml:space="preserve"> donc</w:t>
      </w:r>
      <w:r>
        <w:t xml:space="preserve"> décidé de mettre en place un premier projet</w:t>
      </w:r>
      <w:r w:rsidR="0031748B">
        <w:t>, portant le nom de</w:t>
      </w:r>
      <w:r>
        <w:t xml:space="preserve"> Bus</w:t>
      </w:r>
      <w:r w:rsidR="0004404B">
        <w:t>inessSample</w:t>
      </w:r>
      <w:r w:rsidR="0031748B">
        <w:t>,</w:t>
      </w:r>
      <w:r w:rsidR="0004404B">
        <w:t xml:space="preserve"> qui reproduit</w:t>
      </w:r>
      <w:r>
        <w:t xml:space="preserve"> les conditions réelles d’exécution d’un projet basé sur les technologies SOA suivantes : JMS et ActiveMQ.</w:t>
      </w:r>
      <w:r w:rsidR="00F90F52">
        <w:t xml:space="preserve"> L’API JMS a été utilisée pour implémenter les échanges de messages, et ActiveMQ en tant</w:t>
      </w:r>
      <w:r w:rsidR="0004404B">
        <w:t xml:space="preserve"> que</w:t>
      </w:r>
      <w:r w:rsidR="00F90F52">
        <w:t xml:space="preserve"> MOM.</w:t>
      </w:r>
    </w:p>
    <w:p w:rsidR="0004404B" w:rsidRDefault="008E316B" w:rsidP="0004404B">
      <w:pPr>
        <w:pStyle w:val="Titre2"/>
      </w:pPr>
      <w:bookmarkStart w:id="2" w:name="_Toc405148547"/>
      <w:r w:rsidRPr="00A913AB">
        <w:t>Gestion des erreurs</w:t>
      </w:r>
      <w:bookmarkEnd w:id="2"/>
    </w:p>
    <w:p w:rsidR="002B1846" w:rsidRDefault="0004404B" w:rsidP="00CC2ABE">
      <w:pPr>
        <w:ind w:firstLine="708"/>
        <w:jc w:val="both"/>
      </w:pPr>
      <w:r>
        <w:t>Dans le BusinessSample, deux classes</w:t>
      </w:r>
      <w:r w:rsidR="004C448D">
        <w:t xml:space="preserve"> SampleProducer et SampleConsumer </w:t>
      </w:r>
      <w:r>
        <w:t xml:space="preserve">sont </w:t>
      </w:r>
      <w:r w:rsidR="004C448D">
        <w:t>chargé</w:t>
      </w:r>
      <w:r w:rsidR="004D1B90">
        <w:t>e</w:t>
      </w:r>
      <w:r w:rsidR="00952F5C">
        <w:t>s</w:t>
      </w:r>
      <w:r w:rsidR="004C448D">
        <w:t xml:space="preserve"> respectivement de produire et de consommer un message dans les brokers</w:t>
      </w:r>
      <w:r>
        <w:t xml:space="preserve">. </w:t>
      </w:r>
      <w:r w:rsidR="001137F6">
        <w:t>Nous allons ici décrire leur fonctionnement et montrer la gestion standard des erreurs.</w:t>
      </w:r>
    </w:p>
    <w:p w:rsidR="00406D85" w:rsidRDefault="00406D85" w:rsidP="002B1846">
      <w:pPr>
        <w:pStyle w:val="Titre3"/>
      </w:pPr>
      <w:bookmarkStart w:id="3" w:name="_Toc405148548"/>
      <w:r>
        <w:t>Envoi d’un messag</w:t>
      </w:r>
      <w:bookmarkEnd w:id="3"/>
      <w:r w:rsidR="005B1658">
        <w:t>e</w:t>
      </w:r>
    </w:p>
    <w:p w:rsidR="005B1658" w:rsidRPr="005B1658" w:rsidRDefault="005B1658" w:rsidP="005B1658"/>
    <w:p w:rsidR="00550CC8" w:rsidRPr="00550CC8" w:rsidRDefault="005B1658" w:rsidP="00550CC8">
      <w:r>
        <w:t>L</w:t>
      </w:r>
      <w:r w:rsidR="0028281B">
        <w:t xml:space="preserve">e code suivant gère </w:t>
      </w:r>
      <w:r>
        <w:t xml:space="preserve">l’envoi de message </w:t>
      </w:r>
      <w:r>
        <w:t>:</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260F7">
        <w:rPr>
          <w:rFonts w:ascii="Consolas" w:hAnsi="Consolas" w:cs="Consolas"/>
          <w:color w:val="000000"/>
          <w:sz w:val="20"/>
          <w:szCs w:val="20"/>
          <w:lang w:val="en-US"/>
        </w:rPr>
        <w:t xml:space="preserve">String message = </w:t>
      </w:r>
      <w:r w:rsidRPr="007260F7">
        <w:rPr>
          <w:rFonts w:ascii="Consolas" w:hAnsi="Consolas" w:cs="Consolas"/>
          <w:color w:val="2A00FF"/>
          <w:sz w:val="20"/>
          <w:szCs w:val="20"/>
          <w:lang w:val="en-US"/>
        </w:rPr>
        <w:t>"Hello world !"</w:t>
      </w:r>
      <w:r w:rsidRPr="007260F7">
        <w:rPr>
          <w:rFonts w:ascii="Consolas" w:hAnsi="Consolas" w:cs="Consolas"/>
          <w:color w:val="000000"/>
          <w:sz w:val="20"/>
          <w:szCs w:val="20"/>
          <w:lang w:val="en-US"/>
        </w:rPr>
        <w:t>;</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t xml:space="preserve">SampleProducer producer = </w:t>
      </w:r>
      <w:r w:rsidRPr="007260F7">
        <w:rPr>
          <w:rFonts w:ascii="Consolas" w:hAnsi="Consolas" w:cs="Consolas"/>
          <w:b/>
          <w:bCs/>
          <w:color w:val="7F0055"/>
          <w:sz w:val="20"/>
          <w:szCs w:val="20"/>
          <w:lang w:val="en-US"/>
        </w:rPr>
        <w:t>new</w:t>
      </w:r>
      <w:r w:rsidRPr="007260F7">
        <w:rPr>
          <w:rFonts w:ascii="Consolas" w:hAnsi="Consolas" w:cs="Consolas"/>
          <w:color w:val="000000"/>
          <w:sz w:val="20"/>
          <w:szCs w:val="20"/>
          <w:lang w:val="en-US"/>
        </w:rPr>
        <w:t xml:space="preserve"> SampleProducer();</w:t>
      </w:r>
    </w:p>
    <w:p w:rsidR="007260F7" w:rsidRDefault="007260F7" w:rsidP="00406D8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r>
      <w:r>
        <w:rPr>
          <w:rFonts w:ascii="Consolas" w:hAnsi="Consolas" w:cs="Consolas"/>
          <w:color w:val="000000"/>
          <w:sz w:val="20"/>
          <w:szCs w:val="20"/>
        </w:rPr>
        <w:t>producer.sendToJMSQueue(message);</w:t>
      </w:r>
    </w:p>
    <w:p w:rsidR="00396BE7" w:rsidRPr="00A913AB" w:rsidRDefault="007260F7" w:rsidP="00406D85">
      <w:pPr>
        <w:pStyle w:val="Paragraphedeliste"/>
        <w:numPr>
          <w:ilvl w:val="0"/>
          <w:numId w:val="4"/>
        </w:numPr>
      </w:pPr>
      <w:r>
        <w:rPr>
          <w:noProof/>
          <w:lang w:eastAsia="fr-FR"/>
        </w:rPr>
        <w:drawing>
          <wp:anchor distT="0" distB="0" distL="114300" distR="114300" simplePos="0" relativeHeight="251654144" behindDoc="0" locked="0" layoutInCell="1" allowOverlap="1">
            <wp:simplePos x="0" y="0"/>
            <wp:positionH relativeFrom="column">
              <wp:posOffset>-42545</wp:posOffset>
            </wp:positionH>
            <wp:positionV relativeFrom="paragraph">
              <wp:posOffset>367030</wp:posOffset>
            </wp:positionV>
            <wp:extent cx="5760085" cy="316230"/>
            <wp:effectExtent l="19050" t="0" r="0" b="0"/>
            <wp:wrapTopAndBottom/>
            <wp:docPr id="14" name="Image 13" descr="simple_send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png"/>
                    <pic:cNvPicPr/>
                  </pic:nvPicPr>
                  <pic:blipFill>
                    <a:blip r:embed="rId11" cstate="print"/>
                    <a:stretch>
                      <a:fillRect/>
                    </a:stretch>
                  </pic:blipFill>
                  <pic:spPr>
                    <a:xfrm>
                      <a:off x="0" y="0"/>
                      <a:ext cx="5760085" cy="316230"/>
                    </a:xfrm>
                    <a:prstGeom prst="rect">
                      <a:avLst/>
                    </a:prstGeom>
                  </pic:spPr>
                </pic:pic>
              </a:graphicData>
            </a:graphic>
          </wp:anchor>
        </w:drawing>
      </w:r>
      <w:r>
        <w:t>Affichage dans l’interface d’administration d’ActiveMQ :</w:t>
      </w:r>
    </w:p>
    <w:p w:rsidR="00396BE7" w:rsidRDefault="00396BE7" w:rsidP="008E316B"/>
    <w:p w:rsidR="007260F7" w:rsidRDefault="007260F7" w:rsidP="008E316B">
      <w:r>
        <w:t>Détails du message :</w:t>
      </w:r>
    </w:p>
    <w:p w:rsidR="007260F7" w:rsidRPr="00A913AB" w:rsidRDefault="007260F7" w:rsidP="008E316B">
      <w:r>
        <w:rPr>
          <w:noProof/>
          <w:lang w:eastAsia="fr-FR"/>
        </w:rPr>
        <w:drawing>
          <wp:inline distT="0" distB="0" distL="0" distR="0">
            <wp:extent cx="5760720" cy="2628900"/>
            <wp:effectExtent l="19050" t="0" r="0" b="0"/>
            <wp:docPr id="15" name="Image 14" descr="simple_send_queue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_msg.png"/>
                    <pic:cNvPicPr/>
                  </pic:nvPicPr>
                  <pic:blipFill>
                    <a:blip r:embed="rId12" cstate="print"/>
                    <a:stretch>
                      <a:fillRect/>
                    </a:stretch>
                  </pic:blipFill>
                  <pic:spPr>
                    <a:xfrm>
                      <a:off x="0" y="0"/>
                      <a:ext cx="5760720" cy="2628900"/>
                    </a:xfrm>
                    <a:prstGeom prst="rect">
                      <a:avLst/>
                    </a:prstGeom>
                  </pic:spPr>
                </pic:pic>
              </a:graphicData>
            </a:graphic>
          </wp:inline>
        </w:drawing>
      </w:r>
    </w:p>
    <w:p w:rsidR="000A1BA5" w:rsidRPr="00895E23" w:rsidRDefault="000A1BA5" w:rsidP="00895E23">
      <w:pPr>
        <w:pStyle w:val="Paragraphedeliste"/>
        <w:numPr>
          <w:ilvl w:val="0"/>
          <w:numId w:val="4"/>
        </w:numPr>
        <w:rPr>
          <w:rFonts w:ascii="Consolas" w:hAnsi="Consolas" w:cs="Consolas"/>
          <w:b/>
          <w:color w:val="000000"/>
          <w:sz w:val="20"/>
          <w:szCs w:val="20"/>
          <w:lang w:val="en-US"/>
        </w:rPr>
      </w:pPr>
      <w:r>
        <w:br w:type="page"/>
      </w:r>
      <w:r w:rsidR="00A10CD6">
        <w:rPr>
          <w:lang w:val="en-US"/>
        </w:rPr>
        <w:lastRenderedPageBreak/>
        <w:t>Affichage d</w:t>
      </w:r>
      <w:r w:rsidR="00A10CD6" w:rsidRPr="00AD66A5">
        <w:rPr>
          <w:lang w:val="en-US"/>
        </w:rPr>
        <w:t xml:space="preserve">ans la console Eclipse : </w:t>
      </w:r>
      <w:r w:rsidR="00A10CD6">
        <w:rPr>
          <w:b/>
          <w:lang w:val="en-US"/>
        </w:rPr>
        <w:t>AUCUN AFFICHAGE</w:t>
      </w:r>
    </w:p>
    <w:p w:rsidR="00406D85" w:rsidRDefault="00406D85" w:rsidP="00CC2ABE">
      <w:pPr>
        <w:pStyle w:val="Titre3"/>
      </w:pPr>
      <w:bookmarkStart w:id="4" w:name="_Toc405148549"/>
      <w:r>
        <w:t>Réception d’un message</w:t>
      </w:r>
      <w:bookmarkEnd w:id="4"/>
    </w:p>
    <w:p w:rsidR="00C61DF9" w:rsidRPr="00C61DF9" w:rsidRDefault="00C61DF9" w:rsidP="00C61DF9"/>
    <w:p w:rsidR="002B1846" w:rsidRPr="002B1846" w:rsidRDefault="005B1658" w:rsidP="002B1846">
      <w:r>
        <w:t xml:space="preserve">Le code suivant </w:t>
      </w:r>
      <w:r w:rsidR="0074350D">
        <w:t>gère</w:t>
      </w:r>
      <w:r>
        <w:t xml:space="preserve"> la réception d’un message</w:t>
      </w:r>
      <w:r>
        <w:t> :</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D1B90">
        <w:rPr>
          <w:rFonts w:ascii="Consolas" w:hAnsi="Consolas" w:cs="Consolas"/>
          <w:color w:val="3F7F5F"/>
          <w:sz w:val="20"/>
          <w:szCs w:val="20"/>
        </w:rPr>
        <w:t>// récupération de la destination depuis les propriétés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000000"/>
          <w:sz w:val="20"/>
          <w:szCs w:val="20"/>
          <w:lang w:val="en-US"/>
        </w:rPr>
        <w:t xml:space="preserve">Properties jndiProperties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Properties();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jndiProperties.load(SampleProducer.</w:t>
      </w:r>
      <w:r w:rsidRPr="004D1B90">
        <w:rPr>
          <w:rFonts w:ascii="Consolas" w:hAnsi="Consolas" w:cs="Consolas"/>
          <w:b/>
          <w:bCs/>
          <w:color w:val="7F0055"/>
          <w:sz w:val="20"/>
          <w:szCs w:val="20"/>
          <w:lang w:val="en-US"/>
        </w:rPr>
        <w:t>class</w:t>
      </w:r>
      <w:r w:rsidRPr="004D1B90">
        <w:rPr>
          <w:rFonts w:ascii="Consolas" w:hAnsi="Consolas" w:cs="Consolas"/>
          <w:color w:val="000000"/>
          <w:sz w:val="20"/>
          <w:szCs w:val="20"/>
          <w:lang w:val="en-US"/>
        </w:rPr>
        <w:t>.getClassLoader()</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.getResourceAsStream(</w:t>
      </w:r>
      <w:r w:rsidRPr="004D1B90">
        <w:rPr>
          <w:rFonts w:ascii="Consolas" w:hAnsi="Consolas" w:cs="Consolas"/>
          <w:color w:val="2A00FF"/>
          <w:sz w:val="20"/>
          <w:szCs w:val="20"/>
          <w:lang w:val="en-US"/>
        </w:rPr>
        <w:t>"jms/jms.properties"</w:t>
      </w:r>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 xml:space="preserve">InitialContext context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InitialContext(jndiProperties);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rPr>
        <w:t>Destination queue = (Destination) context.lookup(</w:t>
      </w:r>
      <w:r w:rsidRPr="004D1B90">
        <w:rPr>
          <w:rFonts w:ascii="Consolas" w:hAnsi="Consolas" w:cs="Consolas"/>
          <w:color w:val="2A00FF"/>
          <w:sz w:val="20"/>
          <w:szCs w:val="20"/>
        </w:rPr>
        <w:t>"businessSampleQueue"</w:t>
      </w:r>
      <w:r w:rsidRPr="004D1B90">
        <w:rPr>
          <w:rFonts w:ascii="Consolas" w:hAnsi="Consolas" w:cs="Consolas"/>
          <w:color w:val="000000"/>
          <w:sz w:val="20"/>
          <w:szCs w:val="20"/>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rPr>
        <w:t>// création du consumer</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t xml:space="preserve">SampleConsumer consumer = </w:t>
      </w:r>
      <w:r w:rsidRPr="004D1B90">
        <w:rPr>
          <w:rFonts w:ascii="Consolas" w:hAnsi="Consolas" w:cs="Consolas"/>
          <w:b/>
          <w:bCs/>
          <w:color w:val="7F0055"/>
          <w:sz w:val="20"/>
          <w:szCs w:val="20"/>
        </w:rPr>
        <w:t>new</w:t>
      </w:r>
      <w:r w:rsidRPr="004D1B90">
        <w:rPr>
          <w:rFonts w:ascii="Consolas" w:hAnsi="Consolas" w:cs="Consolas"/>
          <w:color w:val="000000"/>
          <w:sz w:val="20"/>
          <w:szCs w:val="20"/>
        </w:rPr>
        <w:t xml:space="preserve"> SampleConsumer((Destination) queue);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lang w:val="en-US"/>
        </w:rPr>
        <w:t>// consommation du message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Message received = consumer.consume();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TextMessage receivedTextMessage = (TextMessage) received;</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String text = receivedTextMessage.getText();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3F7F5F"/>
          <w:sz w:val="20"/>
          <w:szCs w:val="20"/>
        </w:rPr>
        <w:t>// affichage du message reçu dans les logs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i/>
          <w:iCs/>
          <w:color w:val="0000C0"/>
          <w:sz w:val="20"/>
          <w:szCs w:val="20"/>
        </w:rPr>
        <w:t>logger</w:t>
      </w:r>
      <w:r w:rsidRPr="004D1B90">
        <w:rPr>
          <w:rFonts w:ascii="Consolas" w:hAnsi="Consolas" w:cs="Consolas"/>
          <w:color w:val="000000"/>
          <w:sz w:val="20"/>
          <w:szCs w:val="20"/>
        </w:rPr>
        <w:t>.</w:t>
      </w:r>
      <w:r w:rsidR="00906797" w:rsidRPr="001E78C4">
        <w:rPr>
          <w:rFonts w:ascii="Consolas" w:hAnsi="Consolas" w:cs="Consolas"/>
          <w:i/>
          <w:color w:val="000000"/>
          <w:sz w:val="20"/>
          <w:szCs w:val="20"/>
        </w:rPr>
        <w:t>info</w:t>
      </w:r>
      <w:r w:rsidRPr="004D1B90">
        <w:rPr>
          <w:rFonts w:ascii="Consolas" w:hAnsi="Consolas" w:cs="Consolas"/>
          <w:color w:val="000000"/>
          <w:sz w:val="20"/>
          <w:szCs w:val="20"/>
        </w:rPr>
        <w:t>(</w:t>
      </w:r>
      <w:r w:rsidRPr="004D1B90">
        <w:rPr>
          <w:rFonts w:ascii="Consolas" w:hAnsi="Consolas" w:cs="Consolas"/>
          <w:color w:val="2A00FF"/>
          <w:sz w:val="20"/>
          <w:szCs w:val="20"/>
        </w:rPr>
        <w:t>"Received: "</w:t>
      </w:r>
      <w:r w:rsidRPr="004D1B90">
        <w:rPr>
          <w:rFonts w:ascii="Consolas" w:hAnsi="Consolas" w:cs="Consolas"/>
          <w:color w:val="000000"/>
          <w:sz w:val="20"/>
          <w:szCs w:val="20"/>
        </w:rPr>
        <w:t xml:space="preserve"> + text);</w:t>
      </w:r>
    </w:p>
    <w:p w:rsidR="004D1B90" w:rsidRDefault="004D1B90" w:rsidP="004D1B90"/>
    <w:p w:rsidR="004D1B90" w:rsidRPr="004D1B90" w:rsidRDefault="0063473C" w:rsidP="00AD66A5">
      <w:pPr>
        <w:pStyle w:val="Paragraphedeliste"/>
        <w:numPr>
          <w:ilvl w:val="0"/>
          <w:numId w:val="4"/>
        </w:numPr>
      </w:pPr>
      <w:r>
        <w:rPr>
          <w:noProof/>
          <w:lang w:eastAsia="fr-FR"/>
        </w:rPr>
        <w:drawing>
          <wp:anchor distT="0" distB="0" distL="114300" distR="114300" simplePos="0" relativeHeight="251667456" behindDoc="0" locked="0" layoutInCell="1" allowOverlap="1" wp14:anchorId="72C0765B" wp14:editId="5C8972F3">
            <wp:simplePos x="0" y="0"/>
            <wp:positionH relativeFrom="margin">
              <wp:posOffset>3175</wp:posOffset>
            </wp:positionH>
            <wp:positionV relativeFrom="margin">
              <wp:posOffset>4760685</wp:posOffset>
            </wp:positionV>
            <wp:extent cx="5760720" cy="362585"/>
            <wp:effectExtent l="0" t="0" r="0" b="0"/>
            <wp:wrapTopAndBottom/>
            <wp:docPr id="16" name="Image 15" descr="simple_consume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consume_que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62585"/>
                    </a:xfrm>
                    <a:prstGeom prst="rect">
                      <a:avLst/>
                    </a:prstGeom>
                  </pic:spPr>
                </pic:pic>
              </a:graphicData>
            </a:graphic>
          </wp:anchor>
        </w:drawing>
      </w:r>
      <w:r w:rsidR="004D1B90">
        <w:t>Affichage dans l’interface d’administration d’ActiveMQ </w:t>
      </w:r>
      <w:r w:rsidR="00E63A79">
        <w:t xml:space="preserve">après consommation du message </w:t>
      </w:r>
      <w:r w:rsidR="004D1B90">
        <w:t>:</w:t>
      </w:r>
      <w:r w:rsidR="00D34BF8">
        <w:rPr>
          <w:noProof/>
          <w:lang w:eastAsia="fr-FR"/>
        </w:rPr>
        <w:t xml:space="preserve"> </w:t>
      </w:r>
    </w:p>
    <w:p w:rsidR="00AD66A5" w:rsidRDefault="00AD66A5" w:rsidP="00EE0D33">
      <w:pPr>
        <w:rPr>
          <w:lang w:val="en-US"/>
        </w:rPr>
      </w:pPr>
    </w:p>
    <w:p w:rsidR="00EE0D33" w:rsidRPr="0031748B" w:rsidRDefault="00AD66A5" w:rsidP="00AD66A5">
      <w:pPr>
        <w:pStyle w:val="Paragraphedeliste"/>
        <w:numPr>
          <w:ilvl w:val="0"/>
          <w:numId w:val="4"/>
        </w:numPr>
        <w:rPr>
          <w:rFonts w:ascii="Consolas" w:hAnsi="Consolas" w:cs="Consolas"/>
          <w:b/>
          <w:color w:val="000000"/>
          <w:sz w:val="20"/>
          <w:szCs w:val="20"/>
          <w:lang w:val="en-US"/>
        </w:rPr>
      </w:pPr>
      <w:r>
        <w:rPr>
          <w:lang w:val="en-US"/>
        </w:rPr>
        <w:t>Affichage d</w:t>
      </w:r>
      <w:r w:rsidR="00D34BF8" w:rsidRPr="00AD66A5">
        <w:rPr>
          <w:lang w:val="en-US"/>
        </w:rPr>
        <w:t xml:space="preserve">ans la console Eclipse: </w:t>
      </w:r>
      <w:bookmarkStart w:id="5" w:name="_Toc405148550"/>
      <w:r w:rsidR="00EE0D33" w:rsidRPr="00AD66A5">
        <w:rPr>
          <w:b/>
          <w:lang w:val="en-US"/>
        </w:rPr>
        <w:t>INFO SimpleExchange:52 - Received: Hello world !</w:t>
      </w:r>
      <w:bookmarkEnd w:id="5"/>
    </w:p>
    <w:p w:rsidR="0031748B" w:rsidRPr="000869A2" w:rsidRDefault="00B15D17" w:rsidP="00B15D17">
      <w:pPr>
        <w:ind w:firstLine="360"/>
        <w:rPr>
          <w:lang w:val="en-US"/>
        </w:rPr>
      </w:pPr>
      <w:r>
        <w:rPr>
          <w:lang w:val="en-US"/>
        </w:rPr>
        <w:t>Nous voyons ici que tracer les messages est assez simple cependant nous allons voir dans la partie suivante que leur suivi n’est pas forcément assure.</w:t>
      </w:r>
    </w:p>
    <w:p w:rsidR="00DB2904" w:rsidRDefault="00A25C0A" w:rsidP="00DB2904">
      <w:pPr>
        <w:pStyle w:val="Titre3"/>
      </w:pPr>
      <w:bookmarkStart w:id="6" w:name="_Toc405148551"/>
      <w:r w:rsidRPr="00A25C0A">
        <w:t xml:space="preserve">Cas d’une erreur dans </w:t>
      </w:r>
      <w:r>
        <w:t>la production du message</w:t>
      </w:r>
      <w:bookmarkEnd w:id="6"/>
    </w:p>
    <w:p w:rsidR="000F6FE7" w:rsidRPr="000F6FE7" w:rsidRDefault="000F6FE7" w:rsidP="000F6FE7"/>
    <w:p w:rsidR="00E523C7" w:rsidRPr="00E523C7" w:rsidRDefault="00E523C7" w:rsidP="00E523C7">
      <w:r>
        <w:t xml:space="preserve">Le code suivant </w:t>
      </w:r>
      <w:r w:rsidR="0074350D">
        <w:t>génère</w:t>
      </w:r>
      <w:r>
        <w:t xml:space="preserve"> une exception de type StringIndexOutOfBoundsException</w:t>
      </w:r>
      <w:r w:rsidR="00320C31">
        <w:t> :</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E523C7">
        <w:rPr>
          <w:rFonts w:ascii="Consolas" w:hAnsi="Consolas" w:cs="Consolas"/>
          <w:color w:val="000000"/>
          <w:sz w:val="20"/>
          <w:szCs w:val="20"/>
        </w:rPr>
        <w:tab/>
      </w:r>
      <w:r w:rsidRPr="00E523C7">
        <w:rPr>
          <w:rFonts w:ascii="Consolas" w:hAnsi="Consolas" w:cs="Consolas"/>
          <w:color w:val="000000"/>
          <w:sz w:val="20"/>
          <w:szCs w:val="20"/>
        </w:rPr>
        <w:tab/>
      </w:r>
      <w:r w:rsidRPr="00320C31">
        <w:rPr>
          <w:rFonts w:ascii="Consolas" w:hAnsi="Consolas" w:cs="Consolas"/>
          <w:color w:val="000000"/>
          <w:sz w:val="20"/>
          <w:szCs w:val="20"/>
          <w:shd w:val="clear" w:color="auto" w:fill="D9D9D9" w:themeFill="background1" w:themeFillShade="D9"/>
          <w:lang w:val="en-US"/>
        </w:rPr>
        <w:t>String</w:t>
      </w:r>
      <w:r w:rsidRPr="00DB2904">
        <w:rPr>
          <w:rFonts w:ascii="Consolas" w:hAnsi="Consolas" w:cs="Consolas"/>
          <w:color w:val="000000"/>
          <w:sz w:val="20"/>
          <w:szCs w:val="20"/>
          <w:lang w:val="en-US"/>
        </w:rPr>
        <w:t xml:space="preserve"> message = </w:t>
      </w:r>
      <w:r w:rsidRPr="00DB2904">
        <w:rPr>
          <w:rFonts w:ascii="Consolas" w:hAnsi="Consolas" w:cs="Consolas"/>
          <w:color w:val="2A00FF"/>
          <w:sz w:val="20"/>
          <w:szCs w:val="20"/>
          <w:lang w:val="en-US"/>
        </w:rPr>
        <w:t>"Hello world !"</w:t>
      </w:r>
      <w:r w:rsidRPr="00DB2904">
        <w:rPr>
          <w:rFonts w:ascii="Consolas" w:hAnsi="Consolas" w:cs="Consolas"/>
          <w:color w:val="000000"/>
          <w:sz w:val="20"/>
          <w:szCs w:val="20"/>
          <w:lang w:val="en-US"/>
        </w:rPr>
        <w:t>;</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t xml:space="preserve">SampleProducer producer = </w:t>
      </w:r>
      <w:r w:rsidRPr="00DB2904">
        <w:rPr>
          <w:rFonts w:ascii="Consolas" w:hAnsi="Consolas" w:cs="Consolas"/>
          <w:b/>
          <w:bCs/>
          <w:color w:val="7F0055"/>
          <w:sz w:val="20"/>
          <w:szCs w:val="20"/>
          <w:lang w:val="en-US"/>
        </w:rPr>
        <w:t>new</w:t>
      </w:r>
      <w:r w:rsidRPr="00DB2904">
        <w:rPr>
          <w:rFonts w:ascii="Consolas" w:hAnsi="Consolas" w:cs="Consolas"/>
          <w:color w:val="000000"/>
          <w:sz w:val="20"/>
          <w:szCs w:val="20"/>
          <w:lang w:val="en-US"/>
        </w:rPr>
        <w:t xml:space="preserve"> SampleProducer();</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génération</w:t>
      </w:r>
      <w:r>
        <w:rPr>
          <w:rFonts w:ascii="Consolas" w:hAnsi="Consolas" w:cs="Consolas"/>
          <w:color w:val="3F7F5F"/>
          <w:sz w:val="20"/>
          <w:szCs w:val="20"/>
        </w:rPr>
        <w:t xml:space="preserve"> d'une exception</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message.charAt(1000);</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20"/>
          <w:szCs w:val="20"/>
        </w:rPr>
        <w:tab/>
      </w:r>
      <w:r>
        <w:rPr>
          <w:rFonts w:ascii="Consolas" w:hAnsi="Consolas" w:cs="Consolas"/>
          <w:color w:val="000000"/>
          <w:sz w:val="20"/>
          <w:szCs w:val="20"/>
        </w:rPr>
        <w:tab/>
        <w:t>producer.sendToJMSQueue(message);</w:t>
      </w:r>
    </w:p>
    <w:p w:rsidR="00320C31" w:rsidRPr="00DB2904" w:rsidRDefault="00E22A99" w:rsidP="00E22A99">
      <w:pPr>
        <w:pStyle w:val="Paragraphedeliste"/>
        <w:numPr>
          <w:ilvl w:val="0"/>
          <w:numId w:val="4"/>
        </w:numPr>
      </w:pPr>
      <w:r>
        <w:t>Affichage dans la console d’</w:t>
      </w:r>
      <w:r w:rsidR="00320C31">
        <w:t>Eclipse :</w:t>
      </w:r>
    </w:p>
    <w:p w:rsidR="00E63A79" w:rsidRPr="00A25C0A" w:rsidRDefault="00E523C7" w:rsidP="00E63A79">
      <w:r>
        <w:rPr>
          <w:noProof/>
          <w:lang w:eastAsia="fr-FR"/>
        </w:rPr>
        <w:lastRenderedPageBreak/>
        <w:drawing>
          <wp:inline distT="0" distB="0" distL="0" distR="0">
            <wp:extent cx="4884844" cy="861135"/>
            <wp:effectExtent l="19050" t="0" r="0" b="0"/>
            <wp:docPr id="19" name="Image 18" descr="simple_producer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producer_error.png"/>
                    <pic:cNvPicPr/>
                  </pic:nvPicPr>
                  <pic:blipFill>
                    <a:blip r:embed="rId14" cstate="print"/>
                    <a:stretch>
                      <a:fillRect/>
                    </a:stretch>
                  </pic:blipFill>
                  <pic:spPr>
                    <a:xfrm>
                      <a:off x="0" y="0"/>
                      <a:ext cx="4884844" cy="861135"/>
                    </a:xfrm>
                    <a:prstGeom prst="rect">
                      <a:avLst/>
                    </a:prstGeom>
                  </pic:spPr>
                </pic:pic>
              </a:graphicData>
            </a:graphic>
          </wp:inline>
        </w:drawing>
      </w:r>
    </w:p>
    <w:p w:rsidR="00320C31" w:rsidRPr="00A25C0A" w:rsidRDefault="004740A9" w:rsidP="00EC7E9C">
      <w:pPr>
        <w:ind w:firstLine="708"/>
        <w:jc w:val="both"/>
      </w:pPr>
      <w:r>
        <w:t>Nous voyons ici que le fait d’ajouter une erreur à l’envoi du message n’’est détectable que dans les logs d’éclipse. Aucun suivi n’est assurée autant du coté JMS que du côté d’ActiveMQ, par conséquent le consumer n’est pas notifié de la « perte » du message.</w:t>
      </w:r>
      <w:r w:rsidR="00E22A99">
        <w:t xml:space="preserve"> Pour aller un peu plus loin nous avons </w:t>
      </w:r>
      <w:r w:rsidR="00EC7E9C">
        <w:t>décidé</w:t>
      </w:r>
      <w:r w:rsidR="00E22A99">
        <w:t xml:space="preserve"> donc de créer un scénario </w:t>
      </w:r>
      <w:r w:rsidR="002E1F2A">
        <w:t>avec plusieurs acteurs.</w:t>
      </w:r>
      <w:r w:rsidR="00864B95">
        <w:t xml:space="preserve"> C’est ce que nous verrons dans cette prochaine partie.</w:t>
      </w:r>
      <w:bookmarkStart w:id="7" w:name="_GoBack"/>
      <w:bookmarkEnd w:id="7"/>
    </w:p>
    <w:p w:rsidR="008E316B" w:rsidRPr="00A913AB" w:rsidRDefault="008E316B" w:rsidP="008E316B">
      <w:pPr>
        <w:pStyle w:val="Titre2"/>
      </w:pPr>
      <w:bookmarkStart w:id="8" w:name="_Toc405148552"/>
      <w:r w:rsidRPr="00A913AB">
        <w:t>Implémentation</w:t>
      </w:r>
      <w:r w:rsidR="003449F2" w:rsidRPr="00A913AB">
        <w:t xml:space="preserve"> de scénarios concrets</w:t>
      </w:r>
      <w:bookmarkEnd w:id="8"/>
    </w:p>
    <w:p w:rsidR="00FD23A1" w:rsidRDefault="00FD23A1" w:rsidP="008E316B"/>
    <w:p w:rsidR="008E316B" w:rsidRPr="00A913AB" w:rsidRDefault="008E316B" w:rsidP="008E316B">
      <w:r w:rsidRPr="00A913AB">
        <w:t>Implémentation de scénarios en conditions réelles</w:t>
      </w:r>
    </w:p>
    <w:p w:rsidR="008E316B" w:rsidRPr="00A913AB" w:rsidRDefault="008E316B" w:rsidP="008E316B">
      <w:pPr>
        <w:tabs>
          <w:tab w:val="left" w:pos="5313"/>
        </w:tabs>
      </w:pPr>
      <w:r w:rsidRPr="00A913AB">
        <w:t>Projet businessSample (kézako ? / schémas explicatifs )</w:t>
      </w:r>
      <w:r w:rsidRPr="00A913AB">
        <w:tab/>
      </w:r>
    </w:p>
    <w:p w:rsidR="003449F2" w:rsidRPr="00A913AB" w:rsidRDefault="008E316B" w:rsidP="008E316B">
      <w:pPr>
        <w:tabs>
          <w:tab w:val="left" w:pos="5313"/>
        </w:tabs>
      </w:pPr>
      <w:r w:rsidRPr="00A913AB">
        <w:t>Générateur d’erreurs + exemples d’erreurs remontées</w:t>
      </w:r>
      <w:r w:rsidR="003449F2" w:rsidRPr="00A913AB">
        <w:t xml:space="preserve"> (ou pas)</w:t>
      </w:r>
    </w:p>
    <w:p w:rsidR="003449F2" w:rsidRPr="00A913AB" w:rsidRDefault="003449F2" w:rsidP="008E316B">
      <w:pPr>
        <w:tabs>
          <w:tab w:val="left" w:pos="5313"/>
        </w:tabs>
      </w:pPr>
      <w:r w:rsidRPr="00A913AB">
        <w:t>Comparatif des erreurs générées et affichées sur la console ActiveMQ</w:t>
      </w:r>
    </w:p>
    <w:p w:rsidR="00AC2D33" w:rsidRPr="00A913AB" w:rsidRDefault="00AC2D33" w:rsidP="008E316B">
      <w:pPr>
        <w:tabs>
          <w:tab w:val="left" w:pos="5313"/>
        </w:tabs>
      </w:pPr>
      <w:r w:rsidRPr="00A913AB">
        <w:rPr>
          <w:noProof/>
          <w:lang w:eastAsia="fr-FR"/>
        </w:rPr>
        <w:drawing>
          <wp:inline distT="0" distB="0" distL="0" distR="0">
            <wp:extent cx="5760720" cy="2997338"/>
            <wp:effectExtent l="1905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139514" cy="5275835"/>
                      <a:chOff x="347512" y="637454"/>
                      <a:chExt cx="10139514" cy="5275835"/>
                    </a:xfrm>
                  </a:grpSpPr>
                  <a:sp>
                    <a:nvSpPr>
                      <a:cNvPr id="7" name="ZoneTexte 6"/>
                      <a:cNvSpPr txBox="1"/>
                    </a:nvSpPr>
                    <a:spPr>
                      <a:xfrm>
                        <a:off x="9672304" y="637454"/>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a:t>B</a:t>
                          </a:r>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10" name="Connecteur droit avec flèche 9"/>
                      <a:cNvCxnSpPr>
                        <a:stCxn id="27" idx="3"/>
                        <a:endCxn id="17" idx="1"/>
                      </a:cNvCxnSpPr>
                    </a:nvCxnSpPr>
                    <a:spPr>
                      <a:xfrm>
                        <a:off x="1162234" y="3067585"/>
                        <a:ext cx="4050943" cy="1117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1" name="Connecteur droit avec flèche 10"/>
                      <a:cNvCxnSpPr>
                        <a:stCxn id="17" idx="5"/>
                        <a:endCxn id="7" idx="1"/>
                      </a:cNvCxnSpPr>
                    </a:nvCxnSpPr>
                    <a:spPr>
                      <a:xfrm flipV="1">
                        <a:off x="6072943" y="1030678"/>
                        <a:ext cx="3599361" cy="204808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3" name="Connecteur droit avec flèche 12"/>
                      <a:cNvCxnSpPr>
                        <a:stCxn id="17" idx="5"/>
                        <a:endCxn id="24" idx="1"/>
                      </a:cNvCxnSpPr>
                    </a:nvCxnSpPr>
                    <a:spPr>
                      <a:xfrm>
                        <a:off x="6072943" y="3078759"/>
                        <a:ext cx="3599361" cy="244130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24" name="ZoneTexte 23"/>
                      <a:cNvSpPr txBox="1"/>
                    </a:nvSpPr>
                    <a:spPr>
                      <a:xfrm>
                        <a:off x="9672304" y="5126842"/>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C</a:t>
                          </a:r>
                          <a:endParaRPr lang="fr-FR" sz="3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7" name="ZoneTexte 26"/>
                      <a:cNvSpPr txBox="1"/>
                    </a:nvSpPr>
                    <a:spPr>
                      <a:xfrm>
                        <a:off x="347512" y="2674361"/>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A</a:t>
                          </a:r>
                          <a:endParaRPr lang="fr-FR" sz="3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ZoneTexte 2"/>
                      <a:cNvSpPr txBox="1"/>
                    </a:nvSpPr>
                    <a:spPr>
                      <a:xfrm>
                        <a:off x="2407015" y="3091476"/>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15" name="ZoneTexte 14"/>
                      <a:cNvSpPr txBox="1"/>
                    </a:nvSpPr>
                    <a:spPr>
                      <a:xfrm rot="2088839">
                        <a:off x="7442488" y="4367978"/>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16" name="ZoneTexte 15"/>
                      <a:cNvSpPr txBox="1"/>
                    </a:nvSpPr>
                    <a:spPr>
                      <a:xfrm rot="19778688">
                        <a:off x="7705830" y="1927572"/>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17" name="Triangle isocèle 16"/>
                      <a:cNvSpPr/>
                    </a:nvSpPr>
                    <a:spPr>
                      <a:xfrm>
                        <a:off x="4783294" y="2269751"/>
                        <a:ext cx="1719532" cy="1618016"/>
                      </a:xfrm>
                      <a:prstGeom prst="triangl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TOPIC</a:t>
                          </a:r>
                          <a:endParaRPr lang="fr-FR" dirty="0"/>
                        </a:p>
                      </a:txBody>
                      <a:useSpRect/>
                    </a:txSp>
                    <a:style>
                      <a:lnRef idx="2">
                        <a:schemeClr val="accent4">
                          <a:shade val="50000"/>
                        </a:schemeClr>
                      </a:lnRef>
                      <a:fillRef idx="1">
                        <a:schemeClr val="accent4"/>
                      </a:fillRef>
                      <a:effectRef idx="0">
                        <a:schemeClr val="accent4"/>
                      </a:effectRef>
                      <a:fontRef idx="minor">
                        <a:schemeClr val="lt1"/>
                      </a:fontRef>
                    </a:style>
                  </a:sp>
                </lc:lockedCanvas>
              </a:graphicData>
            </a:graphic>
          </wp:inline>
        </w:drawing>
      </w:r>
    </w:p>
    <w:p w:rsidR="003449F2" w:rsidRPr="00A913AB" w:rsidRDefault="003D4E3E" w:rsidP="003D4E3E">
      <w:pPr>
        <w:pStyle w:val="Titre1"/>
      </w:pPr>
      <w:bookmarkStart w:id="9" w:name="_Toc405148553"/>
      <w:r w:rsidRPr="00A913AB">
        <w:t>Améliorer la gestion des erreurs</w:t>
      </w:r>
      <w:bookmarkEnd w:id="9"/>
    </w:p>
    <w:p w:rsidR="003449F2" w:rsidRPr="00A913AB" w:rsidRDefault="003D4E3E" w:rsidP="003D4E3E">
      <w:pPr>
        <w:pStyle w:val="Titre2"/>
      </w:pPr>
      <w:bookmarkStart w:id="10" w:name="_Toc405148554"/>
      <w:r w:rsidRPr="00A913AB">
        <w:t>Constat</w:t>
      </w:r>
      <w:bookmarkEnd w:id="10"/>
    </w:p>
    <w:p w:rsidR="003D4E3E" w:rsidRPr="00A913AB" w:rsidRDefault="003D4E3E" w:rsidP="003D4E3E">
      <w:r w:rsidRPr="00A913AB">
        <w:t>Apporter une solution en conservant l’existant</w:t>
      </w:r>
    </w:p>
    <w:p w:rsidR="003D4E3E" w:rsidRPr="00A913AB" w:rsidRDefault="003D4E3E" w:rsidP="003D4E3E">
      <w:r w:rsidRPr="00A913AB">
        <w:t>Faciliter au maximum l’intégration de l’outil</w:t>
      </w:r>
      <w:r w:rsidR="00AC2D33" w:rsidRPr="00A913AB">
        <w:t>. Se concentrer la problématique de la visibilité</w:t>
      </w:r>
    </w:p>
    <w:p w:rsidR="003D4E3E" w:rsidRPr="00A913AB" w:rsidRDefault="003D4E3E" w:rsidP="003D4E3E">
      <w:pPr>
        <w:pStyle w:val="Paragraphedeliste"/>
        <w:numPr>
          <w:ilvl w:val="0"/>
          <w:numId w:val="2"/>
        </w:numPr>
      </w:pPr>
      <w:r w:rsidRPr="00A913AB">
        <w:t>API</w:t>
      </w:r>
    </w:p>
    <w:p w:rsidR="00AC2D33" w:rsidRPr="00A913AB" w:rsidRDefault="00AC2D33" w:rsidP="00AC2D33">
      <w:r w:rsidRPr="00A913AB">
        <w:rPr>
          <w:noProof/>
          <w:lang w:eastAsia="fr-FR"/>
        </w:rPr>
        <w:lastRenderedPageBreak/>
        <w:drawing>
          <wp:inline distT="0" distB="0" distL="0" distR="0">
            <wp:extent cx="5760720" cy="3016937"/>
            <wp:effectExtent l="1905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74253" cy="5275835"/>
                      <a:chOff x="412773" y="637454"/>
                      <a:chExt cx="10074253" cy="5275835"/>
                    </a:xfrm>
                  </a:grpSpPr>
                  <a:sp>
                    <a:nvSpPr>
                      <a:cNvPr id="4" name="Triangle isocèle 3"/>
                      <a:cNvSpPr/>
                    </a:nvSpPr>
                    <a:spPr>
                      <a:xfrm>
                        <a:off x="4783294" y="2269751"/>
                        <a:ext cx="1719532" cy="1618016"/>
                      </a:xfrm>
                      <a:prstGeom prst="triangl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TOPIC</a:t>
                          </a:r>
                          <a:endParaRPr lang="fr-FR"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7" name="ZoneTexte 6"/>
                      <a:cNvSpPr txBox="1"/>
                    </a:nvSpPr>
                    <a:spPr>
                      <a:xfrm>
                        <a:off x="9672304" y="637454"/>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a:t>B</a:t>
                          </a:r>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10" name="Connecteur droit avec flèche 9"/>
                      <a:cNvCxnSpPr>
                        <a:stCxn id="27" idx="3"/>
                        <a:endCxn id="4" idx="1"/>
                      </a:cNvCxnSpPr>
                    </a:nvCxnSpPr>
                    <a:spPr>
                      <a:xfrm flipV="1">
                        <a:off x="1227495" y="3078759"/>
                        <a:ext cx="3985682" cy="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1" name="Connecteur droit avec flèche 10"/>
                      <a:cNvCxnSpPr>
                        <a:stCxn id="4" idx="5"/>
                        <a:endCxn id="7" idx="1"/>
                      </a:cNvCxnSpPr>
                    </a:nvCxnSpPr>
                    <a:spPr>
                      <a:xfrm flipV="1">
                        <a:off x="6072943" y="1030678"/>
                        <a:ext cx="3599361" cy="204808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3" name="Connecteur droit avec flèche 12"/>
                      <a:cNvCxnSpPr>
                        <a:stCxn id="4" idx="5"/>
                        <a:endCxn id="24" idx="1"/>
                      </a:cNvCxnSpPr>
                    </a:nvCxnSpPr>
                    <a:spPr>
                      <a:xfrm>
                        <a:off x="6072943" y="3078759"/>
                        <a:ext cx="3599361" cy="244130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2" name="Ellipse 1"/>
                      <a:cNvSpPr/>
                    </a:nvSpPr>
                    <a:spPr>
                      <a:xfrm>
                        <a:off x="2365095" y="2675594"/>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1</a:t>
                          </a:r>
                          <a:endParaRPr lang="fr-FR" sz="1000" dirty="0"/>
                        </a:p>
                      </a:txBody>
                      <a:useSpRect/>
                    </a:txSp>
                    <a:style>
                      <a:lnRef idx="2">
                        <a:schemeClr val="dk1"/>
                      </a:lnRef>
                      <a:fillRef idx="1">
                        <a:schemeClr val="lt1"/>
                      </a:fillRef>
                      <a:effectRef idx="0">
                        <a:schemeClr val="dk1"/>
                      </a:effectRef>
                      <a:fontRef idx="minor">
                        <a:schemeClr val="dk1"/>
                      </a:fontRef>
                    </a:style>
                  </a:sp>
                  <a:sp>
                    <a:nvSpPr>
                      <a:cNvPr id="12" name="Ellipse 11"/>
                      <a:cNvSpPr/>
                    </a:nvSpPr>
                    <a:spPr>
                      <a:xfrm>
                        <a:off x="7743308" y="1498809"/>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2</a:t>
                          </a:r>
                          <a:endParaRPr lang="fr-FR" sz="1000" dirty="0"/>
                        </a:p>
                      </a:txBody>
                      <a:useSpRect/>
                    </a:txSp>
                    <a:style>
                      <a:lnRef idx="2">
                        <a:schemeClr val="dk1"/>
                      </a:lnRef>
                      <a:fillRef idx="1">
                        <a:schemeClr val="lt1"/>
                      </a:fillRef>
                      <a:effectRef idx="0">
                        <a:schemeClr val="dk1"/>
                      </a:effectRef>
                      <a:fontRef idx="minor">
                        <a:schemeClr val="dk1"/>
                      </a:fontRef>
                    </a:style>
                  </a:sp>
                  <a:sp>
                    <a:nvSpPr>
                      <a:cNvPr id="14" name="Ellipse 13"/>
                      <a:cNvSpPr/>
                    </a:nvSpPr>
                    <a:spPr>
                      <a:xfrm>
                        <a:off x="7838046" y="4194443"/>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3</a:t>
                          </a:r>
                          <a:endParaRPr lang="fr-FR" sz="1000" dirty="0"/>
                        </a:p>
                      </a:txBody>
                      <a:useSpRect/>
                    </a:txSp>
                    <a:style>
                      <a:lnRef idx="2">
                        <a:schemeClr val="dk1"/>
                      </a:lnRef>
                      <a:fillRef idx="1">
                        <a:schemeClr val="lt1"/>
                      </a:fillRef>
                      <a:effectRef idx="0">
                        <a:schemeClr val="dk1"/>
                      </a:effectRef>
                      <a:fontRef idx="minor">
                        <a:schemeClr val="dk1"/>
                      </a:fontRef>
                    </a:style>
                  </a:sp>
                  <a:sp>
                    <a:nvSpPr>
                      <a:cNvPr id="24" name="ZoneTexte 23"/>
                      <a:cNvSpPr txBox="1"/>
                    </a:nvSpPr>
                    <a:spPr>
                      <a:xfrm>
                        <a:off x="9672304" y="5126842"/>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C</a:t>
                          </a:r>
                          <a:endParaRPr lang="fr-FR" sz="3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7" name="ZoneTexte 26"/>
                      <a:cNvSpPr txBox="1"/>
                    </a:nvSpPr>
                    <a:spPr>
                      <a:xfrm>
                        <a:off x="412773" y="2685536"/>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A</a:t>
                          </a:r>
                          <a:endParaRPr lang="fr-FR" sz="3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ZoneTexte 29"/>
                      <a:cNvSpPr txBox="1"/>
                    </a:nvSpPr>
                    <a:spPr>
                      <a:xfrm>
                        <a:off x="1328770" y="3087299"/>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31" name="ZoneTexte 30"/>
                      <a:cNvSpPr txBox="1"/>
                    </a:nvSpPr>
                    <a:spPr>
                      <a:xfrm rot="2088839">
                        <a:off x="8534731" y="5084293"/>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32" name="ZoneTexte 31"/>
                      <a:cNvSpPr txBox="1"/>
                    </a:nvSpPr>
                    <a:spPr>
                      <a:xfrm rot="19778688">
                        <a:off x="8582130" y="1413222"/>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Message</a:t>
                          </a:r>
                          <a:endParaRPr lang="fr-FR" dirty="0"/>
                        </a:p>
                      </a:txBody>
                      <a:useSpRect/>
                    </a:txSp>
                  </a:sp>
                  <a:sp>
                    <a:nvSpPr>
                      <a:cNvPr id="34" name="ZoneTexte 33"/>
                      <a:cNvSpPr txBox="1"/>
                    </a:nvSpPr>
                    <a:spPr>
                      <a:xfrm rot="19799035">
                        <a:off x="5917902" y="2241654"/>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Wrapped</a:t>
                          </a:r>
                          <a:r>
                            <a:rPr lang="fr-FR" dirty="0" smtClean="0"/>
                            <a:t> message</a:t>
                          </a:r>
                          <a:endParaRPr lang="fr-FR" dirty="0"/>
                        </a:p>
                      </a:txBody>
                      <a:useSpRect/>
                    </a:txSp>
                  </a:sp>
                  <a:sp>
                    <a:nvSpPr>
                      <a:cNvPr id="35" name="ZoneTexte 34"/>
                      <a:cNvSpPr txBox="1"/>
                    </a:nvSpPr>
                    <a:spPr>
                      <a:xfrm rot="2067901">
                        <a:off x="6278470" y="3432490"/>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Wrapped</a:t>
                          </a:r>
                          <a:r>
                            <a:rPr lang="fr-FR" dirty="0" smtClean="0"/>
                            <a:t> message</a:t>
                          </a:r>
                          <a:endParaRPr lang="fr-FR" dirty="0"/>
                        </a:p>
                      </a:txBody>
                      <a:useSpRect/>
                    </a:txSp>
                  </a:sp>
                  <a:sp>
                    <a:nvSpPr>
                      <a:cNvPr id="18" name="ZoneTexte 17"/>
                      <a:cNvSpPr txBox="1"/>
                    </a:nvSpPr>
                    <a:spPr>
                      <a:xfrm>
                        <a:off x="3225894" y="3078759"/>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Wrapped</a:t>
                          </a:r>
                          <a:r>
                            <a:rPr lang="fr-FR" dirty="0" smtClean="0"/>
                            <a:t> message</a:t>
                          </a:r>
                          <a:endParaRPr lang="fr-FR" dirty="0"/>
                        </a:p>
                      </a:txBody>
                      <a:useSpRect/>
                    </a:txSp>
                  </a:sp>
                </lc:lockedCanvas>
              </a:graphicData>
            </a:graphic>
          </wp:inline>
        </w:drawing>
      </w:r>
    </w:p>
    <w:p w:rsidR="003D4E3E" w:rsidRPr="00A913AB" w:rsidRDefault="003D4E3E" w:rsidP="003D4E3E">
      <w:pPr>
        <w:pStyle w:val="Titre2"/>
      </w:pPr>
      <w:bookmarkStart w:id="11" w:name="_Toc405148555"/>
      <w:r w:rsidRPr="00A913AB">
        <w:t>Présentation de l</w:t>
      </w:r>
      <w:r w:rsidR="00AC2D33" w:rsidRPr="00A913AB">
        <w:t>a librairie</w:t>
      </w:r>
      <w:r w:rsidRPr="00A913AB">
        <w:t xml:space="preserve"> Sentinel</w:t>
      </w:r>
      <w:bookmarkEnd w:id="11"/>
    </w:p>
    <w:p w:rsidR="003D4E3E" w:rsidRPr="00A913AB" w:rsidRDefault="003D4E3E" w:rsidP="003D4E3E">
      <w:r w:rsidRPr="00A913AB">
        <w:t>Schémas explicatifs (reprise du schéma du businessSample avec les sondes Sentinel)</w:t>
      </w:r>
    </w:p>
    <w:p w:rsidR="00311360" w:rsidRPr="00A913AB" w:rsidRDefault="00AC2D33" w:rsidP="003D4E3E">
      <w:r w:rsidRPr="00A913AB">
        <w:rPr>
          <w:noProof/>
          <w:lang w:eastAsia="fr-FR"/>
        </w:rPr>
        <w:drawing>
          <wp:inline distT="0" distB="0" distL="0" distR="0">
            <wp:extent cx="5760720" cy="3421767"/>
            <wp:effectExtent l="19050" t="0" r="0" b="0"/>
            <wp:docPr id="4"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74253" cy="5983375"/>
                      <a:chOff x="412773" y="637454"/>
                      <a:chExt cx="10074253" cy="5983375"/>
                    </a:xfrm>
                  </a:grpSpPr>
                  <a:sp>
                    <a:nvSpPr>
                      <a:cNvPr id="4" name="Triangle isocèle 3"/>
                      <a:cNvSpPr/>
                    </a:nvSpPr>
                    <a:spPr>
                      <a:xfrm>
                        <a:off x="4783294" y="2269751"/>
                        <a:ext cx="1719532" cy="1618016"/>
                      </a:xfrm>
                      <a:prstGeom prst="triangl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TOPIC</a:t>
                          </a:r>
                          <a:endParaRPr lang="fr-FR"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7" name="ZoneTexte 6"/>
                      <a:cNvSpPr txBox="1"/>
                    </a:nvSpPr>
                    <a:spPr>
                      <a:xfrm>
                        <a:off x="9672304" y="637454"/>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a:t>B</a:t>
                          </a:r>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10" name="Connecteur droit avec flèche 9"/>
                      <a:cNvCxnSpPr>
                        <a:stCxn id="27" idx="3"/>
                        <a:endCxn id="4" idx="1"/>
                      </a:cNvCxnSpPr>
                    </a:nvCxnSpPr>
                    <a:spPr>
                      <a:xfrm flipV="1">
                        <a:off x="1227495" y="3078759"/>
                        <a:ext cx="3985682" cy="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1" name="Connecteur droit avec flèche 10"/>
                      <a:cNvCxnSpPr>
                        <a:stCxn id="4" idx="5"/>
                        <a:endCxn id="7" idx="1"/>
                      </a:cNvCxnSpPr>
                    </a:nvCxnSpPr>
                    <a:spPr>
                      <a:xfrm flipV="1">
                        <a:off x="6072943" y="1030678"/>
                        <a:ext cx="3599361" cy="204808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3" name="Connecteur droit avec flèche 12"/>
                      <a:cNvCxnSpPr>
                        <a:stCxn id="4" idx="5"/>
                        <a:endCxn id="24" idx="1"/>
                      </a:cNvCxnSpPr>
                    </a:nvCxnSpPr>
                    <a:spPr>
                      <a:xfrm>
                        <a:off x="6072943" y="3078759"/>
                        <a:ext cx="3599361" cy="244130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2" name="Ellipse 1"/>
                      <a:cNvSpPr/>
                    </a:nvSpPr>
                    <a:spPr>
                      <a:xfrm>
                        <a:off x="2365095" y="2675594"/>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1</a:t>
                          </a:r>
                          <a:endParaRPr lang="fr-FR" sz="1000" dirty="0"/>
                        </a:p>
                      </a:txBody>
                      <a:useSpRect/>
                    </a:txSp>
                    <a:style>
                      <a:lnRef idx="2">
                        <a:schemeClr val="dk1"/>
                      </a:lnRef>
                      <a:fillRef idx="1">
                        <a:schemeClr val="lt1"/>
                      </a:fillRef>
                      <a:effectRef idx="0">
                        <a:schemeClr val="dk1"/>
                      </a:effectRef>
                      <a:fontRef idx="minor">
                        <a:schemeClr val="dk1"/>
                      </a:fontRef>
                    </a:style>
                  </a:sp>
                  <a:sp>
                    <a:nvSpPr>
                      <a:cNvPr id="12" name="Ellipse 11"/>
                      <a:cNvSpPr/>
                    </a:nvSpPr>
                    <a:spPr>
                      <a:xfrm>
                        <a:off x="7743308" y="1498809"/>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2</a:t>
                          </a:r>
                          <a:endParaRPr lang="fr-FR" sz="1000" dirty="0"/>
                        </a:p>
                      </a:txBody>
                      <a:useSpRect/>
                    </a:txSp>
                    <a:style>
                      <a:lnRef idx="2">
                        <a:schemeClr val="dk1"/>
                      </a:lnRef>
                      <a:fillRef idx="1">
                        <a:schemeClr val="lt1"/>
                      </a:fillRef>
                      <a:effectRef idx="0">
                        <a:schemeClr val="dk1"/>
                      </a:effectRef>
                      <a:fontRef idx="minor">
                        <a:schemeClr val="dk1"/>
                      </a:fontRef>
                    </a:style>
                  </a:sp>
                  <a:sp>
                    <a:nvSpPr>
                      <a:cNvPr id="14" name="Ellipse 13"/>
                      <a:cNvSpPr/>
                    </a:nvSpPr>
                    <a:spPr>
                      <a:xfrm>
                        <a:off x="7838046" y="4194443"/>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dirty="0" smtClean="0"/>
                            <a:t>Sonde 3</a:t>
                          </a:r>
                          <a:endParaRPr lang="fr-FR" sz="1000" dirty="0"/>
                        </a:p>
                      </a:txBody>
                      <a:useSpRect/>
                    </a:txSp>
                    <a:style>
                      <a:lnRef idx="2">
                        <a:schemeClr val="dk1"/>
                      </a:lnRef>
                      <a:fillRef idx="1">
                        <a:schemeClr val="lt1"/>
                      </a:fillRef>
                      <a:effectRef idx="0">
                        <a:schemeClr val="dk1"/>
                      </a:effectRef>
                      <a:fontRef idx="minor">
                        <a:schemeClr val="dk1"/>
                      </a:fontRef>
                    </a:style>
                  </a:sp>
                  <a:sp>
                    <a:nvSpPr>
                      <a:cNvPr id="24" name="ZoneTexte 23"/>
                      <a:cNvSpPr txBox="1"/>
                    </a:nvSpPr>
                    <a:spPr>
                      <a:xfrm>
                        <a:off x="9672304" y="5126842"/>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C</a:t>
                          </a:r>
                          <a:endParaRPr lang="fr-FR" sz="3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7" name="ZoneTexte 26"/>
                      <a:cNvSpPr txBox="1"/>
                    </a:nvSpPr>
                    <a:spPr>
                      <a:xfrm>
                        <a:off x="412773" y="2685536"/>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3600" dirty="0" smtClean="0"/>
                            <a:t>A</a:t>
                          </a:r>
                          <a:endParaRPr lang="fr-FR" sz="3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ZoneTexte 29"/>
                      <a:cNvSpPr txBox="1"/>
                    </a:nvSpPr>
                    <a:spPr>
                      <a:xfrm>
                        <a:off x="1328770" y="3087299"/>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lumMod val="75000"/>
                                </a:schemeClr>
                              </a:solidFill>
                            </a:rPr>
                            <a:t>Message</a:t>
                          </a:r>
                          <a:endParaRPr lang="fr-FR" dirty="0">
                            <a:solidFill>
                              <a:schemeClr val="bg1">
                                <a:lumMod val="75000"/>
                              </a:schemeClr>
                            </a:solidFill>
                          </a:endParaRPr>
                        </a:p>
                      </a:txBody>
                      <a:useSpRect/>
                    </a:txSp>
                  </a:sp>
                  <a:sp>
                    <a:nvSpPr>
                      <a:cNvPr id="31" name="ZoneTexte 30"/>
                      <a:cNvSpPr txBox="1"/>
                    </a:nvSpPr>
                    <a:spPr>
                      <a:xfrm rot="2088839">
                        <a:off x="8534731" y="5084293"/>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lumMod val="75000"/>
                                </a:schemeClr>
                              </a:solidFill>
                            </a:rPr>
                            <a:t>Message</a:t>
                          </a:r>
                          <a:endParaRPr lang="fr-FR" dirty="0">
                            <a:solidFill>
                              <a:schemeClr val="bg1">
                                <a:lumMod val="75000"/>
                              </a:schemeClr>
                            </a:solidFill>
                          </a:endParaRPr>
                        </a:p>
                      </a:txBody>
                      <a:useSpRect/>
                    </a:txSp>
                  </a:sp>
                  <a:sp>
                    <a:nvSpPr>
                      <a:cNvPr id="32" name="ZoneTexte 31"/>
                      <a:cNvSpPr txBox="1"/>
                    </a:nvSpPr>
                    <a:spPr>
                      <a:xfrm rot="19778688">
                        <a:off x="8582130" y="1413222"/>
                        <a:ext cx="1009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lumMod val="75000"/>
                                </a:schemeClr>
                              </a:solidFill>
                            </a:rPr>
                            <a:t>Message</a:t>
                          </a:r>
                          <a:endParaRPr lang="fr-FR" dirty="0">
                            <a:solidFill>
                              <a:schemeClr val="bg1">
                                <a:lumMod val="75000"/>
                              </a:schemeClr>
                            </a:solidFill>
                          </a:endParaRPr>
                        </a:p>
                      </a:txBody>
                      <a:useSpRect/>
                    </a:txSp>
                  </a:sp>
                  <a:sp>
                    <a:nvSpPr>
                      <a:cNvPr id="34" name="ZoneTexte 33"/>
                      <a:cNvSpPr txBox="1"/>
                    </a:nvSpPr>
                    <a:spPr>
                      <a:xfrm rot="19799035">
                        <a:off x="5917902" y="2241654"/>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solidFill>
                                <a:schemeClr val="bg1">
                                  <a:lumMod val="75000"/>
                                </a:schemeClr>
                              </a:solidFill>
                            </a:rPr>
                            <a:t>Wrapped</a:t>
                          </a:r>
                          <a:r>
                            <a:rPr lang="fr-FR" dirty="0" smtClean="0">
                              <a:solidFill>
                                <a:schemeClr val="bg1">
                                  <a:lumMod val="75000"/>
                                </a:schemeClr>
                              </a:solidFill>
                            </a:rPr>
                            <a:t> message</a:t>
                          </a:r>
                          <a:endParaRPr lang="fr-FR" dirty="0">
                            <a:solidFill>
                              <a:schemeClr val="bg1">
                                <a:lumMod val="75000"/>
                              </a:schemeClr>
                            </a:solidFill>
                          </a:endParaRPr>
                        </a:p>
                      </a:txBody>
                      <a:useSpRect/>
                    </a:txSp>
                  </a:sp>
                  <a:sp>
                    <a:nvSpPr>
                      <a:cNvPr id="35" name="ZoneTexte 34"/>
                      <a:cNvSpPr txBox="1"/>
                    </a:nvSpPr>
                    <a:spPr>
                      <a:xfrm rot="2067901">
                        <a:off x="6278470" y="3432490"/>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solidFill>
                                <a:schemeClr val="bg1">
                                  <a:lumMod val="75000"/>
                                </a:schemeClr>
                              </a:solidFill>
                            </a:rPr>
                            <a:t>Wrapped</a:t>
                          </a:r>
                          <a:r>
                            <a:rPr lang="fr-FR" dirty="0" smtClean="0">
                              <a:solidFill>
                                <a:schemeClr val="bg1">
                                  <a:lumMod val="75000"/>
                                </a:schemeClr>
                              </a:solidFill>
                            </a:rPr>
                            <a:t> message</a:t>
                          </a:r>
                          <a:endParaRPr lang="fr-FR" dirty="0">
                            <a:solidFill>
                              <a:schemeClr val="bg1">
                                <a:lumMod val="75000"/>
                              </a:schemeClr>
                            </a:solidFill>
                          </a:endParaRPr>
                        </a:p>
                      </a:txBody>
                      <a:useSpRect/>
                    </a:txSp>
                  </a:sp>
                  <a:sp>
                    <a:nvSpPr>
                      <a:cNvPr id="18" name="ZoneTexte 17"/>
                      <a:cNvSpPr txBox="1"/>
                    </a:nvSpPr>
                    <a:spPr>
                      <a:xfrm>
                        <a:off x="3225894" y="3078759"/>
                        <a:ext cx="191533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solidFill>
                                <a:schemeClr val="bg1">
                                  <a:lumMod val="75000"/>
                                </a:schemeClr>
                              </a:solidFill>
                            </a:rPr>
                            <a:t>Wrapped</a:t>
                          </a:r>
                          <a:r>
                            <a:rPr lang="fr-FR" dirty="0" smtClean="0">
                              <a:solidFill>
                                <a:schemeClr val="bg1">
                                  <a:lumMod val="75000"/>
                                </a:schemeClr>
                              </a:solidFill>
                            </a:rPr>
                            <a:t> message</a:t>
                          </a:r>
                          <a:endParaRPr lang="fr-FR" dirty="0">
                            <a:solidFill>
                              <a:schemeClr val="bg1">
                                <a:lumMod val="75000"/>
                              </a:schemeClr>
                            </a:solidFill>
                          </a:endParaRPr>
                        </a:p>
                      </a:txBody>
                      <a:useSpRect/>
                    </a:txSp>
                  </a:sp>
                  <a:sp>
                    <a:nvSpPr>
                      <a:cNvPr id="3" name="Cylindre 2"/>
                      <a:cNvSpPr/>
                    </a:nvSpPr>
                    <a:spPr>
                      <a:xfrm>
                        <a:off x="2247569" y="5062559"/>
                        <a:ext cx="1082671" cy="1558270"/>
                      </a:xfrm>
                      <a:prstGeom prst="can">
                        <a:avLst/>
                      </a:prstGeom>
                      <a:ln>
                        <a:solidFill>
                          <a:schemeClr val="tx1"/>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BDD</a:t>
                          </a:r>
                          <a:endParaRPr lang="fr-FR"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6" name="Connecteur droit avec flèche 5"/>
                      <a:cNvCxnSpPr>
                        <a:stCxn id="2" idx="4"/>
                        <a:endCxn id="3" idx="1"/>
                      </a:cNvCxnSpPr>
                    </a:nvCxnSpPr>
                    <a:spPr>
                      <a:xfrm flipH="1">
                        <a:off x="2788905" y="3499004"/>
                        <a:ext cx="1" cy="1563555"/>
                      </a:xfrm>
                      <a:prstGeom prst="straightConnector1">
                        <a:avLst/>
                      </a:prstGeom>
                      <a:ln>
                        <a:prstDash val="lgDash"/>
                        <a:tailEnd type="triangle"/>
                      </a:ln>
                    </a:spPr>
                    <a:style>
                      <a:lnRef idx="1">
                        <a:schemeClr val="dk1"/>
                      </a:lnRef>
                      <a:fillRef idx="0">
                        <a:schemeClr val="dk1"/>
                      </a:fillRef>
                      <a:effectRef idx="0">
                        <a:schemeClr val="dk1"/>
                      </a:effectRef>
                      <a:fontRef idx="minor">
                        <a:schemeClr val="tx1"/>
                      </a:fontRef>
                    </a:style>
                  </a:cxnSp>
                  <a:sp>
                    <a:nvSpPr>
                      <a:cNvPr id="9" name="ZoneTexte 8"/>
                      <a:cNvSpPr txBox="1"/>
                    </a:nvSpPr>
                    <a:spPr>
                      <a:xfrm>
                        <a:off x="2133135" y="4051100"/>
                        <a:ext cx="165013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Insert </a:t>
                          </a:r>
                          <a:r>
                            <a:rPr lang="fr-FR" dirty="0" err="1" smtClean="0"/>
                            <a:t>context</a:t>
                          </a:r>
                          <a:r>
                            <a:rPr lang="fr-FR" dirty="0" smtClean="0"/>
                            <a:t> 1</a:t>
                          </a:r>
                          <a:endParaRPr lang="fr-FR" dirty="0"/>
                        </a:p>
                      </a:txBody>
                      <a:useSpRect/>
                    </a:txSp>
                  </a:sp>
                  <a:cxnSp>
                    <a:nvCxnSpPr>
                      <a:cNvPr id="16" name="Connecteur droit avec flèche 15"/>
                      <a:cNvCxnSpPr>
                        <a:stCxn id="14" idx="2"/>
                      </a:cNvCxnSpPr>
                    </a:nvCxnSpPr>
                    <a:spPr>
                      <a:xfrm flipH="1">
                        <a:off x="3330240" y="4606148"/>
                        <a:ext cx="4507806" cy="1753288"/>
                      </a:xfrm>
                      <a:prstGeom prst="straightConnector1">
                        <a:avLst/>
                      </a:prstGeom>
                      <a:ln>
                        <a:prstDash val="lgDash"/>
                        <a:headEnd type="triangle"/>
                        <a:tailEnd type="triangle"/>
                      </a:ln>
                    </a:spPr>
                    <a:style>
                      <a:lnRef idx="1">
                        <a:schemeClr val="dk1"/>
                      </a:lnRef>
                      <a:fillRef idx="0">
                        <a:schemeClr val="dk1"/>
                      </a:fillRef>
                      <a:effectRef idx="0">
                        <a:schemeClr val="dk1"/>
                      </a:effectRef>
                      <a:fontRef idx="minor">
                        <a:schemeClr val="tx1"/>
                      </a:fontRef>
                    </a:style>
                  </a:cxnSp>
                  <a:sp>
                    <a:nvSpPr>
                      <a:cNvPr id="25" name="ZoneTexte 24"/>
                      <a:cNvSpPr txBox="1"/>
                    </a:nvSpPr>
                    <a:spPr>
                      <a:xfrm rot="20311279">
                        <a:off x="4299944" y="5249476"/>
                        <a:ext cx="2090957"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Select </a:t>
                          </a:r>
                          <a:r>
                            <a:rPr lang="fr-FR" dirty="0" err="1" smtClean="0"/>
                            <a:t>context</a:t>
                          </a:r>
                          <a:r>
                            <a:rPr lang="fr-FR" dirty="0" smtClean="0"/>
                            <a:t> 1</a:t>
                          </a:r>
                        </a:p>
                        <a:p>
                          <a:r>
                            <a:rPr lang="fr-FR" dirty="0" smtClean="0"/>
                            <a:t>Insert </a:t>
                          </a:r>
                          <a:r>
                            <a:rPr lang="fr-FR" dirty="0" err="1" smtClean="0"/>
                            <a:t>context</a:t>
                          </a:r>
                          <a:r>
                            <a:rPr lang="fr-FR" dirty="0" smtClean="0"/>
                            <a:t> 3 : </a:t>
                          </a:r>
                          <a:r>
                            <a:rPr lang="fr-FR" dirty="0" smtClean="0">
                              <a:solidFill>
                                <a:schemeClr val="accent6"/>
                              </a:solidFill>
                            </a:rPr>
                            <a:t>OK</a:t>
                          </a:r>
                        </a:p>
                      </a:txBody>
                      <a:useSpRect/>
                    </a:txSp>
                  </a:sp>
                  <a:sp>
                    <a:nvSpPr>
                      <a:cNvPr id="17" name="Explosion 2 16"/>
                      <a:cNvSpPr/>
                    </a:nvSpPr>
                    <a:spPr>
                      <a:xfrm>
                        <a:off x="6684146" y="2090957"/>
                        <a:ext cx="828675" cy="817548"/>
                      </a:xfrm>
                      <a:prstGeom prst="irregularSeal2">
                        <a:avLst/>
                      </a:prstGeom>
                      <a:solidFill>
                        <a:srgbClr val="FF0000"/>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sp>
                    <a:nvSpPr>
                      <a:cNvPr id="28" name="ZoneTexte 27"/>
                      <a:cNvSpPr txBox="1"/>
                    </a:nvSpPr>
                    <a:spPr>
                      <a:xfrm rot="19442243">
                        <a:off x="3872086" y="4349511"/>
                        <a:ext cx="2079993"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Select </a:t>
                          </a:r>
                          <a:r>
                            <a:rPr lang="fr-FR" dirty="0" err="1" smtClean="0"/>
                            <a:t>context</a:t>
                          </a:r>
                          <a:r>
                            <a:rPr lang="fr-FR" dirty="0" smtClean="0"/>
                            <a:t> 1</a:t>
                          </a:r>
                        </a:p>
                        <a:p>
                          <a:r>
                            <a:rPr lang="fr-FR" dirty="0" smtClean="0"/>
                            <a:t>Insert </a:t>
                          </a:r>
                          <a:r>
                            <a:rPr lang="fr-FR" dirty="0" err="1" smtClean="0"/>
                            <a:t>context</a:t>
                          </a:r>
                          <a:r>
                            <a:rPr lang="fr-FR" dirty="0" smtClean="0"/>
                            <a:t> 2 : </a:t>
                          </a:r>
                          <a:r>
                            <a:rPr lang="fr-FR" dirty="0" smtClean="0">
                              <a:solidFill>
                                <a:srgbClr val="FF0000"/>
                              </a:solidFill>
                            </a:rPr>
                            <a:t>KO</a:t>
                          </a:r>
                        </a:p>
                      </a:txBody>
                      <a:useSpRect/>
                    </a:txSp>
                  </a:sp>
                  <a:cxnSp>
                    <a:nvCxnSpPr>
                      <a:cNvPr id="29" name="Connecteur droit avec flèche 28"/>
                      <a:cNvCxnSpPr>
                        <a:stCxn id="12" idx="4"/>
                        <a:endCxn id="3" idx="4"/>
                      </a:cNvCxnSpPr>
                    </a:nvCxnSpPr>
                    <a:spPr>
                      <a:xfrm flipH="1">
                        <a:off x="3330240" y="2322219"/>
                        <a:ext cx="4836879" cy="3519475"/>
                      </a:xfrm>
                      <a:prstGeom prst="straightConnector1">
                        <a:avLst/>
                      </a:prstGeom>
                      <a:ln>
                        <a:prstDash val="lgDash"/>
                        <a:headEnd type="triangle"/>
                        <a:tailEnd type="triangle"/>
                      </a:ln>
                    </a:spPr>
                    <a:style>
                      <a:lnRef idx="1">
                        <a:schemeClr val="dk1"/>
                      </a:lnRef>
                      <a:fillRef idx="0">
                        <a:schemeClr val="dk1"/>
                      </a:fillRef>
                      <a:effectRef idx="0">
                        <a:schemeClr val="dk1"/>
                      </a:effectRef>
                      <a:fontRef idx="minor">
                        <a:schemeClr val="tx1"/>
                      </a:fontRef>
                    </a:style>
                  </a:cxnSp>
                </lc:lockedCanvas>
              </a:graphicData>
            </a:graphic>
          </wp:inline>
        </w:drawing>
      </w:r>
    </w:p>
    <w:p w:rsidR="00311360" w:rsidRPr="00A913AB" w:rsidRDefault="00311360" w:rsidP="00311360">
      <w:pPr>
        <w:pStyle w:val="Titre1"/>
      </w:pPr>
      <w:bookmarkStart w:id="12" w:name="_Toc405148556"/>
      <w:r w:rsidRPr="00A913AB">
        <w:t>Exploitation des résultats</w:t>
      </w:r>
      <w:bookmarkEnd w:id="12"/>
    </w:p>
    <w:p w:rsidR="00311360" w:rsidRPr="00A913AB" w:rsidRDefault="00311360" w:rsidP="00311360"/>
    <w:p w:rsidR="00311360" w:rsidRPr="00A913AB" w:rsidRDefault="00311360" w:rsidP="00311360">
      <w:pPr>
        <w:pStyle w:val="Titre2"/>
      </w:pPr>
      <w:bookmarkStart w:id="13" w:name="_Toc405148557"/>
      <w:r w:rsidRPr="00A913AB">
        <w:t>Améliorer la visibilité</w:t>
      </w:r>
      <w:bookmarkEnd w:id="13"/>
    </w:p>
    <w:p w:rsidR="00311360" w:rsidRPr="00A913AB" w:rsidRDefault="00311360" w:rsidP="00311360">
      <w:r w:rsidRPr="00A913AB">
        <w:t>IHM</w:t>
      </w:r>
    </w:p>
    <w:p w:rsidR="00311360" w:rsidRPr="00A913AB" w:rsidRDefault="00311360" w:rsidP="00311360">
      <w:r w:rsidRPr="00A913AB">
        <w:t xml:space="preserve">Tableaux récapitulatifs des échanges de données ( résultats mis en BDD par l’API ) </w:t>
      </w:r>
    </w:p>
    <w:p w:rsidR="00AC2D33" w:rsidRPr="00A913AB" w:rsidRDefault="00AC2D33" w:rsidP="00311360">
      <w:r w:rsidRPr="00A913AB">
        <w:rPr>
          <w:noProof/>
          <w:lang w:eastAsia="fr-FR"/>
        </w:rPr>
        <w:lastRenderedPageBreak/>
        <w:drawing>
          <wp:inline distT="0" distB="0" distL="0" distR="0">
            <wp:extent cx="5760720" cy="2985702"/>
            <wp:effectExtent l="0" t="0" r="0" b="0"/>
            <wp:docPr id="5"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85403" cy="5589872"/>
                      <a:chOff x="682698" y="651775"/>
                      <a:chExt cx="10785403" cy="5589872"/>
                    </a:xfrm>
                  </a:grpSpPr>
                  <a:grpSp>
                    <a:nvGrpSpPr>
                      <a:cNvPr id="15" name="Groupe 14"/>
                      <a:cNvGrpSpPr/>
                    </a:nvGrpSpPr>
                    <a:grpSpPr>
                      <a:xfrm>
                        <a:off x="9029700" y="651775"/>
                        <a:ext cx="2438401" cy="1572346"/>
                        <a:chOff x="412773" y="637454"/>
                        <a:chExt cx="10074253" cy="5983375"/>
                      </a:xfrm>
                    </a:grpSpPr>
                    <a:grpSp>
                      <a:nvGrpSpPr>
                        <a:cNvPr id="3" name="Groupe 7"/>
                        <a:cNvGrpSpPr/>
                      </a:nvGrpSpPr>
                      <a:grpSpPr>
                        <a:xfrm>
                          <a:off x="412773" y="637454"/>
                          <a:ext cx="10074253" cy="5983375"/>
                          <a:chOff x="412773" y="637454"/>
                          <a:chExt cx="10074253" cy="5983375"/>
                        </a:xfrm>
                      </a:grpSpPr>
                      <a:sp>
                        <a:nvSpPr>
                          <a:cNvPr id="4" name="Triangle isocèle 3"/>
                          <a:cNvSpPr/>
                        </a:nvSpPr>
                        <a:spPr>
                          <a:xfrm>
                            <a:off x="4783294" y="2269751"/>
                            <a:ext cx="1719532" cy="1618016"/>
                          </a:xfrm>
                          <a:prstGeom prst="triangl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7" name="ZoneTexte 6"/>
                          <a:cNvSpPr txBox="1"/>
                        </a:nvSpPr>
                        <a:spPr>
                          <a:xfrm>
                            <a:off x="9672304" y="637454"/>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3600"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10" name="Connecteur droit avec flèche 9"/>
                          <a:cNvCxnSpPr>
                            <a:stCxn id="27" idx="3"/>
                            <a:endCxn id="4" idx="1"/>
                          </a:cNvCxnSpPr>
                        </a:nvCxnSpPr>
                        <a:spPr>
                          <a:xfrm flipV="1">
                            <a:off x="1227495" y="3078759"/>
                            <a:ext cx="3985682" cy="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1" name="Connecteur droit avec flèche 10"/>
                          <a:cNvCxnSpPr>
                            <a:stCxn id="4" idx="5"/>
                            <a:endCxn id="7" idx="1"/>
                          </a:cNvCxnSpPr>
                        </a:nvCxnSpPr>
                        <a:spPr>
                          <a:xfrm flipV="1">
                            <a:off x="6072943" y="1030678"/>
                            <a:ext cx="3599361" cy="204808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3" name="Connecteur droit avec flèche 12"/>
                          <a:cNvCxnSpPr>
                            <a:stCxn id="4" idx="5"/>
                            <a:endCxn id="24" idx="1"/>
                          </a:cNvCxnSpPr>
                        </a:nvCxnSpPr>
                        <a:spPr>
                          <a:xfrm>
                            <a:off x="6072943" y="3078759"/>
                            <a:ext cx="3599361" cy="244130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2" name="Ellipse 1"/>
                          <a:cNvSpPr/>
                        </a:nvSpPr>
                        <a:spPr>
                          <a:xfrm>
                            <a:off x="2365095" y="2675594"/>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sz="1000" dirty="0"/>
                            </a:p>
                          </a:txBody>
                          <a:useSpRect/>
                        </a:txSp>
                        <a:style>
                          <a:lnRef idx="2">
                            <a:schemeClr val="dk1"/>
                          </a:lnRef>
                          <a:fillRef idx="1">
                            <a:schemeClr val="lt1"/>
                          </a:fillRef>
                          <a:effectRef idx="0">
                            <a:schemeClr val="dk1"/>
                          </a:effectRef>
                          <a:fontRef idx="minor">
                            <a:schemeClr val="dk1"/>
                          </a:fontRef>
                        </a:style>
                      </a:sp>
                      <a:sp>
                        <a:nvSpPr>
                          <a:cNvPr id="12" name="Ellipse 11"/>
                          <a:cNvSpPr/>
                        </a:nvSpPr>
                        <a:spPr>
                          <a:xfrm>
                            <a:off x="7743308" y="1498809"/>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sz="1000" dirty="0"/>
                            </a:p>
                          </a:txBody>
                          <a:useSpRect/>
                        </a:txSp>
                        <a:style>
                          <a:lnRef idx="2">
                            <a:schemeClr val="dk1"/>
                          </a:lnRef>
                          <a:fillRef idx="1">
                            <a:schemeClr val="lt1"/>
                          </a:fillRef>
                          <a:effectRef idx="0">
                            <a:schemeClr val="dk1"/>
                          </a:effectRef>
                          <a:fontRef idx="minor">
                            <a:schemeClr val="dk1"/>
                          </a:fontRef>
                        </a:style>
                      </a:sp>
                      <a:sp>
                        <a:nvSpPr>
                          <a:cNvPr id="14" name="Ellipse 13"/>
                          <a:cNvSpPr/>
                        </a:nvSpPr>
                        <a:spPr>
                          <a:xfrm>
                            <a:off x="7838046" y="4194443"/>
                            <a:ext cx="847621" cy="823410"/>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sz="1000" dirty="0"/>
                            </a:p>
                          </a:txBody>
                          <a:useSpRect/>
                        </a:txSp>
                        <a:style>
                          <a:lnRef idx="2">
                            <a:schemeClr val="dk1"/>
                          </a:lnRef>
                          <a:fillRef idx="1">
                            <a:schemeClr val="lt1"/>
                          </a:fillRef>
                          <a:effectRef idx="0">
                            <a:schemeClr val="dk1"/>
                          </a:effectRef>
                          <a:fontRef idx="minor">
                            <a:schemeClr val="dk1"/>
                          </a:fontRef>
                        </a:style>
                      </a:sp>
                      <a:sp>
                        <a:nvSpPr>
                          <a:cNvPr id="24" name="ZoneTexte 23"/>
                          <a:cNvSpPr txBox="1"/>
                        </a:nvSpPr>
                        <a:spPr>
                          <a:xfrm>
                            <a:off x="9672304" y="5126842"/>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3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7" name="ZoneTexte 26"/>
                          <a:cNvSpPr txBox="1"/>
                        </a:nvSpPr>
                        <a:spPr>
                          <a:xfrm>
                            <a:off x="412773" y="2685536"/>
                            <a:ext cx="814722" cy="786447"/>
                          </a:xfrm>
                          <a:prstGeom prst="rect">
                            <a:avLst/>
                          </a:prstGeom>
                        </a:spPr>
                        <a:txSp>
                          <a:txBody>
                            <a:bodyPr wrap="square" lIns="0" tIns="0" rIns="0" bIns="0" rtlCol="0" anchor="ctr" anchorCtr="0">
                              <a:noAutofit/>
                            </a:bodyP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3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ylindre 2"/>
                          <a:cNvSpPr/>
                        </a:nvSpPr>
                        <a:spPr>
                          <a:xfrm>
                            <a:off x="2247569" y="5062559"/>
                            <a:ext cx="1082671" cy="1558270"/>
                          </a:xfrm>
                          <a:prstGeom prst="can">
                            <a:avLst/>
                          </a:prstGeom>
                          <a:ln>
                            <a:solidFill>
                              <a:schemeClr val="tx1"/>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6" name="Connecteur droit avec flèche 5"/>
                          <a:cNvCxnSpPr>
                            <a:stCxn id="2" idx="4"/>
                            <a:endCxn id="3" idx="1"/>
                          </a:cNvCxnSpPr>
                        </a:nvCxnSpPr>
                        <a:spPr>
                          <a:xfrm flipH="1">
                            <a:off x="2788905" y="3499004"/>
                            <a:ext cx="1" cy="1563555"/>
                          </a:xfrm>
                          <a:prstGeom prst="straightConnector1">
                            <a:avLst/>
                          </a:prstGeom>
                          <a:ln>
                            <a:prstDash val="lgDash"/>
                            <a:tailEnd type="triangle"/>
                          </a:ln>
                        </a:spPr>
                        <a:style>
                          <a:lnRef idx="1">
                            <a:schemeClr val="dk1"/>
                          </a:lnRef>
                          <a:fillRef idx="0">
                            <a:schemeClr val="dk1"/>
                          </a:fillRef>
                          <a:effectRef idx="0">
                            <a:schemeClr val="dk1"/>
                          </a:effectRef>
                          <a:fontRef idx="minor">
                            <a:schemeClr val="tx1"/>
                          </a:fontRef>
                        </a:style>
                      </a:cxnSp>
                      <a:cxnSp>
                        <a:nvCxnSpPr>
                          <a:cNvPr id="16" name="Connecteur droit avec flèche 15"/>
                          <a:cNvCxnSpPr>
                            <a:stCxn id="14" idx="2"/>
                          </a:cNvCxnSpPr>
                        </a:nvCxnSpPr>
                        <a:spPr>
                          <a:xfrm flipH="1">
                            <a:off x="3330240" y="4606148"/>
                            <a:ext cx="4507806" cy="1753288"/>
                          </a:xfrm>
                          <a:prstGeom prst="straightConnector1">
                            <a:avLst/>
                          </a:prstGeom>
                          <a:ln>
                            <a:prstDash val="lgDash"/>
                            <a:headEnd type="triangle"/>
                            <a:tailEnd type="triangle"/>
                          </a:ln>
                        </a:spPr>
                        <a:style>
                          <a:lnRef idx="1">
                            <a:schemeClr val="dk1"/>
                          </a:lnRef>
                          <a:fillRef idx="0">
                            <a:schemeClr val="dk1"/>
                          </a:fillRef>
                          <a:effectRef idx="0">
                            <a:schemeClr val="dk1"/>
                          </a:effectRef>
                          <a:fontRef idx="minor">
                            <a:schemeClr val="tx1"/>
                          </a:fontRef>
                        </a:style>
                      </a:cxnSp>
                      <a:cxnSp>
                        <a:nvCxnSpPr>
                          <a:cNvPr id="29" name="Connecteur droit avec flèche 28"/>
                          <a:cNvCxnSpPr>
                            <a:stCxn id="12" idx="4"/>
                            <a:endCxn id="3" idx="4"/>
                          </a:cNvCxnSpPr>
                        </a:nvCxnSpPr>
                        <a:spPr>
                          <a:xfrm flipH="1">
                            <a:off x="3330240" y="2322219"/>
                            <a:ext cx="4836879" cy="3519475"/>
                          </a:xfrm>
                          <a:prstGeom prst="straightConnector1">
                            <a:avLst/>
                          </a:prstGeom>
                          <a:ln>
                            <a:prstDash val="lgDash"/>
                            <a:headEnd type="triangle"/>
                            <a:tailEnd type="triangle"/>
                          </a:ln>
                        </a:spPr>
                        <a:style>
                          <a:lnRef idx="1">
                            <a:schemeClr val="dk1"/>
                          </a:lnRef>
                          <a:fillRef idx="0">
                            <a:schemeClr val="dk1"/>
                          </a:fillRef>
                          <a:effectRef idx="0">
                            <a:schemeClr val="dk1"/>
                          </a:effectRef>
                          <a:fontRef idx="minor">
                            <a:schemeClr val="tx1"/>
                          </a:fontRef>
                        </a:style>
                      </a:cxnSp>
                    </a:grpSp>
                    <a:sp>
                      <a:nvSpPr>
                        <a:cNvPr id="33" name="Explosion 2 32"/>
                        <a:cNvSpPr/>
                      </a:nvSpPr>
                      <a:spPr>
                        <a:xfrm>
                          <a:off x="6684146" y="2090957"/>
                          <a:ext cx="828675" cy="817548"/>
                        </a:xfrm>
                        <a:prstGeom prst="irregularSeal2">
                          <a:avLst/>
                        </a:prstGeom>
                        <a:solidFill>
                          <a:srgbClr val="FF0000"/>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grpSp>
                  <a:pic>
                    <a:nvPicPr>
                      <a:cNvPr id="23" name="table"/>
                      <a:cNvPicPr>
                        <a:picLocks noChangeAspect="1"/>
                      </a:cNvPicPr>
                    </a:nvPicPr>
                    <a:blipFill>
                      <a:blip r:embed="rId15"/>
                      <a:stretch>
                        <a:fillRect/>
                      </a:stretch>
                    </a:blipFill>
                    <a:spPr>
                      <a:xfrm>
                        <a:off x="682698" y="3101935"/>
                        <a:ext cx="9589839" cy="3139712"/>
                      </a:xfrm>
                      <a:prstGeom prst="rect">
                        <a:avLst/>
                      </a:prstGeom>
                    </a:spPr>
                  </a:pic>
                  <a:cxnSp>
                    <a:nvCxnSpPr>
                      <a:cNvPr id="22" name="Connecteur droit avec flèche 21"/>
                      <a:cNvCxnSpPr>
                        <a:stCxn id="3" idx="2"/>
                        <a:endCxn id="20" idx="0"/>
                      </a:cNvCxnSpPr>
                    </a:nvCxnSpPr>
                    <a:spPr>
                      <a:xfrm flipH="1">
                        <a:off x="5385125" y="2019376"/>
                        <a:ext cx="4088674" cy="1082559"/>
                      </a:xfrm>
                      <a:prstGeom prst="straightConnector1">
                        <a:avLst/>
                      </a:prstGeom>
                      <a:ln w="38100">
                        <a:tailEnd type="triangle"/>
                      </a:ln>
                    </a:spPr>
                    <a:style>
                      <a:lnRef idx="3">
                        <a:schemeClr val="dk1"/>
                      </a:lnRef>
                      <a:fillRef idx="0">
                        <a:schemeClr val="dk1"/>
                      </a:fillRef>
                      <a:effectRef idx="2">
                        <a:schemeClr val="dk1"/>
                      </a:effectRef>
                      <a:fontRef idx="minor">
                        <a:schemeClr val="tx1"/>
                      </a:fontRef>
                    </a:style>
                  </a:cxnSp>
                  <a:sp>
                    <a:nvSpPr>
                      <a:cNvPr id="36" name="ZoneTexte 35"/>
                      <a:cNvSpPr txBox="1"/>
                    </a:nvSpPr>
                    <a:spPr>
                      <a:xfrm rot="20679179">
                        <a:off x="6543611" y="2152928"/>
                        <a:ext cx="177170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Get</a:t>
                          </a:r>
                          <a:r>
                            <a:rPr lang="fr-FR" dirty="0" smtClean="0"/>
                            <a:t> informations</a:t>
                          </a:r>
                          <a:endParaRPr lang="fr-FR" dirty="0"/>
                        </a:p>
                      </a:txBody>
                      <a:useSpRect/>
                    </a:txSp>
                  </a:sp>
                </lc:lockedCanvas>
              </a:graphicData>
            </a:graphic>
          </wp:inline>
        </w:drawing>
      </w:r>
    </w:p>
    <w:p w:rsidR="00311360" w:rsidRPr="00A913AB" w:rsidRDefault="00311360" w:rsidP="00311360"/>
    <w:p w:rsidR="003449F2" w:rsidRPr="00A913AB" w:rsidRDefault="003449F2" w:rsidP="003449F2"/>
    <w:p w:rsidR="003449F2" w:rsidRPr="00A913AB" w:rsidRDefault="003449F2" w:rsidP="003449F2">
      <w:pPr>
        <w:pStyle w:val="Titre2"/>
      </w:pPr>
      <w:bookmarkStart w:id="14" w:name="_Toc405148558"/>
      <w:bookmarkEnd w:id="14"/>
    </w:p>
    <w:p w:rsidR="008E316B" w:rsidRPr="00A913AB" w:rsidRDefault="008E316B" w:rsidP="008E316B"/>
    <w:p w:rsidR="008E316B" w:rsidRPr="00A913AB" w:rsidRDefault="008E316B" w:rsidP="008E316B"/>
    <w:p w:rsidR="008E316B" w:rsidRPr="00A913AB" w:rsidRDefault="008E316B" w:rsidP="008E316B">
      <w:pPr>
        <w:pStyle w:val="Titre2"/>
      </w:pPr>
      <w:bookmarkStart w:id="15" w:name="_Toc405148559"/>
      <w:bookmarkEnd w:id="15"/>
    </w:p>
    <w:p w:rsidR="008E316B" w:rsidRPr="00A913AB" w:rsidRDefault="008E316B" w:rsidP="008E316B"/>
    <w:p w:rsidR="008E316B" w:rsidRPr="00A913AB" w:rsidRDefault="008E316B" w:rsidP="008E316B">
      <w:pPr>
        <w:pStyle w:val="Titre1"/>
      </w:pPr>
      <w:bookmarkStart w:id="16" w:name="_Toc405148560"/>
      <w:bookmarkEnd w:id="16"/>
    </w:p>
    <w:p w:rsidR="009C21C7" w:rsidRPr="00A913AB" w:rsidRDefault="009C21C7"/>
    <w:p w:rsidR="009C21C7" w:rsidRPr="00A913AB" w:rsidRDefault="009C21C7">
      <w:r w:rsidRPr="00A913AB">
        <w:br w:type="page"/>
      </w:r>
    </w:p>
    <w:p w:rsidR="0022730A" w:rsidRPr="00A913AB" w:rsidRDefault="0022730A">
      <w:r w:rsidRPr="00A913AB">
        <w:lastRenderedPageBreak/>
        <w:br w:type="page"/>
      </w:r>
    </w:p>
    <w:p w:rsidR="005770C3" w:rsidRPr="00A913AB" w:rsidRDefault="005770C3" w:rsidP="009041D0">
      <w:pPr>
        <w:ind w:firstLine="708"/>
      </w:pPr>
    </w:p>
    <w:sectPr w:rsidR="005770C3" w:rsidRPr="00A913AB" w:rsidSect="00C86B6E">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F3" w:rsidRDefault="00CD5FF3" w:rsidP="0022730A">
      <w:pPr>
        <w:spacing w:after="0" w:line="240" w:lineRule="auto"/>
      </w:pPr>
      <w:r>
        <w:separator/>
      </w:r>
    </w:p>
  </w:endnote>
  <w:endnote w:type="continuationSeparator" w:id="0">
    <w:p w:rsidR="00CD5FF3" w:rsidRDefault="00CD5FF3" w:rsidP="0022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5893"/>
      <w:docPartObj>
        <w:docPartGallery w:val="Page Numbers (Bottom of Page)"/>
        <w:docPartUnique/>
      </w:docPartObj>
    </w:sdtPr>
    <w:sdtEndPr/>
    <w:sdtContent>
      <w:p w:rsidR="00DB2904" w:rsidRDefault="00CD5FF3">
        <w:pPr>
          <w:pStyle w:val="Pieddepage"/>
          <w:jc w:val="right"/>
        </w:pPr>
        <w:r>
          <w:fldChar w:fldCharType="begin"/>
        </w:r>
        <w:r>
          <w:instrText xml:space="preserve"> PAGE   \* MERGEFORMAT </w:instrText>
        </w:r>
        <w:r>
          <w:fldChar w:fldCharType="separate"/>
        </w:r>
        <w:r w:rsidR="00864B95">
          <w:rPr>
            <w:noProof/>
          </w:rPr>
          <w:t>8</w:t>
        </w:r>
        <w:r>
          <w:rPr>
            <w:noProof/>
          </w:rPr>
          <w:fldChar w:fldCharType="end"/>
        </w:r>
      </w:p>
    </w:sdtContent>
  </w:sdt>
  <w:p w:rsidR="00DB2904" w:rsidRDefault="00DB29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F3" w:rsidRDefault="00CD5FF3" w:rsidP="0022730A">
      <w:pPr>
        <w:spacing w:after="0" w:line="240" w:lineRule="auto"/>
      </w:pPr>
      <w:r>
        <w:separator/>
      </w:r>
    </w:p>
  </w:footnote>
  <w:footnote w:type="continuationSeparator" w:id="0">
    <w:p w:rsidR="00CD5FF3" w:rsidRDefault="00CD5FF3" w:rsidP="0022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9BE"/>
    <w:multiLevelType w:val="hybridMultilevel"/>
    <w:tmpl w:val="395E1B84"/>
    <w:lvl w:ilvl="0" w:tplc="8C3655B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345905"/>
    <w:multiLevelType w:val="hybridMultilevel"/>
    <w:tmpl w:val="E374A006"/>
    <w:lvl w:ilvl="0" w:tplc="A28E896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1A41A3"/>
    <w:multiLevelType w:val="hybridMultilevel"/>
    <w:tmpl w:val="7EAE3DF6"/>
    <w:lvl w:ilvl="0" w:tplc="ABE05D36">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19F5541"/>
    <w:multiLevelType w:val="hybridMultilevel"/>
    <w:tmpl w:val="F07C5C2E"/>
    <w:lvl w:ilvl="0" w:tplc="F38622FC">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4F7D2EAD"/>
    <w:multiLevelType w:val="hybridMultilevel"/>
    <w:tmpl w:val="A3F47A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57DA1AD7"/>
    <w:multiLevelType w:val="hybridMultilevel"/>
    <w:tmpl w:val="7F4AD6A6"/>
    <w:lvl w:ilvl="0" w:tplc="04FA44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A81131"/>
    <w:multiLevelType w:val="hybridMultilevel"/>
    <w:tmpl w:val="18F27A48"/>
    <w:lvl w:ilvl="0" w:tplc="A1A6E50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6B6E"/>
    <w:rsid w:val="0004404B"/>
    <w:rsid w:val="000516B5"/>
    <w:rsid w:val="000869A2"/>
    <w:rsid w:val="000A1BA5"/>
    <w:rsid w:val="000A6F8B"/>
    <w:rsid w:val="000F6FE7"/>
    <w:rsid w:val="00101337"/>
    <w:rsid w:val="001137F6"/>
    <w:rsid w:val="001150B2"/>
    <w:rsid w:val="00152153"/>
    <w:rsid w:val="00167E11"/>
    <w:rsid w:val="00172377"/>
    <w:rsid w:val="00186F1B"/>
    <w:rsid w:val="0019141A"/>
    <w:rsid w:val="001D1431"/>
    <w:rsid w:val="001E78C4"/>
    <w:rsid w:val="0022730A"/>
    <w:rsid w:val="0028281B"/>
    <w:rsid w:val="002B1846"/>
    <w:rsid w:val="002E1F2A"/>
    <w:rsid w:val="002E5766"/>
    <w:rsid w:val="00311360"/>
    <w:rsid w:val="0031748B"/>
    <w:rsid w:val="00320C31"/>
    <w:rsid w:val="003449F2"/>
    <w:rsid w:val="00396BE7"/>
    <w:rsid w:val="003D4E3E"/>
    <w:rsid w:val="00406D85"/>
    <w:rsid w:val="0042226A"/>
    <w:rsid w:val="00427FD3"/>
    <w:rsid w:val="004740A9"/>
    <w:rsid w:val="004C448D"/>
    <w:rsid w:val="004D1B90"/>
    <w:rsid w:val="004E6AEF"/>
    <w:rsid w:val="00550CC8"/>
    <w:rsid w:val="005770C3"/>
    <w:rsid w:val="005B1658"/>
    <w:rsid w:val="005D45C4"/>
    <w:rsid w:val="00620C84"/>
    <w:rsid w:val="0063473C"/>
    <w:rsid w:val="00696EC3"/>
    <w:rsid w:val="006D6F61"/>
    <w:rsid w:val="007260F7"/>
    <w:rsid w:val="0074350D"/>
    <w:rsid w:val="007E6898"/>
    <w:rsid w:val="00807A4D"/>
    <w:rsid w:val="0086028B"/>
    <w:rsid w:val="00864B95"/>
    <w:rsid w:val="00886022"/>
    <w:rsid w:val="00895E23"/>
    <w:rsid w:val="00896054"/>
    <w:rsid w:val="008B0330"/>
    <w:rsid w:val="008B18AA"/>
    <w:rsid w:val="008E316B"/>
    <w:rsid w:val="009041D0"/>
    <w:rsid w:val="00906797"/>
    <w:rsid w:val="009436C2"/>
    <w:rsid w:val="00952F5C"/>
    <w:rsid w:val="00966649"/>
    <w:rsid w:val="009A779D"/>
    <w:rsid w:val="009C21C7"/>
    <w:rsid w:val="00A10CD6"/>
    <w:rsid w:val="00A25C0A"/>
    <w:rsid w:val="00A913AB"/>
    <w:rsid w:val="00AC2D33"/>
    <w:rsid w:val="00AD66A5"/>
    <w:rsid w:val="00B10F50"/>
    <w:rsid w:val="00B15D17"/>
    <w:rsid w:val="00B66C20"/>
    <w:rsid w:val="00B73EF6"/>
    <w:rsid w:val="00BA48D8"/>
    <w:rsid w:val="00BB4182"/>
    <w:rsid w:val="00C51D20"/>
    <w:rsid w:val="00C61DF9"/>
    <w:rsid w:val="00C65A7E"/>
    <w:rsid w:val="00C86B6E"/>
    <w:rsid w:val="00CC2ABE"/>
    <w:rsid w:val="00CD5FF3"/>
    <w:rsid w:val="00D34BF8"/>
    <w:rsid w:val="00D4574E"/>
    <w:rsid w:val="00D51881"/>
    <w:rsid w:val="00DA1804"/>
    <w:rsid w:val="00DB2904"/>
    <w:rsid w:val="00E22A99"/>
    <w:rsid w:val="00E41B0F"/>
    <w:rsid w:val="00E523C7"/>
    <w:rsid w:val="00E63A79"/>
    <w:rsid w:val="00E821D7"/>
    <w:rsid w:val="00EA26EF"/>
    <w:rsid w:val="00EC66E0"/>
    <w:rsid w:val="00EC7E9C"/>
    <w:rsid w:val="00EE0D33"/>
    <w:rsid w:val="00F05CE6"/>
    <w:rsid w:val="00F82AA3"/>
    <w:rsid w:val="00F90F52"/>
    <w:rsid w:val="00F95B85"/>
    <w:rsid w:val="00FD2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46"/>
        <o:r id="V:Rule3" type="connector" idref="#_x0000_s1040"/>
        <o:r id="V:Rule4" type="connector" idref="#_x0000_s1032"/>
        <o:r id="V:Rule5" type="connector" idref="#_x0000_s1039"/>
        <o:r id="V:Rule6" type="connector" idref="#_x0000_s1047"/>
      </o:rules>
    </o:shapelayout>
  </w:shapeDefaults>
  <w:decimalSymbol w:val=","/>
  <w:listSeparator w:val=";"/>
  <w15:docId w15:val="{FE3A2994-FABD-4EA8-9F42-8CAB563F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B0F"/>
  </w:style>
  <w:style w:type="paragraph" w:styleId="Titre1">
    <w:name w:val="heading 1"/>
    <w:basedOn w:val="Normal"/>
    <w:next w:val="Normal"/>
    <w:link w:val="Titre1Car"/>
    <w:uiPriority w:val="9"/>
    <w:qFormat/>
    <w:rsid w:val="009A779D"/>
    <w:pPr>
      <w:keepNext/>
      <w:keepLines/>
      <w:numPr>
        <w:numId w:val="5"/>
      </w:numPr>
      <w:spacing w:before="480" w:after="0"/>
      <w:outlineLvl w:val="0"/>
    </w:pPr>
    <w:rPr>
      <w:rFonts w:eastAsiaTheme="majorEastAsia" w:cstheme="majorBidi"/>
      <w:b/>
      <w:bCs/>
      <w:sz w:val="32"/>
      <w:szCs w:val="28"/>
      <w:u w:val="single"/>
    </w:rPr>
  </w:style>
  <w:style w:type="paragraph" w:styleId="Titre2">
    <w:name w:val="heading 2"/>
    <w:basedOn w:val="Normal"/>
    <w:next w:val="Normal"/>
    <w:link w:val="Titre2Car"/>
    <w:uiPriority w:val="9"/>
    <w:unhideWhenUsed/>
    <w:qFormat/>
    <w:rsid w:val="00EA26EF"/>
    <w:pPr>
      <w:keepNext/>
      <w:keepLines/>
      <w:numPr>
        <w:numId w:val="6"/>
      </w:numPr>
      <w:spacing w:before="200" w:after="0"/>
      <w:outlineLvl w:val="1"/>
    </w:pPr>
    <w:rPr>
      <w:rFonts w:eastAsiaTheme="majorEastAsia" w:cstheme="majorBidi"/>
      <w:b/>
      <w:bCs/>
      <w:sz w:val="28"/>
      <w:szCs w:val="26"/>
      <w:u w:val="single"/>
    </w:rPr>
  </w:style>
  <w:style w:type="paragraph" w:styleId="Titre3">
    <w:name w:val="heading 3"/>
    <w:basedOn w:val="Normal"/>
    <w:next w:val="Normal"/>
    <w:link w:val="Titre3Car"/>
    <w:uiPriority w:val="9"/>
    <w:unhideWhenUsed/>
    <w:qFormat/>
    <w:rsid w:val="000F6FE7"/>
    <w:pPr>
      <w:keepNext/>
      <w:keepLines/>
      <w:numPr>
        <w:numId w:val="7"/>
      </w:numPr>
      <w:spacing w:before="480" w:after="0"/>
      <w:ind w:left="2132" w:hanging="357"/>
      <w:outlineLvl w:val="2"/>
    </w:pPr>
    <w:rPr>
      <w:rFonts w:eastAsiaTheme="majorEastAsia" w:cstheme="majorBidi"/>
      <w:bCs/>
      <w: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6B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6B6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8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6B6E"/>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86B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6B6E"/>
    <w:rPr>
      <w:rFonts w:ascii="Tahoma" w:hAnsi="Tahoma" w:cs="Tahoma"/>
      <w:sz w:val="16"/>
      <w:szCs w:val="16"/>
    </w:rPr>
  </w:style>
  <w:style w:type="paragraph" w:styleId="Sansinterligne">
    <w:name w:val="No Spacing"/>
    <w:link w:val="SansinterligneCar"/>
    <w:uiPriority w:val="1"/>
    <w:qFormat/>
    <w:rsid w:val="00C86B6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86B6E"/>
    <w:rPr>
      <w:rFonts w:eastAsiaTheme="minorEastAsia"/>
    </w:rPr>
  </w:style>
  <w:style w:type="character" w:customStyle="1" w:styleId="Titre1Car">
    <w:name w:val="Titre 1 Car"/>
    <w:basedOn w:val="Policepardfaut"/>
    <w:link w:val="Titre1"/>
    <w:uiPriority w:val="9"/>
    <w:rsid w:val="009A779D"/>
    <w:rPr>
      <w:rFonts w:eastAsiaTheme="majorEastAsia" w:cstheme="majorBidi"/>
      <w:b/>
      <w:bCs/>
      <w:sz w:val="32"/>
      <w:szCs w:val="28"/>
      <w:u w:val="single"/>
    </w:rPr>
  </w:style>
  <w:style w:type="paragraph" w:styleId="En-tte">
    <w:name w:val="header"/>
    <w:basedOn w:val="Normal"/>
    <w:link w:val="En-tteCar"/>
    <w:uiPriority w:val="99"/>
    <w:semiHidden/>
    <w:unhideWhenUsed/>
    <w:rsid w:val="0022730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2730A"/>
  </w:style>
  <w:style w:type="paragraph" w:styleId="Pieddepage">
    <w:name w:val="footer"/>
    <w:basedOn w:val="Normal"/>
    <w:link w:val="PieddepageCar"/>
    <w:uiPriority w:val="99"/>
    <w:unhideWhenUsed/>
    <w:rsid w:val="002273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30A"/>
  </w:style>
  <w:style w:type="character" w:customStyle="1" w:styleId="Titre2Car">
    <w:name w:val="Titre 2 Car"/>
    <w:basedOn w:val="Policepardfaut"/>
    <w:link w:val="Titre2"/>
    <w:uiPriority w:val="9"/>
    <w:rsid w:val="00EA26EF"/>
    <w:rPr>
      <w:rFonts w:eastAsiaTheme="majorEastAsia" w:cstheme="majorBidi"/>
      <w:b/>
      <w:bCs/>
      <w:sz w:val="28"/>
      <w:szCs w:val="26"/>
      <w:u w:val="single"/>
    </w:rPr>
  </w:style>
  <w:style w:type="paragraph" w:styleId="Paragraphedeliste">
    <w:name w:val="List Paragraph"/>
    <w:basedOn w:val="Normal"/>
    <w:uiPriority w:val="34"/>
    <w:qFormat/>
    <w:rsid w:val="003D4E3E"/>
    <w:pPr>
      <w:ind w:left="720"/>
      <w:contextualSpacing/>
    </w:pPr>
  </w:style>
  <w:style w:type="character" w:customStyle="1" w:styleId="Titre3Car">
    <w:name w:val="Titre 3 Car"/>
    <w:basedOn w:val="Policepardfaut"/>
    <w:link w:val="Titre3"/>
    <w:uiPriority w:val="9"/>
    <w:rsid w:val="000F6FE7"/>
    <w:rPr>
      <w:rFonts w:eastAsiaTheme="majorEastAsia" w:cstheme="majorBidi"/>
      <w:bCs/>
      <w:i/>
      <w:u w:val="single"/>
    </w:rPr>
  </w:style>
  <w:style w:type="paragraph" w:styleId="En-ttedetabledesmatires">
    <w:name w:val="TOC Heading"/>
    <w:basedOn w:val="Titre1"/>
    <w:next w:val="Normal"/>
    <w:uiPriority w:val="39"/>
    <w:unhideWhenUsed/>
    <w:qFormat/>
    <w:rsid w:val="000A1BA5"/>
    <w:pPr>
      <w:numPr>
        <w:numId w:val="0"/>
      </w:numPr>
      <w:spacing w:before="240" w:line="259" w:lineRule="auto"/>
      <w:outlineLvl w:val="9"/>
    </w:pPr>
    <w:rPr>
      <w:b w:val="0"/>
      <w:bCs w:val="0"/>
      <w:color w:val="365F91" w:themeColor="accent1" w:themeShade="BF"/>
      <w:szCs w:val="32"/>
      <w:lang w:eastAsia="fr-FR"/>
    </w:rPr>
  </w:style>
  <w:style w:type="paragraph" w:styleId="TM1">
    <w:name w:val="toc 1"/>
    <w:basedOn w:val="Normal"/>
    <w:next w:val="Normal"/>
    <w:autoRedefine/>
    <w:uiPriority w:val="39"/>
    <w:unhideWhenUsed/>
    <w:rsid w:val="000A1BA5"/>
    <w:pPr>
      <w:spacing w:after="100"/>
    </w:pPr>
  </w:style>
  <w:style w:type="paragraph" w:styleId="TM2">
    <w:name w:val="toc 2"/>
    <w:basedOn w:val="Normal"/>
    <w:next w:val="Normal"/>
    <w:autoRedefine/>
    <w:uiPriority w:val="39"/>
    <w:unhideWhenUsed/>
    <w:rsid w:val="000A1BA5"/>
    <w:pPr>
      <w:spacing w:after="100"/>
      <w:ind w:left="220"/>
    </w:pPr>
  </w:style>
  <w:style w:type="paragraph" w:styleId="TM3">
    <w:name w:val="toc 3"/>
    <w:basedOn w:val="Normal"/>
    <w:next w:val="Normal"/>
    <w:autoRedefine/>
    <w:uiPriority w:val="39"/>
    <w:unhideWhenUsed/>
    <w:rsid w:val="000A1BA5"/>
    <w:pPr>
      <w:spacing w:after="100"/>
      <w:ind w:left="440"/>
    </w:pPr>
  </w:style>
  <w:style w:type="character" w:styleId="Lienhypertexte">
    <w:name w:val="Hyperlink"/>
    <w:basedOn w:val="Policepardfaut"/>
    <w:uiPriority w:val="99"/>
    <w:unhideWhenUsed/>
    <w:rsid w:val="000A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5059EE5B04FCE87E1EF2A7F3657B0"/>
        <w:category>
          <w:name w:val="Général"/>
          <w:gallery w:val="placeholder"/>
        </w:category>
        <w:types>
          <w:type w:val="bbPlcHdr"/>
        </w:types>
        <w:behaviors>
          <w:behavior w:val="content"/>
        </w:behaviors>
        <w:guid w:val="{7F645F91-BB57-4898-804E-14F931432D55}"/>
      </w:docPartPr>
      <w:docPartBody>
        <w:p w:rsidR="00E543BB" w:rsidRDefault="00CE7144" w:rsidP="00CE7144">
          <w:pPr>
            <w:pStyle w:val="5BE5059EE5B04FCE87E1EF2A7F3657B0"/>
          </w:pPr>
          <w:r>
            <w:rPr>
              <w:rFonts w:asciiTheme="majorHAnsi" w:eastAsiaTheme="majorEastAsia" w:hAnsiTheme="majorHAnsi" w:cstheme="majorBidi"/>
              <w:color w:val="5B9BD5" w:themeColor="accent1"/>
              <w:sz w:val="80"/>
              <w:szCs w:val="80"/>
            </w:rPr>
            <w:t>[Tapez le titre du document]</w:t>
          </w:r>
        </w:p>
      </w:docPartBody>
    </w:docPart>
    <w:docPart>
      <w:docPartPr>
        <w:name w:val="A62BE85950FF4F34BAD2480721A049C6"/>
        <w:category>
          <w:name w:val="Général"/>
          <w:gallery w:val="placeholder"/>
        </w:category>
        <w:types>
          <w:type w:val="bbPlcHdr"/>
        </w:types>
        <w:behaviors>
          <w:behavior w:val="content"/>
        </w:behaviors>
        <w:guid w:val="{60214CFC-5735-4A67-BCD5-5521F18457B8}"/>
      </w:docPartPr>
      <w:docPartBody>
        <w:p w:rsidR="00E543BB" w:rsidRDefault="00CE7144" w:rsidP="00CE7144">
          <w:pPr>
            <w:pStyle w:val="A62BE85950FF4F34BAD2480721A049C6"/>
          </w:pPr>
          <w:r>
            <w:rPr>
              <w:rFonts w:asciiTheme="majorHAnsi" w:eastAsiaTheme="majorEastAsia" w:hAnsiTheme="majorHAnsi" w:cstheme="majorBidi"/>
            </w:rPr>
            <w:t>[Tapez le 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E7144"/>
    <w:rsid w:val="00161724"/>
    <w:rsid w:val="009148C8"/>
    <w:rsid w:val="00AC75AC"/>
    <w:rsid w:val="00CE7144"/>
    <w:rsid w:val="00D80BB3"/>
    <w:rsid w:val="00E54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76A8F74E534AEB98BBD8D006CC0E79">
    <w:name w:val="2176A8F74E534AEB98BBD8D006CC0E79"/>
    <w:rsid w:val="00CE7144"/>
  </w:style>
  <w:style w:type="paragraph" w:customStyle="1" w:styleId="5BE5059EE5B04FCE87E1EF2A7F3657B0">
    <w:name w:val="5BE5059EE5B04FCE87E1EF2A7F3657B0"/>
    <w:rsid w:val="00CE7144"/>
  </w:style>
  <w:style w:type="paragraph" w:customStyle="1" w:styleId="A62BE85950FF4F34BAD2480721A049C6">
    <w:name w:val="A62BE85950FF4F34BAD2480721A049C6"/>
    <w:rsid w:val="00CE7144"/>
  </w:style>
  <w:style w:type="paragraph" w:customStyle="1" w:styleId="A5DE9902036B4984A891B8DC2589F15F">
    <w:name w:val="A5DE9902036B4984A891B8DC2589F15F"/>
    <w:rsid w:val="00CE7144"/>
  </w:style>
  <w:style w:type="paragraph" w:customStyle="1" w:styleId="CFA3BED2472545C9884750BCE39C46CA">
    <w:name w:val="CFA3BED2472545C9884750BCE39C46CA"/>
    <w:rsid w:val="00CE7144"/>
  </w:style>
  <w:style w:type="paragraph" w:customStyle="1" w:styleId="BEEBADE3D9054DE5B9BDC1B5D6D6BCFD">
    <w:name w:val="BEEBADE3D9054DE5B9BDC1B5D6D6BCFD"/>
    <w:rsid w:val="00D80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3FADE-33BC-4F1B-B551-2F13986B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1247</Words>
  <Characters>6862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Datamining d’une architecture orientée service</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d’une architecture orientée service</dc:title>
  <dc:subject>Master 2 IAGL – 2014/2015</dc:subject>
  <dc:creator>Thomas Buissart et Quentin Marrecau</dc:creator>
  <cp:lastModifiedBy>Quentin Marrecau</cp:lastModifiedBy>
  <cp:revision>36</cp:revision>
  <dcterms:created xsi:type="dcterms:W3CDTF">2014-11-30T20:17:00Z</dcterms:created>
  <dcterms:modified xsi:type="dcterms:W3CDTF">2014-11-30T21:25:00Z</dcterms:modified>
</cp:coreProperties>
</file>