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73CF" w:rsidRDefault="00AF73CF" w:rsidP="00AF73CF">
      <w:pPr>
        <w:jc w:val="center"/>
        <w:rPr>
          <w:rFonts w:ascii="Times New Roman" w:eastAsia="Times New Roman" w:hAnsi="Times New Roman" w:cs="Times New Roman"/>
          <w:b/>
          <w:color w:val="00B050"/>
          <w:sz w:val="28"/>
          <w:szCs w:val="26"/>
          <w:u w:val="single"/>
        </w:rPr>
      </w:pPr>
      <w:r w:rsidRPr="00AF73CF">
        <w:rPr>
          <w:rFonts w:ascii="Times New Roman" w:eastAsia="Times New Roman" w:hAnsi="Times New Roman" w:cs="Times New Roman"/>
          <w:b/>
          <w:color w:val="00B050"/>
          <w:sz w:val="28"/>
          <w:szCs w:val="26"/>
          <w:u w:val="single"/>
        </w:rPr>
        <w:t>Description détaillée des cas d’utilisation :</w:t>
      </w:r>
    </w:p>
    <w:p w:rsidR="00AF73CF" w:rsidRDefault="00AF73CF" w:rsidP="00AF73CF">
      <w:pPr>
        <w:rPr>
          <w:rFonts w:ascii="Times New Roman" w:hAnsi="Times New Roman" w:cs="Times New Roman"/>
          <w:b/>
          <w:sz w:val="28"/>
          <w:u w:val="single"/>
        </w:rPr>
      </w:pPr>
      <w:bookmarkStart w:id="0" w:name="_GoBack"/>
      <w:bookmarkEnd w:id="0"/>
    </w:p>
    <w:tbl>
      <w:tblPr>
        <w:tblStyle w:val="TableauGrille5Fonc-Accentuation6"/>
        <w:tblW w:w="9755" w:type="dxa"/>
        <w:tblLook w:val="04A0" w:firstRow="1" w:lastRow="0" w:firstColumn="1" w:lastColumn="0" w:noHBand="0" w:noVBand="1"/>
      </w:tblPr>
      <w:tblGrid>
        <w:gridCol w:w="2249"/>
        <w:gridCol w:w="2685"/>
        <w:gridCol w:w="4821"/>
      </w:tblGrid>
      <w:tr w:rsidR="00AF73CF" w:rsidRPr="00E95365" w:rsidTr="004C3C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AF73CF" w:rsidRPr="00E95365" w:rsidRDefault="00AF73CF" w:rsidP="004C3C27">
            <w:pPr>
              <w:rPr>
                <w:rFonts w:cs="Times New Roman"/>
                <w:color w:val="auto"/>
                <w:szCs w:val="26"/>
              </w:rPr>
            </w:pPr>
            <w:bookmarkStart w:id="1" w:name="_Hlk18686062"/>
            <w:r w:rsidRPr="00E95365">
              <w:rPr>
                <w:rFonts w:cs="Times New Roman"/>
                <w:color w:val="auto"/>
                <w:szCs w:val="26"/>
              </w:rPr>
              <w:t xml:space="preserve">Cas </w:t>
            </w:r>
            <w:proofErr w:type="spellStart"/>
            <w:r w:rsidRPr="00E95365">
              <w:rPr>
                <w:rFonts w:cs="Times New Roman"/>
                <w:color w:val="auto"/>
                <w:szCs w:val="26"/>
              </w:rPr>
              <w:t>d’utilisation</w:t>
            </w:r>
            <w:proofErr w:type="spellEnd"/>
          </w:p>
        </w:tc>
        <w:tc>
          <w:tcPr>
            <w:tcW w:w="2685" w:type="dxa"/>
          </w:tcPr>
          <w:p w:rsidR="00AF73CF" w:rsidRPr="00E95365" w:rsidRDefault="00AF73CF" w:rsidP="004C3C27">
            <w:pPr>
              <w:ind w:firstLine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Cs w:val="26"/>
              </w:rPr>
            </w:pPr>
            <w:proofErr w:type="spellStart"/>
            <w:r w:rsidRPr="00E95365">
              <w:rPr>
                <w:rFonts w:cs="Times New Roman"/>
                <w:color w:val="auto"/>
                <w:szCs w:val="26"/>
              </w:rPr>
              <w:t>Acteurs</w:t>
            </w:r>
            <w:proofErr w:type="spellEnd"/>
          </w:p>
        </w:tc>
        <w:tc>
          <w:tcPr>
            <w:tcW w:w="4821" w:type="dxa"/>
          </w:tcPr>
          <w:p w:rsidR="00AF73CF" w:rsidRPr="00E95365" w:rsidRDefault="00AF73CF" w:rsidP="004C3C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Cs w:val="26"/>
              </w:rPr>
            </w:pPr>
            <w:r w:rsidRPr="00E95365">
              <w:rPr>
                <w:rFonts w:cs="Times New Roman"/>
                <w:color w:val="auto"/>
                <w:szCs w:val="26"/>
              </w:rPr>
              <w:t xml:space="preserve">Messages </w:t>
            </w:r>
            <w:proofErr w:type="spellStart"/>
            <w:r w:rsidRPr="00E95365">
              <w:rPr>
                <w:rFonts w:cs="Times New Roman"/>
                <w:color w:val="auto"/>
                <w:szCs w:val="26"/>
              </w:rPr>
              <w:t>émus</w:t>
            </w:r>
            <w:proofErr w:type="spellEnd"/>
            <w:r w:rsidRPr="00E95365">
              <w:rPr>
                <w:rFonts w:cs="Times New Roman"/>
                <w:color w:val="auto"/>
                <w:szCs w:val="26"/>
              </w:rPr>
              <w:t>/</w:t>
            </w:r>
            <w:proofErr w:type="spellStart"/>
            <w:r w:rsidRPr="00E95365">
              <w:rPr>
                <w:rFonts w:cs="Times New Roman"/>
                <w:color w:val="auto"/>
                <w:szCs w:val="26"/>
              </w:rPr>
              <w:t>reçus</w:t>
            </w:r>
            <w:proofErr w:type="spellEnd"/>
          </w:p>
        </w:tc>
      </w:tr>
      <w:tr w:rsidR="00AF73CF" w:rsidRPr="00E95365" w:rsidTr="004C3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vAlign w:val="center"/>
          </w:tcPr>
          <w:p w:rsidR="00AF73CF" w:rsidRPr="00AF73CF" w:rsidRDefault="00AF73CF" w:rsidP="004C3C27">
            <w:pPr>
              <w:rPr>
                <w:rFonts w:ascii="Times New Roman" w:hAnsi="Times New Roman" w:cs="Times New Roman"/>
                <w:szCs w:val="26"/>
              </w:rPr>
            </w:pPr>
            <w:r w:rsidRPr="00AF73CF">
              <w:rPr>
                <w:rFonts w:ascii="Times New Roman" w:hAnsi="Times New Roman" w:cs="Times New Roman"/>
                <w:sz w:val="24"/>
                <w:szCs w:val="26"/>
              </w:rPr>
              <w:t xml:space="preserve">Gérer les donneurs </w:t>
            </w:r>
          </w:p>
        </w:tc>
        <w:tc>
          <w:tcPr>
            <w:tcW w:w="2685" w:type="dxa"/>
            <w:vAlign w:val="center"/>
          </w:tcPr>
          <w:p w:rsidR="00AF73CF" w:rsidRPr="00AF73CF" w:rsidRDefault="00AF73CF" w:rsidP="004C3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6"/>
              </w:rPr>
            </w:pPr>
            <w:r w:rsidRPr="00AF73CF">
              <w:rPr>
                <w:rFonts w:ascii="Times New Roman" w:hAnsi="Times New Roman" w:cs="Times New Roman"/>
                <w:szCs w:val="26"/>
              </w:rPr>
              <w:t>Assistant Médical</w:t>
            </w:r>
          </w:p>
          <w:p w:rsidR="00AF73CF" w:rsidRDefault="00AF73CF" w:rsidP="004C3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  <w:p w:rsidR="00AF73CF" w:rsidRPr="00E95365" w:rsidRDefault="00AF73CF" w:rsidP="004C3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4821" w:type="dxa"/>
          </w:tcPr>
          <w:p w:rsidR="00AF73CF" w:rsidRPr="00E95365" w:rsidRDefault="00AF73CF" w:rsidP="004C3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 w:rsidRPr="00E95365">
              <w:rPr>
                <w:rFonts w:cs="Times New Roman"/>
                <w:b/>
                <w:szCs w:val="26"/>
                <w:u w:val="single"/>
              </w:rPr>
              <w:t>Emet</w:t>
            </w:r>
            <w:r w:rsidRPr="00E95365">
              <w:rPr>
                <w:rFonts w:cs="Times New Roman"/>
                <w:b/>
                <w:szCs w:val="26"/>
              </w:rPr>
              <w:t>:</w:t>
            </w:r>
            <w:r w:rsidRPr="00E95365">
              <w:rPr>
                <w:rFonts w:cs="Times New Roman"/>
                <w:szCs w:val="26"/>
              </w:rPr>
              <w:t xml:space="preserve"> </w:t>
            </w:r>
          </w:p>
          <w:p w:rsidR="00AF73CF" w:rsidRPr="00E95365" w:rsidRDefault="00AF73CF" w:rsidP="004C3C27">
            <w:pPr>
              <w:pStyle w:val="Paragraphedeliste"/>
              <w:numPr>
                <w:ilvl w:val="0"/>
                <w:numId w:val="1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Ajout</w:t>
            </w:r>
            <w:proofErr w:type="spellEnd"/>
            <w:r w:rsidRPr="00E95365">
              <w:rPr>
                <w:rFonts w:cs="Times New Roman"/>
                <w:szCs w:val="26"/>
              </w:rPr>
              <w:t>, modi</w:t>
            </w:r>
            <w:r>
              <w:rPr>
                <w:rFonts w:cs="Times New Roman"/>
                <w:szCs w:val="26"/>
              </w:rPr>
              <w:t xml:space="preserve">fication, suppression d’un </w:t>
            </w:r>
            <w:proofErr w:type="spellStart"/>
            <w:r>
              <w:rPr>
                <w:rFonts w:cs="Times New Roman"/>
                <w:szCs w:val="26"/>
              </w:rPr>
              <w:t>donneur</w:t>
            </w:r>
            <w:proofErr w:type="spellEnd"/>
            <w:r w:rsidRPr="00E95365">
              <w:rPr>
                <w:rFonts w:cs="Times New Roman"/>
                <w:szCs w:val="26"/>
              </w:rPr>
              <w:t>.</w:t>
            </w:r>
          </w:p>
          <w:p w:rsidR="00AF73CF" w:rsidRPr="00E95365" w:rsidRDefault="00AF73CF" w:rsidP="004C3C27">
            <w:pPr>
              <w:pStyle w:val="Paragraphedeliste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  <w:p w:rsidR="00AF73CF" w:rsidRPr="00E95365" w:rsidRDefault="00AF73CF" w:rsidP="004C3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Cs w:val="26"/>
                <w:u w:val="single"/>
              </w:rPr>
            </w:pPr>
            <w:proofErr w:type="spellStart"/>
            <w:r w:rsidRPr="00E95365">
              <w:rPr>
                <w:rFonts w:cs="Times New Roman"/>
                <w:b/>
                <w:szCs w:val="26"/>
                <w:u w:val="single"/>
              </w:rPr>
              <w:t>Reçoit</w:t>
            </w:r>
            <w:proofErr w:type="spellEnd"/>
            <w:r w:rsidRPr="00E95365">
              <w:rPr>
                <w:rFonts w:cs="Times New Roman"/>
                <w:b/>
                <w:szCs w:val="26"/>
                <w:u w:val="single"/>
              </w:rPr>
              <w:t>:</w:t>
            </w:r>
          </w:p>
          <w:p w:rsidR="00AF73CF" w:rsidRPr="00E95365" w:rsidRDefault="00AF73CF" w:rsidP="004C3C27">
            <w:pPr>
              <w:pStyle w:val="Paragraphedeliste"/>
              <w:numPr>
                <w:ilvl w:val="0"/>
                <w:numId w:val="1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Cs w:val="26"/>
                <w:u w:val="single"/>
              </w:rPr>
            </w:pPr>
            <w:r w:rsidRPr="00E95365">
              <w:rPr>
                <w:rFonts w:cs="Times New Roman"/>
                <w:szCs w:val="26"/>
              </w:rPr>
              <w:t>Confirmation</w:t>
            </w:r>
          </w:p>
          <w:p w:rsidR="00AF73CF" w:rsidRPr="00E95365" w:rsidRDefault="00AF73CF" w:rsidP="004C3C27">
            <w:pPr>
              <w:pStyle w:val="Paragraphedeliste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</w:tr>
      <w:tr w:rsidR="00AF73CF" w:rsidRPr="00E95365" w:rsidTr="004C3C27">
        <w:trPr>
          <w:trHeight w:val="10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vAlign w:val="center"/>
          </w:tcPr>
          <w:p w:rsidR="00AF73CF" w:rsidRPr="00AF73CF" w:rsidRDefault="00AF73CF" w:rsidP="004C3C27">
            <w:pPr>
              <w:rPr>
                <w:rFonts w:ascii="Times New Roman" w:hAnsi="Times New Roman" w:cs="Times New Roman"/>
                <w:szCs w:val="26"/>
              </w:rPr>
            </w:pPr>
            <w:r w:rsidRPr="00AF73CF">
              <w:rPr>
                <w:rFonts w:ascii="Times New Roman" w:hAnsi="Times New Roman" w:cs="Times New Roman"/>
                <w:sz w:val="24"/>
                <w:szCs w:val="26"/>
              </w:rPr>
              <w:t>Consulter les donneurs</w:t>
            </w:r>
          </w:p>
        </w:tc>
        <w:tc>
          <w:tcPr>
            <w:tcW w:w="2685" w:type="dxa"/>
            <w:vAlign w:val="center"/>
          </w:tcPr>
          <w:p w:rsidR="00AF73CF" w:rsidRPr="00AF73CF" w:rsidRDefault="00AF73CF" w:rsidP="004C3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6"/>
              </w:rPr>
            </w:pPr>
            <w:proofErr w:type="spellStart"/>
            <w:r w:rsidRPr="00AF73CF">
              <w:rPr>
                <w:rFonts w:ascii="Times New Roman" w:hAnsi="Times New Roman" w:cs="Times New Roman"/>
                <w:szCs w:val="26"/>
              </w:rPr>
              <w:t>Responsable</w:t>
            </w:r>
            <w:proofErr w:type="spellEnd"/>
            <w:r w:rsidRPr="00AF73CF">
              <w:rPr>
                <w:rFonts w:ascii="Times New Roman" w:hAnsi="Times New Roman" w:cs="Times New Roman"/>
                <w:szCs w:val="26"/>
              </w:rPr>
              <w:t xml:space="preserve"> de la Selection </w:t>
            </w:r>
            <w:r w:rsidRPr="00AF73CF">
              <w:rPr>
                <w:rFonts w:ascii="Times New Roman" w:hAnsi="Times New Roman" w:cs="Times New Roman"/>
                <w:szCs w:val="26"/>
              </w:rPr>
              <w:t>Medical / Assistant</w:t>
            </w:r>
            <w:r w:rsidRPr="00AF73CF">
              <w:rPr>
                <w:rFonts w:ascii="Times New Roman" w:hAnsi="Times New Roman" w:cs="Times New Roman"/>
                <w:szCs w:val="26"/>
              </w:rPr>
              <w:t xml:space="preserve"> Médical</w:t>
            </w:r>
          </w:p>
          <w:p w:rsidR="00AF73CF" w:rsidRDefault="00AF73CF" w:rsidP="004C3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4821" w:type="dxa"/>
          </w:tcPr>
          <w:p w:rsidR="00AF73CF" w:rsidRDefault="00AF73CF" w:rsidP="004C3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Cs w:val="26"/>
                <w:u w:val="single"/>
              </w:rPr>
            </w:pPr>
            <w:proofErr w:type="spellStart"/>
            <w:r w:rsidRPr="00E95365">
              <w:rPr>
                <w:rFonts w:cs="Times New Roman"/>
                <w:b/>
                <w:szCs w:val="26"/>
                <w:u w:val="single"/>
              </w:rPr>
              <w:t>Reçoit</w:t>
            </w:r>
            <w:proofErr w:type="spellEnd"/>
            <w:r w:rsidRPr="00E95365">
              <w:rPr>
                <w:rFonts w:cs="Times New Roman"/>
                <w:b/>
                <w:szCs w:val="26"/>
                <w:u w:val="single"/>
              </w:rPr>
              <w:t>:</w:t>
            </w:r>
            <w:r>
              <w:rPr>
                <w:rFonts w:cs="Times New Roman"/>
                <w:b/>
                <w:szCs w:val="26"/>
                <w:u w:val="single"/>
              </w:rPr>
              <w:t xml:space="preserve">  </w:t>
            </w:r>
          </w:p>
          <w:p w:rsidR="00AF73CF" w:rsidRPr="00B51B1D" w:rsidRDefault="00AF73CF" w:rsidP="004C3C27">
            <w:pPr>
              <w:pStyle w:val="Paragraphedeliste"/>
              <w:numPr>
                <w:ilvl w:val="0"/>
                <w:numId w:val="1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 w:rsidRPr="00B51B1D">
              <w:rPr>
                <w:rFonts w:cs="Times New Roman"/>
                <w:szCs w:val="26"/>
              </w:rPr>
              <w:t>Information</w:t>
            </w:r>
            <w:r w:rsidRPr="00B51B1D">
              <w:rPr>
                <w:rFonts w:cs="Times New Roman"/>
                <w:b/>
                <w:szCs w:val="26"/>
              </w:rPr>
              <w:t xml:space="preserve"> </w:t>
            </w:r>
            <w:r w:rsidRPr="00B51B1D">
              <w:rPr>
                <w:rFonts w:cs="Times New Roman"/>
                <w:szCs w:val="26"/>
              </w:rPr>
              <w:t>sur les</w:t>
            </w:r>
            <w:r w:rsidRPr="00B51B1D">
              <w:rPr>
                <w:rFonts w:cs="Times New Roman"/>
                <w:b/>
                <w:szCs w:val="26"/>
              </w:rPr>
              <w:t xml:space="preserve"> </w:t>
            </w:r>
            <w:r w:rsidRPr="00B51B1D">
              <w:rPr>
                <w:rFonts w:cs="Times New Roman"/>
                <w:szCs w:val="26"/>
              </w:rPr>
              <w:t>donneurs</w:t>
            </w:r>
          </w:p>
          <w:p w:rsidR="00AF73CF" w:rsidRPr="00B51B1D" w:rsidRDefault="00AF73CF" w:rsidP="004C3C27">
            <w:pPr>
              <w:pStyle w:val="Paragraphedeliste"/>
              <w:numPr>
                <w:ilvl w:val="0"/>
                <w:numId w:val="1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proofErr w:type="spellStart"/>
            <w:r w:rsidRPr="00B51B1D">
              <w:rPr>
                <w:rFonts w:cs="Times New Roman"/>
                <w:szCs w:val="26"/>
              </w:rPr>
              <w:t>Liste</w:t>
            </w:r>
            <w:proofErr w:type="spellEnd"/>
            <w:r w:rsidRPr="00B51B1D">
              <w:rPr>
                <w:rFonts w:cs="Times New Roman"/>
                <w:szCs w:val="26"/>
              </w:rPr>
              <w:t xml:space="preserve"> des donneurs</w:t>
            </w:r>
          </w:p>
        </w:tc>
      </w:tr>
      <w:tr w:rsidR="00AF73CF" w:rsidRPr="00E95365" w:rsidTr="004C3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vAlign w:val="center"/>
          </w:tcPr>
          <w:p w:rsidR="00AF73CF" w:rsidRPr="00AF73CF" w:rsidRDefault="00AF73CF" w:rsidP="004C3C27">
            <w:pPr>
              <w:rPr>
                <w:rFonts w:ascii="Times New Roman" w:hAnsi="Times New Roman" w:cs="Times New Roman"/>
                <w:szCs w:val="26"/>
              </w:rPr>
            </w:pPr>
            <w:r w:rsidRPr="00AF73CF">
              <w:rPr>
                <w:rFonts w:ascii="Times New Roman" w:hAnsi="Times New Roman" w:cs="Times New Roman"/>
                <w:sz w:val="24"/>
                <w:szCs w:val="26"/>
              </w:rPr>
              <w:t xml:space="preserve">Gérer les dossiers </w:t>
            </w:r>
            <w:proofErr w:type="spellStart"/>
            <w:r w:rsidRPr="00AF73CF">
              <w:rPr>
                <w:rFonts w:ascii="Times New Roman" w:hAnsi="Times New Roman" w:cs="Times New Roman"/>
                <w:sz w:val="24"/>
                <w:szCs w:val="26"/>
              </w:rPr>
              <w:t>Medicaux</w:t>
            </w:r>
            <w:proofErr w:type="spellEnd"/>
          </w:p>
        </w:tc>
        <w:tc>
          <w:tcPr>
            <w:tcW w:w="2685" w:type="dxa"/>
            <w:vAlign w:val="center"/>
          </w:tcPr>
          <w:p w:rsidR="00AF73CF" w:rsidRPr="00AF73CF" w:rsidRDefault="00AF73CF" w:rsidP="004C3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6"/>
              </w:rPr>
            </w:pPr>
            <w:r w:rsidRPr="00AF73CF">
              <w:rPr>
                <w:rFonts w:ascii="Times New Roman" w:hAnsi="Times New Roman" w:cs="Times New Roman"/>
                <w:szCs w:val="26"/>
              </w:rPr>
              <w:t>Responsible de la Selection Medical</w:t>
            </w:r>
          </w:p>
          <w:p w:rsidR="00AF73CF" w:rsidRDefault="00AF73CF" w:rsidP="004C3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4821" w:type="dxa"/>
          </w:tcPr>
          <w:p w:rsidR="00AF73CF" w:rsidRPr="00E95365" w:rsidRDefault="00AF73CF" w:rsidP="004C3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 w:rsidRPr="00E95365">
              <w:rPr>
                <w:rFonts w:cs="Times New Roman"/>
                <w:b/>
                <w:szCs w:val="26"/>
                <w:u w:val="single"/>
              </w:rPr>
              <w:t>Emet</w:t>
            </w:r>
            <w:r w:rsidRPr="00E95365">
              <w:rPr>
                <w:rFonts w:cs="Times New Roman"/>
                <w:b/>
                <w:szCs w:val="26"/>
              </w:rPr>
              <w:t>:</w:t>
            </w:r>
            <w:r w:rsidRPr="00E95365">
              <w:rPr>
                <w:rFonts w:cs="Times New Roman"/>
                <w:szCs w:val="26"/>
              </w:rPr>
              <w:t xml:space="preserve"> </w:t>
            </w:r>
          </w:p>
          <w:p w:rsidR="00AF73CF" w:rsidRDefault="00AF73CF" w:rsidP="004C3C27">
            <w:pPr>
              <w:pStyle w:val="Paragraphedeliste"/>
              <w:numPr>
                <w:ilvl w:val="0"/>
                <w:numId w:val="1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Enregistrement</w:t>
            </w:r>
            <w:proofErr w:type="spellEnd"/>
            <w:r>
              <w:rPr>
                <w:rFonts w:cs="Times New Roman"/>
                <w:szCs w:val="26"/>
              </w:rPr>
              <w:t xml:space="preserve"> du dossier medical d’un </w:t>
            </w:r>
            <w:proofErr w:type="spellStart"/>
            <w:r>
              <w:rPr>
                <w:rFonts w:cs="Times New Roman"/>
                <w:szCs w:val="26"/>
              </w:rPr>
              <w:t>donneur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examiné</w:t>
            </w:r>
            <w:proofErr w:type="spellEnd"/>
            <w:r>
              <w:rPr>
                <w:rFonts w:cs="Times New Roman"/>
                <w:szCs w:val="26"/>
              </w:rPr>
              <w:t>,</w:t>
            </w:r>
          </w:p>
          <w:p w:rsidR="00AF73CF" w:rsidRPr="00E95365" w:rsidRDefault="00AF73CF" w:rsidP="004C3C27">
            <w:pPr>
              <w:pStyle w:val="Paragraphedeliste"/>
              <w:numPr>
                <w:ilvl w:val="0"/>
                <w:numId w:val="1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Mises à jour des dossiers </w:t>
            </w:r>
            <w:proofErr w:type="spellStart"/>
            <w:r>
              <w:rPr>
                <w:rFonts w:cs="Times New Roman"/>
                <w:szCs w:val="26"/>
              </w:rPr>
              <w:t>médicaux</w:t>
            </w:r>
            <w:proofErr w:type="spellEnd"/>
            <w:r>
              <w:rPr>
                <w:rFonts w:cs="Times New Roman"/>
                <w:szCs w:val="26"/>
              </w:rPr>
              <w:t xml:space="preserve"> des donneurs</w:t>
            </w:r>
          </w:p>
          <w:p w:rsidR="00AF73CF" w:rsidRPr="00E95365" w:rsidRDefault="00AF73CF" w:rsidP="004C3C27">
            <w:pPr>
              <w:pStyle w:val="Paragraphedeliste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  <w:p w:rsidR="00AF73CF" w:rsidRPr="00E95365" w:rsidRDefault="00AF73CF" w:rsidP="004C3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Cs w:val="26"/>
                <w:u w:val="single"/>
              </w:rPr>
            </w:pPr>
            <w:proofErr w:type="spellStart"/>
            <w:r w:rsidRPr="00E95365">
              <w:rPr>
                <w:rFonts w:cs="Times New Roman"/>
                <w:b/>
                <w:szCs w:val="26"/>
                <w:u w:val="single"/>
              </w:rPr>
              <w:t>Reçoit</w:t>
            </w:r>
            <w:proofErr w:type="spellEnd"/>
            <w:r w:rsidRPr="00E95365">
              <w:rPr>
                <w:rFonts w:cs="Times New Roman"/>
                <w:b/>
                <w:szCs w:val="26"/>
                <w:u w:val="single"/>
              </w:rPr>
              <w:t>:</w:t>
            </w:r>
          </w:p>
          <w:p w:rsidR="00AF73CF" w:rsidRDefault="00AF73CF" w:rsidP="004C3C27">
            <w:pPr>
              <w:pStyle w:val="Paragraphedeliste"/>
              <w:numPr>
                <w:ilvl w:val="0"/>
                <w:numId w:val="1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 w:rsidRPr="00E95365">
              <w:rPr>
                <w:rFonts w:cs="Times New Roman"/>
                <w:szCs w:val="26"/>
              </w:rPr>
              <w:t>Confirmation</w:t>
            </w:r>
            <w:r>
              <w:rPr>
                <w:rFonts w:cs="Times New Roman"/>
                <w:szCs w:val="26"/>
              </w:rPr>
              <w:t>,</w:t>
            </w:r>
          </w:p>
          <w:p w:rsidR="00AF73CF" w:rsidRDefault="00AF73CF" w:rsidP="004C3C27">
            <w:pPr>
              <w:pStyle w:val="Paragraphedeliste"/>
              <w:numPr>
                <w:ilvl w:val="0"/>
                <w:numId w:val="1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 w:rsidRPr="000F7098">
              <w:rPr>
                <w:rFonts w:cs="Times New Roman"/>
                <w:szCs w:val="26"/>
              </w:rPr>
              <w:t>Situation médicale des donneurs</w:t>
            </w:r>
            <w:r>
              <w:rPr>
                <w:rFonts w:cs="Times New Roman"/>
                <w:szCs w:val="26"/>
              </w:rPr>
              <w:t xml:space="preserve">, </w:t>
            </w:r>
          </w:p>
          <w:p w:rsidR="00AF73CF" w:rsidRPr="000F7098" w:rsidRDefault="00AF73CF" w:rsidP="004C3C27">
            <w:pPr>
              <w:pStyle w:val="Paragraphedeliste"/>
              <w:numPr>
                <w:ilvl w:val="0"/>
                <w:numId w:val="1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Liste</w:t>
            </w:r>
            <w:proofErr w:type="spellEnd"/>
            <w:r>
              <w:rPr>
                <w:rFonts w:cs="Times New Roman"/>
                <w:szCs w:val="26"/>
              </w:rPr>
              <w:t xml:space="preserve"> des donneurs examinés</w:t>
            </w:r>
          </w:p>
          <w:p w:rsidR="00AF73CF" w:rsidRPr="00026E61" w:rsidRDefault="00AF73CF" w:rsidP="004C3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</w:tr>
      <w:tr w:rsidR="00AF73CF" w:rsidRPr="00E95365" w:rsidTr="004C3C27">
        <w:trPr>
          <w:trHeight w:val="26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vAlign w:val="center"/>
          </w:tcPr>
          <w:p w:rsidR="00AF73CF" w:rsidRPr="00AF73CF" w:rsidRDefault="00AF73CF" w:rsidP="004C3C27">
            <w:pPr>
              <w:rPr>
                <w:rFonts w:ascii="Times New Roman" w:hAnsi="Times New Roman" w:cs="Times New Roman"/>
                <w:szCs w:val="26"/>
              </w:rPr>
            </w:pPr>
            <w:proofErr w:type="spellStart"/>
            <w:r w:rsidRPr="00AF73CF">
              <w:rPr>
                <w:rFonts w:ascii="Times New Roman" w:hAnsi="Times New Roman" w:cs="Times New Roman"/>
                <w:sz w:val="24"/>
                <w:szCs w:val="26"/>
              </w:rPr>
              <w:t>Prélèver</w:t>
            </w:r>
            <w:proofErr w:type="spellEnd"/>
          </w:p>
        </w:tc>
        <w:tc>
          <w:tcPr>
            <w:tcW w:w="2685" w:type="dxa"/>
            <w:vAlign w:val="center"/>
          </w:tcPr>
          <w:p w:rsidR="00AF73CF" w:rsidRPr="00AF73CF" w:rsidRDefault="00AF73CF" w:rsidP="004C3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6"/>
              </w:rPr>
            </w:pPr>
            <w:proofErr w:type="spellStart"/>
            <w:r w:rsidRPr="00AF73CF">
              <w:rPr>
                <w:rFonts w:ascii="Times New Roman" w:hAnsi="Times New Roman" w:cs="Times New Roman"/>
                <w:szCs w:val="26"/>
              </w:rPr>
              <w:t>Préleveur</w:t>
            </w:r>
            <w:proofErr w:type="spellEnd"/>
          </w:p>
        </w:tc>
        <w:tc>
          <w:tcPr>
            <w:tcW w:w="4821" w:type="dxa"/>
          </w:tcPr>
          <w:p w:rsidR="00AF73CF" w:rsidRPr="00E95365" w:rsidRDefault="00AF73CF" w:rsidP="004C3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 w:rsidRPr="00E95365">
              <w:rPr>
                <w:rFonts w:cs="Times New Roman"/>
                <w:b/>
                <w:szCs w:val="26"/>
                <w:u w:val="single"/>
              </w:rPr>
              <w:t>Emet</w:t>
            </w:r>
            <w:r w:rsidRPr="00E95365">
              <w:rPr>
                <w:rFonts w:cs="Times New Roman"/>
                <w:b/>
                <w:szCs w:val="26"/>
              </w:rPr>
              <w:t>:</w:t>
            </w:r>
            <w:r w:rsidRPr="00E95365">
              <w:rPr>
                <w:rFonts w:cs="Times New Roman"/>
                <w:szCs w:val="26"/>
              </w:rPr>
              <w:t xml:space="preserve"> </w:t>
            </w:r>
          </w:p>
          <w:p w:rsidR="00AF73CF" w:rsidRPr="00E95365" w:rsidRDefault="00AF73CF" w:rsidP="004C3C27">
            <w:pPr>
              <w:pStyle w:val="Paragraphedeliste"/>
              <w:numPr>
                <w:ilvl w:val="0"/>
                <w:numId w:val="1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Mises à jour des dossiers </w:t>
            </w:r>
            <w:proofErr w:type="spellStart"/>
            <w:r>
              <w:rPr>
                <w:rFonts w:cs="Times New Roman"/>
                <w:szCs w:val="26"/>
              </w:rPr>
              <w:t>médicaux</w:t>
            </w:r>
            <w:proofErr w:type="spellEnd"/>
            <w:r>
              <w:rPr>
                <w:rFonts w:cs="Times New Roman"/>
                <w:szCs w:val="26"/>
              </w:rPr>
              <w:t xml:space="preserve"> des donneurs</w:t>
            </w:r>
          </w:p>
          <w:p w:rsidR="00AF73CF" w:rsidRPr="00E95365" w:rsidRDefault="00AF73CF" w:rsidP="004C3C27">
            <w:pPr>
              <w:pStyle w:val="Paragraphedeliste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  <w:p w:rsidR="00AF73CF" w:rsidRPr="00E95365" w:rsidRDefault="00AF73CF" w:rsidP="004C3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Cs w:val="26"/>
                <w:u w:val="single"/>
              </w:rPr>
            </w:pPr>
            <w:proofErr w:type="spellStart"/>
            <w:r w:rsidRPr="00E95365">
              <w:rPr>
                <w:rFonts w:cs="Times New Roman"/>
                <w:b/>
                <w:szCs w:val="26"/>
                <w:u w:val="single"/>
              </w:rPr>
              <w:t>Reçoit</w:t>
            </w:r>
            <w:proofErr w:type="spellEnd"/>
            <w:r w:rsidRPr="00E95365">
              <w:rPr>
                <w:rFonts w:cs="Times New Roman"/>
                <w:b/>
                <w:szCs w:val="26"/>
                <w:u w:val="single"/>
              </w:rPr>
              <w:t>:</w:t>
            </w:r>
          </w:p>
          <w:p w:rsidR="00AF73CF" w:rsidRDefault="00AF73CF" w:rsidP="004C3C27">
            <w:pPr>
              <w:pStyle w:val="Paragraphedeliste"/>
              <w:numPr>
                <w:ilvl w:val="0"/>
                <w:numId w:val="1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 w:rsidRPr="00E95365">
              <w:rPr>
                <w:rFonts w:cs="Times New Roman"/>
                <w:szCs w:val="26"/>
              </w:rPr>
              <w:t>Confirmation</w:t>
            </w:r>
            <w:r>
              <w:rPr>
                <w:rFonts w:cs="Times New Roman"/>
                <w:szCs w:val="26"/>
              </w:rPr>
              <w:t>,</w:t>
            </w:r>
          </w:p>
          <w:p w:rsidR="00AF73CF" w:rsidRDefault="00AF73CF" w:rsidP="004C3C27">
            <w:pPr>
              <w:pStyle w:val="Paragraphedeliste"/>
              <w:numPr>
                <w:ilvl w:val="0"/>
                <w:numId w:val="1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 w:rsidRPr="000F7098">
              <w:rPr>
                <w:rFonts w:cs="Times New Roman"/>
                <w:szCs w:val="26"/>
              </w:rPr>
              <w:t>Situation médicale des donneurs</w:t>
            </w:r>
            <w:r>
              <w:rPr>
                <w:rFonts w:cs="Times New Roman"/>
                <w:szCs w:val="26"/>
              </w:rPr>
              <w:t xml:space="preserve">, </w:t>
            </w:r>
          </w:p>
          <w:p w:rsidR="00AF73CF" w:rsidRPr="000F7098" w:rsidRDefault="00AF73CF" w:rsidP="004C3C27">
            <w:pPr>
              <w:pStyle w:val="Paragraphedeliste"/>
              <w:numPr>
                <w:ilvl w:val="0"/>
                <w:numId w:val="1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Liste</w:t>
            </w:r>
            <w:proofErr w:type="spellEnd"/>
            <w:r>
              <w:rPr>
                <w:rFonts w:cs="Times New Roman"/>
                <w:szCs w:val="26"/>
              </w:rPr>
              <w:t xml:space="preserve"> des donneurs </w:t>
            </w:r>
            <w:proofErr w:type="spellStart"/>
            <w:r>
              <w:rPr>
                <w:rFonts w:cs="Times New Roman"/>
                <w:szCs w:val="26"/>
              </w:rPr>
              <w:t>apte</w:t>
            </w:r>
            <w:proofErr w:type="spellEnd"/>
            <w:r>
              <w:rPr>
                <w:rFonts w:cs="Times New Roman"/>
                <w:szCs w:val="26"/>
              </w:rPr>
              <w:t xml:space="preserve"> au don</w:t>
            </w:r>
          </w:p>
          <w:p w:rsidR="00AF73CF" w:rsidRPr="00026E61" w:rsidRDefault="00AF73CF" w:rsidP="004C3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</w:tr>
      <w:tr w:rsidR="00AF73CF" w:rsidRPr="00E95365" w:rsidTr="004C3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vAlign w:val="center"/>
          </w:tcPr>
          <w:p w:rsidR="00AF73CF" w:rsidRPr="00AF73CF" w:rsidRDefault="00AF73CF" w:rsidP="004C3C27">
            <w:pPr>
              <w:rPr>
                <w:rFonts w:ascii="Times New Roman" w:hAnsi="Times New Roman" w:cs="Times New Roman"/>
                <w:szCs w:val="26"/>
              </w:rPr>
            </w:pPr>
            <w:proofErr w:type="spellStart"/>
            <w:r w:rsidRPr="00AF73CF">
              <w:rPr>
                <w:rFonts w:ascii="Times New Roman" w:hAnsi="Times New Roman" w:cs="Times New Roman"/>
                <w:sz w:val="24"/>
                <w:szCs w:val="26"/>
              </w:rPr>
              <w:t>Analyser</w:t>
            </w:r>
            <w:proofErr w:type="spellEnd"/>
          </w:p>
        </w:tc>
        <w:tc>
          <w:tcPr>
            <w:tcW w:w="2685" w:type="dxa"/>
            <w:vAlign w:val="center"/>
          </w:tcPr>
          <w:p w:rsidR="00AF73CF" w:rsidRPr="00AF73CF" w:rsidRDefault="00AF73CF" w:rsidP="004C3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6"/>
              </w:rPr>
            </w:pPr>
            <w:proofErr w:type="spellStart"/>
            <w:r w:rsidRPr="00AF73CF">
              <w:rPr>
                <w:rFonts w:ascii="Times New Roman" w:hAnsi="Times New Roman" w:cs="Times New Roman"/>
                <w:szCs w:val="26"/>
              </w:rPr>
              <w:t>Laborantin</w:t>
            </w:r>
            <w:proofErr w:type="spellEnd"/>
          </w:p>
        </w:tc>
        <w:tc>
          <w:tcPr>
            <w:tcW w:w="4821" w:type="dxa"/>
          </w:tcPr>
          <w:p w:rsidR="00AF73CF" w:rsidRPr="00E95365" w:rsidRDefault="00AF73CF" w:rsidP="004C3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 w:rsidRPr="00E95365">
              <w:rPr>
                <w:rFonts w:cs="Times New Roman"/>
                <w:b/>
                <w:szCs w:val="26"/>
                <w:u w:val="single"/>
              </w:rPr>
              <w:t>Emet</w:t>
            </w:r>
            <w:r w:rsidRPr="00E95365">
              <w:rPr>
                <w:rFonts w:cs="Times New Roman"/>
                <w:b/>
                <w:szCs w:val="26"/>
              </w:rPr>
              <w:t>:</w:t>
            </w:r>
            <w:r w:rsidRPr="00E95365">
              <w:rPr>
                <w:rFonts w:cs="Times New Roman"/>
                <w:szCs w:val="26"/>
              </w:rPr>
              <w:t xml:space="preserve"> </w:t>
            </w:r>
          </w:p>
          <w:p w:rsidR="00AF73CF" w:rsidRPr="00AF73CF" w:rsidRDefault="00AF73CF" w:rsidP="004C3C27">
            <w:pPr>
              <w:pStyle w:val="Paragraphedeliste"/>
              <w:numPr>
                <w:ilvl w:val="0"/>
                <w:numId w:val="1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Envoie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en</w:t>
            </w:r>
            <w:proofErr w:type="spellEnd"/>
            <w:r>
              <w:rPr>
                <w:rFonts w:cs="Times New Roman"/>
                <w:szCs w:val="26"/>
              </w:rPr>
              <w:t xml:space="preserve"> stock </w:t>
            </w:r>
            <w:proofErr w:type="spellStart"/>
            <w:r>
              <w:rPr>
                <w:rFonts w:cs="Times New Roman"/>
                <w:szCs w:val="26"/>
              </w:rPr>
              <w:t>d’une</w:t>
            </w:r>
            <w:proofErr w:type="spellEnd"/>
            <w:r>
              <w:rPr>
                <w:rFonts w:cs="Times New Roman"/>
                <w:szCs w:val="26"/>
              </w:rPr>
              <w:t xml:space="preserve"> poche de sang </w:t>
            </w:r>
            <w:r w:rsidRPr="00AF73CF">
              <w:rPr>
                <w:rFonts w:cs="Times New Roman"/>
                <w:szCs w:val="26"/>
              </w:rPr>
              <w:t xml:space="preserve"> </w:t>
            </w:r>
          </w:p>
          <w:p w:rsidR="00AF73CF" w:rsidRPr="00636B03" w:rsidRDefault="00AF73CF" w:rsidP="004C3C27">
            <w:pPr>
              <w:pStyle w:val="Paragraphedeliste"/>
              <w:numPr>
                <w:ilvl w:val="0"/>
                <w:numId w:val="1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rejet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d’une</w:t>
            </w:r>
            <w:proofErr w:type="spellEnd"/>
            <w:r>
              <w:rPr>
                <w:rFonts w:cs="Times New Roman"/>
                <w:szCs w:val="26"/>
              </w:rPr>
              <w:t xml:space="preserve"> poche de sang </w:t>
            </w:r>
          </w:p>
          <w:p w:rsidR="00AF73CF" w:rsidRPr="00E95365" w:rsidRDefault="00AF73CF" w:rsidP="004C3C27">
            <w:pPr>
              <w:pStyle w:val="Paragraphedeliste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  <w:p w:rsidR="00AF73CF" w:rsidRPr="00E95365" w:rsidRDefault="00AF73CF" w:rsidP="004C3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Cs w:val="26"/>
                <w:u w:val="single"/>
              </w:rPr>
            </w:pPr>
            <w:proofErr w:type="spellStart"/>
            <w:r w:rsidRPr="00E95365">
              <w:rPr>
                <w:rFonts w:cs="Times New Roman"/>
                <w:b/>
                <w:szCs w:val="26"/>
                <w:u w:val="single"/>
              </w:rPr>
              <w:t>Reçoit</w:t>
            </w:r>
            <w:proofErr w:type="spellEnd"/>
            <w:r w:rsidRPr="00E95365">
              <w:rPr>
                <w:rFonts w:cs="Times New Roman"/>
                <w:b/>
                <w:szCs w:val="26"/>
                <w:u w:val="single"/>
              </w:rPr>
              <w:t>:</w:t>
            </w:r>
          </w:p>
          <w:p w:rsidR="00AF73CF" w:rsidRDefault="00AF73CF" w:rsidP="004C3C27">
            <w:pPr>
              <w:pStyle w:val="Paragraphedeliste"/>
              <w:numPr>
                <w:ilvl w:val="0"/>
                <w:numId w:val="1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 w:rsidRPr="00E95365">
              <w:rPr>
                <w:rFonts w:cs="Times New Roman"/>
                <w:szCs w:val="26"/>
              </w:rPr>
              <w:t>Confirmation</w:t>
            </w:r>
            <w:r>
              <w:rPr>
                <w:rFonts w:cs="Times New Roman"/>
                <w:szCs w:val="26"/>
              </w:rPr>
              <w:t>,</w:t>
            </w:r>
          </w:p>
          <w:p w:rsidR="00AF73CF" w:rsidRDefault="00AF73CF" w:rsidP="004C3C27">
            <w:pPr>
              <w:pStyle w:val="Paragraphedeliste"/>
              <w:numPr>
                <w:ilvl w:val="0"/>
                <w:numId w:val="1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 w:rsidRPr="000F7098">
              <w:rPr>
                <w:rFonts w:cs="Times New Roman"/>
                <w:szCs w:val="26"/>
              </w:rPr>
              <w:t>Situation médicale des donneurs</w:t>
            </w:r>
            <w:r>
              <w:rPr>
                <w:rFonts w:cs="Times New Roman"/>
                <w:szCs w:val="26"/>
              </w:rPr>
              <w:t xml:space="preserve">, </w:t>
            </w:r>
          </w:p>
          <w:p w:rsidR="00AF73CF" w:rsidRPr="000F7098" w:rsidRDefault="00AF73CF" w:rsidP="004C3C27">
            <w:pPr>
              <w:pStyle w:val="Paragraphedeliste"/>
              <w:numPr>
                <w:ilvl w:val="0"/>
                <w:numId w:val="1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Liste</w:t>
            </w:r>
            <w:proofErr w:type="spellEnd"/>
            <w:r>
              <w:rPr>
                <w:rFonts w:cs="Times New Roman"/>
                <w:szCs w:val="26"/>
              </w:rPr>
              <w:t xml:space="preserve"> des donneurs </w:t>
            </w:r>
            <w:proofErr w:type="spellStart"/>
            <w:r>
              <w:rPr>
                <w:rFonts w:cs="Times New Roman"/>
                <w:szCs w:val="26"/>
              </w:rPr>
              <w:t>prélèvés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</w:p>
          <w:p w:rsidR="00AF73CF" w:rsidRPr="00E95365" w:rsidRDefault="00AF73CF" w:rsidP="004C3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Cs w:val="26"/>
                <w:u w:val="single"/>
              </w:rPr>
            </w:pPr>
            <w:r>
              <w:rPr>
                <w:rFonts w:cs="Times New Roman"/>
                <w:b/>
                <w:szCs w:val="26"/>
                <w:u w:val="single"/>
              </w:rPr>
              <w:t xml:space="preserve"> </w:t>
            </w:r>
          </w:p>
        </w:tc>
      </w:tr>
      <w:tr w:rsidR="00AF73CF" w:rsidRPr="00E95365" w:rsidTr="004C3C27">
        <w:trPr>
          <w:trHeight w:val="17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vAlign w:val="center"/>
          </w:tcPr>
          <w:p w:rsidR="00AF73CF" w:rsidRPr="00AF73CF" w:rsidRDefault="00AF73CF" w:rsidP="004C3C27">
            <w:pPr>
              <w:rPr>
                <w:rFonts w:ascii="Times New Roman" w:hAnsi="Times New Roman" w:cs="Times New Roman"/>
                <w:szCs w:val="26"/>
              </w:rPr>
            </w:pPr>
            <w:proofErr w:type="spellStart"/>
            <w:r w:rsidRPr="00AF73CF">
              <w:rPr>
                <w:rFonts w:ascii="Times New Roman" w:hAnsi="Times New Roman" w:cs="Times New Roman"/>
                <w:sz w:val="24"/>
                <w:szCs w:val="26"/>
              </w:rPr>
              <w:lastRenderedPageBreak/>
              <w:t>Planifier</w:t>
            </w:r>
            <w:proofErr w:type="spellEnd"/>
            <w:r w:rsidRPr="00AF73CF">
              <w:rPr>
                <w:rFonts w:ascii="Times New Roman" w:hAnsi="Times New Roman" w:cs="Times New Roman"/>
                <w:sz w:val="24"/>
                <w:szCs w:val="26"/>
              </w:rPr>
              <w:t xml:space="preserve"> les </w:t>
            </w:r>
            <w:proofErr w:type="spellStart"/>
            <w:r w:rsidRPr="00AF73CF">
              <w:rPr>
                <w:rFonts w:ascii="Times New Roman" w:hAnsi="Times New Roman" w:cs="Times New Roman"/>
                <w:sz w:val="24"/>
                <w:szCs w:val="26"/>
              </w:rPr>
              <w:t>collectes</w:t>
            </w:r>
            <w:proofErr w:type="spellEnd"/>
            <w:r w:rsidRPr="00AF73C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</w:p>
        </w:tc>
        <w:tc>
          <w:tcPr>
            <w:tcW w:w="2685" w:type="dxa"/>
            <w:vAlign w:val="center"/>
          </w:tcPr>
          <w:p w:rsidR="00AF73CF" w:rsidRPr="00AF73CF" w:rsidRDefault="00AF73CF" w:rsidP="004C3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6"/>
              </w:rPr>
            </w:pPr>
            <w:r w:rsidRPr="00AF73CF">
              <w:rPr>
                <w:rFonts w:ascii="Times New Roman" w:hAnsi="Times New Roman" w:cs="Times New Roman"/>
                <w:szCs w:val="26"/>
              </w:rPr>
              <w:t>Assistant Medical</w:t>
            </w:r>
          </w:p>
        </w:tc>
        <w:tc>
          <w:tcPr>
            <w:tcW w:w="4821" w:type="dxa"/>
          </w:tcPr>
          <w:p w:rsidR="00AF73CF" w:rsidRDefault="00AF73CF" w:rsidP="004C3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Cs w:val="26"/>
                <w:u w:val="single"/>
              </w:rPr>
            </w:pPr>
            <w:r w:rsidRPr="00E95365">
              <w:rPr>
                <w:rFonts w:cs="Times New Roman"/>
                <w:b/>
                <w:szCs w:val="26"/>
                <w:u w:val="single"/>
              </w:rPr>
              <w:t>Emet:</w:t>
            </w:r>
            <w:r>
              <w:rPr>
                <w:rFonts w:cs="Times New Roman"/>
                <w:b/>
                <w:szCs w:val="26"/>
                <w:u w:val="single"/>
              </w:rPr>
              <w:t xml:space="preserve"> </w:t>
            </w:r>
          </w:p>
          <w:p w:rsidR="00AF73CF" w:rsidRPr="00B51B1D" w:rsidRDefault="00AF73CF" w:rsidP="004C3C27">
            <w:pPr>
              <w:pStyle w:val="Paragraphedeliste"/>
              <w:numPr>
                <w:ilvl w:val="0"/>
                <w:numId w:val="17"/>
              </w:num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 w:rsidRPr="00B51B1D">
              <w:rPr>
                <w:rFonts w:cs="Times New Roman"/>
                <w:szCs w:val="26"/>
                <w:lang w:val="fr-FR"/>
              </w:rPr>
              <w:t xml:space="preserve"> Ajout, modification, suppression d’une    planification de collecte</w:t>
            </w:r>
          </w:p>
          <w:p w:rsidR="00AF73CF" w:rsidRPr="00295E06" w:rsidRDefault="00AF73CF" w:rsidP="004C3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  <w:u w:val="single"/>
              </w:rPr>
            </w:pPr>
            <w:r w:rsidRPr="00295E06">
              <w:rPr>
                <w:rFonts w:cs="Times New Roman"/>
                <w:szCs w:val="26"/>
                <w:u w:val="single"/>
              </w:rPr>
              <w:t xml:space="preserve">              </w:t>
            </w:r>
          </w:p>
          <w:p w:rsidR="00AF73CF" w:rsidRPr="00E95365" w:rsidRDefault="00AF73CF" w:rsidP="004C3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Cs w:val="26"/>
                <w:u w:val="single"/>
              </w:rPr>
            </w:pPr>
            <w:proofErr w:type="spellStart"/>
            <w:r w:rsidRPr="00E95365">
              <w:rPr>
                <w:rFonts w:cs="Times New Roman"/>
                <w:b/>
                <w:szCs w:val="26"/>
                <w:u w:val="single"/>
              </w:rPr>
              <w:t>Reçoit</w:t>
            </w:r>
            <w:proofErr w:type="spellEnd"/>
            <w:r w:rsidRPr="00E95365">
              <w:rPr>
                <w:rFonts w:cs="Times New Roman"/>
                <w:b/>
                <w:szCs w:val="26"/>
                <w:u w:val="single"/>
              </w:rPr>
              <w:t>:</w:t>
            </w:r>
          </w:p>
          <w:p w:rsidR="00AF73CF" w:rsidRPr="00B51B1D" w:rsidRDefault="00AF73CF" w:rsidP="004C3C27">
            <w:pPr>
              <w:pStyle w:val="Paragraphedeliste"/>
              <w:numPr>
                <w:ilvl w:val="0"/>
                <w:numId w:val="1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Cs w:val="26"/>
                <w:u w:val="single"/>
              </w:rPr>
            </w:pPr>
            <w:r w:rsidRPr="00B51B1D">
              <w:rPr>
                <w:rFonts w:cs="Times New Roman"/>
                <w:szCs w:val="26"/>
              </w:rPr>
              <w:t xml:space="preserve"> Confirmation</w:t>
            </w:r>
          </w:p>
          <w:p w:rsidR="00AF73CF" w:rsidRPr="00B51B1D" w:rsidRDefault="00AF73CF" w:rsidP="004C3C27">
            <w:pPr>
              <w:pStyle w:val="Paragraphedeliste"/>
              <w:numPr>
                <w:ilvl w:val="0"/>
                <w:numId w:val="1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  <w:u w:val="single"/>
              </w:rPr>
            </w:pPr>
            <w:proofErr w:type="spellStart"/>
            <w:r w:rsidRPr="00B51B1D">
              <w:rPr>
                <w:rFonts w:cs="Times New Roman"/>
                <w:szCs w:val="26"/>
                <w:u w:val="single"/>
              </w:rPr>
              <w:t>Liste</w:t>
            </w:r>
            <w:proofErr w:type="spellEnd"/>
            <w:r w:rsidRPr="00B51B1D">
              <w:rPr>
                <w:rFonts w:cs="Times New Roman"/>
                <w:szCs w:val="26"/>
                <w:u w:val="single"/>
              </w:rPr>
              <w:t xml:space="preserve"> des </w:t>
            </w:r>
            <w:proofErr w:type="spellStart"/>
            <w:r w:rsidRPr="00B51B1D">
              <w:rPr>
                <w:rFonts w:cs="Times New Roman"/>
                <w:szCs w:val="26"/>
                <w:u w:val="single"/>
              </w:rPr>
              <w:t>planifications</w:t>
            </w:r>
            <w:proofErr w:type="spellEnd"/>
            <w:r w:rsidRPr="00B51B1D">
              <w:rPr>
                <w:rFonts w:cs="Times New Roman"/>
                <w:szCs w:val="26"/>
                <w:u w:val="single"/>
              </w:rPr>
              <w:t xml:space="preserve"> fixes </w:t>
            </w:r>
          </w:p>
          <w:p w:rsidR="00AF73CF" w:rsidRPr="00B51B1D" w:rsidRDefault="00AF73CF" w:rsidP="004C3C27">
            <w:pPr>
              <w:pStyle w:val="Paragraphedeliste"/>
              <w:numPr>
                <w:ilvl w:val="0"/>
                <w:numId w:val="1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proofErr w:type="spellStart"/>
            <w:r w:rsidRPr="00B51B1D">
              <w:rPr>
                <w:rFonts w:cs="Times New Roman"/>
                <w:szCs w:val="26"/>
              </w:rPr>
              <w:t>Liste</w:t>
            </w:r>
            <w:proofErr w:type="spellEnd"/>
            <w:r w:rsidRPr="00B51B1D">
              <w:rPr>
                <w:rFonts w:cs="Times New Roman"/>
                <w:szCs w:val="26"/>
              </w:rPr>
              <w:t xml:space="preserve"> des </w:t>
            </w:r>
            <w:proofErr w:type="spellStart"/>
            <w:r w:rsidRPr="00B51B1D">
              <w:rPr>
                <w:rFonts w:cs="Times New Roman"/>
                <w:szCs w:val="26"/>
              </w:rPr>
              <w:t>planifications</w:t>
            </w:r>
            <w:proofErr w:type="spellEnd"/>
            <w:r w:rsidRPr="00B51B1D">
              <w:rPr>
                <w:rFonts w:cs="Times New Roman"/>
                <w:szCs w:val="26"/>
              </w:rPr>
              <w:t xml:space="preserve"> mobiles</w:t>
            </w:r>
          </w:p>
          <w:p w:rsidR="00AF73CF" w:rsidRPr="00E95365" w:rsidRDefault="00AF73CF" w:rsidP="004C3C27">
            <w:pPr>
              <w:pStyle w:val="Paragraphedeliste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Cs w:val="26"/>
                <w:u w:val="single"/>
              </w:rPr>
            </w:pPr>
          </w:p>
        </w:tc>
      </w:tr>
      <w:tr w:rsidR="00AF73CF" w:rsidRPr="00E95365" w:rsidTr="004C3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vAlign w:val="center"/>
          </w:tcPr>
          <w:p w:rsidR="00AF73CF" w:rsidRPr="00AF73CF" w:rsidRDefault="00AF73CF" w:rsidP="004C3C27">
            <w:pPr>
              <w:rPr>
                <w:rFonts w:ascii="Times New Roman" w:hAnsi="Times New Roman" w:cs="Times New Roman"/>
                <w:szCs w:val="26"/>
              </w:rPr>
            </w:pPr>
            <w:proofErr w:type="spellStart"/>
            <w:r w:rsidRPr="00AF73CF">
              <w:rPr>
                <w:rFonts w:ascii="Times New Roman" w:hAnsi="Times New Roman" w:cs="Times New Roman"/>
                <w:sz w:val="24"/>
                <w:szCs w:val="26"/>
              </w:rPr>
              <w:t>Gerer</w:t>
            </w:r>
            <w:proofErr w:type="spellEnd"/>
            <w:r w:rsidRPr="00AF73CF">
              <w:rPr>
                <w:rFonts w:ascii="Times New Roman" w:hAnsi="Times New Roman" w:cs="Times New Roman"/>
                <w:sz w:val="24"/>
                <w:szCs w:val="26"/>
              </w:rPr>
              <w:t xml:space="preserve"> les poches du sang</w:t>
            </w:r>
          </w:p>
        </w:tc>
        <w:tc>
          <w:tcPr>
            <w:tcW w:w="2685" w:type="dxa"/>
            <w:vAlign w:val="center"/>
          </w:tcPr>
          <w:p w:rsidR="00AF73CF" w:rsidRPr="00AF73CF" w:rsidRDefault="00AF73CF" w:rsidP="004C3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6"/>
              </w:rPr>
            </w:pPr>
            <w:proofErr w:type="spellStart"/>
            <w:r w:rsidRPr="00AF73CF">
              <w:rPr>
                <w:rFonts w:ascii="Times New Roman" w:hAnsi="Times New Roman" w:cs="Times New Roman"/>
                <w:szCs w:val="26"/>
              </w:rPr>
              <w:t>laborantin</w:t>
            </w:r>
            <w:proofErr w:type="spellEnd"/>
          </w:p>
        </w:tc>
        <w:tc>
          <w:tcPr>
            <w:tcW w:w="4821" w:type="dxa"/>
          </w:tcPr>
          <w:p w:rsidR="00AF73CF" w:rsidRPr="00E95365" w:rsidRDefault="00AF73CF" w:rsidP="004C3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Cs w:val="26"/>
                <w:u w:val="single"/>
              </w:rPr>
            </w:pPr>
            <w:r w:rsidRPr="00E95365">
              <w:rPr>
                <w:rFonts w:cs="Times New Roman"/>
                <w:b/>
                <w:szCs w:val="26"/>
                <w:u w:val="single"/>
              </w:rPr>
              <w:t>Emet:</w:t>
            </w:r>
          </w:p>
          <w:p w:rsidR="00AF73CF" w:rsidRPr="00E95365" w:rsidRDefault="00AF73CF" w:rsidP="004C3C27">
            <w:pPr>
              <w:pStyle w:val="Paragraphedeliste"/>
              <w:numPr>
                <w:ilvl w:val="0"/>
                <w:numId w:val="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Cs w:val="26"/>
                <w:u w:val="single"/>
              </w:rPr>
            </w:pPr>
            <w:proofErr w:type="spellStart"/>
            <w:r w:rsidRPr="00E95365">
              <w:rPr>
                <w:rFonts w:cs="Times New Roman"/>
                <w:szCs w:val="26"/>
              </w:rPr>
              <w:t>Enregistr</w:t>
            </w:r>
            <w:r>
              <w:rPr>
                <w:rFonts w:cs="Times New Roman"/>
                <w:szCs w:val="26"/>
              </w:rPr>
              <w:t>ement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d’une</w:t>
            </w:r>
            <w:proofErr w:type="spellEnd"/>
            <w:r>
              <w:rPr>
                <w:rFonts w:cs="Times New Roman"/>
                <w:szCs w:val="26"/>
              </w:rPr>
              <w:t xml:space="preserve"> poche de Sang </w:t>
            </w:r>
          </w:p>
          <w:p w:rsidR="00AF73CF" w:rsidRPr="00E95365" w:rsidRDefault="00AF73CF" w:rsidP="004C3C27">
            <w:pPr>
              <w:pStyle w:val="Paragraphedeliste"/>
              <w:numPr>
                <w:ilvl w:val="0"/>
                <w:numId w:val="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Cs w:val="26"/>
                <w:u w:val="single"/>
              </w:rPr>
            </w:pPr>
            <w:proofErr w:type="spellStart"/>
            <w:r>
              <w:rPr>
                <w:rFonts w:cs="Times New Roman"/>
                <w:szCs w:val="26"/>
              </w:rPr>
              <w:t>Retrait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d’une</w:t>
            </w:r>
            <w:proofErr w:type="spellEnd"/>
            <w:r>
              <w:rPr>
                <w:rFonts w:cs="Times New Roman"/>
                <w:szCs w:val="26"/>
              </w:rPr>
              <w:t xml:space="preserve"> poche de Sang</w:t>
            </w:r>
          </w:p>
          <w:p w:rsidR="00AF73CF" w:rsidRPr="00E95365" w:rsidRDefault="00AF73CF" w:rsidP="004C3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Cs w:val="26"/>
                <w:u w:val="single"/>
              </w:rPr>
            </w:pPr>
            <w:proofErr w:type="spellStart"/>
            <w:r w:rsidRPr="00E95365">
              <w:rPr>
                <w:rFonts w:cs="Times New Roman"/>
                <w:b/>
                <w:szCs w:val="26"/>
                <w:u w:val="single"/>
              </w:rPr>
              <w:t>Reçoit</w:t>
            </w:r>
            <w:proofErr w:type="spellEnd"/>
            <w:r w:rsidRPr="00E95365">
              <w:rPr>
                <w:rFonts w:cs="Times New Roman"/>
                <w:b/>
                <w:szCs w:val="26"/>
                <w:u w:val="single"/>
              </w:rPr>
              <w:t>:</w:t>
            </w:r>
          </w:p>
          <w:p w:rsidR="00AF73CF" w:rsidRPr="007E77BD" w:rsidRDefault="00AF73CF" w:rsidP="004C3C27">
            <w:pPr>
              <w:pStyle w:val="Paragraphedeliste"/>
              <w:numPr>
                <w:ilvl w:val="0"/>
                <w:numId w:val="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Cs w:val="26"/>
                <w:u w:val="single"/>
              </w:rPr>
            </w:pPr>
            <w:r w:rsidRPr="00E95365">
              <w:rPr>
                <w:rFonts w:cs="Times New Roman"/>
                <w:szCs w:val="26"/>
              </w:rPr>
              <w:t>Confirmation</w:t>
            </w:r>
          </w:p>
        </w:tc>
      </w:tr>
      <w:tr w:rsidR="006027F0" w:rsidRPr="00E95365" w:rsidTr="004C3C27">
        <w:trPr>
          <w:trHeight w:val="19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vAlign w:val="center"/>
          </w:tcPr>
          <w:p w:rsidR="006027F0" w:rsidRPr="00AF73CF" w:rsidRDefault="006027F0" w:rsidP="006027F0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Gérer les profiles</w:t>
            </w:r>
          </w:p>
        </w:tc>
        <w:tc>
          <w:tcPr>
            <w:tcW w:w="2685" w:type="dxa"/>
            <w:vAlign w:val="center"/>
          </w:tcPr>
          <w:p w:rsidR="006027F0" w:rsidRPr="00AF73CF" w:rsidRDefault="006027F0" w:rsidP="006027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Cs w:val="26"/>
              </w:rPr>
              <w:t>Administrateur</w:t>
            </w:r>
            <w:proofErr w:type="spellEnd"/>
          </w:p>
        </w:tc>
        <w:tc>
          <w:tcPr>
            <w:tcW w:w="4821" w:type="dxa"/>
          </w:tcPr>
          <w:p w:rsidR="006027F0" w:rsidRPr="00E95365" w:rsidRDefault="006027F0" w:rsidP="006027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 w:rsidRPr="00E95365">
              <w:rPr>
                <w:rFonts w:cs="Times New Roman"/>
                <w:b/>
                <w:szCs w:val="26"/>
                <w:u w:val="single"/>
              </w:rPr>
              <w:t>Emet</w:t>
            </w:r>
            <w:r w:rsidRPr="00E95365">
              <w:rPr>
                <w:rFonts w:cs="Times New Roman"/>
                <w:b/>
                <w:szCs w:val="26"/>
              </w:rPr>
              <w:t>:</w:t>
            </w:r>
            <w:r w:rsidRPr="00E95365">
              <w:rPr>
                <w:rFonts w:cs="Times New Roman"/>
                <w:szCs w:val="26"/>
              </w:rPr>
              <w:t xml:space="preserve"> </w:t>
            </w:r>
          </w:p>
          <w:p w:rsidR="006027F0" w:rsidRPr="00E95365" w:rsidRDefault="006027F0" w:rsidP="006027F0">
            <w:pPr>
              <w:pStyle w:val="Paragraphedeliste"/>
              <w:numPr>
                <w:ilvl w:val="0"/>
                <w:numId w:val="1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Ajout</w:t>
            </w:r>
            <w:proofErr w:type="spellEnd"/>
            <w:r w:rsidRPr="00E95365">
              <w:rPr>
                <w:rFonts w:cs="Times New Roman"/>
                <w:szCs w:val="26"/>
              </w:rPr>
              <w:t>, modi</w:t>
            </w:r>
            <w:r>
              <w:rPr>
                <w:rFonts w:cs="Times New Roman"/>
                <w:szCs w:val="26"/>
              </w:rPr>
              <w:t xml:space="preserve">fication, suppression d’un </w:t>
            </w:r>
            <w:proofErr w:type="spellStart"/>
            <w:r w:rsidR="006E2E8E">
              <w:rPr>
                <w:rFonts w:cs="Times New Roman"/>
                <w:szCs w:val="26"/>
              </w:rPr>
              <w:t>utilisateur</w:t>
            </w:r>
            <w:proofErr w:type="spellEnd"/>
            <w:r w:rsidRPr="00E95365">
              <w:rPr>
                <w:rFonts w:cs="Times New Roman"/>
                <w:szCs w:val="26"/>
              </w:rPr>
              <w:t>.</w:t>
            </w:r>
          </w:p>
          <w:p w:rsidR="006027F0" w:rsidRPr="00E95365" w:rsidRDefault="006027F0" w:rsidP="006027F0">
            <w:pPr>
              <w:pStyle w:val="Paragraphedeliste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  <w:p w:rsidR="006027F0" w:rsidRPr="00E95365" w:rsidRDefault="006027F0" w:rsidP="006027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Cs w:val="26"/>
                <w:u w:val="single"/>
              </w:rPr>
            </w:pPr>
            <w:proofErr w:type="spellStart"/>
            <w:r w:rsidRPr="00E95365">
              <w:rPr>
                <w:rFonts w:cs="Times New Roman"/>
                <w:b/>
                <w:szCs w:val="26"/>
                <w:u w:val="single"/>
              </w:rPr>
              <w:t>Reçoit</w:t>
            </w:r>
            <w:proofErr w:type="spellEnd"/>
            <w:r w:rsidRPr="00E95365">
              <w:rPr>
                <w:rFonts w:cs="Times New Roman"/>
                <w:b/>
                <w:szCs w:val="26"/>
                <w:u w:val="single"/>
              </w:rPr>
              <w:t>:</w:t>
            </w:r>
          </w:p>
          <w:p w:rsidR="006027F0" w:rsidRPr="00E95365" w:rsidRDefault="006027F0" w:rsidP="006027F0">
            <w:pPr>
              <w:pStyle w:val="Paragraphedeliste"/>
              <w:numPr>
                <w:ilvl w:val="0"/>
                <w:numId w:val="1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Cs w:val="26"/>
                <w:u w:val="single"/>
              </w:rPr>
            </w:pPr>
            <w:r w:rsidRPr="00E95365">
              <w:rPr>
                <w:rFonts w:cs="Times New Roman"/>
                <w:szCs w:val="26"/>
              </w:rPr>
              <w:t>Confirmation</w:t>
            </w:r>
          </w:p>
          <w:p w:rsidR="006027F0" w:rsidRPr="00E95365" w:rsidRDefault="006027F0" w:rsidP="006027F0">
            <w:pPr>
              <w:pStyle w:val="Paragraphedeliste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</w:tr>
      <w:tr w:rsidR="006E2E8E" w:rsidRPr="00E95365" w:rsidTr="004C3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vAlign w:val="center"/>
          </w:tcPr>
          <w:p w:rsidR="006E2E8E" w:rsidRDefault="006E2E8E" w:rsidP="006027F0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Gérer les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6"/>
              </w:rPr>
              <w:t>rôles</w:t>
            </w:r>
            <w:proofErr w:type="spellEnd"/>
          </w:p>
        </w:tc>
        <w:tc>
          <w:tcPr>
            <w:tcW w:w="2685" w:type="dxa"/>
            <w:vAlign w:val="center"/>
          </w:tcPr>
          <w:p w:rsidR="006E2E8E" w:rsidRDefault="006E2E8E" w:rsidP="006027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Cs w:val="26"/>
              </w:rPr>
              <w:t>Administrateur</w:t>
            </w:r>
            <w:proofErr w:type="spellEnd"/>
          </w:p>
        </w:tc>
        <w:tc>
          <w:tcPr>
            <w:tcW w:w="4821" w:type="dxa"/>
          </w:tcPr>
          <w:p w:rsidR="006E2E8E" w:rsidRPr="00E95365" w:rsidRDefault="006E2E8E" w:rsidP="006E2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 w:rsidRPr="00E95365">
              <w:rPr>
                <w:rFonts w:cs="Times New Roman"/>
                <w:b/>
                <w:szCs w:val="26"/>
                <w:u w:val="single"/>
              </w:rPr>
              <w:t>Emet</w:t>
            </w:r>
            <w:r w:rsidRPr="00E95365">
              <w:rPr>
                <w:rFonts w:cs="Times New Roman"/>
                <w:b/>
                <w:szCs w:val="26"/>
              </w:rPr>
              <w:t>:</w:t>
            </w:r>
            <w:r w:rsidRPr="00E95365">
              <w:rPr>
                <w:rFonts w:cs="Times New Roman"/>
                <w:szCs w:val="26"/>
              </w:rPr>
              <w:t xml:space="preserve"> </w:t>
            </w:r>
          </w:p>
          <w:p w:rsidR="006E2E8E" w:rsidRPr="00E95365" w:rsidRDefault="006E2E8E" w:rsidP="006E2E8E">
            <w:pPr>
              <w:pStyle w:val="Paragraphedeliste"/>
              <w:numPr>
                <w:ilvl w:val="0"/>
                <w:numId w:val="1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Ajout</w:t>
            </w:r>
            <w:proofErr w:type="spellEnd"/>
            <w:r w:rsidRPr="00E95365">
              <w:rPr>
                <w:rFonts w:cs="Times New Roman"/>
                <w:szCs w:val="26"/>
              </w:rPr>
              <w:t>, modi</w:t>
            </w:r>
            <w:r>
              <w:rPr>
                <w:rFonts w:cs="Times New Roman"/>
                <w:szCs w:val="26"/>
              </w:rPr>
              <w:t xml:space="preserve">fication, suppression d’un </w:t>
            </w:r>
            <w:proofErr w:type="spellStart"/>
            <w:r>
              <w:rPr>
                <w:rFonts w:cs="Times New Roman"/>
                <w:szCs w:val="26"/>
              </w:rPr>
              <w:t>rôle</w:t>
            </w:r>
            <w:proofErr w:type="spellEnd"/>
            <w:r w:rsidRPr="00E95365">
              <w:rPr>
                <w:rFonts w:cs="Times New Roman"/>
                <w:szCs w:val="26"/>
              </w:rPr>
              <w:t>.</w:t>
            </w:r>
          </w:p>
          <w:p w:rsidR="006E2E8E" w:rsidRPr="00E95365" w:rsidRDefault="006E2E8E" w:rsidP="006E2E8E">
            <w:pPr>
              <w:pStyle w:val="Paragraphedeliste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  <w:p w:rsidR="006E2E8E" w:rsidRPr="00E95365" w:rsidRDefault="006E2E8E" w:rsidP="006E2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Cs w:val="26"/>
                <w:u w:val="single"/>
              </w:rPr>
            </w:pPr>
            <w:proofErr w:type="spellStart"/>
            <w:r w:rsidRPr="00E95365">
              <w:rPr>
                <w:rFonts w:cs="Times New Roman"/>
                <w:b/>
                <w:szCs w:val="26"/>
                <w:u w:val="single"/>
              </w:rPr>
              <w:t>Reçoit</w:t>
            </w:r>
            <w:proofErr w:type="spellEnd"/>
            <w:r w:rsidRPr="00E95365">
              <w:rPr>
                <w:rFonts w:cs="Times New Roman"/>
                <w:b/>
                <w:szCs w:val="26"/>
                <w:u w:val="single"/>
              </w:rPr>
              <w:t>:</w:t>
            </w:r>
          </w:p>
          <w:p w:rsidR="006E2E8E" w:rsidRPr="00E95365" w:rsidRDefault="006E2E8E" w:rsidP="006E2E8E">
            <w:pPr>
              <w:pStyle w:val="Paragraphedeliste"/>
              <w:numPr>
                <w:ilvl w:val="0"/>
                <w:numId w:val="1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Cs w:val="26"/>
                <w:u w:val="single"/>
              </w:rPr>
            </w:pPr>
            <w:r w:rsidRPr="00E95365">
              <w:rPr>
                <w:rFonts w:cs="Times New Roman"/>
                <w:szCs w:val="26"/>
              </w:rPr>
              <w:t>Confirmation</w:t>
            </w:r>
          </w:p>
          <w:p w:rsidR="006E2E8E" w:rsidRPr="00E95365" w:rsidRDefault="006E2E8E" w:rsidP="006027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Cs w:val="26"/>
                <w:u w:val="single"/>
              </w:rPr>
            </w:pPr>
          </w:p>
        </w:tc>
      </w:tr>
      <w:tr w:rsidR="006027F0" w:rsidRPr="00E95365" w:rsidTr="004C3C27">
        <w:trPr>
          <w:trHeight w:val="19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vAlign w:val="center"/>
          </w:tcPr>
          <w:p w:rsidR="006027F0" w:rsidRPr="00AF73CF" w:rsidRDefault="006027F0" w:rsidP="006027F0">
            <w:pPr>
              <w:rPr>
                <w:rFonts w:ascii="Times New Roman" w:hAnsi="Times New Roman" w:cs="Times New Roman"/>
                <w:sz w:val="24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6"/>
              </w:rPr>
              <w:t>S’authentifier</w:t>
            </w:r>
            <w:proofErr w:type="spellEnd"/>
          </w:p>
        </w:tc>
        <w:tc>
          <w:tcPr>
            <w:tcW w:w="2685" w:type="dxa"/>
            <w:vAlign w:val="center"/>
          </w:tcPr>
          <w:p w:rsidR="006027F0" w:rsidRPr="00AF73CF" w:rsidRDefault="006027F0" w:rsidP="006027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Cs w:val="26"/>
              </w:rPr>
              <w:t>Tous</w:t>
            </w:r>
            <w:proofErr w:type="spellEnd"/>
            <w:r>
              <w:rPr>
                <w:rFonts w:ascii="Times New Roman" w:hAnsi="Times New Roman" w:cs="Times New Roman"/>
                <w:szCs w:val="26"/>
              </w:rPr>
              <w:t xml:space="preserve"> les </w:t>
            </w:r>
            <w:proofErr w:type="spellStart"/>
            <w:r>
              <w:rPr>
                <w:rFonts w:ascii="Times New Roman" w:hAnsi="Times New Roman" w:cs="Times New Roman"/>
                <w:szCs w:val="26"/>
              </w:rPr>
              <w:t>utilisateurs</w:t>
            </w:r>
            <w:proofErr w:type="spellEnd"/>
          </w:p>
        </w:tc>
        <w:tc>
          <w:tcPr>
            <w:tcW w:w="4821" w:type="dxa"/>
          </w:tcPr>
          <w:p w:rsidR="006027F0" w:rsidRDefault="006027F0" w:rsidP="006027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  <w:u w:val="single"/>
              </w:rPr>
            </w:pPr>
            <w:proofErr w:type="gramStart"/>
            <w:r>
              <w:rPr>
                <w:rFonts w:cs="Times New Roman"/>
                <w:szCs w:val="26"/>
                <w:u w:val="single"/>
              </w:rPr>
              <w:t>Emet :</w:t>
            </w:r>
            <w:proofErr w:type="gramEnd"/>
          </w:p>
          <w:p w:rsidR="006027F0" w:rsidRDefault="006027F0" w:rsidP="006027F0">
            <w:pPr>
              <w:pStyle w:val="Paragraphedeliste"/>
              <w:numPr>
                <w:ilvl w:val="0"/>
                <w:numId w:val="19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Cs w:val="26"/>
                <w:u w:val="single"/>
              </w:rPr>
            </w:pPr>
            <w:r>
              <w:rPr>
                <w:rFonts w:cs="Times New Roman"/>
                <w:szCs w:val="26"/>
              </w:rPr>
              <w:t xml:space="preserve">Nom </w:t>
            </w:r>
            <w:proofErr w:type="spellStart"/>
            <w:r>
              <w:rPr>
                <w:rFonts w:cs="Times New Roman"/>
                <w:szCs w:val="26"/>
              </w:rPr>
              <w:t>d’utilisateur</w:t>
            </w:r>
            <w:proofErr w:type="spellEnd"/>
            <w:r>
              <w:rPr>
                <w:rFonts w:cs="Times New Roman"/>
                <w:szCs w:val="26"/>
              </w:rPr>
              <w:t xml:space="preserve">/Mot de </w:t>
            </w:r>
            <w:proofErr w:type="spellStart"/>
            <w:r>
              <w:rPr>
                <w:rFonts w:cs="Times New Roman"/>
                <w:szCs w:val="26"/>
              </w:rPr>
              <w:t>passe</w:t>
            </w:r>
            <w:proofErr w:type="spellEnd"/>
          </w:p>
          <w:p w:rsidR="006027F0" w:rsidRDefault="006027F0" w:rsidP="006027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Cs w:val="26"/>
                <w:u w:val="single"/>
              </w:rPr>
            </w:pPr>
            <w:proofErr w:type="spellStart"/>
            <w:proofErr w:type="gramStart"/>
            <w:r>
              <w:rPr>
                <w:rFonts w:cs="Times New Roman"/>
                <w:szCs w:val="26"/>
                <w:u w:val="single"/>
              </w:rPr>
              <w:t>Reçoit</w:t>
            </w:r>
            <w:proofErr w:type="spellEnd"/>
            <w:r>
              <w:rPr>
                <w:rFonts w:cs="Times New Roman"/>
                <w:szCs w:val="26"/>
                <w:u w:val="single"/>
              </w:rPr>
              <w:t> :</w:t>
            </w:r>
            <w:proofErr w:type="gramEnd"/>
          </w:p>
          <w:p w:rsidR="006027F0" w:rsidRPr="006027F0" w:rsidRDefault="006027F0" w:rsidP="006027F0">
            <w:pPr>
              <w:pStyle w:val="Paragraphedeliste"/>
              <w:keepNext/>
              <w:numPr>
                <w:ilvl w:val="0"/>
                <w:numId w:val="19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Cs w:val="26"/>
                <w:u w:val="single"/>
              </w:rPr>
            </w:pPr>
            <w:r>
              <w:rPr>
                <w:rFonts w:cs="Times New Roman"/>
                <w:szCs w:val="26"/>
              </w:rPr>
              <w:t>Confirmation</w:t>
            </w:r>
          </w:p>
        </w:tc>
      </w:tr>
      <w:bookmarkEnd w:id="1"/>
    </w:tbl>
    <w:p w:rsidR="00AF73CF" w:rsidRPr="00AF73CF" w:rsidRDefault="00AF73CF" w:rsidP="00AF73CF">
      <w:pPr>
        <w:rPr>
          <w:rFonts w:ascii="Times New Roman" w:hAnsi="Times New Roman" w:cs="Times New Roman"/>
          <w:b/>
          <w:sz w:val="28"/>
          <w:u w:val="single"/>
        </w:rPr>
      </w:pPr>
    </w:p>
    <w:sectPr w:rsidR="00AF73CF" w:rsidRPr="00AF73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5B56" w:rsidRDefault="00E55B56" w:rsidP="00AF73CF">
      <w:pPr>
        <w:spacing w:after="0" w:line="240" w:lineRule="auto"/>
      </w:pPr>
      <w:r>
        <w:separator/>
      </w:r>
    </w:p>
  </w:endnote>
  <w:endnote w:type="continuationSeparator" w:id="0">
    <w:p w:rsidR="00E55B56" w:rsidRDefault="00E55B56" w:rsidP="00AF7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5B56" w:rsidRDefault="00E55B56" w:rsidP="00AF73CF">
      <w:pPr>
        <w:spacing w:after="0" w:line="240" w:lineRule="auto"/>
      </w:pPr>
      <w:r>
        <w:separator/>
      </w:r>
    </w:p>
  </w:footnote>
  <w:footnote w:type="continuationSeparator" w:id="0">
    <w:p w:rsidR="00E55B56" w:rsidRDefault="00E55B56" w:rsidP="00AF73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C7322"/>
    <w:multiLevelType w:val="hybridMultilevel"/>
    <w:tmpl w:val="62DE5D64"/>
    <w:lvl w:ilvl="0" w:tplc="01986A9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522D8"/>
    <w:multiLevelType w:val="hybridMultilevel"/>
    <w:tmpl w:val="F988960A"/>
    <w:lvl w:ilvl="0" w:tplc="01986A9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649EA"/>
    <w:multiLevelType w:val="hybridMultilevel"/>
    <w:tmpl w:val="E69A51CC"/>
    <w:lvl w:ilvl="0" w:tplc="01986A9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13D76"/>
    <w:multiLevelType w:val="hybridMultilevel"/>
    <w:tmpl w:val="396E89D2"/>
    <w:lvl w:ilvl="0" w:tplc="01986A9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4413F6"/>
    <w:multiLevelType w:val="hybridMultilevel"/>
    <w:tmpl w:val="FF40CFFC"/>
    <w:lvl w:ilvl="0" w:tplc="ACDAAB9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0F1587"/>
    <w:multiLevelType w:val="hybridMultilevel"/>
    <w:tmpl w:val="327ABAFC"/>
    <w:lvl w:ilvl="0" w:tplc="01986A9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B27DCC"/>
    <w:multiLevelType w:val="hybridMultilevel"/>
    <w:tmpl w:val="BE3CAB80"/>
    <w:lvl w:ilvl="0" w:tplc="01986A9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D13A49"/>
    <w:multiLevelType w:val="hybridMultilevel"/>
    <w:tmpl w:val="6F7075F6"/>
    <w:lvl w:ilvl="0" w:tplc="01986A9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94569E"/>
    <w:multiLevelType w:val="hybridMultilevel"/>
    <w:tmpl w:val="827AE7D6"/>
    <w:lvl w:ilvl="0" w:tplc="01986A9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D014F7"/>
    <w:multiLevelType w:val="hybridMultilevel"/>
    <w:tmpl w:val="E93C6554"/>
    <w:lvl w:ilvl="0" w:tplc="ACDAAB90">
      <w:numFmt w:val="bullet"/>
      <w:lvlText w:val="-"/>
      <w:lvlJc w:val="left"/>
      <w:pPr>
        <w:ind w:left="126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2FD37275"/>
    <w:multiLevelType w:val="hybridMultilevel"/>
    <w:tmpl w:val="099C1698"/>
    <w:lvl w:ilvl="0" w:tplc="01986A9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226E4E"/>
    <w:multiLevelType w:val="hybridMultilevel"/>
    <w:tmpl w:val="028AB5EC"/>
    <w:lvl w:ilvl="0" w:tplc="1318035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2617884"/>
    <w:multiLevelType w:val="hybridMultilevel"/>
    <w:tmpl w:val="C9E87302"/>
    <w:lvl w:ilvl="0" w:tplc="01986A9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283AAC"/>
    <w:multiLevelType w:val="hybridMultilevel"/>
    <w:tmpl w:val="920685BC"/>
    <w:lvl w:ilvl="0" w:tplc="01986A9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006856"/>
    <w:multiLevelType w:val="hybridMultilevel"/>
    <w:tmpl w:val="AC222A34"/>
    <w:lvl w:ilvl="0" w:tplc="726AC30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  <w:u w:val="none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3E1235D"/>
    <w:multiLevelType w:val="hybridMultilevel"/>
    <w:tmpl w:val="9CCCC32E"/>
    <w:lvl w:ilvl="0" w:tplc="01986A9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C37A71"/>
    <w:multiLevelType w:val="hybridMultilevel"/>
    <w:tmpl w:val="EE20F334"/>
    <w:lvl w:ilvl="0" w:tplc="01986A9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D57BCF"/>
    <w:multiLevelType w:val="hybridMultilevel"/>
    <w:tmpl w:val="F176E560"/>
    <w:lvl w:ilvl="0" w:tplc="01986A9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5"/>
  </w:num>
  <w:num w:numId="4">
    <w:abstractNumId w:val="2"/>
  </w:num>
  <w:num w:numId="5">
    <w:abstractNumId w:val="3"/>
  </w:num>
  <w:num w:numId="6">
    <w:abstractNumId w:val="10"/>
  </w:num>
  <w:num w:numId="7">
    <w:abstractNumId w:val="0"/>
  </w:num>
  <w:num w:numId="8">
    <w:abstractNumId w:val="7"/>
  </w:num>
  <w:num w:numId="9">
    <w:abstractNumId w:val="1"/>
  </w:num>
  <w:num w:numId="10">
    <w:abstractNumId w:val="6"/>
  </w:num>
  <w:num w:numId="11">
    <w:abstractNumId w:val="13"/>
  </w:num>
  <w:num w:numId="12">
    <w:abstractNumId w:val="16"/>
  </w:num>
  <w:num w:numId="13">
    <w:abstractNumId w:val="17"/>
  </w:num>
  <w:num w:numId="14">
    <w:abstractNumId w:val="5"/>
  </w:num>
  <w:num w:numId="15">
    <w:abstractNumId w:val="12"/>
  </w:num>
  <w:num w:numId="16">
    <w:abstractNumId w:val="9"/>
  </w:num>
  <w:num w:numId="17">
    <w:abstractNumId w:val="14"/>
  </w:num>
  <w:num w:numId="18">
    <w:abstractNumId w:val="11"/>
  </w:num>
  <w:num w:numId="19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79B"/>
    <w:rsid w:val="000160AE"/>
    <w:rsid w:val="00026E61"/>
    <w:rsid w:val="000F7098"/>
    <w:rsid w:val="00167302"/>
    <w:rsid w:val="00191B9E"/>
    <w:rsid w:val="002248AE"/>
    <w:rsid w:val="00295E06"/>
    <w:rsid w:val="0035530B"/>
    <w:rsid w:val="003A1705"/>
    <w:rsid w:val="003B17CA"/>
    <w:rsid w:val="00425D5C"/>
    <w:rsid w:val="00443D5A"/>
    <w:rsid w:val="0052542D"/>
    <w:rsid w:val="006027F0"/>
    <w:rsid w:val="00636B03"/>
    <w:rsid w:val="006511D7"/>
    <w:rsid w:val="006E2E8E"/>
    <w:rsid w:val="007C3913"/>
    <w:rsid w:val="007E77BD"/>
    <w:rsid w:val="00835EEE"/>
    <w:rsid w:val="008A3FB9"/>
    <w:rsid w:val="009B479B"/>
    <w:rsid w:val="00AA3533"/>
    <w:rsid w:val="00AF73CF"/>
    <w:rsid w:val="00B51B1D"/>
    <w:rsid w:val="00D33933"/>
    <w:rsid w:val="00D816A3"/>
    <w:rsid w:val="00E55B56"/>
    <w:rsid w:val="00FB224F"/>
    <w:rsid w:val="00FD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12812"/>
  <w15:chartTrackingRefBased/>
  <w15:docId w15:val="{E280CE9D-3D6C-44FE-BC1A-794527407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B479B"/>
    <w:pPr>
      <w:spacing w:after="200" w:line="276" w:lineRule="auto"/>
      <w:ind w:left="720"/>
      <w:contextualSpacing/>
      <w:jc w:val="both"/>
    </w:pPr>
    <w:rPr>
      <w:rFonts w:ascii="Times New Roman" w:hAnsi="Times New Roman"/>
      <w:sz w:val="26"/>
    </w:rPr>
  </w:style>
  <w:style w:type="table" w:styleId="TableauGrille5Fonc-Accentuation6">
    <w:name w:val="Grid Table 5 Dark Accent 6"/>
    <w:basedOn w:val="TableauNormal"/>
    <w:uiPriority w:val="50"/>
    <w:rsid w:val="009B479B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En-tte">
    <w:name w:val="header"/>
    <w:basedOn w:val="Normal"/>
    <w:link w:val="En-tteCar"/>
    <w:uiPriority w:val="99"/>
    <w:unhideWhenUsed/>
    <w:rsid w:val="00AF73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F73CF"/>
  </w:style>
  <w:style w:type="paragraph" w:styleId="Pieddepage">
    <w:name w:val="footer"/>
    <w:basedOn w:val="Normal"/>
    <w:link w:val="PieddepageCar"/>
    <w:uiPriority w:val="99"/>
    <w:unhideWhenUsed/>
    <w:rsid w:val="00AF73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F73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1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250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AMADOU</dc:creator>
  <cp:keywords/>
  <dc:description/>
  <cp:lastModifiedBy>Utilisateur Windows</cp:lastModifiedBy>
  <cp:revision>2</cp:revision>
  <dcterms:created xsi:type="dcterms:W3CDTF">2019-09-06T16:53:00Z</dcterms:created>
  <dcterms:modified xsi:type="dcterms:W3CDTF">2019-09-06T16:53:00Z</dcterms:modified>
</cp:coreProperties>
</file>