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8E18" w14:textId="397622BB" w:rsidR="003A7C40" w:rsidRPr="003A7C40" w:rsidRDefault="003A7C40" w:rsidP="00CD6A8B">
      <w:pPr>
        <w:ind w:right="2520"/>
        <w:rPr>
          <w:sz w:val="10"/>
          <w:szCs w:val="12"/>
        </w:rPr>
      </w:pPr>
    </w:p>
    <w:p w14:paraId="602FFC58" w14:textId="379E3EDD" w:rsidR="003A7C40" w:rsidRPr="00CD6A8B" w:rsidRDefault="005A3413" w:rsidP="005F60DF">
      <w:pPr>
        <w:pStyle w:val="Title"/>
        <w:jc w:val="center"/>
        <w:rPr>
          <w:lang w:val="fr-CA"/>
        </w:rPr>
      </w:pPr>
      <w:r w:rsidRPr="00CD6A8B">
        <w:rPr>
          <w:lang w:val="fr-CA"/>
        </w:rPr>
        <w:t>Cahier des charges</w:t>
      </w:r>
    </w:p>
    <w:p w14:paraId="2BF09CB4" w14:textId="7B641049" w:rsidR="003A7C40" w:rsidRPr="00DB7BB4" w:rsidRDefault="005A3413" w:rsidP="003A7C40">
      <w:pPr>
        <w:pStyle w:val="Contact"/>
        <w:rPr>
          <w:lang w:val="fr-CA"/>
        </w:rPr>
      </w:pPr>
      <w:r w:rsidRPr="00DB7BB4">
        <w:rPr>
          <w:lang w:val="fr-CA"/>
        </w:rPr>
        <w:t>Bouchta Mohamed</w:t>
      </w:r>
      <w:r w:rsidR="003A7C40" w:rsidRPr="00DB7BB4">
        <w:rPr>
          <w:lang w:val="fr-CA"/>
        </w:rPr>
        <w:t xml:space="preserve"> | </w:t>
      </w:r>
      <w:r w:rsidRPr="00DB7BB4">
        <w:rPr>
          <w:lang w:val="fr-CA"/>
        </w:rPr>
        <w:t>Class B</w:t>
      </w:r>
      <w:r w:rsidR="003A7C40" w:rsidRPr="00DB7BB4">
        <w:rPr>
          <w:lang w:val="fr-CA"/>
        </w:rPr>
        <w:t xml:space="preserve">| </w:t>
      </w:r>
      <w:r w:rsidRPr="00DB7BB4">
        <w:rPr>
          <w:lang w:val="fr-CA"/>
        </w:rPr>
        <w:t xml:space="preserve">F: Saad </w:t>
      </w:r>
      <w:proofErr w:type="spellStart"/>
      <w:r w:rsidRPr="00DB7BB4">
        <w:rPr>
          <w:lang w:val="fr-CA"/>
        </w:rPr>
        <w:t>Haimeur</w:t>
      </w:r>
      <w:proofErr w:type="spellEnd"/>
      <w:r w:rsidR="003A7C40" w:rsidRPr="00DB7BB4">
        <w:rPr>
          <w:lang w:val="fr-CA"/>
        </w:rPr>
        <w:t xml:space="preserve">| </w:t>
      </w:r>
      <w:hyperlink r:id="rId11" w:history="1">
        <w:r w:rsidR="00CD6A8B" w:rsidRPr="00DB7BB4">
          <w:rPr>
            <w:rStyle w:val="Hyperlink"/>
            <w:lang w:val="fr-CA"/>
          </w:rPr>
          <w:t>bouchtamohamed01@gmail.com</w:t>
        </w:r>
      </w:hyperlink>
      <w:r w:rsidR="003A7C40" w:rsidRPr="00DB7BB4">
        <w:rPr>
          <w:lang w:val="fr-CA"/>
        </w:rPr>
        <w:t xml:space="preserve"> </w:t>
      </w:r>
    </w:p>
    <w:p w14:paraId="0F960D95" w14:textId="7DD86ED6" w:rsidR="00AB069D" w:rsidRPr="00AB069D" w:rsidRDefault="00CD6A8B" w:rsidP="00AB069D">
      <w:pPr>
        <w:pStyle w:val="Contact"/>
        <w:rPr>
          <w:rFonts w:cs="Calibri (Body)"/>
          <w:b/>
          <w:bCs/>
          <w:sz w:val="28"/>
          <w:szCs w:val="28"/>
          <w:lang w:val="fr-CA"/>
        </w:rPr>
      </w:pPr>
      <w:r w:rsidRPr="00AB069D">
        <w:rPr>
          <w:rFonts w:cs="Calibri (Body)"/>
          <w:b/>
          <w:bCs/>
          <w:sz w:val="28"/>
          <w:szCs w:val="28"/>
          <w:lang w:val="fr-CA"/>
        </w:rPr>
        <w:t>Plateforme Électronique pour Connecter les Bénévoles aux Associations et aux Opportunités de Volontariat</w:t>
      </w:r>
    </w:p>
    <w:p w14:paraId="08FB0C50" w14:textId="58C2E37F" w:rsidR="003467EA" w:rsidRPr="003467EA" w:rsidRDefault="00CD6A8B" w:rsidP="003467EA">
      <w:pPr>
        <w:pStyle w:val="Heading1"/>
        <w:rPr>
          <w:sz w:val="36"/>
          <w:szCs w:val="36"/>
          <w:lang w:val="fr-CA"/>
        </w:rPr>
      </w:pPr>
      <w:r>
        <w:rPr>
          <w:noProof/>
          <w:sz w:val="36"/>
          <w:szCs w:val="36"/>
          <w:lang w:val="fr-CA"/>
          <w14:ligatures w14:val="standardContextual"/>
        </w:rPr>
        <mc:AlternateContent>
          <mc:Choice Requires="wps">
            <w:drawing>
              <wp:anchor distT="0" distB="0" distL="114300" distR="114300" simplePos="0" relativeHeight="251655168" behindDoc="1" locked="0" layoutInCell="1" allowOverlap="1" wp14:anchorId="003D21AC" wp14:editId="2351E344">
                <wp:simplePos x="0" y="0"/>
                <wp:positionH relativeFrom="column">
                  <wp:posOffset>2068402</wp:posOffset>
                </wp:positionH>
                <wp:positionV relativeFrom="paragraph">
                  <wp:posOffset>255368</wp:posOffset>
                </wp:positionV>
                <wp:extent cx="4616009" cy="4890"/>
                <wp:effectExtent l="0" t="0" r="32385" b="33655"/>
                <wp:wrapNone/>
                <wp:docPr id="2" name="Straight Connector 2"/>
                <wp:cNvGraphicFramePr/>
                <a:graphic xmlns:a="http://schemas.openxmlformats.org/drawingml/2006/main">
                  <a:graphicData uri="http://schemas.microsoft.com/office/word/2010/wordprocessingShape">
                    <wps:wsp>
                      <wps:cNvCnPr/>
                      <wps:spPr>
                        <a:xfrm>
                          <a:off x="0" y="0"/>
                          <a:ext cx="4616009" cy="489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1BC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20.1pt" to="526.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" strokecolor="#538135 [2409]" strokeweight="1pt">
                <v:stroke joinstyle="miter"/>
              </v:line>
            </w:pict>
          </mc:Fallback>
        </mc:AlternateContent>
      </w:r>
      <w:r w:rsidR="0018420A" w:rsidRPr="003467EA">
        <w:rPr>
          <w:sz w:val="36"/>
          <w:szCs w:val="36"/>
          <w:lang w:val="fr-CA"/>
        </w:rPr>
        <w:t>Problématique</w:t>
      </w:r>
      <w:r w:rsidR="003A7C40" w:rsidRPr="003467EA">
        <w:rPr>
          <w:sz w:val="36"/>
          <w:szCs w:val="36"/>
          <w:lang w:val="fr-CA"/>
        </w:rPr>
        <w:t xml:space="preserve"> </w:t>
      </w:r>
    </w:p>
    <w:p w14:paraId="49222B52" w14:textId="3139AAB0" w:rsidR="00757077" w:rsidRPr="00757077" w:rsidRDefault="004D17E8" w:rsidP="00757077">
      <w:pPr>
        <w:tabs>
          <w:tab w:val="center" w:pos="5040"/>
        </w:tabs>
        <w:spacing w:after="0"/>
        <w:ind w:right="-900"/>
        <w:rPr>
          <w:rFonts w:cs="Calibri (Body)"/>
          <w:sz w:val="28"/>
          <w:szCs w:val="28"/>
          <w:lang w:val="fr-CA"/>
        </w:rPr>
      </w:pPr>
      <w:r w:rsidRPr="003467EA">
        <w:rPr>
          <w:rFonts w:cs="Calibri (Body)"/>
          <w:sz w:val="28"/>
          <w:szCs w:val="28"/>
          <w:lang w:val="fr-CA"/>
        </w:rPr>
        <w:t>À</w:t>
      </w:r>
      <w:r w:rsidR="00757077" w:rsidRPr="00757077">
        <w:rPr>
          <w:rFonts w:cs="Calibri (Body)"/>
          <w:sz w:val="28"/>
          <w:szCs w:val="28"/>
          <w:lang w:val="fr-CA"/>
        </w:rPr>
        <w:t xml:space="preserve"> la suite du tremblement de terre qui a frappé le Maroc et causé des destructions considérables, de grands défis ont émergé concernant la coordination des efforts de secours et de bénévolat. Parmi ces défis, on note l'absence d'une plateforme centrale qui connecte les jeunes souhaitant faire du bénévolat avec les associations ayant besoin de soutien. Cette absence entraîne une mauvaise répartition des ressources et des difficultés dans la gestion efficace et sécurisée des volontaires.</w:t>
      </w:r>
    </w:p>
    <w:p w14:paraId="4A393A12" w14:textId="39A6D1F5" w:rsidR="00777F1C" w:rsidRDefault="00DB7BB4" w:rsidP="00777F1C">
      <w:pPr>
        <w:tabs>
          <w:tab w:val="center" w:pos="5040"/>
        </w:tabs>
        <w:spacing w:after="0"/>
        <w:ind w:right="-900"/>
        <w:rPr>
          <w:rFonts w:cs="Calibri (Body)"/>
          <w:sz w:val="28"/>
          <w:szCs w:val="28"/>
          <w:lang w:val="fr-CA"/>
        </w:rPr>
      </w:pPr>
      <w:r>
        <w:rPr>
          <w:noProof/>
        </w:rPr>
        <mc:AlternateContent>
          <mc:Choice Requires="wps">
            <w:drawing>
              <wp:anchor distT="0" distB="0" distL="114300" distR="114300" simplePos="0" relativeHeight="251678720" behindDoc="0" locked="0" layoutInCell="1" allowOverlap="1" wp14:anchorId="60BE6CB5" wp14:editId="4C27450E">
                <wp:simplePos x="0" y="0"/>
                <wp:positionH relativeFrom="column">
                  <wp:posOffset>1172167</wp:posOffset>
                </wp:positionH>
                <wp:positionV relativeFrom="paragraph">
                  <wp:posOffset>4882625</wp:posOffset>
                </wp:positionV>
                <wp:extent cx="530542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FF6E181" w14:textId="09AF6760" w:rsidR="00757077" w:rsidRPr="00757077" w:rsidRDefault="00757077" w:rsidP="00757077">
                            <w:pPr>
                              <w:pStyle w:val="Caption"/>
                              <w:jc w:val="center"/>
                              <w:rPr>
                                <w:rFonts w:cs="Calibri (Body)"/>
                                <w:noProof/>
                                <w:color w:val="000000" w:themeColor="text1"/>
                                <w:sz w:val="36"/>
                                <w:szCs w:val="36"/>
                                <w:lang w:val="fr-CA"/>
                              </w:rPr>
                            </w:pPr>
                            <w:r w:rsidRPr="00757077">
                              <w:rPr>
                                <w:sz w:val="36"/>
                                <w:szCs w:val="36"/>
                              </w:rPr>
                              <w:t xml:space="preserve">Figure </w:t>
                            </w:r>
                            <w:r w:rsidRPr="00757077">
                              <w:rPr>
                                <w:sz w:val="36"/>
                                <w:szCs w:val="36"/>
                              </w:rPr>
                              <w:fldChar w:fldCharType="begin"/>
                            </w:r>
                            <w:r w:rsidRPr="00757077">
                              <w:rPr>
                                <w:sz w:val="36"/>
                                <w:szCs w:val="36"/>
                              </w:rPr>
                              <w:instrText xml:space="preserve"> SEQ Figure \* ARABIC </w:instrText>
                            </w:r>
                            <w:r w:rsidRPr="00757077">
                              <w:rPr>
                                <w:sz w:val="36"/>
                                <w:szCs w:val="36"/>
                              </w:rPr>
                              <w:fldChar w:fldCharType="separate"/>
                            </w:r>
                            <w:r w:rsidR="00EE1E0E">
                              <w:rPr>
                                <w:noProof/>
                                <w:sz w:val="36"/>
                                <w:szCs w:val="36"/>
                              </w:rPr>
                              <w:t>1</w:t>
                            </w:r>
                            <w:r w:rsidRPr="00757077">
                              <w:rPr>
                                <w:sz w:val="36"/>
                                <w:szCs w:val="36"/>
                              </w:rPr>
                              <w:fldChar w:fldCharType="end"/>
                            </w:r>
                            <w:r w:rsidRPr="00757077">
                              <w:rPr>
                                <w:noProof/>
                                <w:sz w:val="36"/>
                                <w:szCs w:val="36"/>
                                <w:lang w:bidi="ar-MA"/>
                              </w:rPr>
                              <w:t>Séisme au Maroc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BE6CB5" id="_x0000_t202" coordsize="21600,21600" o:spt="202" path="m,l,21600r21600,l21600,xe">
                <v:stroke joinstyle="miter"/>
                <v:path gradientshapeok="t" o:connecttype="rect"/>
              </v:shapetype>
              <v:shape id="Text Box 11" o:spid="_x0000_s1026" type="#_x0000_t202" style="position:absolute;margin-left:92.3pt;margin-top:384.45pt;width:417.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euFg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iZrr4OF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" stroked="f">
                <v:textbox style="mso-fit-shape-to-text:t" inset="0,0,0,0">
                  <w:txbxContent>
                    <w:p w14:paraId="7FF6E181" w14:textId="09AF6760" w:rsidR="00757077" w:rsidRPr="00757077" w:rsidRDefault="00757077" w:rsidP="00757077">
                      <w:pPr>
                        <w:pStyle w:val="Caption"/>
                        <w:jc w:val="center"/>
                        <w:rPr>
                          <w:rFonts w:cs="Calibri (Body)"/>
                          <w:noProof/>
                          <w:color w:val="000000" w:themeColor="text1"/>
                          <w:sz w:val="36"/>
                          <w:szCs w:val="36"/>
                          <w:lang w:val="fr-CA"/>
                        </w:rPr>
                      </w:pPr>
                      <w:r w:rsidRPr="00757077">
                        <w:rPr>
                          <w:sz w:val="36"/>
                          <w:szCs w:val="36"/>
                        </w:rPr>
                        <w:t xml:space="preserve">Figure </w:t>
                      </w:r>
                      <w:r w:rsidRPr="00757077">
                        <w:rPr>
                          <w:sz w:val="36"/>
                          <w:szCs w:val="36"/>
                        </w:rPr>
                        <w:fldChar w:fldCharType="begin"/>
                      </w:r>
                      <w:r w:rsidRPr="00757077">
                        <w:rPr>
                          <w:sz w:val="36"/>
                          <w:szCs w:val="36"/>
                        </w:rPr>
                        <w:instrText xml:space="preserve"> SEQ Figure \* ARABIC </w:instrText>
                      </w:r>
                      <w:r w:rsidRPr="00757077">
                        <w:rPr>
                          <w:sz w:val="36"/>
                          <w:szCs w:val="36"/>
                        </w:rPr>
                        <w:fldChar w:fldCharType="separate"/>
                      </w:r>
                      <w:r w:rsidR="00EE1E0E">
                        <w:rPr>
                          <w:noProof/>
                          <w:sz w:val="36"/>
                          <w:szCs w:val="36"/>
                        </w:rPr>
                        <w:t>1</w:t>
                      </w:r>
                      <w:r w:rsidRPr="00757077">
                        <w:rPr>
                          <w:sz w:val="36"/>
                          <w:szCs w:val="36"/>
                        </w:rPr>
                        <w:fldChar w:fldCharType="end"/>
                      </w:r>
                      <w:r w:rsidRPr="00757077">
                        <w:rPr>
                          <w:noProof/>
                          <w:sz w:val="36"/>
                          <w:szCs w:val="36"/>
                          <w:lang w:bidi="ar-MA"/>
                        </w:rPr>
                        <w:t>Séisme au Maroc</w:t>
                      </w:r>
                    </w:p>
                  </w:txbxContent>
                </v:textbox>
                <w10:wrap type="square"/>
              </v:shape>
            </w:pict>
          </mc:Fallback>
        </mc:AlternateContent>
      </w:r>
      <w:r w:rsidR="00757077">
        <w:rPr>
          <w:rFonts w:cs="Calibri (Body)"/>
          <w:noProof/>
          <w:sz w:val="28"/>
          <w:szCs w:val="28"/>
          <w:lang w:val="fr-CA"/>
          <w14:ligatures w14:val="standardContextual"/>
        </w:rPr>
        <w:drawing>
          <wp:anchor distT="0" distB="0" distL="114300" distR="114300" simplePos="0" relativeHeight="251680768" behindDoc="0" locked="0" layoutInCell="1" allowOverlap="1" wp14:anchorId="6758E2FC" wp14:editId="6EBF7FFA">
            <wp:simplePos x="0" y="0"/>
            <wp:positionH relativeFrom="margin">
              <wp:posOffset>12700</wp:posOffset>
            </wp:positionH>
            <wp:positionV relativeFrom="margin">
              <wp:posOffset>4949190</wp:posOffset>
            </wp:positionV>
            <wp:extent cx="6344285" cy="3171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344285" cy="3171825"/>
                    </a:xfrm>
                    <a:prstGeom prst="rect">
                      <a:avLst/>
                    </a:prstGeom>
                  </pic:spPr>
                </pic:pic>
              </a:graphicData>
            </a:graphic>
          </wp:anchor>
        </w:drawing>
      </w:r>
      <w:r w:rsidR="00757077" w:rsidRPr="00757077">
        <w:rPr>
          <w:rFonts w:cs="Calibri (Body)"/>
          <w:sz w:val="28"/>
          <w:szCs w:val="28"/>
          <w:lang w:val="fr-CA"/>
        </w:rPr>
        <w:t>De plus, des cas d'abus ont été signalés, notamment des situations d’exploitation, des vols et même des agressions, mettant en évidence l'importance d'une meilleure supervision et d'un cadre sécurisé pour les bénévoles et les associations. Comment concevoir une plateforme électronique qui facilite l'accès aux opportunités de bénévolat, tout en garantissant une organisation efficace, une protection des volontaires et une transparence dans la gestion des engagements communautaires ?</w:t>
      </w:r>
    </w:p>
    <w:p w14:paraId="2071A689" w14:textId="0C1FC3CA" w:rsidR="00225110" w:rsidRPr="00757077" w:rsidRDefault="00757077" w:rsidP="00777F1C">
      <w:pPr>
        <w:tabs>
          <w:tab w:val="center" w:pos="5040"/>
        </w:tabs>
        <w:spacing w:after="0"/>
        <w:ind w:right="-900"/>
        <w:rPr>
          <w:rFonts w:cs="Calibri (Body)"/>
          <w:sz w:val="28"/>
          <w:szCs w:val="28"/>
          <w:lang w:val="fr-CA"/>
        </w:rPr>
      </w:pPr>
      <w:r>
        <w:rPr>
          <w:noProof/>
          <w:sz w:val="36"/>
          <w:szCs w:val="36"/>
          <w:lang w:val="fr-CA"/>
          <w14:ligatures w14:val="standardContextual"/>
        </w:rPr>
        <w:lastRenderedPageBreak/>
        <mc:AlternateContent>
          <mc:Choice Requires="wps">
            <w:drawing>
              <wp:anchor distT="0" distB="0" distL="114300" distR="114300" simplePos="0" relativeHeight="251675648" behindDoc="1" locked="0" layoutInCell="1" allowOverlap="1" wp14:anchorId="202142A5" wp14:editId="7847C351">
                <wp:simplePos x="0" y="0"/>
                <wp:positionH relativeFrom="column">
                  <wp:posOffset>3474720</wp:posOffset>
                </wp:positionH>
                <wp:positionV relativeFrom="paragraph">
                  <wp:posOffset>403860</wp:posOffset>
                </wp:positionV>
                <wp:extent cx="301561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15615" cy="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71965" id="Straight Connector 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31.8pt" to="511.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" strokecolor="#538135 [2409]" strokeweight="1pt">
                <v:stroke joinstyle="miter"/>
              </v:line>
            </w:pict>
          </mc:Fallback>
        </mc:AlternateContent>
      </w:r>
      <w:r w:rsidR="00225110">
        <w:rPr>
          <w:rFonts w:cs="Calibri (Body)"/>
          <w:sz w:val="28"/>
          <w:szCs w:val="28"/>
          <w:lang w:val="fr-CA"/>
        </w:rPr>
        <w:br/>
      </w:r>
      <w:r w:rsidR="00225110" w:rsidRPr="00777F1C">
        <w:rPr>
          <w:rFonts w:asciiTheme="majorHAnsi" w:hAnsiTheme="majorHAnsi"/>
          <w:caps/>
          <w:spacing w:val="30"/>
          <w:sz w:val="36"/>
          <w:szCs w:val="36"/>
          <w:lang w:val="fr-CA"/>
        </w:rPr>
        <w:t>Conséquences et Enjeux</w:t>
      </w:r>
    </w:p>
    <w:p w14:paraId="339CC507" w14:textId="51183395" w:rsidR="00757077" w:rsidRPr="00757077" w:rsidRDefault="00757077" w:rsidP="00757077">
      <w:pPr>
        <w:tabs>
          <w:tab w:val="center" w:pos="5040"/>
        </w:tabs>
        <w:spacing w:after="0"/>
        <w:ind w:right="-900"/>
        <w:rPr>
          <w:rFonts w:cs="Calibri (Body)"/>
          <w:sz w:val="28"/>
          <w:szCs w:val="28"/>
          <w:lang w:val="fr-CA"/>
        </w:rPr>
      </w:pPr>
      <w:r w:rsidRPr="00757077">
        <w:rPr>
          <w:rFonts w:cs="Calibri (Body)"/>
          <w:sz w:val="28"/>
          <w:szCs w:val="28"/>
          <w:lang w:val="fr-CA"/>
        </w:rPr>
        <w:t>L'absence d'une plateforme centralisée et sécurisée pour organiser les efforts de bénévolat entraîne plusieurs conséquences majeures, aggravant les difficultés des populations touchées et des associations engagées dans les secours.</w:t>
      </w:r>
    </w:p>
    <w:p w14:paraId="203F75F6" w14:textId="699885F0" w:rsidR="00757077" w:rsidRPr="00757077" w:rsidRDefault="00757077" w:rsidP="00757077">
      <w:pPr>
        <w:tabs>
          <w:tab w:val="center" w:pos="5040"/>
        </w:tabs>
        <w:spacing w:after="0"/>
        <w:ind w:right="-900"/>
        <w:rPr>
          <w:rFonts w:cs="Calibri (Body)"/>
          <w:b/>
          <w:bCs/>
          <w:sz w:val="28"/>
          <w:szCs w:val="28"/>
        </w:rPr>
      </w:pPr>
      <w:r w:rsidRPr="00757077">
        <w:rPr>
          <w:rFonts w:cs="Calibri (Body)"/>
          <w:b/>
          <w:bCs/>
          <w:sz w:val="28"/>
          <w:szCs w:val="28"/>
        </w:rPr>
        <w:t xml:space="preserve">1. </w:t>
      </w:r>
      <w:proofErr w:type="spellStart"/>
      <w:r w:rsidRPr="00757077">
        <w:rPr>
          <w:rFonts w:cs="Calibri (Body)"/>
          <w:b/>
          <w:bCs/>
          <w:sz w:val="28"/>
          <w:szCs w:val="28"/>
        </w:rPr>
        <w:t>Mauvaise</w:t>
      </w:r>
      <w:proofErr w:type="spellEnd"/>
      <w:r w:rsidRPr="00757077">
        <w:rPr>
          <w:rFonts w:cs="Calibri (Body)"/>
          <w:b/>
          <w:bCs/>
          <w:sz w:val="28"/>
          <w:szCs w:val="28"/>
        </w:rPr>
        <w:t xml:space="preserve"> </w:t>
      </w:r>
      <w:proofErr w:type="spellStart"/>
      <w:r w:rsidRPr="00757077">
        <w:rPr>
          <w:rFonts w:cs="Calibri (Body)"/>
          <w:b/>
          <w:bCs/>
          <w:sz w:val="28"/>
          <w:szCs w:val="28"/>
        </w:rPr>
        <w:t>répartition</w:t>
      </w:r>
      <w:proofErr w:type="spellEnd"/>
      <w:r w:rsidRPr="00757077">
        <w:rPr>
          <w:rFonts w:cs="Calibri (Body)"/>
          <w:b/>
          <w:bCs/>
          <w:sz w:val="28"/>
          <w:szCs w:val="28"/>
        </w:rPr>
        <w:t xml:space="preserve"> des </w:t>
      </w:r>
      <w:proofErr w:type="spellStart"/>
      <w:r w:rsidRPr="00757077">
        <w:rPr>
          <w:rFonts w:cs="Calibri (Body)"/>
          <w:b/>
          <w:bCs/>
          <w:sz w:val="28"/>
          <w:szCs w:val="28"/>
        </w:rPr>
        <w:t>ressources</w:t>
      </w:r>
      <w:proofErr w:type="spellEnd"/>
      <w:r>
        <w:rPr>
          <w:rFonts w:cs="Calibri (Body)"/>
          <w:b/>
          <w:bCs/>
          <w:sz w:val="28"/>
          <w:szCs w:val="28"/>
        </w:rPr>
        <w:t>:</w:t>
      </w:r>
    </w:p>
    <w:p w14:paraId="3D9D1EBB" w14:textId="77777777" w:rsidR="00757077" w:rsidRPr="00757077" w:rsidRDefault="00757077" w:rsidP="00757077">
      <w:pPr>
        <w:numPr>
          <w:ilvl w:val="0"/>
          <w:numId w:val="1"/>
        </w:numPr>
        <w:tabs>
          <w:tab w:val="center" w:pos="5040"/>
        </w:tabs>
        <w:spacing w:after="0"/>
        <w:ind w:right="-900"/>
        <w:rPr>
          <w:rFonts w:cs="Calibri (Body)"/>
          <w:sz w:val="28"/>
          <w:szCs w:val="28"/>
          <w:lang w:val="fr-CA"/>
        </w:rPr>
      </w:pPr>
      <w:r w:rsidRPr="00757077">
        <w:rPr>
          <w:rFonts w:cs="Calibri (Body)"/>
          <w:sz w:val="28"/>
          <w:szCs w:val="28"/>
          <w:lang w:val="fr-CA"/>
        </w:rPr>
        <w:t>Certaines zones reçoivent trop d’aide tandis que d’autres restent sans assistance.</w:t>
      </w:r>
    </w:p>
    <w:p w14:paraId="4FB0C6E5" w14:textId="00ECCA38" w:rsidR="00757077" w:rsidRPr="00757077" w:rsidRDefault="00757077" w:rsidP="00757077">
      <w:pPr>
        <w:numPr>
          <w:ilvl w:val="0"/>
          <w:numId w:val="1"/>
        </w:numPr>
        <w:tabs>
          <w:tab w:val="center" w:pos="5040"/>
        </w:tabs>
        <w:spacing w:after="0"/>
        <w:ind w:right="-900"/>
        <w:rPr>
          <w:rFonts w:cs="Calibri (Body)"/>
          <w:sz w:val="28"/>
          <w:szCs w:val="28"/>
          <w:lang w:val="fr-CA"/>
        </w:rPr>
      </w:pPr>
      <w:r w:rsidRPr="00757077">
        <w:rPr>
          <w:rFonts w:cs="Calibri (Body)"/>
          <w:sz w:val="28"/>
          <w:szCs w:val="28"/>
          <w:lang w:val="fr-CA"/>
        </w:rPr>
        <w:t>Les associations peinent à trouver les volontaires adaptés à leurs besoins spécifiques.</w:t>
      </w:r>
    </w:p>
    <w:p w14:paraId="4BCB2CA9" w14:textId="11DE7230"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2. Problèmes de gestion et de coordination</w:t>
      </w:r>
      <w:r>
        <w:rPr>
          <w:rFonts w:cs="Calibri (Body)"/>
          <w:b/>
          <w:bCs/>
          <w:sz w:val="28"/>
          <w:szCs w:val="28"/>
          <w:lang w:val="fr-CA"/>
        </w:rPr>
        <w:t> :</w:t>
      </w:r>
    </w:p>
    <w:p w14:paraId="4C7D37B2" w14:textId="748C4C4E" w:rsidR="00757077" w:rsidRPr="00757077" w:rsidRDefault="00757077" w:rsidP="00757077">
      <w:pPr>
        <w:numPr>
          <w:ilvl w:val="0"/>
          <w:numId w:val="2"/>
        </w:numPr>
        <w:tabs>
          <w:tab w:val="center" w:pos="5040"/>
        </w:tabs>
        <w:spacing w:after="0"/>
        <w:ind w:right="-900"/>
        <w:rPr>
          <w:rFonts w:cs="Calibri (Body)"/>
          <w:sz w:val="28"/>
          <w:szCs w:val="28"/>
          <w:lang w:val="fr-CA"/>
        </w:rPr>
      </w:pPr>
      <w:r w:rsidRPr="00757077">
        <w:rPr>
          <w:rFonts w:cs="Calibri (Body)"/>
          <w:sz w:val="28"/>
          <w:szCs w:val="28"/>
          <w:lang w:val="fr-CA"/>
        </w:rPr>
        <w:t>Difficulté à suivre et organiser les inscriptions des bénévoles.</w:t>
      </w:r>
    </w:p>
    <w:p w14:paraId="7ACE7B81" w14:textId="77777777" w:rsidR="00757077" w:rsidRPr="00757077" w:rsidRDefault="00757077" w:rsidP="00757077">
      <w:pPr>
        <w:numPr>
          <w:ilvl w:val="0"/>
          <w:numId w:val="2"/>
        </w:numPr>
        <w:tabs>
          <w:tab w:val="center" w:pos="5040"/>
        </w:tabs>
        <w:spacing w:after="0"/>
        <w:ind w:right="-900"/>
        <w:rPr>
          <w:rFonts w:cs="Calibri (Body)"/>
          <w:sz w:val="28"/>
          <w:szCs w:val="28"/>
          <w:lang w:val="fr-CA"/>
        </w:rPr>
      </w:pPr>
      <w:r w:rsidRPr="00757077">
        <w:rPr>
          <w:rFonts w:cs="Calibri (Body)"/>
          <w:sz w:val="28"/>
          <w:szCs w:val="28"/>
          <w:lang w:val="fr-CA"/>
        </w:rPr>
        <w:t>Absence d’un système structuré pour évaluer les besoins et affecter efficacement les ressources humaines.</w:t>
      </w:r>
    </w:p>
    <w:p w14:paraId="5E650DE1" w14:textId="7B001E59"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3. Risques de sécurité pour les bénévoles et les bénéficiaires</w:t>
      </w:r>
      <w:r>
        <w:rPr>
          <w:rFonts w:cs="Calibri (Body)"/>
          <w:b/>
          <w:bCs/>
          <w:sz w:val="28"/>
          <w:szCs w:val="28"/>
          <w:lang w:val="fr-CA"/>
        </w:rPr>
        <w:t> :</w:t>
      </w:r>
    </w:p>
    <w:p w14:paraId="65D2610E" w14:textId="38A87A43" w:rsidR="00757077" w:rsidRPr="00757077" w:rsidRDefault="00757077" w:rsidP="00757077">
      <w:pPr>
        <w:numPr>
          <w:ilvl w:val="0"/>
          <w:numId w:val="3"/>
        </w:numPr>
        <w:tabs>
          <w:tab w:val="center" w:pos="5040"/>
        </w:tabs>
        <w:spacing w:after="0"/>
        <w:ind w:right="-900"/>
        <w:rPr>
          <w:rFonts w:cs="Calibri (Body)"/>
          <w:sz w:val="28"/>
          <w:szCs w:val="28"/>
          <w:lang w:val="fr-CA"/>
        </w:rPr>
      </w:pPr>
      <w:r w:rsidRPr="00757077">
        <w:rPr>
          <w:rFonts w:cs="Calibri (Body)"/>
          <w:sz w:val="28"/>
          <w:szCs w:val="28"/>
          <w:lang w:val="fr-CA"/>
        </w:rPr>
        <w:t xml:space="preserve">Signalements de </w:t>
      </w:r>
      <w:r w:rsidRPr="00757077">
        <w:rPr>
          <w:rFonts w:cs="Calibri (Body)"/>
          <w:b/>
          <w:bCs/>
          <w:sz w:val="28"/>
          <w:szCs w:val="28"/>
          <w:lang w:val="fr-CA"/>
        </w:rPr>
        <w:t>cas d’exploitation</w:t>
      </w:r>
      <w:r w:rsidRPr="00757077">
        <w:rPr>
          <w:rFonts w:cs="Calibri (Body)"/>
          <w:sz w:val="28"/>
          <w:szCs w:val="28"/>
          <w:lang w:val="fr-CA"/>
        </w:rPr>
        <w:t>, d’</w:t>
      </w:r>
      <w:r w:rsidRPr="00757077">
        <w:rPr>
          <w:rFonts w:cs="Calibri (Body)"/>
          <w:b/>
          <w:bCs/>
          <w:sz w:val="28"/>
          <w:szCs w:val="28"/>
          <w:lang w:val="fr-CA"/>
        </w:rPr>
        <w:t>agressions</w:t>
      </w:r>
      <w:r w:rsidRPr="00757077">
        <w:rPr>
          <w:rFonts w:cs="Calibri (Body)"/>
          <w:sz w:val="28"/>
          <w:szCs w:val="28"/>
          <w:lang w:val="fr-CA"/>
        </w:rPr>
        <w:t xml:space="preserve">, de </w:t>
      </w:r>
      <w:r w:rsidRPr="00757077">
        <w:rPr>
          <w:rFonts w:cs="Calibri (Body)"/>
          <w:b/>
          <w:bCs/>
          <w:sz w:val="28"/>
          <w:szCs w:val="28"/>
          <w:lang w:val="fr-CA"/>
        </w:rPr>
        <w:t>vols</w:t>
      </w:r>
      <w:r w:rsidRPr="00757077">
        <w:rPr>
          <w:rFonts w:cs="Calibri (Body)"/>
          <w:sz w:val="28"/>
          <w:szCs w:val="28"/>
          <w:lang w:val="fr-CA"/>
        </w:rPr>
        <w:t xml:space="preserve"> et d’autres abus en raison de l’absence de contrôle et de vérification des identités.</w:t>
      </w:r>
    </w:p>
    <w:p w14:paraId="52E23AA4" w14:textId="77777777" w:rsidR="00757077" w:rsidRPr="00757077" w:rsidRDefault="00757077" w:rsidP="00757077">
      <w:pPr>
        <w:numPr>
          <w:ilvl w:val="0"/>
          <w:numId w:val="3"/>
        </w:numPr>
        <w:tabs>
          <w:tab w:val="center" w:pos="5040"/>
        </w:tabs>
        <w:spacing w:after="0"/>
        <w:ind w:right="-900"/>
        <w:rPr>
          <w:rFonts w:cs="Calibri (Body)"/>
          <w:sz w:val="28"/>
          <w:szCs w:val="28"/>
          <w:lang w:val="fr-CA"/>
        </w:rPr>
      </w:pPr>
      <w:r w:rsidRPr="00757077">
        <w:rPr>
          <w:rFonts w:cs="Calibri (Body)"/>
          <w:sz w:val="28"/>
          <w:szCs w:val="28"/>
          <w:lang w:val="fr-CA"/>
        </w:rPr>
        <w:t>Manque de protocoles clairs pour garantir la sécurité des volontaires sur le terrain.</w:t>
      </w:r>
    </w:p>
    <w:p w14:paraId="4BF07647" w14:textId="64DA065D"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4. Manque de transparence et de suivi</w:t>
      </w:r>
      <w:r>
        <w:rPr>
          <w:rFonts w:cs="Calibri (Body)"/>
          <w:b/>
          <w:bCs/>
          <w:sz w:val="28"/>
          <w:szCs w:val="28"/>
          <w:lang w:val="fr-CA"/>
        </w:rPr>
        <w:t> :</w:t>
      </w:r>
    </w:p>
    <w:p w14:paraId="62F64D52" w14:textId="77777777" w:rsidR="00757077" w:rsidRPr="00757077" w:rsidRDefault="00757077" w:rsidP="00757077">
      <w:pPr>
        <w:numPr>
          <w:ilvl w:val="0"/>
          <w:numId w:val="4"/>
        </w:numPr>
        <w:tabs>
          <w:tab w:val="center" w:pos="5040"/>
        </w:tabs>
        <w:spacing w:after="0"/>
        <w:ind w:right="-900"/>
        <w:rPr>
          <w:rFonts w:cs="Calibri (Body)"/>
          <w:sz w:val="28"/>
          <w:szCs w:val="28"/>
          <w:lang w:val="fr-CA"/>
        </w:rPr>
      </w:pPr>
      <w:r w:rsidRPr="00757077">
        <w:rPr>
          <w:rFonts w:cs="Calibri (Body)"/>
          <w:sz w:val="28"/>
          <w:szCs w:val="28"/>
          <w:lang w:val="fr-CA"/>
        </w:rPr>
        <w:t>Les bénévoles n’ont pas toujours une visibilité claire sur les missions et les associations, ce qui peut les dissuader de s’engager.</w:t>
      </w:r>
    </w:p>
    <w:p w14:paraId="1E01203A" w14:textId="77777777" w:rsidR="00757077" w:rsidRPr="00757077" w:rsidRDefault="00757077" w:rsidP="00757077">
      <w:pPr>
        <w:numPr>
          <w:ilvl w:val="0"/>
          <w:numId w:val="4"/>
        </w:numPr>
        <w:tabs>
          <w:tab w:val="center" w:pos="5040"/>
        </w:tabs>
        <w:spacing w:after="0"/>
        <w:ind w:right="-900"/>
        <w:rPr>
          <w:rFonts w:cs="Calibri (Body)"/>
          <w:sz w:val="28"/>
          <w:szCs w:val="28"/>
          <w:lang w:val="fr-CA"/>
        </w:rPr>
      </w:pPr>
      <w:r w:rsidRPr="00757077">
        <w:rPr>
          <w:rFonts w:cs="Calibri (Body)"/>
          <w:sz w:val="28"/>
          <w:szCs w:val="28"/>
          <w:lang w:val="fr-CA"/>
        </w:rPr>
        <w:t>Aucune traçabilité des activités réalisées, rendant difficile l’évaluation de l’impact des actions bénévoles.</w:t>
      </w:r>
    </w:p>
    <w:p w14:paraId="2C3E17F4" w14:textId="1B330916" w:rsidR="00757077" w:rsidRPr="00757077" w:rsidRDefault="00757077" w:rsidP="00757077">
      <w:pPr>
        <w:tabs>
          <w:tab w:val="center" w:pos="5040"/>
        </w:tabs>
        <w:spacing w:after="0"/>
        <w:ind w:right="-900"/>
        <w:rPr>
          <w:rFonts w:cs="Calibri (Body)"/>
          <w:b/>
          <w:bCs/>
          <w:sz w:val="28"/>
          <w:szCs w:val="28"/>
        </w:rPr>
      </w:pPr>
      <w:r w:rsidRPr="00757077">
        <w:rPr>
          <w:rFonts w:cs="Calibri (Body)"/>
          <w:b/>
          <w:bCs/>
          <w:sz w:val="28"/>
          <w:szCs w:val="28"/>
        </w:rPr>
        <w:t xml:space="preserve">5. </w:t>
      </w:r>
      <w:proofErr w:type="spellStart"/>
      <w:r w:rsidRPr="00757077">
        <w:rPr>
          <w:rFonts w:cs="Calibri (Body)"/>
          <w:b/>
          <w:bCs/>
          <w:sz w:val="28"/>
          <w:szCs w:val="28"/>
        </w:rPr>
        <w:t>Faible</w:t>
      </w:r>
      <w:proofErr w:type="spellEnd"/>
      <w:r w:rsidRPr="00757077">
        <w:rPr>
          <w:rFonts w:cs="Calibri (Body)"/>
          <w:b/>
          <w:bCs/>
          <w:sz w:val="28"/>
          <w:szCs w:val="28"/>
        </w:rPr>
        <w:t xml:space="preserve"> </w:t>
      </w:r>
      <w:proofErr w:type="spellStart"/>
      <w:r w:rsidRPr="00757077">
        <w:rPr>
          <w:rFonts w:cs="Calibri (Body)"/>
          <w:b/>
          <w:bCs/>
          <w:sz w:val="28"/>
          <w:szCs w:val="28"/>
        </w:rPr>
        <w:t>sensibilisation</w:t>
      </w:r>
      <w:proofErr w:type="spellEnd"/>
      <w:r w:rsidRPr="00757077">
        <w:rPr>
          <w:rFonts w:cs="Calibri (Body)"/>
          <w:b/>
          <w:bCs/>
          <w:sz w:val="28"/>
          <w:szCs w:val="28"/>
        </w:rPr>
        <w:t xml:space="preserve"> au </w:t>
      </w:r>
      <w:proofErr w:type="spellStart"/>
      <w:r w:rsidRPr="00757077">
        <w:rPr>
          <w:rFonts w:cs="Calibri (Body)"/>
          <w:b/>
          <w:bCs/>
          <w:sz w:val="28"/>
          <w:szCs w:val="28"/>
        </w:rPr>
        <w:t>bénévolat</w:t>
      </w:r>
      <w:proofErr w:type="spellEnd"/>
      <w:r>
        <w:rPr>
          <w:rFonts w:cs="Calibri (Body)"/>
          <w:b/>
          <w:bCs/>
          <w:sz w:val="28"/>
          <w:szCs w:val="28"/>
        </w:rPr>
        <w:t>:</w:t>
      </w:r>
    </w:p>
    <w:p w14:paraId="6529BF09" w14:textId="77777777" w:rsidR="00757077" w:rsidRPr="00757077" w:rsidRDefault="00757077" w:rsidP="00757077">
      <w:pPr>
        <w:numPr>
          <w:ilvl w:val="0"/>
          <w:numId w:val="5"/>
        </w:numPr>
        <w:tabs>
          <w:tab w:val="center" w:pos="5040"/>
        </w:tabs>
        <w:spacing w:after="0"/>
        <w:ind w:right="-900"/>
        <w:rPr>
          <w:rFonts w:cs="Calibri (Body)"/>
          <w:sz w:val="28"/>
          <w:szCs w:val="28"/>
          <w:lang w:val="fr-CA"/>
        </w:rPr>
      </w:pPr>
      <w:r w:rsidRPr="00757077">
        <w:rPr>
          <w:rFonts w:cs="Calibri (Body)"/>
          <w:sz w:val="28"/>
          <w:szCs w:val="28"/>
          <w:lang w:val="fr-CA"/>
        </w:rPr>
        <w:t>Sans un outil dédié, les opportunités de bénévolat sont peu accessibles, limitant l’engagement des jeunes.</w:t>
      </w:r>
    </w:p>
    <w:p w14:paraId="0D929C7B" w14:textId="77777777" w:rsidR="00757077" w:rsidRPr="00757077" w:rsidRDefault="00757077" w:rsidP="00757077">
      <w:pPr>
        <w:numPr>
          <w:ilvl w:val="0"/>
          <w:numId w:val="5"/>
        </w:numPr>
        <w:tabs>
          <w:tab w:val="center" w:pos="5040"/>
        </w:tabs>
        <w:spacing w:after="0"/>
        <w:ind w:right="-900"/>
        <w:rPr>
          <w:rFonts w:cs="Calibri (Body)"/>
          <w:sz w:val="28"/>
          <w:szCs w:val="28"/>
          <w:lang w:val="fr-CA"/>
        </w:rPr>
      </w:pPr>
      <w:r w:rsidRPr="00757077">
        <w:rPr>
          <w:rFonts w:cs="Calibri (Body)"/>
          <w:sz w:val="28"/>
          <w:szCs w:val="28"/>
          <w:lang w:val="fr-CA"/>
        </w:rPr>
        <w:t>Manque de valorisation des efforts des bénévoles, ce qui pourrait décourager leur participation à long terme.</w:t>
      </w:r>
    </w:p>
    <w:p w14:paraId="48F610F8" w14:textId="22F5DD4D" w:rsidR="00757077" w:rsidRPr="00757077" w:rsidRDefault="00757077" w:rsidP="00757077">
      <w:pPr>
        <w:tabs>
          <w:tab w:val="center" w:pos="5040"/>
        </w:tabs>
        <w:spacing w:after="0"/>
        <w:ind w:right="-900"/>
        <w:rPr>
          <w:rFonts w:cs="Calibri (Body)"/>
          <w:b/>
          <w:bCs/>
          <w:sz w:val="28"/>
          <w:szCs w:val="28"/>
        </w:rPr>
      </w:pPr>
      <w:proofErr w:type="spellStart"/>
      <w:r w:rsidRPr="00757077">
        <w:rPr>
          <w:rFonts w:cs="Calibri (Body)"/>
          <w:b/>
          <w:bCs/>
          <w:sz w:val="28"/>
          <w:szCs w:val="28"/>
        </w:rPr>
        <w:t>Enjeux</w:t>
      </w:r>
      <w:proofErr w:type="spellEnd"/>
      <w:r>
        <w:rPr>
          <w:rFonts w:cs="Calibri (Body)"/>
          <w:b/>
          <w:bCs/>
          <w:sz w:val="28"/>
          <w:szCs w:val="28"/>
        </w:rPr>
        <w:t>:</w:t>
      </w:r>
    </w:p>
    <w:p w14:paraId="5F043D90"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Mise en place d’un cadre sécurisé</w:t>
      </w:r>
      <w:r w:rsidRPr="00757077">
        <w:rPr>
          <w:rFonts w:cs="Calibri (Body)"/>
          <w:sz w:val="28"/>
          <w:szCs w:val="28"/>
          <w:lang w:val="fr-CA"/>
        </w:rPr>
        <w:t xml:space="preserve"> pour protéger les bénévoles et garantir l’authenticité des associations.</w:t>
      </w:r>
    </w:p>
    <w:p w14:paraId="40BAAB62"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Optimisation de la gestion des ressources humaines et matérielles</w:t>
      </w:r>
      <w:r w:rsidRPr="00757077">
        <w:rPr>
          <w:rFonts w:cs="Calibri (Body)"/>
          <w:sz w:val="28"/>
          <w:szCs w:val="28"/>
          <w:lang w:val="fr-CA"/>
        </w:rPr>
        <w:t xml:space="preserve"> pour maximiser l’impact des efforts de bénévolat.</w:t>
      </w:r>
    </w:p>
    <w:p w14:paraId="544DA1EC"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Encouragement et valorisation de l’engagement bénévole</w:t>
      </w:r>
      <w:r w:rsidRPr="00757077">
        <w:rPr>
          <w:rFonts w:cs="Calibri (Body)"/>
          <w:sz w:val="28"/>
          <w:szCs w:val="28"/>
          <w:lang w:val="fr-CA"/>
        </w:rPr>
        <w:t>, notamment en offrant des certifications et des formations.</w:t>
      </w:r>
    </w:p>
    <w:p w14:paraId="6722D6B9" w14:textId="24E78A7E" w:rsidR="00777F1C" w:rsidRPr="00777F1C" w:rsidRDefault="00757077" w:rsidP="00777F1C">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Développement d’une solution numérique intuitive et accessible</w:t>
      </w:r>
      <w:r w:rsidRPr="00757077">
        <w:rPr>
          <w:rFonts w:cs="Calibri (Body)"/>
          <w:sz w:val="28"/>
          <w:szCs w:val="28"/>
          <w:lang w:val="fr-CA"/>
        </w:rPr>
        <w:t xml:space="preserve"> qui facilite l’inscription, la mise en relation et le suivi des missions</w:t>
      </w:r>
      <w:r w:rsidR="00777F1C">
        <w:rPr>
          <w:rFonts w:cs="Calibri (Body)"/>
          <w:sz w:val="28"/>
          <w:szCs w:val="28"/>
          <w:lang w:val="fr-CA"/>
        </w:rPr>
        <w:t>.</w:t>
      </w:r>
    </w:p>
    <w:p w14:paraId="3AB98154" w14:textId="360DFA85" w:rsidR="003467EA" w:rsidRPr="003467EA" w:rsidRDefault="00CD6A8B" w:rsidP="003467EA">
      <w:pPr>
        <w:pStyle w:val="Heading1"/>
        <w:rPr>
          <w:rFonts w:asciiTheme="minorHAnsi" w:hAnsiTheme="minorHAnsi"/>
          <w:b/>
          <w:bCs/>
          <w:caps w:val="0"/>
          <w:spacing w:val="0"/>
          <w:sz w:val="28"/>
          <w:szCs w:val="28"/>
          <w:lang w:val="fr-CA"/>
        </w:rPr>
      </w:pPr>
      <w:r>
        <w:rPr>
          <w:noProof/>
          <w:sz w:val="36"/>
          <w:szCs w:val="36"/>
          <w:lang w:val="fr-CA"/>
          <w14:ligatures w14:val="standardContextual"/>
        </w:rPr>
        <w:lastRenderedPageBreak/>
        <mc:AlternateContent>
          <mc:Choice Requires="wps">
            <w:drawing>
              <wp:anchor distT="0" distB="0" distL="114300" distR="114300" simplePos="0" relativeHeight="251654144" behindDoc="1" locked="0" layoutInCell="1" allowOverlap="1" wp14:anchorId="1B71B4BC" wp14:editId="10A873F5">
                <wp:simplePos x="0" y="0"/>
                <wp:positionH relativeFrom="column">
                  <wp:posOffset>2698750</wp:posOffset>
                </wp:positionH>
                <wp:positionV relativeFrom="paragraph">
                  <wp:posOffset>164465</wp:posOffset>
                </wp:positionV>
                <wp:extent cx="39998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99865" cy="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F9A1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5pt,12.95pt" to="527.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" strokecolor="#538135 [2409]" strokeweight="1pt">
                <v:stroke joinstyle="miter"/>
              </v:line>
            </w:pict>
          </mc:Fallback>
        </mc:AlternateContent>
      </w:r>
      <w:r w:rsidR="004D17E8" w:rsidRPr="003467EA">
        <w:rPr>
          <w:sz w:val="36"/>
          <w:szCs w:val="36"/>
          <w:lang w:val="fr-CA"/>
        </w:rPr>
        <w:t xml:space="preserve">Objectif Principaux </w:t>
      </w:r>
      <w:r w:rsidR="003A7C40" w:rsidRPr="003467EA">
        <w:rPr>
          <w:rFonts w:asciiTheme="minorHAnsi" w:hAnsiTheme="minorHAnsi"/>
          <w:b/>
          <w:bCs/>
          <w:caps w:val="0"/>
          <w:spacing w:val="0"/>
          <w:sz w:val="28"/>
          <w:szCs w:val="28"/>
          <w:lang w:val="fr-CA"/>
        </w:rPr>
        <w:t xml:space="preserve"> </w:t>
      </w:r>
    </w:p>
    <w:p w14:paraId="27EF8F3E" w14:textId="77777777" w:rsidR="00777F1C" w:rsidRPr="00777F1C" w:rsidRDefault="00777F1C" w:rsidP="00777F1C">
      <w:pPr>
        <w:pStyle w:val="Heading3"/>
        <w:ind w:right="-810"/>
        <w:rPr>
          <w:rFonts w:cs="Calibri (Body)"/>
          <w:sz w:val="28"/>
          <w:szCs w:val="28"/>
          <w:lang w:val="fr-CA"/>
        </w:rPr>
      </w:pPr>
      <w:r w:rsidRPr="00777F1C">
        <w:rPr>
          <w:rFonts w:cs="Calibri (Body)"/>
          <w:sz w:val="28"/>
          <w:szCs w:val="28"/>
          <w:lang w:val="fr-CA"/>
        </w:rPr>
        <w:t>Afin de répondre aux défis liés à l’organisation du bénévolat après le tremblement de terre et de garantir une meilleure coordination des efforts, la plateforme aura les objectifs suivants :</w:t>
      </w:r>
    </w:p>
    <w:p w14:paraId="2C5701EF" w14:textId="77777777" w:rsidR="00777F1C" w:rsidRPr="00777F1C" w:rsidRDefault="00777F1C" w:rsidP="00777F1C">
      <w:pPr>
        <w:pStyle w:val="Heading3"/>
        <w:ind w:right="-810"/>
        <w:rPr>
          <w:rFonts w:cs="Calibri (Body)"/>
          <w:b/>
          <w:bCs/>
          <w:sz w:val="28"/>
          <w:szCs w:val="28"/>
        </w:rPr>
      </w:pPr>
      <w:r w:rsidRPr="00777F1C">
        <w:rPr>
          <w:rFonts w:cs="Calibri (Body)"/>
          <w:b/>
          <w:bCs/>
          <w:sz w:val="28"/>
          <w:szCs w:val="28"/>
        </w:rPr>
        <w:t xml:space="preserve">1. </w:t>
      </w:r>
      <w:proofErr w:type="spellStart"/>
      <w:r w:rsidRPr="00777F1C">
        <w:rPr>
          <w:rFonts w:cs="Calibri (Body)"/>
          <w:b/>
          <w:bCs/>
          <w:sz w:val="28"/>
          <w:szCs w:val="28"/>
        </w:rPr>
        <w:t>Connexion</w:t>
      </w:r>
      <w:proofErr w:type="spellEnd"/>
      <w:r w:rsidRPr="00777F1C">
        <w:rPr>
          <w:rFonts w:cs="Calibri (Body)"/>
          <w:b/>
          <w:bCs/>
          <w:sz w:val="28"/>
          <w:szCs w:val="28"/>
        </w:rPr>
        <w:t xml:space="preserve"> des </w:t>
      </w:r>
      <w:proofErr w:type="spellStart"/>
      <w:r w:rsidRPr="00777F1C">
        <w:rPr>
          <w:rFonts w:cs="Calibri (Body)"/>
          <w:b/>
          <w:bCs/>
          <w:sz w:val="28"/>
          <w:szCs w:val="28"/>
        </w:rPr>
        <w:t>bénévoles</w:t>
      </w:r>
      <w:proofErr w:type="spellEnd"/>
      <w:r w:rsidRPr="00777F1C">
        <w:rPr>
          <w:rFonts w:cs="Calibri (Body)"/>
          <w:b/>
          <w:bCs/>
          <w:sz w:val="28"/>
          <w:szCs w:val="28"/>
        </w:rPr>
        <w:t xml:space="preserve"> aux associations</w:t>
      </w:r>
    </w:p>
    <w:p w14:paraId="20F20172" w14:textId="77777777" w:rsidR="00777F1C" w:rsidRPr="00777F1C" w:rsidRDefault="00777F1C" w:rsidP="00777F1C">
      <w:pPr>
        <w:pStyle w:val="Heading3"/>
        <w:numPr>
          <w:ilvl w:val="0"/>
          <w:numId w:val="7"/>
        </w:numPr>
        <w:ind w:right="-810"/>
        <w:rPr>
          <w:rFonts w:cs="Calibri (Body)"/>
          <w:sz w:val="28"/>
          <w:szCs w:val="28"/>
          <w:lang w:val="fr-CA"/>
        </w:rPr>
      </w:pPr>
      <w:r w:rsidRPr="00777F1C">
        <w:rPr>
          <w:rFonts w:cs="Calibri (Body)"/>
          <w:sz w:val="28"/>
          <w:szCs w:val="28"/>
          <w:lang w:val="fr-CA"/>
        </w:rPr>
        <w:t>Offrir une interface intuitive permettant aux bénévoles de s'inscrire et de rechercher des missions adaptées à leurs compétences et disponibilités.</w:t>
      </w:r>
    </w:p>
    <w:p w14:paraId="7F2E4129" w14:textId="77777777" w:rsidR="00777F1C" w:rsidRPr="00777F1C" w:rsidRDefault="00777F1C" w:rsidP="00777F1C">
      <w:pPr>
        <w:pStyle w:val="Heading3"/>
        <w:numPr>
          <w:ilvl w:val="0"/>
          <w:numId w:val="7"/>
        </w:numPr>
        <w:ind w:right="-810"/>
        <w:rPr>
          <w:rFonts w:cs="Calibri (Body)"/>
          <w:sz w:val="28"/>
          <w:szCs w:val="28"/>
          <w:lang w:val="fr-CA"/>
        </w:rPr>
      </w:pPr>
      <w:r w:rsidRPr="00777F1C">
        <w:rPr>
          <w:rFonts w:cs="Calibri (Body)"/>
          <w:sz w:val="28"/>
          <w:szCs w:val="28"/>
          <w:lang w:val="fr-CA"/>
        </w:rPr>
        <w:t>Mettre en place un système de mise en relation intelligent entre bénévoles et associations en fonction des besoins et des profils.</w:t>
      </w:r>
    </w:p>
    <w:p w14:paraId="2C86BE6D"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2. Gestion efficace des événements et des bénévoles</w:t>
      </w:r>
    </w:p>
    <w:p w14:paraId="4844313E"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Permettre aux associations de publier des opportunités de bénévolat et de gérer les inscriptions.</w:t>
      </w:r>
    </w:p>
    <w:p w14:paraId="7B21E299"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Mettre en place un tableau de bord de suivi des missions, des participants et des tâches attribuées.</w:t>
      </w:r>
    </w:p>
    <w:p w14:paraId="5DFF07EF"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Assurer un suivi en temps réel des actions menées pour une meilleure coordination.</w:t>
      </w:r>
    </w:p>
    <w:p w14:paraId="1BE03B83"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3. Sécurisation des engagements et protection des bénévoles</w:t>
      </w:r>
    </w:p>
    <w:p w14:paraId="0457C259"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Vérifier l’identité des bénévoles et des associations pour prévenir les abus et garantir un environnement sûr.</w:t>
      </w:r>
    </w:p>
    <w:p w14:paraId="3FD987BD"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Fournir des directives claires pour assurer la sécurité et le respect des droits de toutes les parties impliquées.</w:t>
      </w:r>
    </w:p>
    <w:p w14:paraId="17392345"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4. Promotion de la culture du bénévolat</w:t>
      </w:r>
    </w:p>
    <w:p w14:paraId="060ADE18" w14:textId="77777777" w:rsidR="00777F1C" w:rsidRPr="00777F1C" w:rsidRDefault="00777F1C" w:rsidP="00777F1C">
      <w:pPr>
        <w:pStyle w:val="Heading3"/>
        <w:numPr>
          <w:ilvl w:val="0"/>
          <w:numId w:val="10"/>
        </w:numPr>
        <w:ind w:right="-810"/>
        <w:rPr>
          <w:rFonts w:cs="Calibri (Body)"/>
          <w:sz w:val="28"/>
          <w:szCs w:val="28"/>
          <w:lang w:val="fr-CA"/>
        </w:rPr>
      </w:pPr>
      <w:r w:rsidRPr="00777F1C">
        <w:rPr>
          <w:rFonts w:cs="Calibri (Body)"/>
          <w:sz w:val="28"/>
          <w:szCs w:val="28"/>
          <w:lang w:val="fr-CA"/>
        </w:rPr>
        <w:t>Sensibiliser la population, notamment les jeunes, à l’importance du bénévolat et à son impact social.</w:t>
      </w:r>
    </w:p>
    <w:p w14:paraId="69F6F1E4" w14:textId="77777777" w:rsidR="00777F1C" w:rsidRPr="00777F1C" w:rsidRDefault="00777F1C" w:rsidP="00777F1C">
      <w:pPr>
        <w:pStyle w:val="Heading3"/>
        <w:numPr>
          <w:ilvl w:val="0"/>
          <w:numId w:val="10"/>
        </w:numPr>
        <w:ind w:right="-810"/>
        <w:rPr>
          <w:rFonts w:cs="Calibri (Body)"/>
          <w:sz w:val="28"/>
          <w:szCs w:val="28"/>
          <w:lang w:val="fr-CA"/>
        </w:rPr>
      </w:pPr>
      <w:r w:rsidRPr="00777F1C">
        <w:rPr>
          <w:rFonts w:cs="Calibri (Body)"/>
          <w:sz w:val="28"/>
          <w:szCs w:val="28"/>
          <w:lang w:val="fr-CA"/>
        </w:rPr>
        <w:t>Encourager l’engagement à travers des récompenses, des certifications et des témoignages inspirants.</w:t>
      </w:r>
    </w:p>
    <w:p w14:paraId="41AABA5A" w14:textId="77777777" w:rsidR="00777F1C" w:rsidRPr="00777F1C" w:rsidRDefault="00777F1C" w:rsidP="00777F1C">
      <w:pPr>
        <w:pStyle w:val="Heading3"/>
        <w:ind w:right="-810"/>
        <w:rPr>
          <w:rFonts w:cs="Calibri (Body)"/>
          <w:b/>
          <w:bCs/>
          <w:sz w:val="28"/>
          <w:szCs w:val="28"/>
        </w:rPr>
      </w:pPr>
      <w:r w:rsidRPr="00777F1C">
        <w:rPr>
          <w:rFonts w:cs="Calibri (Body)"/>
          <w:b/>
          <w:bCs/>
          <w:sz w:val="28"/>
          <w:szCs w:val="28"/>
        </w:rPr>
        <w:t xml:space="preserve">5. </w:t>
      </w:r>
      <w:proofErr w:type="spellStart"/>
      <w:r w:rsidRPr="00777F1C">
        <w:rPr>
          <w:rFonts w:cs="Calibri (Body)"/>
          <w:b/>
          <w:bCs/>
          <w:sz w:val="28"/>
          <w:szCs w:val="28"/>
        </w:rPr>
        <w:t>Conformité</w:t>
      </w:r>
      <w:proofErr w:type="spellEnd"/>
      <w:r w:rsidRPr="00777F1C">
        <w:rPr>
          <w:rFonts w:cs="Calibri (Body)"/>
          <w:b/>
          <w:bCs/>
          <w:sz w:val="28"/>
          <w:szCs w:val="28"/>
        </w:rPr>
        <w:t xml:space="preserve"> </w:t>
      </w:r>
      <w:proofErr w:type="spellStart"/>
      <w:r w:rsidRPr="00777F1C">
        <w:rPr>
          <w:rFonts w:cs="Calibri (Body)"/>
          <w:b/>
          <w:bCs/>
          <w:sz w:val="28"/>
          <w:szCs w:val="28"/>
        </w:rPr>
        <w:t>légale</w:t>
      </w:r>
      <w:proofErr w:type="spellEnd"/>
      <w:r w:rsidRPr="00777F1C">
        <w:rPr>
          <w:rFonts w:cs="Calibri (Body)"/>
          <w:b/>
          <w:bCs/>
          <w:sz w:val="28"/>
          <w:szCs w:val="28"/>
        </w:rPr>
        <w:t xml:space="preserve"> et </w:t>
      </w:r>
      <w:proofErr w:type="spellStart"/>
      <w:r w:rsidRPr="00777F1C">
        <w:rPr>
          <w:rFonts w:cs="Calibri (Body)"/>
          <w:b/>
          <w:bCs/>
          <w:sz w:val="28"/>
          <w:szCs w:val="28"/>
        </w:rPr>
        <w:t>éthique</w:t>
      </w:r>
      <w:proofErr w:type="spellEnd"/>
    </w:p>
    <w:p w14:paraId="4DBBF892" w14:textId="77777777" w:rsidR="00777F1C" w:rsidRPr="00777F1C" w:rsidRDefault="00777F1C" w:rsidP="00777F1C">
      <w:pPr>
        <w:pStyle w:val="Heading3"/>
        <w:numPr>
          <w:ilvl w:val="0"/>
          <w:numId w:val="11"/>
        </w:numPr>
        <w:ind w:right="-810"/>
        <w:rPr>
          <w:rFonts w:cs="Calibri (Body)"/>
          <w:sz w:val="28"/>
          <w:szCs w:val="28"/>
          <w:lang w:val="fr-CA"/>
        </w:rPr>
      </w:pPr>
      <w:r w:rsidRPr="00777F1C">
        <w:rPr>
          <w:rFonts w:cs="Calibri (Body)"/>
          <w:sz w:val="28"/>
          <w:szCs w:val="28"/>
          <w:lang w:val="fr-CA"/>
        </w:rPr>
        <w:t>Assurer que la plateforme respecte les lois et réglementations en vigueur en matière de bénévolat et de protection des données.</w:t>
      </w:r>
    </w:p>
    <w:p w14:paraId="4F760106" w14:textId="3EACE2B9" w:rsidR="00DD79A4" w:rsidRDefault="00777F1C" w:rsidP="00777F1C">
      <w:pPr>
        <w:pStyle w:val="Heading3"/>
        <w:numPr>
          <w:ilvl w:val="0"/>
          <w:numId w:val="11"/>
        </w:numPr>
        <w:ind w:right="-810"/>
        <w:rPr>
          <w:rFonts w:cs="Calibri (Body)"/>
          <w:sz w:val="28"/>
          <w:szCs w:val="28"/>
          <w:lang w:val="fr-CA"/>
        </w:rPr>
      </w:pPr>
      <w:r w:rsidRPr="00777F1C">
        <w:rPr>
          <w:rFonts w:cs="Calibri (Body)"/>
          <w:sz w:val="28"/>
          <w:szCs w:val="28"/>
          <w:lang w:val="fr-CA"/>
        </w:rPr>
        <w:t>Garantir la transparence des activités des associations et la bonne gestion des ressources humaines et matérielles.</w:t>
      </w:r>
    </w:p>
    <w:p w14:paraId="6887A36F" w14:textId="77777777" w:rsidR="00EC0E1A" w:rsidRDefault="00EC0E1A" w:rsidP="00EC0E1A">
      <w:pPr>
        <w:rPr>
          <w:lang w:val="fr-CA"/>
        </w:rPr>
      </w:pPr>
    </w:p>
    <w:p w14:paraId="2C45CA0D" w14:textId="77777777" w:rsidR="00EC0E1A" w:rsidRDefault="00EC0E1A" w:rsidP="00EC0E1A">
      <w:pPr>
        <w:rPr>
          <w:lang w:val="fr-CA"/>
        </w:rPr>
      </w:pPr>
    </w:p>
    <w:p w14:paraId="1BCFF481" w14:textId="77777777" w:rsidR="00EC0E1A" w:rsidRPr="00EC0E1A" w:rsidRDefault="00EC0E1A" w:rsidP="00EC0E1A">
      <w:pPr>
        <w:rPr>
          <w:lang w:val="fr-CA"/>
        </w:rPr>
      </w:pPr>
    </w:p>
    <w:p w14:paraId="59A9615A" w14:textId="52089854" w:rsidR="00DD79A4" w:rsidRPr="003467EA" w:rsidRDefault="00CD6A8B" w:rsidP="00DD79A4">
      <w:pPr>
        <w:pStyle w:val="Heading1"/>
        <w:rPr>
          <w:sz w:val="36"/>
          <w:szCs w:val="36"/>
          <w:lang w:val="fr-CA"/>
        </w:rPr>
      </w:pPr>
      <w:r>
        <w:rPr>
          <w:noProof/>
          <w:lang w:val="fr-CA"/>
          <w14:ligatures w14:val="standardContextual"/>
        </w:rPr>
        <w:lastRenderedPageBreak/>
        <mc:AlternateContent>
          <mc:Choice Requires="wps">
            <w:drawing>
              <wp:anchor distT="0" distB="0" distL="114300" distR="114300" simplePos="0" relativeHeight="251656192" behindDoc="1" locked="0" layoutInCell="1" allowOverlap="1" wp14:anchorId="2D2D06E5" wp14:editId="3524C37C">
                <wp:simplePos x="0" y="0"/>
                <wp:positionH relativeFrom="column">
                  <wp:posOffset>2392045</wp:posOffset>
                </wp:positionH>
                <wp:positionV relativeFrom="paragraph">
                  <wp:posOffset>160655</wp:posOffset>
                </wp:positionV>
                <wp:extent cx="4256496" cy="7257"/>
                <wp:effectExtent l="0" t="0" r="29845" b="31115"/>
                <wp:wrapNone/>
                <wp:docPr id="3" name="Straight Connector 3"/>
                <wp:cNvGraphicFramePr/>
                <a:graphic xmlns:a="http://schemas.openxmlformats.org/drawingml/2006/main">
                  <a:graphicData uri="http://schemas.microsoft.com/office/word/2010/wordprocessingShape">
                    <wps:wsp>
                      <wps:cNvCnPr/>
                      <wps:spPr>
                        <a:xfrm flipV="1">
                          <a:off x="0" y="0"/>
                          <a:ext cx="4256496" cy="7257"/>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AAE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35pt,12.65pt" to="52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" strokecolor="#538135 [2409]" strokeweight="1pt">
                <v:stroke joinstyle="miter"/>
              </v:line>
            </w:pict>
          </mc:Fallback>
        </mc:AlternateContent>
      </w:r>
      <w:r w:rsidR="00A948B4" w:rsidRPr="003467EA">
        <w:rPr>
          <w:sz w:val="36"/>
          <w:szCs w:val="36"/>
          <w:lang w:val="fr-CA"/>
        </w:rPr>
        <w:t>Détails du Projet</w:t>
      </w:r>
    </w:p>
    <w:p w14:paraId="29A8AE89" w14:textId="49FF8746" w:rsidR="00A948B4" w:rsidRPr="00CD6A8B" w:rsidRDefault="00A948B4" w:rsidP="00A948B4">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1.Interface Utilisateur et Expérience Utilisateur (UI/UX)</w:t>
      </w:r>
      <w:r w:rsidR="008C1B9B" w:rsidRPr="00CD6A8B">
        <w:rPr>
          <w:rFonts w:eastAsiaTheme="majorEastAsia" w:cstheme="majorBidi"/>
          <w:b/>
          <w:bCs/>
          <w:sz w:val="28"/>
          <w:szCs w:val="28"/>
          <w:lang w:val="fr-CA"/>
        </w:rPr>
        <w:t> :</w:t>
      </w:r>
    </w:p>
    <w:p w14:paraId="288C86EA" w14:textId="32208C7C" w:rsidR="00CD6A8B" w:rsidRPr="00CD6A8B" w:rsidRDefault="00A948B4" w:rsidP="00CD6A8B">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-Conception réactive: </w:t>
      </w:r>
      <w:r w:rsidRPr="00CD6A8B">
        <w:rPr>
          <w:sz w:val="28"/>
          <w:szCs w:val="28"/>
          <w:lang w:val="fr-CA"/>
        </w:rPr>
        <w:t xml:space="preserve">Utilisation des technologies HTML5 et CSS3 pour garantir une expérience utilisateur fluide sur tous les appareils. </w:t>
      </w:r>
      <w:r w:rsidRPr="00A948B4">
        <w:rPr>
          <w:sz w:val="28"/>
          <w:szCs w:val="28"/>
          <w:lang w:val="fr-CA"/>
        </w:rPr>
        <w:t>  </w:t>
      </w:r>
    </w:p>
    <w:p w14:paraId="04492388" w14:textId="77777777" w:rsidR="008C1B9B" w:rsidRDefault="00A948B4" w:rsidP="00A948B4">
      <w:pPr>
        <w:pStyle w:val="Heading3"/>
        <w:ind w:right="-810"/>
        <w:rPr>
          <w:sz w:val="28"/>
          <w:szCs w:val="28"/>
          <w:lang w:val="fr-CA"/>
        </w:rPr>
      </w:pPr>
      <w:r w:rsidRPr="00CD6A8B">
        <w:rPr>
          <w:b/>
          <w:bCs/>
          <w:sz w:val="28"/>
          <w:szCs w:val="28"/>
          <w:lang w:val="fr-CA"/>
        </w:rPr>
        <w:t xml:space="preserve">   </w:t>
      </w:r>
      <w:r w:rsidRPr="00A948B4">
        <w:rPr>
          <w:b/>
          <w:bCs/>
          <w:sz w:val="28"/>
          <w:szCs w:val="28"/>
          <w:lang w:val="fr-CA"/>
        </w:rPr>
        <w:t xml:space="preserve"> - Interface conviviale: </w:t>
      </w:r>
      <w:r w:rsidRPr="00A948B4">
        <w:rPr>
          <w:sz w:val="28"/>
          <w:szCs w:val="28"/>
          <w:lang w:val="fr-CA"/>
        </w:rPr>
        <w:t>Conception d'une interface intuitive permettant aux utilisateurs de s'inscrire et de rechercher des opportunités facilement.</w:t>
      </w:r>
      <w:r w:rsidRPr="00CD6A8B">
        <w:rPr>
          <w:sz w:val="28"/>
          <w:szCs w:val="28"/>
          <w:lang w:val="fr-CA"/>
        </w:rPr>
        <w:t xml:space="preserve"> </w:t>
      </w:r>
    </w:p>
    <w:p w14:paraId="75C9844A" w14:textId="77777777" w:rsidR="00CD6A8B" w:rsidRPr="00CD6A8B" w:rsidRDefault="00CD6A8B" w:rsidP="00CD6A8B">
      <w:pPr>
        <w:rPr>
          <w:lang w:val="fr-CA"/>
        </w:rPr>
      </w:pPr>
    </w:p>
    <w:p w14:paraId="56C501EA" w14:textId="2272476A" w:rsidR="008C1B9B" w:rsidRPr="00EC0E1A" w:rsidRDefault="008C1B9B" w:rsidP="00EC0E1A">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2.Système de Correspondance :</w:t>
      </w:r>
      <w:r w:rsidR="00DB7BB4">
        <w:rPr>
          <w:sz w:val="28"/>
          <w:szCs w:val="28"/>
          <w:lang w:val="fr-CA"/>
        </w:rPr>
        <w:t xml:space="preserve"> </w:t>
      </w:r>
    </w:p>
    <w:p w14:paraId="1448B9E9" w14:textId="1664C6DE" w:rsidR="008C1B9B" w:rsidRDefault="008C1B9B" w:rsidP="003467EA">
      <w:pPr>
        <w:pStyle w:val="Heading3"/>
        <w:ind w:right="-810"/>
        <w:rPr>
          <w:sz w:val="28"/>
          <w:szCs w:val="28"/>
          <w:lang w:val="fr-CA"/>
        </w:rPr>
      </w:pPr>
      <w:r w:rsidRPr="00CD6A8B">
        <w:rPr>
          <w:b/>
          <w:bCs/>
          <w:sz w:val="28"/>
          <w:szCs w:val="28"/>
          <w:lang w:val="fr-CA"/>
        </w:rPr>
        <w:t xml:space="preserve">   </w:t>
      </w:r>
      <w:r w:rsidRPr="00A948B4">
        <w:rPr>
          <w:b/>
          <w:bCs/>
          <w:sz w:val="28"/>
          <w:szCs w:val="28"/>
          <w:lang w:val="fr-CA"/>
        </w:rPr>
        <w:t>-</w:t>
      </w:r>
      <w:r w:rsidRPr="00CD6A8B">
        <w:rPr>
          <w:b/>
          <w:bCs/>
          <w:sz w:val="28"/>
          <w:szCs w:val="28"/>
          <w:lang w:val="fr-CA"/>
        </w:rPr>
        <w:t>Gestion des profils</w:t>
      </w:r>
      <w:r w:rsidRPr="00A948B4">
        <w:rPr>
          <w:b/>
          <w:bCs/>
          <w:sz w:val="28"/>
          <w:szCs w:val="28"/>
          <w:lang w:val="fr-CA"/>
        </w:rPr>
        <w:t xml:space="preserve">: </w:t>
      </w:r>
      <w:r w:rsidRPr="00CD6A8B">
        <w:rPr>
          <w:sz w:val="28"/>
          <w:szCs w:val="28"/>
          <w:lang w:val="fr-CA"/>
        </w:rPr>
        <w:t>Profils pour les bénévoles et les associations contenant des informations clés pour faciliter la correspondance.</w:t>
      </w:r>
    </w:p>
    <w:p w14:paraId="4465970C" w14:textId="77777777" w:rsidR="00CD6A8B" w:rsidRPr="00CD6A8B" w:rsidRDefault="00CD6A8B" w:rsidP="00CD6A8B">
      <w:pPr>
        <w:rPr>
          <w:lang w:val="fr-CA"/>
        </w:rPr>
      </w:pPr>
    </w:p>
    <w:p w14:paraId="19956C12" w14:textId="60CB8B3A" w:rsidR="008C1B9B" w:rsidRPr="00CD6A8B" w:rsidRDefault="008C1B9B" w:rsidP="00EC0E1A">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3.</w:t>
      </w:r>
      <w:r w:rsidR="00EC0E1A" w:rsidRPr="00EC0E1A">
        <w:rPr>
          <w:lang w:val="fr-CA"/>
        </w:rPr>
        <w:t xml:space="preserve"> </w:t>
      </w:r>
      <w:r w:rsidR="00EC0E1A" w:rsidRPr="00EC0E1A">
        <w:rPr>
          <w:rFonts w:eastAsiaTheme="majorEastAsia" w:cstheme="majorBidi"/>
          <w:b/>
          <w:bCs/>
          <w:sz w:val="28"/>
          <w:szCs w:val="28"/>
          <w:lang w:val="fr-CA"/>
        </w:rPr>
        <w:t>Acceptation et Refus des Bénévoles</w:t>
      </w:r>
      <w:r w:rsidRPr="00CD6A8B">
        <w:rPr>
          <w:rFonts w:eastAsiaTheme="majorEastAsia" w:cstheme="majorBidi"/>
          <w:b/>
          <w:bCs/>
          <w:sz w:val="28"/>
          <w:szCs w:val="28"/>
          <w:lang w:val="fr-CA"/>
        </w:rPr>
        <w:t>:</w:t>
      </w:r>
    </w:p>
    <w:p w14:paraId="559196B3" w14:textId="2ADBA7BF" w:rsidR="008C1B9B" w:rsidRPr="00EC0E1A" w:rsidRDefault="008C1B9B" w:rsidP="00EC0E1A">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w:t>
      </w:r>
      <w:r w:rsidR="00EC0E1A" w:rsidRPr="00EC0E1A">
        <w:rPr>
          <w:lang w:val="fr-CA"/>
        </w:rPr>
        <w:t xml:space="preserve"> </w:t>
      </w:r>
      <w:r w:rsidR="00EC0E1A" w:rsidRPr="00EC0E1A">
        <w:rPr>
          <w:b/>
          <w:bCs/>
          <w:sz w:val="28"/>
          <w:szCs w:val="28"/>
          <w:lang w:val="fr-CA"/>
        </w:rPr>
        <w:t>Gestion des candidatures</w:t>
      </w:r>
      <w:r w:rsidRPr="00CD6A8B">
        <w:rPr>
          <w:b/>
          <w:bCs/>
          <w:sz w:val="28"/>
          <w:szCs w:val="28"/>
          <w:lang w:val="fr-CA"/>
        </w:rPr>
        <w:t xml:space="preserve">: </w:t>
      </w:r>
      <w:r w:rsidR="00EC0E1A" w:rsidRPr="00EC0E1A">
        <w:rPr>
          <w:sz w:val="28"/>
          <w:szCs w:val="28"/>
          <w:lang w:val="fr-CA"/>
        </w:rPr>
        <w:t>Permettre aux associations d'accepter ou de refuser les candidatures des bénévoles pour une opportunité. Une fois un bénévole accepté, l'association peut consulter ses détails (profil, expériences, disponibilités, etc.).</w:t>
      </w:r>
    </w:p>
    <w:p w14:paraId="7BD5D5D7" w14:textId="77777777" w:rsidR="00CD6A8B" w:rsidRPr="00CD6A8B" w:rsidRDefault="00CD6A8B" w:rsidP="00CD6A8B">
      <w:pPr>
        <w:rPr>
          <w:lang w:val="fr-CA"/>
        </w:rPr>
      </w:pPr>
    </w:p>
    <w:p w14:paraId="727ADE46" w14:textId="1F0C8046" w:rsidR="008C1B9B" w:rsidRPr="00CD6A8B" w:rsidRDefault="008C1B9B" w:rsidP="00EC0E1A">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 xml:space="preserve">4.Gestion des </w:t>
      </w:r>
      <w:hyperlink r:id="rId13" w:history="1">
        <w:r w:rsidR="00EC0E1A" w:rsidRPr="00EC0E1A">
          <w:rPr>
            <w:b/>
            <w:bCs/>
            <w:sz w:val="28"/>
            <w:szCs w:val="28"/>
            <w:lang w:val="fr-CA"/>
          </w:rPr>
          <w:t>Opportunités</w:t>
        </w:r>
      </w:hyperlink>
      <w:r w:rsidR="003467EA" w:rsidRPr="00CD6A8B">
        <w:rPr>
          <w:rFonts w:eastAsiaTheme="majorEastAsia" w:cstheme="majorBidi"/>
          <w:b/>
          <w:bCs/>
          <w:sz w:val="28"/>
          <w:szCs w:val="28"/>
          <w:lang w:val="fr-CA"/>
        </w:rPr>
        <w:t>:</w:t>
      </w:r>
    </w:p>
    <w:p w14:paraId="4BA829F6" w14:textId="76DFFA13" w:rsidR="008C1B9B" w:rsidRPr="00CD6A8B" w:rsidRDefault="008C1B9B" w:rsidP="008C1B9B">
      <w:pPr>
        <w:pStyle w:val="Heading3"/>
        <w:ind w:right="-810"/>
        <w:rPr>
          <w:sz w:val="28"/>
          <w:szCs w:val="28"/>
          <w:lang w:val="fr-CA"/>
        </w:rPr>
      </w:pPr>
      <w:r w:rsidRPr="00CD6A8B">
        <w:rPr>
          <w:b/>
          <w:bCs/>
          <w:sz w:val="28"/>
          <w:szCs w:val="28"/>
          <w:lang w:val="fr-CA"/>
        </w:rPr>
        <w:t xml:space="preserve"> </w:t>
      </w:r>
      <w:r w:rsidR="00AB069D">
        <w:rPr>
          <w:b/>
          <w:bCs/>
          <w:sz w:val="28"/>
          <w:szCs w:val="28"/>
          <w:lang w:val="fr-CA"/>
        </w:rPr>
        <w:t xml:space="preserve">   </w:t>
      </w:r>
      <w:r w:rsidRPr="00CD6A8B">
        <w:rPr>
          <w:b/>
          <w:bCs/>
          <w:sz w:val="28"/>
          <w:szCs w:val="28"/>
          <w:lang w:val="fr-CA"/>
        </w:rPr>
        <w:t xml:space="preserve">-Annonces </w:t>
      </w:r>
      <w:r w:rsidR="00EC0E1A">
        <w:rPr>
          <w:b/>
          <w:bCs/>
          <w:sz w:val="28"/>
          <w:szCs w:val="28"/>
          <w:lang w:val="fr-CA"/>
        </w:rPr>
        <w:t xml:space="preserve">des </w:t>
      </w:r>
      <w:hyperlink r:id="rId14" w:history="1">
        <w:r w:rsidR="00EC0E1A">
          <w:rPr>
            <w:b/>
            <w:bCs/>
            <w:sz w:val="28"/>
            <w:szCs w:val="28"/>
            <w:lang w:val="fr-CA"/>
          </w:rPr>
          <w:t>o</w:t>
        </w:r>
        <w:r w:rsidR="00EC0E1A" w:rsidRPr="00EC0E1A">
          <w:rPr>
            <w:b/>
            <w:bCs/>
            <w:sz w:val="28"/>
            <w:szCs w:val="28"/>
            <w:lang w:val="fr-CA"/>
          </w:rPr>
          <w:t>pportunités</w:t>
        </w:r>
      </w:hyperlink>
      <w:r w:rsidRPr="00CD6A8B">
        <w:rPr>
          <w:b/>
          <w:bCs/>
          <w:sz w:val="28"/>
          <w:szCs w:val="28"/>
          <w:lang w:val="fr-CA"/>
        </w:rPr>
        <w:t xml:space="preserve">: </w:t>
      </w:r>
      <w:r w:rsidRPr="00CD6A8B">
        <w:rPr>
          <w:sz w:val="28"/>
          <w:szCs w:val="28"/>
          <w:lang w:val="fr-CA"/>
        </w:rPr>
        <w:t>Fonctionnalité pour les associations pour publier des opportunités de bénévolat et des événements.</w:t>
      </w:r>
    </w:p>
    <w:p w14:paraId="1844F7C3" w14:textId="77777777" w:rsidR="008C1B9B" w:rsidRDefault="008C1B9B" w:rsidP="008C1B9B">
      <w:pPr>
        <w:pStyle w:val="Heading3"/>
        <w:ind w:right="-810"/>
        <w:rPr>
          <w:sz w:val="28"/>
          <w:szCs w:val="28"/>
          <w:lang w:val="fr-CA"/>
        </w:rPr>
      </w:pPr>
      <w:r w:rsidRPr="00CD6A8B">
        <w:rPr>
          <w:b/>
          <w:bCs/>
          <w:sz w:val="28"/>
          <w:szCs w:val="28"/>
          <w:lang w:val="fr-CA"/>
        </w:rPr>
        <w:t xml:space="preserve">   </w:t>
      </w:r>
      <w:r w:rsidRPr="00A948B4">
        <w:rPr>
          <w:b/>
          <w:bCs/>
          <w:sz w:val="28"/>
          <w:szCs w:val="28"/>
          <w:lang w:val="fr-CA"/>
        </w:rPr>
        <w:t> -</w:t>
      </w:r>
      <w:r w:rsidRPr="00CD6A8B">
        <w:rPr>
          <w:b/>
          <w:bCs/>
          <w:sz w:val="28"/>
          <w:szCs w:val="28"/>
          <w:lang w:val="fr-CA"/>
        </w:rPr>
        <w:t xml:space="preserve">Système d'inscription simple: </w:t>
      </w:r>
      <w:r w:rsidRPr="00CD6A8B">
        <w:rPr>
          <w:sz w:val="28"/>
          <w:szCs w:val="28"/>
          <w:lang w:val="fr-CA"/>
        </w:rPr>
        <w:t>Faciliter le processus d'inscription pour les bénévoles intéressés à participer.</w:t>
      </w:r>
    </w:p>
    <w:p w14:paraId="32B3B7A0" w14:textId="77777777" w:rsidR="00CD6A8B" w:rsidRPr="00CD6A8B" w:rsidRDefault="00CD6A8B" w:rsidP="00CD6A8B">
      <w:pPr>
        <w:rPr>
          <w:lang w:val="fr-CA"/>
        </w:rPr>
      </w:pPr>
    </w:p>
    <w:p w14:paraId="191C0AE1" w14:textId="70A421A8" w:rsidR="003467EA" w:rsidRPr="00CD6A8B" w:rsidRDefault="003467EA" w:rsidP="003467EA">
      <w:pPr>
        <w:pStyle w:val="Heading3"/>
        <w:ind w:right="-810"/>
        <w:rPr>
          <w:b/>
          <w:bCs/>
          <w:sz w:val="28"/>
          <w:szCs w:val="28"/>
          <w:lang w:val="fr-CA"/>
        </w:rPr>
      </w:pPr>
      <w:r w:rsidRPr="00CD6A8B">
        <w:rPr>
          <w:rFonts w:eastAsiaTheme="majorEastAsia" w:cstheme="majorBidi"/>
          <w:b/>
          <w:bCs/>
          <w:sz w:val="28"/>
          <w:szCs w:val="28"/>
          <w:lang w:val="fr-CA"/>
        </w:rPr>
        <w:t>5.Formation et Certifications</w:t>
      </w:r>
      <w:r w:rsidRPr="00CD6A8B">
        <w:rPr>
          <w:b/>
          <w:bCs/>
          <w:sz w:val="28"/>
          <w:szCs w:val="28"/>
          <w:lang w:val="fr-CA"/>
        </w:rPr>
        <w:t> :</w:t>
      </w:r>
      <w:r w:rsidR="008C1B9B" w:rsidRPr="00CD6A8B">
        <w:rPr>
          <w:b/>
          <w:bCs/>
          <w:sz w:val="28"/>
          <w:szCs w:val="28"/>
          <w:lang w:val="fr-CA"/>
        </w:rPr>
        <w:tab/>
        <w:t xml:space="preserve">  </w:t>
      </w:r>
    </w:p>
    <w:p w14:paraId="5FEFBA55" w14:textId="36455B2E" w:rsidR="003467EA" w:rsidRPr="00CD6A8B" w:rsidRDefault="003467EA" w:rsidP="003467EA">
      <w:pPr>
        <w:pStyle w:val="Heading3"/>
        <w:ind w:right="-810"/>
        <w:rPr>
          <w:sz w:val="28"/>
          <w:szCs w:val="28"/>
          <w:lang w:val="fr-CA"/>
        </w:rPr>
      </w:pPr>
      <w:r w:rsidRPr="00CD6A8B">
        <w:rPr>
          <w:b/>
          <w:bCs/>
          <w:sz w:val="28"/>
          <w:szCs w:val="28"/>
          <w:lang w:val="fr-CA"/>
        </w:rPr>
        <w:t xml:space="preserve">    -Cours de formation</w:t>
      </w:r>
      <w:r w:rsidR="00EC0E1A">
        <w:rPr>
          <w:b/>
          <w:bCs/>
          <w:sz w:val="28"/>
          <w:szCs w:val="28"/>
          <w:lang w:val="fr-CA"/>
        </w:rPr>
        <w:t xml:space="preserve"> </w:t>
      </w:r>
      <w:r w:rsidR="00EC0E1A">
        <w:rPr>
          <w:b/>
          <w:bCs/>
          <w:sz w:val="28"/>
          <w:szCs w:val="28"/>
          <w:lang w:val="fr-CA"/>
        </w:rPr>
        <w:t>(</w:t>
      </w:r>
      <w:r w:rsidR="00EC0E1A" w:rsidRPr="00DB7BB4">
        <w:rPr>
          <w:b/>
          <w:bCs/>
          <w:sz w:val="28"/>
          <w:szCs w:val="28"/>
          <w:lang w:val="fr-CA"/>
        </w:rPr>
        <w:t>Bonus)</w:t>
      </w:r>
      <w:r w:rsidR="00EC0E1A" w:rsidRPr="00CD6A8B">
        <w:rPr>
          <w:b/>
          <w:bCs/>
          <w:sz w:val="28"/>
          <w:szCs w:val="28"/>
          <w:lang w:val="fr-CA"/>
        </w:rPr>
        <w:t xml:space="preserve">: </w:t>
      </w:r>
      <w:r w:rsidRPr="00CD6A8B">
        <w:rPr>
          <w:sz w:val="28"/>
          <w:szCs w:val="28"/>
          <w:lang w:val="fr-CA"/>
        </w:rPr>
        <w:t>Offrir des cours pour améliorer les compétences des bénévoles.</w:t>
      </w:r>
    </w:p>
    <w:p w14:paraId="5DDE8DFD" w14:textId="2AF5DFE2" w:rsidR="008C1B9B" w:rsidRPr="00EC0E1A" w:rsidRDefault="008C1B9B" w:rsidP="00EC0E1A">
      <w:pPr>
        <w:pStyle w:val="Heading3"/>
        <w:ind w:right="-810"/>
        <w:rPr>
          <w:sz w:val="28"/>
          <w:szCs w:val="28"/>
          <w:lang w:val="fr-CA"/>
        </w:rPr>
      </w:pPr>
      <w:r w:rsidRPr="00CD6A8B">
        <w:rPr>
          <w:b/>
          <w:bCs/>
          <w:sz w:val="28"/>
          <w:szCs w:val="28"/>
          <w:lang w:val="fr-CA"/>
        </w:rPr>
        <w:t xml:space="preserve">   </w:t>
      </w:r>
      <w:r w:rsidRPr="00A948B4">
        <w:rPr>
          <w:b/>
          <w:bCs/>
          <w:sz w:val="28"/>
          <w:szCs w:val="28"/>
          <w:lang w:val="fr-CA"/>
        </w:rPr>
        <w:t> -</w:t>
      </w:r>
      <w:r w:rsidR="003467EA" w:rsidRPr="00CD6A8B">
        <w:rPr>
          <w:b/>
          <w:bCs/>
          <w:sz w:val="28"/>
          <w:szCs w:val="28"/>
          <w:lang w:val="fr-CA"/>
        </w:rPr>
        <w:t>Certificats électroniques</w:t>
      </w:r>
      <w:r w:rsidR="00DB7BB4">
        <w:rPr>
          <w:b/>
          <w:bCs/>
          <w:sz w:val="28"/>
          <w:szCs w:val="28"/>
          <w:lang w:val="fr-CA"/>
        </w:rPr>
        <w:t xml:space="preserve"> </w:t>
      </w:r>
      <w:r w:rsidR="00EC0E1A" w:rsidRPr="00EC0E1A">
        <w:rPr>
          <w:sz w:val="28"/>
          <w:szCs w:val="28"/>
          <w:lang w:val="fr-CA"/>
        </w:rPr>
        <w:t>Délivrance de certificats attestant la participation des bénévoles aux activités. Ces certificats sont destinés aux bénévoles ayant participé à une opportunité.</w:t>
      </w:r>
    </w:p>
    <w:p w14:paraId="20BAFD52" w14:textId="77777777" w:rsidR="00705092" w:rsidRDefault="00705092" w:rsidP="00705092">
      <w:pPr>
        <w:rPr>
          <w:lang w:val="fr-CA"/>
        </w:rPr>
      </w:pPr>
    </w:p>
    <w:p w14:paraId="2CD69EEB" w14:textId="77777777" w:rsidR="00705092" w:rsidRDefault="00705092" w:rsidP="00705092">
      <w:pPr>
        <w:rPr>
          <w:lang w:val="fr-CA"/>
        </w:rPr>
      </w:pPr>
    </w:p>
    <w:p w14:paraId="4C3BB287" w14:textId="77777777" w:rsidR="00605213" w:rsidRDefault="00605213" w:rsidP="00605213">
      <w:pPr>
        <w:rPr>
          <w:lang w:val="fr-CA"/>
        </w:rPr>
      </w:pPr>
    </w:p>
    <w:p w14:paraId="058CE942" w14:textId="77777777" w:rsidR="00DD79A4" w:rsidRDefault="00DD79A4" w:rsidP="00705092">
      <w:pPr>
        <w:pStyle w:val="Heading1"/>
        <w:rPr>
          <w:noProof/>
          <w:lang w:val="fr-CA"/>
          <w14:ligatures w14:val="standardContextual"/>
        </w:rPr>
      </w:pPr>
    </w:p>
    <w:p w14:paraId="4A176F7C" w14:textId="52FB5593" w:rsidR="00705092" w:rsidRPr="003467EA" w:rsidRDefault="00705092" w:rsidP="00705092">
      <w:pPr>
        <w:pStyle w:val="Heading1"/>
        <w:rPr>
          <w:sz w:val="36"/>
          <w:szCs w:val="36"/>
          <w:lang w:val="fr-CA"/>
        </w:rPr>
      </w:pPr>
    </w:p>
    <w:sectPr w:rsidR="00705092" w:rsidRPr="003467EA" w:rsidSect="000817E4">
      <w:pgSz w:w="12240" w:h="15840"/>
      <w:pgMar w:top="-462"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D2C1" w14:textId="77777777" w:rsidR="000D6915" w:rsidRDefault="000D6915" w:rsidP="00CE6F6F">
      <w:pPr>
        <w:spacing w:after="0" w:line="240" w:lineRule="auto"/>
      </w:pPr>
      <w:r>
        <w:separator/>
      </w:r>
    </w:p>
  </w:endnote>
  <w:endnote w:type="continuationSeparator" w:id="0">
    <w:p w14:paraId="6ED4AC11" w14:textId="77777777" w:rsidR="000D6915" w:rsidRDefault="000D6915"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4882" w14:textId="77777777" w:rsidR="000D6915" w:rsidRDefault="000D6915" w:rsidP="00CE6F6F">
      <w:pPr>
        <w:spacing w:after="0" w:line="240" w:lineRule="auto"/>
      </w:pPr>
      <w:r>
        <w:separator/>
      </w:r>
    </w:p>
  </w:footnote>
  <w:footnote w:type="continuationSeparator" w:id="0">
    <w:p w14:paraId="019E59E1" w14:textId="77777777" w:rsidR="000D6915" w:rsidRDefault="000D6915"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422"/>
    <w:multiLevelType w:val="multilevel"/>
    <w:tmpl w:val="344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D0A"/>
    <w:multiLevelType w:val="multilevel"/>
    <w:tmpl w:val="8EB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108C"/>
    <w:multiLevelType w:val="multilevel"/>
    <w:tmpl w:val="01DE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45DB"/>
    <w:multiLevelType w:val="multilevel"/>
    <w:tmpl w:val="52F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6090"/>
    <w:multiLevelType w:val="multilevel"/>
    <w:tmpl w:val="5F5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72B18"/>
    <w:multiLevelType w:val="multilevel"/>
    <w:tmpl w:val="0354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74BA8"/>
    <w:multiLevelType w:val="multilevel"/>
    <w:tmpl w:val="4496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22320"/>
    <w:multiLevelType w:val="multilevel"/>
    <w:tmpl w:val="74D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81DB6"/>
    <w:multiLevelType w:val="multilevel"/>
    <w:tmpl w:val="F77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97998"/>
    <w:multiLevelType w:val="multilevel"/>
    <w:tmpl w:val="0DC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53ED8"/>
    <w:multiLevelType w:val="multilevel"/>
    <w:tmpl w:val="414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4688F"/>
    <w:multiLevelType w:val="multilevel"/>
    <w:tmpl w:val="15A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382685">
    <w:abstractNumId w:val="1"/>
  </w:num>
  <w:num w:numId="2" w16cid:durableId="754204442">
    <w:abstractNumId w:val="0"/>
  </w:num>
  <w:num w:numId="3" w16cid:durableId="302472356">
    <w:abstractNumId w:val="10"/>
  </w:num>
  <w:num w:numId="4" w16cid:durableId="1298561418">
    <w:abstractNumId w:val="6"/>
  </w:num>
  <w:num w:numId="5" w16cid:durableId="1800494967">
    <w:abstractNumId w:val="11"/>
  </w:num>
  <w:num w:numId="6" w16cid:durableId="1456486676">
    <w:abstractNumId w:val="4"/>
  </w:num>
  <w:num w:numId="7" w16cid:durableId="1287003651">
    <w:abstractNumId w:val="2"/>
  </w:num>
  <w:num w:numId="8" w16cid:durableId="1785922449">
    <w:abstractNumId w:val="3"/>
  </w:num>
  <w:num w:numId="9" w16cid:durableId="515773506">
    <w:abstractNumId w:val="9"/>
  </w:num>
  <w:num w:numId="10" w16cid:durableId="359203374">
    <w:abstractNumId w:val="8"/>
  </w:num>
  <w:num w:numId="11" w16cid:durableId="2975997">
    <w:abstractNumId w:val="5"/>
  </w:num>
  <w:num w:numId="12" w16cid:durableId="942567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13"/>
    <w:rsid w:val="0000077C"/>
    <w:rsid w:val="00000898"/>
    <w:rsid w:val="000817E4"/>
    <w:rsid w:val="000C6A40"/>
    <w:rsid w:val="000D6915"/>
    <w:rsid w:val="000E1FF7"/>
    <w:rsid w:val="000E5F0C"/>
    <w:rsid w:val="000F688A"/>
    <w:rsid w:val="00102F66"/>
    <w:rsid w:val="00103499"/>
    <w:rsid w:val="001751B4"/>
    <w:rsid w:val="0018378C"/>
    <w:rsid w:val="0018420A"/>
    <w:rsid w:val="001F2237"/>
    <w:rsid w:val="00225110"/>
    <w:rsid w:val="00267A26"/>
    <w:rsid w:val="00292A40"/>
    <w:rsid w:val="003467EA"/>
    <w:rsid w:val="003A7C40"/>
    <w:rsid w:val="004109A0"/>
    <w:rsid w:val="00422B01"/>
    <w:rsid w:val="00443AF7"/>
    <w:rsid w:val="00484AA7"/>
    <w:rsid w:val="004C4C0E"/>
    <w:rsid w:val="004C59B8"/>
    <w:rsid w:val="004D17E8"/>
    <w:rsid w:val="004E4B08"/>
    <w:rsid w:val="004F2D41"/>
    <w:rsid w:val="00511A48"/>
    <w:rsid w:val="005162DA"/>
    <w:rsid w:val="00530CE5"/>
    <w:rsid w:val="00570F02"/>
    <w:rsid w:val="00596FCF"/>
    <w:rsid w:val="005A3413"/>
    <w:rsid w:val="005A4222"/>
    <w:rsid w:val="005B4219"/>
    <w:rsid w:val="005D34BA"/>
    <w:rsid w:val="005D6666"/>
    <w:rsid w:val="005F1461"/>
    <w:rsid w:val="005F60DF"/>
    <w:rsid w:val="005F68BD"/>
    <w:rsid w:val="00601DB4"/>
    <w:rsid w:val="00605213"/>
    <w:rsid w:val="0061702E"/>
    <w:rsid w:val="0061718A"/>
    <w:rsid w:val="00675DE5"/>
    <w:rsid w:val="0069504D"/>
    <w:rsid w:val="006A5D9A"/>
    <w:rsid w:val="006B48F5"/>
    <w:rsid w:val="00703713"/>
    <w:rsid w:val="00705092"/>
    <w:rsid w:val="00710C03"/>
    <w:rsid w:val="00724622"/>
    <w:rsid w:val="00753A11"/>
    <w:rsid w:val="00757077"/>
    <w:rsid w:val="0077318A"/>
    <w:rsid w:val="00777F1C"/>
    <w:rsid w:val="007823C6"/>
    <w:rsid w:val="00802339"/>
    <w:rsid w:val="00802B08"/>
    <w:rsid w:val="0081066F"/>
    <w:rsid w:val="0082628B"/>
    <w:rsid w:val="00837DC0"/>
    <w:rsid w:val="008517B9"/>
    <w:rsid w:val="008815FF"/>
    <w:rsid w:val="008C1B9B"/>
    <w:rsid w:val="00921415"/>
    <w:rsid w:val="009369F4"/>
    <w:rsid w:val="009649FD"/>
    <w:rsid w:val="00982753"/>
    <w:rsid w:val="009C6DF4"/>
    <w:rsid w:val="009D24D8"/>
    <w:rsid w:val="009E0E86"/>
    <w:rsid w:val="009F0F86"/>
    <w:rsid w:val="00A006E5"/>
    <w:rsid w:val="00A032A2"/>
    <w:rsid w:val="00A13526"/>
    <w:rsid w:val="00A43D4C"/>
    <w:rsid w:val="00A51153"/>
    <w:rsid w:val="00A62EE1"/>
    <w:rsid w:val="00A872FF"/>
    <w:rsid w:val="00A913E9"/>
    <w:rsid w:val="00A948B4"/>
    <w:rsid w:val="00AB069D"/>
    <w:rsid w:val="00AD7273"/>
    <w:rsid w:val="00B22086"/>
    <w:rsid w:val="00B8662E"/>
    <w:rsid w:val="00B96D8D"/>
    <w:rsid w:val="00BA7812"/>
    <w:rsid w:val="00C119C3"/>
    <w:rsid w:val="00C1487B"/>
    <w:rsid w:val="00C44B22"/>
    <w:rsid w:val="00C506E0"/>
    <w:rsid w:val="00C66A64"/>
    <w:rsid w:val="00C8719E"/>
    <w:rsid w:val="00CD6A8B"/>
    <w:rsid w:val="00CE6F6F"/>
    <w:rsid w:val="00CF543E"/>
    <w:rsid w:val="00D74BEC"/>
    <w:rsid w:val="00D80E89"/>
    <w:rsid w:val="00DA0E61"/>
    <w:rsid w:val="00DB7BB4"/>
    <w:rsid w:val="00DD79A4"/>
    <w:rsid w:val="00DF69E1"/>
    <w:rsid w:val="00E0522A"/>
    <w:rsid w:val="00E10F93"/>
    <w:rsid w:val="00E11CDF"/>
    <w:rsid w:val="00E301DF"/>
    <w:rsid w:val="00E966AA"/>
    <w:rsid w:val="00EC0E1A"/>
    <w:rsid w:val="00EE1E0E"/>
    <w:rsid w:val="00F02BD2"/>
    <w:rsid w:val="00F65859"/>
    <w:rsid w:val="00F8023F"/>
    <w:rsid w:val="00F85EC3"/>
    <w:rsid w:val="00FE15CB"/>
    <w:rsid w:val="00FF6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762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1C"/>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4">
    <w:name w:val="heading 4"/>
    <w:basedOn w:val="Normal"/>
    <w:next w:val="Normal"/>
    <w:link w:val="Heading4Char"/>
    <w:uiPriority w:val="9"/>
    <w:semiHidden/>
    <w:qFormat/>
    <w:rsid w:val="007570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link w:val="NoSpacingChar"/>
    <w:uiPriority w:val="1"/>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rsid w:val="00A948B4"/>
    <w:rPr>
      <w:rFonts w:ascii="Times New Roman" w:hAnsi="Times New Roman" w:cs="Times New Roman"/>
      <w:sz w:val="24"/>
      <w:szCs w:val="24"/>
    </w:rPr>
  </w:style>
  <w:style w:type="character" w:styleId="Hyperlink">
    <w:name w:val="Hyperlink"/>
    <w:basedOn w:val="DefaultParagraphFont"/>
    <w:uiPriority w:val="99"/>
    <w:semiHidden/>
    <w:rsid w:val="00CD6A8B"/>
    <w:rPr>
      <w:color w:val="0563C1" w:themeColor="hyperlink"/>
      <w:u w:val="single"/>
    </w:rPr>
  </w:style>
  <w:style w:type="character" w:styleId="UnresolvedMention">
    <w:name w:val="Unresolved Mention"/>
    <w:basedOn w:val="DefaultParagraphFont"/>
    <w:uiPriority w:val="99"/>
    <w:semiHidden/>
    <w:unhideWhenUsed/>
    <w:rsid w:val="00CD6A8B"/>
    <w:rPr>
      <w:color w:val="605E5C"/>
      <w:shd w:val="clear" w:color="auto" w:fill="E1DFDD"/>
    </w:rPr>
  </w:style>
  <w:style w:type="character" w:customStyle="1" w:styleId="NoSpacingChar">
    <w:name w:val="No Spacing Char"/>
    <w:basedOn w:val="DefaultParagraphFont"/>
    <w:link w:val="NoSpacing"/>
    <w:uiPriority w:val="1"/>
    <w:rsid w:val="00511A48"/>
    <w:rPr>
      <w:rFonts w:eastAsiaTheme="minorEastAsia"/>
      <w:color w:val="000000" w:themeColor="text1"/>
      <w:kern w:val="0"/>
      <w:sz w:val="20"/>
      <w:szCs w:val="22"/>
      <w:lang w:eastAsia="ja-JP"/>
      <w14:ligatures w14:val="none"/>
    </w:rPr>
  </w:style>
  <w:style w:type="paragraph" w:styleId="Caption">
    <w:name w:val="caption"/>
    <w:basedOn w:val="Normal"/>
    <w:next w:val="Normal"/>
    <w:uiPriority w:val="35"/>
    <w:semiHidden/>
    <w:qFormat/>
    <w:rsid w:val="0075707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57077"/>
    <w:rPr>
      <w:rFonts w:asciiTheme="majorHAnsi" w:eastAsiaTheme="majorEastAsia" w:hAnsiTheme="majorHAnsi" w:cstheme="majorBidi"/>
      <w:i/>
      <w:iCs/>
      <w:color w:val="2F5496" w:themeColor="accent1" w:themeShade="BF"/>
      <w:kern w:val="0"/>
      <w:sz w:val="20"/>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098">
      <w:bodyDiv w:val="1"/>
      <w:marLeft w:val="0"/>
      <w:marRight w:val="0"/>
      <w:marTop w:val="0"/>
      <w:marBottom w:val="0"/>
      <w:divBdr>
        <w:top w:val="none" w:sz="0" w:space="0" w:color="auto"/>
        <w:left w:val="none" w:sz="0" w:space="0" w:color="auto"/>
        <w:bottom w:val="none" w:sz="0" w:space="0" w:color="auto"/>
        <w:right w:val="none" w:sz="0" w:space="0" w:color="auto"/>
      </w:divBdr>
    </w:div>
    <w:div w:id="283122370">
      <w:bodyDiv w:val="1"/>
      <w:marLeft w:val="0"/>
      <w:marRight w:val="0"/>
      <w:marTop w:val="0"/>
      <w:marBottom w:val="0"/>
      <w:divBdr>
        <w:top w:val="none" w:sz="0" w:space="0" w:color="auto"/>
        <w:left w:val="none" w:sz="0" w:space="0" w:color="auto"/>
        <w:bottom w:val="none" w:sz="0" w:space="0" w:color="auto"/>
        <w:right w:val="none" w:sz="0" w:space="0" w:color="auto"/>
      </w:divBdr>
    </w:div>
    <w:div w:id="448476408">
      <w:bodyDiv w:val="1"/>
      <w:marLeft w:val="0"/>
      <w:marRight w:val="0"/>
      <w:marTop w:val="0"/>
      <w:marBottom w:val="0"/>
      <w:divBdr>
        <w:top w:val="none" w:sz="0" w:space="0" w:color="auto"/>
        <w:left w:val="none" w:sz="0" w:space="0" w:color="auto"/>
        <w:bottom w:val="none" w:sz="0" w:space="0" w:color="auto"/>
        <w:right w:val="none" w:sz="0" w:space="0" w:color="auto"/>
      </w:divBdr>
    </w:div>
    <w:div w:id="472986480">
      <w:bodyDiv w:val="1"/>
      <w:marLeft w:val="0"/>
      <w:marRight w:val="0"/>
      <w:marTop w:val="0"/>
      <w:marBottom w:val="0"/>
      <w:divBdr>
        <w:top w:val="none" w:sz="0" w:space="0" w:color="auto"/>
        <w:left w:val="none" w:sz="0" w:space="0" w:color="auto"/>
        <w:bottom w:val="none" w:sz="0" w:space="0" w:color="auto"/>
        <w:right w:val="none" w:sz="0" w:space="0" w:color="auto"/>
      </w:divBdr>
    </w:div>
    <w:div w:id="513299267">
      <w:bodyDiv w:val="1"/>
      <w:marLeft w:val="0"/>
      <w:marRight w:val="0"/>
      <w:marTop w:val="0"/>
      <w:marBottom w:val="0"/>
      <w:divBdr>
        <w:top w:val="none" w:sz="0" w:space="0" w:color="auto"/>
        <w:left w:val="none" w:sz="0" w:space="0" w:color="auto"/>
        <w:bottom w:val="none" w:sz="0" w:space="0" w:color="auto"/>
        <w:right w:val="none" w:sz="0" w:space="0" w:color="auto"/>
      </w:divBdr>
    </w:div>
    <w:div w:id="1261373279">
      <w:bodyDiv w:val="1"/>
      <w:marLeft w:val="0"/>
      <w:marRight w:val="0"/>
      <w:marTop w:val="0"/>
      <w:marBottom w:val="0"/>
      <w:divBdr>
        <w:top w:val="none" w:sz="0" w:space="0" w:color="auto"/>
        <w:left w:val="none" w:sz="0" w:space="0" w:color="auto"/>
        <w:bottom w:val="none" w:sz="0" w:space="0" w:color="auto"/>
        <w:right w:val="none" w:sz="0" w:space="0" w:color="auto"/>
      </w:divBdr>
    </w:div>
    <w:div w:id="1265767139">
      <w:bodyDiv w:val="1"/>
      <w:marLeft w:val="0"/>
      <w:marRight w:val="0"/>
      <w:marTop w:val="0"/>
      <w:marBottom w:val="0"/>
      <w:divBdr>
        <w:top w:val="none" w:sz="0" w:space="0" w:color="auto"/>
        <w:left w:val="none" w:sz="0" w:space="0" w:color="auto"/>
        <w:bottom w:val="none" w:sz="0" w:space="0" w:color="auto"/>
        <w:right w:val="none" w:sz="0" w:space="0" w:color="auto"/>
      </w:divBdr>
    </w:div>
    <w:div w:id="1519274812">
      <w:bodyDiv w:val="1"/>
      <w:marLeft w:val="0"/>
      <w:marRight w:val="0"/>
      <w:marTop w:val="0"/>
      <w:marBottom w:val="0"/>
      <w:divBdr>
        <w:top w:val="none" w:sz="0" w:space="0" w:color="auto"/>
        <w:left w:val="none" w:sz="0" w:space="0" w:color="auto"/>
        <w:bottom w:val="none" w:sz="0" w:space="0" w:color="auto"/>
        <w:right w:val="none" w:sz="0" w:space="0" w:color="auto"/>
      </w:divBdr>
    </w:div>
    <w:div w:id="1771461666">
      <w:bodyDiv w:val="1"/>
      <w:marLeft w:val="0"/>
      <w:marRight w:val="0"/>
      <w:marTop w:val="0"/>
      <w:marBottom w:val="0"/>
      <w:divBdr>
        <w:top w:val="none" w:sz="0" w:space="0" w:color="auto"/>
        <w:left w:val="none" w:sz="0" w:space="0" w:color="auto"/>
        <w:bottom w:val="none" w:sz="0" w:space="0" w:color="auto"/>
        <w:right w:val="none" w:sz="0" w:space="0" w:color="auto"/>
      </w:divBdr>
    </w:div>
    <w:div w:id="1787195757">
      <w:bodyDiv w:val="1"/>
      <w:marLeft w:val="0"/>
      <w:marRight w:val="0"/>
      <w:marTop w:val="0"/>
      <w:marBottom w:val="0"/>
      <w:divBdr>
        <w:top w:val="none" w:sz="0" w:space="0" w:color="auto"/>
        <w:left w:val="none" w:sz="0" w:space="0" w:color="auto"/>
        <w:bottom w:val="none" w:sz="0" w:space="0" w:color="auto"/>
        <w:right w:val="none" w:sz="0" w:space="0" w:color="auto"/>
      </w:divBdr>
    </w:div>
    <w:div w:id="1965042718">
      <w:bodyDiv w:val="1"/>
      <w:marLeft w:val="0"/>
      <w:marRight w:val="0"/>
      <w:marTop w:val="0"/>
      <w:marBottom w:val="0"/>
      <w:divBdr>
        <w:top w:val="none" w:sz="0" w:space="0" w:color="auto"/>
        <w:left w:val="none" w:sz="0" w:space="0" w:color="auto"/>
        <w:bottom w:val="none" w:sz="0" w:space="0" w:color="auto"/>
        <w:right w:val="none" w:sz="0" w:space="0" w:color="auto"/>
      </w:divBdr>
    </w:div>
    <w:div w:id="2005887271">
      <w:bodyDiv w:val="1"/>
      <w:marLeft w:val="0"/>
      <w:marRight w:val="0"/>
      <w:marTop w:val="0"/>
      <w:marBottom w:val="0"/>
      <w:divBdr>
        <w:top w:val="none" w:sz="0" w:space="0" w:color="auto"/>
        <w:left w:val="none" w:sz="0" w:space="0" w:color="auto"/>
        <w:bottom w:val="none" w:sz="0" w:space="0" w:color="auto"/>
        <w:right w:val="none" w:sz="0" w:space="0" w:color="auto"/>
      </w:divBdr>
    </w:div>
    <w:div w:id="2010018106">
      <w:bodyDiv w:val="1"/>
      <w:marLeft w:val="0"/>
      <w:marRight w:val="0"/>
      <w:marTop w:val="0"/>
      <w:marBottom w:val="0"/>
      <w:divBdr>
        <w:top w:val="none" w:sz="0" w:space="0" w:color="auto"/>
        <w:left w:val="none" w:sz="0" w:space="0" w:color="auto"/>
        <w:bottom w:val="none" w:sz="0" w:space="0" w:color="auto"/>
        <w:right w:val="none" w:sz="0" w:space="0" w:color="auto"/>
      </w:divBdr>
    </w:div>
    <w:div w:id="21252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5173/opportuni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uchtamohamed01@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5173/opportuni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ATS%20basic%20H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resume.dotx</Template>
  <TotalTime>0</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2025-05-05T22:14:00Z</dcterms:created>
  <dcterms:modified xsi:type="dcterms:W3CDTF">2025-05-05T22:14:00Z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