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2CB" w:rsidRPr="00EC22CB" w:rsidRDefault="00EC22CB" w:rsidP="00EC22CB">
      <w:pPr>
        <w:shd w:val="clear" w:color="auto" w:fill="FFFFFF"/>
        <w:spacing w:after="0" w:line="240" w:lineRule="auto"/>
        <w:rPr>
          <w:rFonts w:ascii="Verdana" w:eastAsia="Times New Roman" w:hAnsi="Verdana" w:cs="Times New Roman"/>
          <w:color w:val="515359"/>
          <w:sz w:val="15"/>
          <w:szCs w:val="15"/>
        </w:rPr>
      </w:pPr>
      <w:r w:rsidRPr="00EC22CB">
        <w:rPr>
          <w:rFonts w:ascii="Verdana" w:eastAsia="Times New Roman" w:hAnsi="Verdana" w:cs="Times New Roman"/>
          <w:b/>
          <w:bCs/>
          <w:color w:val="B3000C"/>
          <w:sz w:val="15"/>
          <w:szCs w:val="15"/>
        </w:rPr>
        <w:t>KB 1217319</w:t>
      </w:r>
    </w:p>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7048"/>
      </w:tblGrid>
      <w:tr w:rsidR="00EC22CB" w:rsidRPr="00EC22CB" w:rsidTr="00EC22CB">
        <w:trPr>
          <w:tblCellSpacing w:w="12" w:type="dxa"/>
        </w:trPr>
        <w:tc>
          <w:tcPr>
            <w:tcW w:w="0" w:type="auto"/>
            <w:tcMar>
              <w:top w:w="24" w:type="dxa"/>
              <w:left w:w="150" w:type="dxa"/>
              <w:bottom w:w="150" w:type="dxa"/>
              <w:right w:w="24" w:type="dxa"/>
            </w:tcMar>
            <w:hideMark/>
          </w:tcPr>
          <w:p w:rsidR="00EC22CB" w:rsidRPr="00EC22CB" w:rsidRDefault="00EC22CB" w:rsidP="00EC22CB">
            <w:pPr>
              <w:spacing w:after="0" w:line="240" w:lineRule="auto"/>
              <w:rPr>
                <w:rFonts w:ascii="Times New Roman" w:eastAsia="Times New Roman" w:hAnsi="Times New Roman" w:cs="Times New Roman"/>
                <w:color w:val="595959"/>
                <w:sz w:val="24"/>
                <w:szCs w:val="24"/>
              </w:rPr>
            </w:pPr>
            <w:proofErr w:type="spellStart"/>
            <w:r w:rsidRPr="00EC22CB">
              <w:rPr>
                <w:rFonts w:ascii="Times New Roman" w:eastAsia="Times New Roman" w:hAnsi="Times New Roman" w:cs="Times New Roman"/>
                <w:color w:val="595959"/>
                <w:sz w:val="24"/>
                <w:szCs w:val="24"/>
              </w:rPr>
              <w:t>Mec</w:t>
            </w:r>
            <w:proofErr w:type="spellEnd"/>
            <w:r w:rsidRPr="00EC22CB">
              <w:rPr>
                <w:rFonts w:ascii="Times New Roman" w:eastAsia="Times New Roman" w:hAnsi="Times New Roman" w:cs="Times New Roman"/>
                <w:color w:val="595959"/>
                <w:sz w:val="24"/>
                <w:szCs w:val="24"/>
              </w:rPr>
              <w:t xml:space="preserve"> Grid version: How to get log information into an ERROR ZIP file</w:t>
            </w:r>
          </w:p>
        </w:tc>
      </w:tr>
    </w:tbl>
    <w:p w:rsidR="00EC22CB" w:rsidRPr="00EC22CB" w:rsidRDefault="00EC22CB" w:rsidP="00EC22CB">
      <w:pPr>
        <w:spacing w:after="0" w:line="240" w:lineRule="auto"/>
        <w:rPr>
          <w:rFonts w:ascii="Times New Roman" w:eastAsia="Times New Roman" w:hAnsi="Times New Roman" w:cs="Times New Roman"/>
          <w:sz w:val="24"/>
          <w:szCs w:val="24"/>
        </w:rPr>
      </w:pPr>
      <w:r w:rsidRPr="00EC22CB">
        <w:rPr>
          <w:rFonts w:ascii="Times New Roman" w:eastAsia="Times New Roman" w:hAnsi="Times New Roman" w:cs="Times New Roman"/>
          <w:sz w:val="24"/>
          <w:szCs w:val="24"/>
        </w:rPr>
        <w:pict>
          <v:rect id="_x0000_i1025" style="width:1016.2pt;height:.6pt" o:hrpct="0" o:hrstd="t" o:hrnoshade="t" o:hr="t" fillcolor="#515359"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09"/>
        <w:gridCol w:w="1973"/>
        <w:gridCol w:w="109"/>
        <w:gridCol w:w="1567"/>
        <w:gridCol w:w="109"/>
        <w:gridCol w:w="854"/>
        <w:gridCol w:w="109"/>
        <w:gridCol w:w="1674"/>
        <w:gridCol w:w="109"/>
        <w:gridCol w:w="66"/>
        <w:gridCol w:w="109"/>
        <w:gridCol w:w="1042"/>
      </w:tblGrid>
      <w:tr w:rsidR="00EC22CB" w:rsidRPr="00EC22CB" w:rsidTr="00EC22CB">
        <w:trPr>
          <w:tblCellSpacing w:w="15" w:type="dxa"/>
        </w:trPr>
        <w:tc>
          <w:tcPr>
            <w:tcW w:w="0" w:type="auto"/>
            <w:hideMark/>
          </w:tcPr>
          <w:p w:rsidR="00EC22CB" w:rsidRPr="00EC22CB" w:rsidRDefault="00EC22CB" w:rsidP="00EC22CB">
            <w:pPr>
              <w:spacing w:after="0" w:line="240" w:lineRule="auto"/>
              <w:rPr>
                <w:rFonts w:ascii="Times New Roman" w:eastAsia="Times New Roman" w:hAnsi="Times New Roman" w:cs="Times New Roman"/>
                <w:sz w:val="24"/>
                <w:szCs w:val="24"/>
              </w:rPr>
            </w:pPr>
            <w:r w:rsidRPr="00EC22CB">
              <w:rPr>
                <w:rFonts w:ascii="Times New Roman" w:eastAsia="Times New Roman" w:hAnsi="Times New Roman" w:cs="Times New Roman"/>
                <w:noProof/>
                <w:sz w:val="24"/>
                <w:szCs w:val="24"/>
              </w:rPr>
              <w:drawing>
                <wp:inline distT="0" distB="0" distL="0" distR="0">
                  <wp:extent cx="304800" cy="304800"/>
                  <wp:effectExtent l="0" t="0" r="0" b="0"/>
                  <wp:docPr id="6" name="Picture 6" descr="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hideMark/>
          </w:tcPr>
          <w:p w:rsidR="00EC22CB" w:rsidRPr="00EC22CB" w:rsidRDefault="00EC22CB" w:rsidP="00EC22CB">
            <w:pPr>
              <w:spacing w:after="0" w:line="240" w:lineRule="auto"/>
              <w:jc w:val="center"/>
              <w:rPr>
                <w:rFonts w:ascii="Times New Roman" w:eastAsia="Times New Roman" w:hAnsi="Times New Roman" w:cs="Times New Roman"/>
                <w:sz w:val="24"/>
                <w:szCs w:val="24"/>
              </w:rPr>
            </w:pPr>
            <w:r w:rsidRPr="00EC22CB">
              <w:rPr>
                <w:rFonts w:ascii="Times New Roman" w:eastAsia="Times New Roman" w:hAnsi="Times New Roman" w:cs="Times New Roman"/>
                <w:sz w:val="24"/>
                <w:szCs w:val="24"/>
              </w:rPr>
              <w:t>|</w:t>
            </w:r>
          </w:p>
        </w:tc>
        <w:tc>
          <w:tcPr>
            <w:tcW w:w="0" w:type="auto"/>
            <w:hideMark/>
          </w:tcPr>
          <w:p w:rsidR="00EC22CB" w:rsidRPr="00EC22CB" w:rsidRDefault="00EC22CB" w:rsidP="00EC22CB">
            <w:pPr>
              <w:spacing w:after="0" w:line="240" w:lineRule="auto"/>
              <w:rPr>
                <w:rFonts w:ascii="Times New Roman" w:eastAsia="Times New Roman" w:hAnsi="Times New Roman" w:cs="Times New Roman"/>
                <w:sz w:val="24"/>
                <w:szCs w:val="24"/>
              </w:rPr>
            </w:pPr>
            <w:hyperlink r:id="rId6" w:history="1">
              <w:r w:rsidRPr="00EC22CB">
                <w:rPr>
                  <w:rFonts w:ascii="Times New Roman" w:eastAsia="Times New Roman" w:hAnsi="Times New Roman" w:cs="Times New Roman"/>
                  <w:noProof/>
                  <w:color w:val="0000FF"/>
                  <w:sz w:val="24"/>
                  <w:szCs w:val="24"/>
                </w:rPr>
                <w:drawing>
                  <wp:inline distT="0" distB="0" distL="0" distR="0">
                    <wp:extent cx="190500" cy="190500"/>
                    <wp:effectExtent l="0" t="0" r="0" b="0"/>
                    <wp:docPr id="5" name="Picture 5" descr="https://www.inforxtreme.com/espublic/EN/AnswerLinkDotNet/SoHo/Images/docattach2.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forxtreme.com/espublic/EN/AnswerLinkDotNet/SoHo/Images/docattach2.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C22CB">
                <w:rPr>
                  <w:rFonts w:ascii="Times New Roman" w:eastAsia="Times New Roman" w:hAnsi="Times New Roman" w:cs="Times New Roman"/>
                  <w:color w:val="0000FF"/>
                  <w:sz w:val="24"/>
                  <w:szCs w:val="24"/>
                </w:rPr>
                <w:t> </w:t>
              </w:r>
              <w:r w:rsidRPr="00EC22CB">
                <w:rPr>
                  <w:rFonts w:ascii="Times New Roman" w:eastAsia="Times New Roman" w:hAnsi="Times New Roman" w:cs="Times New Roman"/>
                  <w:color w:val="0000FF"/>
                  <w:sz w:val="24"/>
                  <w:szCs w:val="24"/>
                  <w:u w:val="single"/>
                </w:rPr>
                <w:t>Attachments (0)</w:t>
              </w:r>
            </w:hyperlink>
          </w:p>
        </w:tc>
        <w:tc>
          <w:tcPr>
            <w:tcW w:w="0" w:type="auto"/>
            <w:hideMark/>
          </w:tcPr>
          <w:p w:rsidR="00EC22CB" w:rsidRPr="00EC22CB" w:rsidRDefault="00EC22CB" w:rsidP="00EC22CB">
            <w:pPr>
              <w:spacing w:after="0" w:line="240" w:lineRule="auto"/>
              <w:jc w:val="center"/>
              <w:rPr>
                <w:rFonts w:ascii="Times New Roman" w:eastAsia="Times New Roman" w:hAnsi="Times New Roman" w:cs="Times New Roman"/>
                <w:sz w:val="24"/>
                <w:szCs w:val="24"/>
              </w:rPr>
            </w:pPr>
            <w:r w:rsidRPr="00EC22CB">
              <w:rPr>
                <w:rFonts w:ascii="Times New Roman" w:eastAsia="Times New Roman" w:hAnsi="Times New Roman" w:cs="Times New Roman"/>
                <w:sz w:val="24"/>
                <w:szCs w:val="24"/>
              </w:rPr>
              <w:t>|</w:t>
            </w:r>
          </w:p>
        </w:tc>
        <w:tc>
          <w:tcPr>
            <w:tcW w:w="0" w:type="auto"/>
            <w:hideMark/>
          </w:tcPr>
          <w:p w:rsidR="00EC22CB" w:rsidRPr="00EC22CB" w:rsidRDefault="00EC22CB" w:rsidP="00EC22CB">
            <w:pPr>
              <w:spacing w:after="0" w:line="240" w:lineRule="auto"/>
              <w:rPr>
                <w:rFonts w:ascii="Times New Roman" w:eastAsia="Times New Roman" w:hAnsi="Times New Roman" w:cs="Times New Roman"/>
                <w:sz w:val="24"/>
                <w:szCs w:val="24"/>
              </w:rPr>
            </w:pPr>
            <w:hyperlink r:id="rId8" w:history="1">
              <w:r w:rsidRPr="00EC22CB">
                <w:rPr>
                  <w:rFonts w:ascii="Times New Roman" w:eastAsia="Times New Roman" w:hAnsi="Times New Roman" w:cs="Times New Roman"/>
                  <w:color w:val="0000FF"/>
                  <w:sz w:val="24"/>
                  <w:szCs w:val="24"/>
                  <w:u w:val="single"/>
                </w:rPr>
                <w:t>Linked KBs (0)</w:t>
              </w:r>
            </w:hyperlink>
          </w:p>
        </w:tc>
        <w:tc>
          <w:tcPr>
            <w:tcW w:w="0" w:type="auto"/>
            <w:hideMark/>
          </w:tcPr>
          <w:p w:rsidR="00EC22CB" w:rsidRPr="00EC22CB" w:rsidRDefault="00EC22CB" w:rsidP="00EC22CB">
            <w:pPr>
              <w:spacing w:after="0" w:line="240" w:lineRule="auto"/>
              <w:jc w:val="center"/>
              <w:rPr>
                <w:rFonts w:ascii="Times New Roman" w:eastAsia="Times New Roman" w:hAnsi="Times New Roman" w:cs="Times New Roman"/>
                <w:sz w:val="24"/>
                <w:szCs w:val="24"/>
              </w:rPr>
            </w:pPr>
            <w:r w:rsidRPr="00EC22CB">
              <w:rPr>
                <w:rFonts w:ascii="Times New Roman" w:eastAsia="Times New Roman" w:hAnsi="Times New Roman" w:cs="Times New Roman"/>
                <w:sz w:val="24"/>
                <w:szCs w:val="24"/>
              </w:rPr>
              <w:t>|</w:t>
            </w:r>
          </w:p>
        </w:tc>
        <w:tc>
          <w:tcPr>
            <w:tcW w:w="0" w:type="auto"/>
            <w:hideMark/>
          </w:tcPr>
          <w:p w:rsidR="00EC22CB" w:rsidRPr="00EC22CB" w:rsidRDefault="00EC22CB" w:rsidP="00EC22CB">
            <w:pPr>
              <w:spacing w:after="0" w:line="240" w:lineRule="auto"/>
              <w:rPr>
                <w:rFonts w:ascii="Times New Roman" w:eastAsia="Times New Roman" w:hAnsi="Times New Roman" w:cs="Times New Roman"/>
                <w:sz w:val="24"/>
                <w:szCs w:val="24"/>
              </w:rPr>
            </w:pPr>
            <w:hyperlink r:id="rId9" w:history="1">
              <w:r w:rsidRPr="00EC22CB">
                <w:rPr>
                  <w:rFonts w:ascii="Times New Roman" w:eastAsia="Times New Roman" w:hAnsi="Times New Roman" w:cs="Times New Roman"/>
                  <w:color w:val="0000FF"/>
                  <w:sz w:val="24"/>
                  <w:szCs w:val="24"/>
                  <w:u w:val="single"/>
                </w:rPr>
                <w:t>Sign Up</w:t>
              </w:r>
            </w:hyperlink>
          </w:p>
        </w:tc>
        <w:tc>
          <w:tcPr>
            <w:tcW w:w="0" w:type="auto"/>
            <w:hideMark/>
          </w:tcPr>
          <w:p w:rsidR="00EC22CB" w:rsidRPr="00EC22CB" w:rsidRDefault="00EC22CB" w:rsidP="00EC22CB">
            <w:pPr>
              <w:spacing w:after="0" w:line="240" w:lineRule="auto"/>
              <w:jc w:val="center"/>
              <w:rPr>
                <w:rFonts w:ascii="Times New Roman" w:eastAsia="Times New Roman" w:hAnsi="Times New Roman" w:cs="Times New Roman"/>
                <w:sz w:val="24"/>
                <w:szCs w:val="24"/>
              </w:rPr>
            </w:pPr>
            <w:r w:rsidRPr="00EC22CB">
              <w:rPr>
                <w:rFonts w:ascii="Times New Roman" w:eastAsia="Times New Roman" w:hAnsi="Times New Roman" w:cs="Times New Roman"/>
                <w:sz w:val="24"/>
                <w:szCs w:val="24"/>
              </w:rPr>
              <w:t>|</w:t>
            </w:r>
          </w:p>
        </w:tc>
        <w:tc>
          <w:tcPr>
            <w:tcW w:w="0" w:type="auto"/>
            <w:hideMark/>
          </w:tcPr>
          <w:p w:rsidR="00EC22CB" w:rsidRPr="00EC22CB" w:rsidRDefault="00EC22CB" w:rsidP="00EC22CB">
            <w:pPr>
              <w:spacing w:after="0" w:line="240" w:lineRule="auto"/>
              <w:rPr>
                <w:rFonts w:ascii="Times New Roman" w:eastAsia="Times New Roman" w:hAnsi="Times New Roman" w:cs="Times New Roman"/>
                <w:sz w:val="24"/>
                <w:szCs w:val="24"/>
              </w:rPr>
            </w:pPr>
            <w:hyperlink r:id="rId10" w:history="1">
              <w:r w:rsidRPr="00EC22CB">
                <w:rPr>
                  <w:rFonts w:ascii="Times New Roman" w:eastAsia="Times New Roman" w:hAnsi="Times New Roman" w:cs="Times New Roman"/>
                  <w:color w:val="0000FF"/>
                  <w:sz w:val="24"/>
                  <w:szCs w:val="24"/>
                  <w:u w:val="single"/>
                </w:rPr>
                <w:t>Add to Favorites</w:t>
              </w:r>
            </w:hyperlink>
          </w:p>
        </w:tc>
        <w:tc>
          <w:tcPr>
            <w:tcW w:w="0" w:type="auto"/>
            <w:hideMark/>
          </w:tcPr>
          <w:p w:rsidR="00EC22CB" w:rsidRPr="00EC22CB" w:rsidRDefault="00EC22CB" w:rsidP="00EC22CB">
            <w:pPr>
              <w:spacing w:after="0" w:line="240" w:lineRule="auto"/>
              <w:jc w:val="center"/>
              <w:rPr>
                <w:rFonts w:ascii="Times New Roman" w:eastAsia="Times New Roman" w:hAnsi="Times New Roman" w:cs="Times New Roman"/>
                <w:sz w:val="24"/>
                <w:szCs w:val="24"/>
              </w:rPr>
            </w:pPr>
            <w:r w:rsidRPr="00EC22CB">
              <w:rPr>
                <w:rFonts w:ascii="Times New Roman" w:eastAsia="Times New Roman" w:hAnsi="Times New Roman" w:cs="Times New Roman"/>
                <w:sz w:val="24"/>
                <w:szCs w:val="24"/>
              </w:rPr>
              <w:t>|</w:t>
            </w:r>
          </w:p>
        </w:tc>
        <w:tc>
          <w:tcPr>
            <w:tcW w:w="0" w:type="auto"/>
            <w:hideMark/>
          </w:tcPr>
          <w:p w:rsidR="00EC22CB" w:rsidRPr="00EC22CB" w:rsidRDefault="00EC22CB" w:rsidP="00EC22CB">
            <w:pPr>
              <w:spacing w:after="0" w:line="240" w:lineRule="auto"/>
              <w:jc w:val="center"/>
              <w:rPr>
                <w:rFonts w:ascii="Times New Roman" w:eastAsia="Times New Roman" w:hAnsi="Times New Roman" w:cs="Times New Roman"/>
                <w:sz w:val="24"/>
                <w:szCs w:val="24"/>
              </w:rPr>
            </w:pPr>
          </w:p>
        </w:tc>
        <w:tc>
          <w:tcPr>
            <w:tcW w:w="0" w:type="auto"/>
            <w:hideMark/>
          </w:tcPr>
          <w:p w:rsidR="00EC22CB" w:rsidRPr="00EC22CB" w:rsidRDefault="00EC22CB" w:rsidP="00EC22CB">
            <w:pPr>
              <w:spacing w:after="0" w:line="240" w:lineRule="auto"/>
              <w:jc w:val="center"/>
              <w:rPr>
                <w:rFonts w:ascii="Times New Roman" w:eastAsia="Times New Roman" w:hAnsi="Times New Roman" w:cs="Times New Roman"/>
                <w:sz w:val="24"/>
                <w:szCs w:val="24"/>
              </w:rPr>
            </w:pPr>
            <w:r w:rsidRPr="00EC22CB">
              <w:rPr>
                <w:rFonts w:ascii="Times New Roman" w:eastAsia="Times New Roman" w:hAnsi="Times New Roman" w:cs="Times New Roman"/>
                <w:sz w:val="24"/>
                <w:szCs w:val="24"/>
              </w:rPr>
              <w:t>|</w:t>
            </w:r>
          </w:p>
        </w:tc>
        <w:tc>
          <w:tcPr>
            <w:tcW w:w="0" w:type="auto"/>
            <w:hideMark/>
          </w:tcPr>
          <w:p w:rsidR="00EC22CB" w:rsidRPr="00EC22CB" w:rsidRDefault="00EC22CB" w:rsidP="00EC22CB">
            <w:pPr>
              <w:spacing w:after="0" w:line="240" w:lineRule="auto"/>
              <w:rPr>
                <w:rFonts w:ascii="Times New Roman" w:eastAsia="Times New Roman" w:hAnsi="Times New Roman" w:cs="Times New Roman"/>
                <w:sz w:val="24"/>
                <w:szCs w:val="24"/>
              </w:rPr>
            </w:pPr>
            <w:hyperlink r:id="rId11" w:history="1">
              <w:r w:rsidRPr="00EC22CB">
                <w:rPr>
                  <w:rFonts w:ascii="Times New Roman" w:eastAsia="Times New Roman" w:hAnsi="Times New Roman" w:cs="Times New Roman"/>
                  <w:color w:val="0000FF"/>
                  <w:sz w:val="24"/>
                  <w:szCs w:val="24"/>
                  <w:u w:val="single"/>
                </w:rPr>
                <w:t>Email KB</w:t>
              </w:r>
            </w:hyperlink>
          </w:p>
        </w:tc>
      </w:tr>
    </w:tbl>
    <w:p w:rsidR="00EC22CB" w:rsidRPr="00EC22CB" w:rsidRDefault="00EC22CB" w:rsidP="00EC22CB">
      <w:pPr>
        <w:spacing w:after="0" w:line="240" w:lineRule="auto"/>
        <w:rPr>
          <w:rFonts w:ascii="Times New Roman" w:eastAsia="Times New Roman" w:hAnsi="Times New Roman" w:cs="Times New Roman"/>
          <w:sz w:val="24"/>
          <w:szCs w:val="24"/>
        </w:rPr>
      </w:pPr>
      <w:r w:rsidRPr="00EC22CB">
        <w:rPr>
          <w:rFonts w:ascii="Times New Roman" w:eastAsia="Times New Roman" w:hAnsi="Times New Roman" w:cs="Times New Roman"/>
          <w:sz w:val="24"/>
          <w:szCs w:val="24"/>
        </w:rPr>
        <w:pict>
          <v:rect id="_x0000_i1026" style="width:1016.2pt;height:.6pt" o:hrpct="0" o:hrstd="t" o:hrnoshade="t" o:hr="t" fillcolor="#515359" stroked="f"/>
        </w:pict>
      </w:r>
    </w:p>
    <w:tbl>
      <w:tblPr>
        <w:tblW w:w="9985" w:type="dxa"/>
        <w:tblCellSpacing w:w="12" w:type="dxa"/>
        <w:tblInd w:w="-326" w:type="dxa"/>
        <w:tblBorders>
          <w:top w:val="single" w:sz="6" w:space="0" w:color="808080"/>
          <w:left w:val="single" w:sz="6" w:space="0" w:color="808080"/>
          <w:bottom w:val="single" w:sz="6" w:space="0" w:color="808080"/>
          <w:right w:val="single" w:sz="6" w:space="0" w:color="808080"/>
        </w:tblBorders>
        <w:tblCellMar>
          <w:top w:w="24" w:type="dxa"/>
          <w:left w:w="24" w:type="dxa"/>
          <w:bottom w:w="24" w:type="dxa"/>
          <w:right w:w="24" w:type="dxa"/>
        </w:tblCellMar>
        <w:tblLook w:val="04A0" w:firstRow="1" w:lastRow="0" w:firstColumn="1" w:lastColumn="0" w:noHBand="0" w:noVBand="1"/>
      </w:tblPr>
      <w:tblGrid>
        <w:gridCol w:w="9985"/>
      </w:tblGrid>
      <w:tr w:rsidR="00EC22CB" w:rsidRPr="00EC22CB" w:rsidTr="00064F52">
        <w:trPr>
          <w:tblCellSpacing w:w="12" w:type="dxa"/>
        </w:trPr>
        <w:tc>
          <w:tcPr>
            <w:tcW w:w="9937" w:type="dxa"/>
            <w:tcMar>
              <w:top w:w="24" w:type="dxa"/>
              <w:left w:w="150" w:type="dxa"/>
              <w:bottom w:w="24" w:type="dxa"/>
              <w:right w:w="24" w:type="dxa"/>
            </w:tcMar>
            <w:vAlign w:val="center"/>
            <w:hideMark/>
          </w:tcPr>
          <w:p w:rsidR="00EC22CB" w:rsidRPr="00EC22CB" w:rsidRDefault="00EC22CB" w:rsidP="00EC22CB">
            <w:pPr>
              <w:spacing w:after="0" w:line="240" w:lineRule="auto"/>
              <w:rPr>
                <w:rFonts w:ascii="Times New Roman" w:eastAsia="Times New Roman" w:hAnsi="Times New Roman" w:cs="Times New Roman"/>
                <w:b/>
                <w:bCs/>
                <w:color w:val="595959"/>
                <w:sz w:val="24"/>
                <w:szCs w:val="24"/>
              </w:rPr>
            </w:pPr>
            <w:bookmarkStart w:id="0" w:name="_GoBack"/>
            <w:bookmarkEnd w:id="0"/>
            <w:r w:rsidRPr="00EC22CB">
              <w:rPr>
                <w:rFonts w:ascii="Times New Roman" w:eastAsia="Times New Roman" w:hAnsi="Times New Roman" w:cs="Times New Roman"/>
                <w:b/>
                <w:bCs/>
                <w:color w:val="595959"/>
                <w:sz w:val="24"/>
                <w:szCs w:val="24"/>
              </w:rPr>
              <w:t>Description:</w:t>
            </w:r>
          </w:p>
        </w:tc>
      </w:tr>
      <w:tr w:rsidR="00EC22CB" w:rsidRPr="00EC22CB" w:rsidTr="00064F52">
        <w:trPr>
          <w:tblCellSpacing w:w="12" w:type="dxa"/>
        </w:trPr>
        <w:tc>
          <w:tcPr>
            <w:tcW w:w="9937" w:type="dxa"/>
            <w:tcMar>
              <w:top w:w="24" w:type="dxa"/>
              <w:left w:w="150" w:type="dxa"/>
              <w:bottom w:w="24" w:type="dxa"/>
              <w:right w:w="24" w:type="dxa"/>
            </w:tcMar>
            <w:vAlign w:val="center"/>
            <w:hideMark/>
          </w:tcPr>
          <w:p w:rsidR="00EC22CB" w:rsidRPr="00EC22CB" w:rsidRDefault="00EC22CB" w:rsidP="00EC22CB">
            <w:pPr>
              <w:spacing w:before="100" w:beforeAutospacing="1" w:after="100" w:afterAutospacing="1" w:line="240" w:lineRule="atLeast"/>
              <w:rPr>
                <w:rFonts w:ascii="Helvetica" w:eastAsia="Times New Roman" w:hAnsi="Helvetica" w:cs="Helvetica"/>
                <w:color w:val="595959"/>
                <w:sz w:val="24"/>
                <w:szCs w:val="24"/>
              </w:rPr>
            </w:pPr>
            <w:r w:rsidRPr="00EC22CB">
              <w:rPr>
                <w:rFonts w:ascii="Helvetica" w:eastAsia="Times New Roman" w:hAnsi="Helvetica" w:cs="Helvetica"/>
                <w:b/>
                <w:bCs/>
                <w:color w:val="595959"/>
                <w:sz w:val="24"/>
                <w:szCs w:val="24"/>
              </w:rPr>
              <w:t>I have to gather information for a MEC Case I have reported to Global Support. Is there any way to obtain a report with installation information and logs from the MEC program?</w:t>
            </w:r>
          </w:p>
          <w:p w:rsidR="00EC22CB" w:rsidRPr="00EC22CB" w:rsidRDefault="00EC22CB" w:rsidP="00EC22CB">
            <w:pPr>
              <w:spacing w:before="100" w:beforeAutospacing="1" w:after="100" w:afterAutospacing="1" w:line="240" w:lineRule="atLeast"/>
              <w:rPr>
                <w:rFonts w:ascii="Helvetica" w:eastAsia="Times New Roman" w:hAnsi="Helvetica" w:cs="Helvetica"/>
                <w:color w:val="595959"/>
                <w:sz w:val="24"/>
                <w:szCs w:val="24"/>
              </w:rPr>
            </w:pPr>
            <w:r w:rsidRPr="00EC22CB">
              <w:rPr>
                <w:rFonts w:ascii="Helvetica" w:eastAsia="Times New Roman" w:hAnsi="Helvetica" w:cs="Helvetica"/>
                <w:color w:val="595959"/>
                <w:sz w:val="24"/>
                <w:szCs w:val="24"/>
              </w:rPr>
              <w:t> </w:t>
            </w:r>
          </w:p>
        </w:tc>
      </w:tr>
      <w:tr w:rsidR="00EC22CB" w:rsidRPr="00EC22CB" w:rsidTr="00064F52">
        <w:trPr>
          <w:trHeight w:val="150"/>
          <w:tblCellSpacing w:w="12" w:type="dxa"/>
        </w:trPr>
        <w:tc>
          <w:tcPr>
            <w:tcW w:w="9937" w:type="dxa"/>
            <w:vAlign w:val="center"/>
            <w:hideMark/>
          </w:tcPr>
          <w:p w:rsidR="00EC22CB" w:rsidRPr="00EC22CB" w:rsidRDefault="00EC22CB" w:rsidP="00EC22CB">
            <w:pPr>
              <w:spacing w:after="0" w:line="240" w:lineRule="auto"/>
              <w:rPr>
                <w:rFonts w:ascii="Helvetica" w:eastAsia="Times New Roman" w:hAnsi="Helvetica" w:cs="Helvetica"/>
                <w:color w:val="595959"/>
                <w:sz w:val="24"/>
                <w:szCs w:val="24"/>
              </w:rPr>
            </w:pPr>
          </w:p>
        </w:tc>
      </w:tr>
      <w:tr w:rsidR="00EC22CB" w:rsidRPr="00EC22CB" w:rsidTr="00064F52">
        <w:trPr>
          <w:tblCellSpacing w:w="12" w:type="dxa"/>
        </w:trPr>
        <w:tc>
          <w:tcPr>
            <w:tcW w:w="9937" w:type="dxa"/>
            <w:tcMar>
              <w:top w:w="24" w:type="dxa"/>
              <w:left w:w="150" w:type="dxa"/>
              <w:bottom w:w="24" w:type="dxa"/>
              <w:right w:w="24" w:type="dxa"/>
            </w:tcMar>
            <w:vAlign w:val="center"/>
            <w:hideMark/>
          </w:tcPr>
          <w:p w:rsidR="00EC22CB" w:rsidRPr="00EC22CB" w:rsidRDefault="00EC22CB" w:rsidP="00EC22CB">
            <w:pPr>
              <w:spacing w:after="0" w:line="240" w:lineRule="auto"/>
              <w:rPr>
                <w:rFonts w:ascii="Times New Roman" w:eastAsia="Times New Roman" w:hAnsi="Times New Roman" w:cs="Times New Roman"/>
                <w:b/>
                <w:bCs/>
                <w:color w:val="595959"/>
                <w:sz w:val="24"/>
                <w:szCs w:val="24"/>
              </w:rPr>
            </w:pPr>
            <w:r w:rsidRPr="00EC22CB">
              <w:rPr>
                <w:rFonts w:ascii="Times New Roman" w:eastAsia="Times New Roman" w:hAnsi="Times New Roman" w:cs="Times New Roman"/>
                <w:b/>
                <w:bCs/>
                <w:color w:val="595959"/>
                <w:sz w:val="24"/>
                <w:szCs w:val="24"/>
              </w:rPr>
              <w:t>Resolution:</w:t>
            </w:r>
          </w:p>
        </w:tc>
      </w:tr>
      <w:tr w:rsidR="00EC22CB" w:rsidRPr="00EC22CB" w:rsidTr="00064F52">
        <w:trPr>
          <w:tblCellSpacing w:w="12" w:type="dxa"/>
        </w:trPr>
        <w:tc>
          <w:tcPr>
            <w:tcW w:w="9937" w:type="dxa"/>
            <w:tcMar>
              <w:top w:w="24" w:type="dxa"/>
              <w:left w:w="150" w:type="dxa"/>
              <w:bottom w:w="24" w:type="dxa"/>
              <w:right w:w="24" w:type="dxa"/>
            </w:tcMar>
            <w:vAlign w:val="center"/>
            <w:hideMark/>
          </w:tcPr>
          <w:p w:rsidR="00EC22CB" w:rsidRPr="00EC22CB" w:rsidRDefault="00EC22CB" w:rsidP="00EC22CB">
            <w:pPr>
              <w:spacing w:after="0" w:line="240" w:lineRule="auto"/>
              <w:rPr>
                <w:rFonts w:ascii="Times New Roman" w:eastAsia="Times New Roman" w:hAnsi="Times New Roman" w:cs="Times New Roman"/>
                <w:color w:val="595959"/>
                <w:sz w:val="24"/>
                <w:szCs w:val="24"/>
              </w:rPr>
            </w:pPr>
            <w:r w:rsidRPr="00EC22CB">
              <w:rPr>
                <w:rFonts w:ascii="Times New Roman" w:eastAsia="Times New Roman" w:hAnsi="Times New Roman" w:cs="Times New Roman"/>
                <w:color w:val="595959"/>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6"/>
              <w:gridCol w:w="312"/>
              <w:gridCol w:w="135"/>
            </w:tblGrid>
            <w:tr w:rsidR="00EC22CB" w:rsidRPr="00EC22CB">
              <w:trPr>
                <w:gridAfter w:val="1"/>
                <w:tblCellSpacing w:w="15" w:type="dxa"/>
              </w:trPr>
              <w:tc>
                <w:tcPr>
                  <w:tcW w:w="0" w:type="auto"/>
                  <w:gridSpan w:val="2"/>
                  <w:vAlign w:val="center"/>
                  <w:hideMark/>
                </w:tcPr>
                <w:p w:rsidR="00EC22CB" w:rsidRPr="00EC22CB" w:rsidRDefault="00EC22CB" w:rsidP="00EC22CB">
                  <w:pPr>
                    <w:spacing w:after="0" w:line="240" w:lineRule="auto"/>
                    <w:rPr>
                      <w:rFonts w:ascii="Times New Roman" w:eastAsia="Times New Roman" w:hAnsi="Times New Roman" w:cs="Times New Roman"/>
                      <w:sz w:val="24"/>
                      <w:szCs w:val="24"/>
                    </w:rPr>
                  </w:pPr>
                  <w:r w:rsidRPr="00EC22CB">
                    <w:rPr>
                      <w:rFonts w:ascii="Arial" w:eastAsia="Times New Roman" w:hAnsi="Arial" w:cs="Arial"/>
                      <w:b/>
                      <w:bCs/>
                      <w:color w:val="000080"/>
                      <w:sz w:val="21"/>
                      <w:szCs w:val="21"/>
                    </w:rPr>
                    <w:t>M3 Enterprise Collaborator (MEC): How to get log information into an ERROR ZIP file</w:t>
                  </w:r>
                </w:p>
              </w:tc>
            </w:tr>
            <w:tr w:rsidR="00EC22CB" w:rsidRPr="00EC22CB">
              <w:trPr>
                <w:gridAfter w:val="1"/>
                <w:tblCellSpacing w:w="15" w:type="dxa"/>
              </w:trPr>
              <w:tc>
                <w:tcPr>
                  <w:tcW w:w="0" w:type="auto"/>
                  <w:vAlign w:val="center"/>
                  <w:hideMark/>
                </w:tcPr>
                <w:p w:rsidR="00EC22CB" w:rsidRPr="00EC22CB" w:rsidRDefault="00EC22CB" w:rsidP="00EC22CB">
                  <w:pPr>
                    <w:spacing w:after="0" w:line="240" w:lineRule="auto"/>
                    <w:rPr>
                      <w:rFonts w:ascii="Times New Roman" w:eastAsia="Times New Roman" w:hAnsi="Times New Roman" w:cs="Times New Roman"/>
                      <w:sz w:val="24"/>
                      <w:szCs w:val="24"/>
                    </w:rPr>
                  </w:pPr>
                </w:p>
              </w:tc>
              <w:tc>
                <w:tcPr>
                  <w:tcW w:w="0" w:type="auto"/>
                  <w:vAlign w:val="center"/>
                  <w:hideMark/>
                </w:tcPr>
                <w:p w:rsidR="00EC22CB" w:rsidRPr="00EC22CB" w:rsidRDefault="00EC22CB" w:rsidP="00EC22CB">
                  <w:pPr>
                    <w:spacing w:after="0" w:line="240" w:lineRule="auto"/>
                    <w:rPr>
                      <w:rFonts w:ascii="Times New Roman" w:eastAsia="Times New Roman" w:hAnsi="Times New Roman" w:cs="Times New Roman"/>
                      <w:sz w:val="20"/>
                      <w:szCs w:val="20"/>
                    </w:rPr>
                  </w:pPr>
                </w:p>
              </w:tc>
            </w:tr>
            <w:tr w:rsidR="00EC22CB" w:rsidRPr="00EC22CB">
              <w:trPr>
                <w:gridAfter w:val="1"/>
                <w:tblCellSpacing w:w="15" w:type="dxa"/>
              </w:trPr>
              <w:tc>
                <w:tcPr>
                  <w:tcW w:w="0" w:type="auto"/>
                  <w:vAlign w:val="center"/>
                  <w:hideMark/>
                </w:tcPr>
                <w:p w:rsidR="00EC22CB" w:rsidRPr="00EC22CB" w:rsidRDefault="00EC22CB" w:rsidP="00EC22CB">
                  <w:pPr>
                    <w:spacing w:after="0" w:line="240" w:lineRule="auto"/>
                    <w:rPr>
                      <w:rFonts w:ascii="Times New Roman" w:eastAsia="Times New Roman" w:hAnsi="Times New Roman" w:cs="Times New Roman"/>
                      <w:sz w:val="24"/>
                      <w:szCs w:val="24"/>
                    </w:rPr>
                  </w:pPr>
                  <w:r w:rsidRPr="00EC22CB">
                    <w:rPr>
                      <w:rFonts w:ascii="Arial" w:eastAsia="Times New Roman" w:hAnsi="Arial" w:cs="Arial"/>
                      <w:b/>
                      <w:bCs/>
                      <w:color w:val="A52A2A"/>
                      <w:sz w:val="21"/>
                      <w:szCs w:val="21"/>
                    </w:rPr>
                    <w:t>Description:</w:t>
                  </w:r>
                </w:p>
              </w:tc>
              <w:tc>
                <w:tcPr>
                  <w:tcW w:w="0" w:type="auto"/>
                  <w:vAlign w:val="center"/>
                  <w:hideMark/>
                </w:tcPr>
                <w:p w:rsidR="00EC22CB" w:rsidRPr="00EC22CB" w:rsidRDefault="00EC22CB" w:rsidP="00EC22CB">
                  <w:pPr>
                    <w:spacing w:after="0" w:line="240" w:lineRule="auto"/>
                    <w:rPr>
                      <w:rFonts w:ascii="Times New Roman" w:eastAsia="Times New Roman" w:hAnsi="Times New Roman" w:cs="Times New Roman"/>
                      <w:sz w:val="24"/>
                      <w:szCs w:val="24"/>
                    </w:rPr>
                  </w:pPr>
                </w:p>
              </w:tc>
            </w:tr>
            <w:tr w:rsidR="00EC22CB" w:rsidRPr="00EC22CB">
              <w:trPr>
                <w:gridAfter w:val="1"/>
                <w:tblCellSpacing w:w="15" w:type="dxa"/>
              </w:trPr>
              <w:tc>
                <w:tcPr>
                  <w:tcW w:w="0" w:type="auto"/>
                  <w:gridSpan w:val="2"/>
                  <w:shd w:val="clear" w:color="auto" w:fill="FFFFFF"/>
                  <w:vAlign w:val="center"/>
                  <w:hideMark/>
                </w:tcPr>
                <w:p w:rsidR="00EC22CB" w:rsidRPr="00EC22CB" w:rsidRDefault="00EC22CB" w:rsidP="00EC22CB">
                  <w:pPr>
                    <w:spacing w:after="0" w:line="240" w:lineRule="auto"/>
                    <w:rPr>
                      <w:rFonts w:ascii="Arial" w:eastAsia="Times New Roman" w:hAnsi="Arial" w:cs="Arial"/>
                      <w:color w:val="000000"/>
                      <w:sz w:val="18"/>
                      <w:szCs w:val="18"/>
                    </w:rPr>
                  </w:pPr>
                  <w:r w:rsidRPr="00EC22CB">
                    <w:rPr>
                      <w:rFonts w:ascii="Arial" w:eastAsia="Times New Roman" w:hAnsi="Arial" w:cs="Arial"/>
                      <w:color w:val="000000"/>
                      <w:sz w:val="18"/>
                      <w:szCs w:val="18"/>
                    </w:rPr>
                    <w:t>                          </w:t>
                  </w:r>
                </w:p>
                <w:p w:rsidR="00EC22CB" w:rsidRPr="00EC22CB" w:rsidRDefault="00EC22CB" w:rsidP="00EC22CB">
                  <w:pPr>
                    <w:spacing w:after="0" w:line="240" w:lineRule="auto"/>
                    <w:rPr>
                      <w:rFonts w:ascii="Arial" w:eastAsia="Times New Roman" w:hAnsi="Arial" w:cs="Arial"/>
                      <w:color w:val="000000"/>
                      <w:sz w:val="18"/>
                      <w:szCs w:val="18"/>
                    </w:rPr>
                  </w:pPr>
                  <w:r w:rsidRPr="00EC22CB">
                    <w:rPr>
                      <w:rFonts w:ascii="Arial" w:eastAsia="Times New Roman" w:hAnsi="Arial" w:cs="Arial"/>
                      <w:color w:val="000000"/>
                      <w:sz w:val="18"/>
                      <w:szCs w:val="18"/>
                    </w:rPr>
                    <w:t>I have to gather information for a MEC Case I have reported to Global Support.  Is there any way to obtain a report with installation information and logs from the MEC program?</w:t>
                  </w:r>
                </w:p>
                <w:p w:rsidR="00EC22CB" w:rsidRPr="00EC22CB" w:rsidRDefault="00EC22CB" w:rsidP="00EC22CB">
                  <w:pPr>
                    <w:spacing w:after="0" w:line="240" w:lineRule="auto"/>
                    <w:rPr>
                      <w:rFonts w:ascii="Arial" w:eastAsia="Times New Roman" w:hAnsi="Arial" w:cs="Arial"/>
                      <w:color w:val="000000"/>
                      <w:sz w:val="18"/>
                      <w:szCs w:val="18"/>
                    </w:rPr>
                  </w:pPr>
                  <w:r w:rsidRPr="00EC22CB">
                    <w:rPr>
                      <w:rFonts w:ascii="Arial" w:eastAsia="Times New Roman" w:hAnsi="Arial" w:cs="Arial"/>
                      <w:color w:val="000000"/>
                      <w:sz w:val="18"/>
                      <w:szCs w:val="18"/>
                    </w:rPr>
                    <w:t> </w:t>
                  </w:r>
                </w:p>
                <w:p w:rsidR="00EC22CB" w:rsidRPr="00EC22CB" w:rsidRDefault="00EC22CB" w:rsidP="00EC22CB">
                  <w:pPr>
                    <w:spacing w:after="0" w:line="240" w:lineRule="auto"/>
                    <w:rPr>
                      <w:rFonts w:ascii="Arial" w:eastAsia="Times New Roman" w:hAnsi="Arial" w:cs="Arial"/>
                      <w:color w:val="000000"/>
                      <w:sz w:val="18"/>
                      <w:szCs w:val="18"/>
                    </w:rPr>
                  </w:pPr>
                </w:p>
              </w:tc>
            </w:tr>
            <w:tr w:rsidR="00EC22CB" w:rsidRPr="00EC22CB">
              <w:trPr>
                <w:gridAfter w:val="1"/>
                <w:tblCellSpacing w:w="15" w:type="dxa"/>
              </w:trPr>
              <w:tc>
                <w:tcPr>
                  <w:tcW w:w="0" w:type="auto"/>
                  <w:vAlign w:val="center"/>
                  <w:hideMark/>
                </w:tcPr>
                <w:p w:rsidR="00EC22CB" w:rsidRPr="00EC22CB" w:rsidRDefault="00EC22CB" w:rsidP="00EC22CB">
                  <w:pPr>
                    <w:spacing w:after="0" w:line="240" w:lineRule="auto"/>
                    <w:rPr>
                      <w:rFonts w:ascii="Times New Roman" w:eastAsia="Times New Roman" w:hAnsi="Times New Roman" w:cs="Times New Roman"/>
                      <w:sz w:val="24"/>
                      <w:szCs w:val="24"/>
                    </w:rPr>
                  </w:pPr>
                  <w:r w:rsidRPr="00EC22CB">
                    <w:rPr>
                      <w:rFonts w:ascii="Arial" w:eastAsia="Times New Roman" w:hAnsi="Arial" w:cs="Arial"/>
                      <w:b/>
                      <w:bCs/>
                      <w:color w:val="A52A2A"/>
                      <w:sz w:val="21"/>
                      <w:szCs w:val="21"/>
                    </w:rPr>
                    <w:t>Resolution:</w:t>
                  </w:r>
                </w:p>
              </w:tc>
              <w:tc>
                <w:tcPr>
                  <w:tcW w:w="0" w:type="auto"/>
                  <w:vAlign w:val="center"/>
                  <w:hideMark/>
                </w:tcPr>
                <w:p w:rsidR="00EC22CB" w:rsidRPr="00EC22CB" w:rsidRDefault="00EC22CB" w:rsidP="00EC22CB">
                  <w:pPr>
                    <w:spacing w:after="0" w:line="240" w:lineRule="auto"/>
                    <w:rPr>
                      <w:rFonts w:ascii="Times New Roman" w:eastAsia="Times New Roman" w:hAnsi="Times New Roman" w:cs="Times New Roman"/>
                      <w:sz w:val="24"/>
                      <w:szCs w:val="24"/>
                    </w:rPr>
                  </w:pPr>
                  <w:r w:rsidRPr="00EC22CB">
                    <w:rPr>
                      <w:rFonts w:ascii="Times New Roman" w:eastAsia="Times New Roman" w:hAnsi="Times New Roman" w:cs="Times New Roman"/>
                      <w:sz w:val="24"/>
                      <w:szCs w:val="24"/>
                    </w:rPr>
                    <w:t> </w:t>
                  </w:r>
                </w:p>
              </w:tc>
            </w:tr>
            <w:tr w:rsidR="00EC22CB" w:rsidRPr="00EC22CB">
              <w:trPr>
                <w:tblCellSpacing w:w="15" w:type="dxa"/>
              </w:trPr>
              <w:tc>
                <w:tcPr>
                  <w:tcW w:w="0" w:type="auto"/>
                  <w:gridSpan w:val="2"/>
                  <w:shd w:val="clear" w:color="auto" w:fill="FFFFFF"/>
                  <w:vAlign w:val="center"/>
                  <w:hideMark/>
                </w:tcPr>
                <w:p w:rsidR="00EC22CB" w:rsidRPr="00EC22CB" w:rsidRDefault="00EC22CB" w:rsidP="00EC22CB">
                  <w:pPr>
                    <w:spacing w:after="0" w:line="240" w:lineRule="auto"/>
                    <w:rPr>
                      <w:rFonts w:ascii="Arial" w:eastAsia="Times New Roman" w:hAnsi="Arial" w:cs="Arial"/>
                      <w:color w:val="000000"/>
                      <w:sz w:val="18"/>
                      <w:szCs w:val="18"/>
                    </w:rPr>
                  </w:pPr>
                  <w:r w:rsidRPr="00EC22CB">
                    <w:rPr>
                      <w:rFonts w:ascii="Arial" w:eastAsia="Times New Roman" w:hAnsi="Arial" w:cs="Arial"/>
                      <w:color w:val="000000"/>
                      <w:sz w:val="18"/>
                      <w:szCs w:val="18"/>
                    </w:rPr>
                    <w:t>In MEC Grid versions  it is possible to gather this information and save it in an ERROR ZIP file by doing the following: </w:t>
                  </w:r>
                  <w:r w:rsidRPr="00EC22CB">
                    <w:rPr>
                      <w:rFonts w:ascii="Arial" w:eastAsia="Times New Roman" w:hAnsi="Arial" w:cs="Arial"/>
                      <w:color w:val="000000"/>
                      <w:sz w:val="18"/>
                      <w:szCs w:val="18"/>
                    </w:rPr>
                    <w:br/>
                  </w:r>
                  <w:r w:rsidRPr="00EC22CB">
                    <w:rPr>
                      <w:rFonts w:ascii="Arial" w:eastAsia="Times New Roman" w:hAnsi="Arial" w:cs="Arial"/>
                      <w:b/>
                      <w:bCs/>
                      <w:color w:val="000000"/>
                      <w:sz w:val="20"/>
                      <w:szCs w:val="20"/>
                    </w:rPr>
                    <w:t>Step 1: Set the log levels to DEBUG</w:t>
                  </w:r>
                </w:p>
                <w:p w:rsidR="00EC22CB" w:rsidRPr="00EC22CB" w:rsidRDefault="00EC22CB" w:rsidP="00EC22CB">
                  <w:pPr>
                    <w:spacing w:after="0" w:line="240" w:lineRule="auto"/>
                    <w:rPr>
                      <w:rFonts w:ascii="Arial" w:eastAsia="Times New Roman" w:hAnsi="Arial" w:cs="Arial"/>
                      <w:color w:val="000000"/>
                      <w:sz w:val="18"/>
                      <w:szCs w:val="18"/>
                    </w:rPr>
                  </w:pPr>
                  <w:r w:rsidRPr="00EC22CB">
                    <w:rPr>
                      <w:rFonts w:ascii="Arial" w:eastAsia="Times New Roman" w:hAnsi="Arial" w:cs="Arial"/>
                      <w:color w:val="000000"/>
                      <w:sz w:val="20"/>
                      <w:szCs w:val="20"/>
                    </w:rPr>
                    <w:t>Setting the logging level to DEBUG provides the most robust information gathering possible and delivers extensive information when an error occurs.  </w:t>
                  </w:r>
                  <w:r w:rsidRPr="00EC22CB">
                    <w:rPr>
                      <w:rFonts w:ascii="Arial" w:eastAsia="Times New Roman" w:hAnsi="Arial" w:cs="Arial"/>
                      <w:color w:val="000000"/>
                      <w:sz w:val="20"/>
                      <w:szCs w:val="20"/>
                    </w:rPr>
                    <w:br/>
                  </w:r>
                  <w:r w:rsidRPr="00EC22CB">
                    <w:rPr>
                      <w:rFonts w:ascii="Arial" w:eastAsia="Times New Roman" w:hAnsi="Arial" w:cs="Arial"/>
                      <w:color w:val="000000"/>
                      <w:sz w:val="20"/>
                      <w:szCs w:val="20"/>
                    </w:rPr>
                    <w:br/>
                  </w:r>
                  <w:r w:rsidRPr="00EC22CB">
                    <w:rPr>
                      <w:rFonts w:ascii="Arial" w:eastAsia="Times New Roman" w:hAnsi="Arial" w:cs="Arial"/>
                      <w:color w:val="000000"/>
                      <w:sz w:val="18"/>
                      <w:szCs w:val="18"/>
                    </w:rPr>
                    <w:t>             Start </w:t>
                  </w:r>
                  <w:r w:rsidRPr="00EC22CB">
                    <w:rPr>
                      <w:rFonts w:ascii="Arial" w:eastAsia="Times New Roman" w:hAnsi="Arial" w:cs="Arial"/>
                      <w:b/>
                      <w:bCs/>
                      <w:color w:val="000000"/>
                      <w:sz w:val="18"/>
                      <w:szCs w:val="18"/>
                    </w:rPr>
                    <w:t>Manage Application</w:t>
                  </w:r>
                  <w:r w:rsidRPr="00EC22CB">
                    <w:rPr>
                      <w:rFonts w:ascii="Arial" w:eastAsia="Times New Roman" w:hAnsi="Arial" w:cs="Arial"/>
                      <w:color w:val="000000"/>
                      <w:sz w:val="18"/>
                      <w:szCs w:val="18"/>
                    </w:rPr>
                    <w:t>.</w:t>
                  </w:r>
                </w:p>
                <w:p w:rsidR="00EC22CB" w:rsidRPr="00EC22CB" w:rsidRDefault="00EC22CB" w:rsidP="00EC22CB">
                  <w:pPr>
                    <w:spacing w:after="0" w:line="240" w:lineRule="auto"/>
                    <w:ind w:left="720"/>
                    <w:rPr>
                      <w:rFonts w:ascii="Arial" w:eastAsia="Times New Roman" w:hAnsi="Arial" w:cs="Arial"/>
                      <w:color w:val="000000"/>
                      <w:sz w:val="18"/>
                      <w:szCs w:val="18"/>
                    </w:rPr>
                  </w:pPr>
                  <w:r w:rsidRPr="00EC22CB">
                    <w:rPr>
                      <w:rFonts w:ascii="Arial" w:eastAsia="Times New Roman" w:hAnsi="Arial" w:cs="Arial"/>
                      <w:color w:val="000000"/>
                      <w:sz w:val="18"/>
                      <w:szCs w:val="18"/>
                    </w:rPr>
                    <w:t> Go to </w:t>
                  </w:r>
                  <w:r w:rsidRPr="00EC22CB">
                    <w:rPr>
                      <w:rFonts w:ascii="Arial" w:eastAsia="Times New Roman" w:hAnsi="Arial" w:cs="Arial"/>
                      <w:b/>
                      <w:bCs/>
                      <w:color w:val="000000"/>
                      <w:sz w:val="18"/>
                      <w:szCs w:val="18"/>
                    </w:rPr>
                    <w:t>Event</w:t>
                  </w:r>
                  <w:r w:rsidRPr="00EC22CB">
                    <w:rPr>
                      <w:rFonts w:ascii="Arial" w:eastAsia="Times New Roman" w:hAnsi="Arial" w:cs="Arial"/>
                      <w:color w:val="000000"/>
                      <w:sz w:val="18"/>
                      <w:szCs w:val="18"/>
                    </w:rPr>
                    <w:t> and then to </w:t>
                  </w:r>
                  <w:r w:rsidRPr="00EC22CB">
                    <w:rPr>
                      <w:rFonts w:ascii="Arial" w:eastAsia="Times New Roman" w:hAnsi="Arial" w:cs="Arial"/>
                      <w:b/>
                      <w:bCs/>
                      <w:color w:val="000000"/>
                      <w:sz w:val="18"/>
                      <w:szCs w:val="18"/>
                    </w:rPr>
                    <w:t>Log Configuration </w:t>
                  </w:r>
                  <w:r w:rsidRPr="00EC22CB">
                    <w:rPr>
                      <w:rFonts w:ascii="Arial" w:eastAsia="Times New Roman" w:hAnsi="Arial" w:cs="Arial"/>
                      <w:color w:val="000000"/>
                      <w:sz w:val="18"/>
                      <w:szCs w:val="18"/>
                    </w:rPr>
                    <w:t>page.                         </w:t>
                  </w:r>
                  <w:r w:rsidRPr="00EC22CB">
                    <w:rPr>
                      <w:rFonts w:ascii="Arial" w:eastAsia="Times New Roman" w:hAnsi="Arial" w:cs="Arial"/>
                      <w:color w:val="000000"/>
                      <w:sz w:val="18"/>
                      <w:szCs w:val="18"/>
                    </w:rPr>
                    <w:br/>
                    <w:t> Select the appropriate levels and change their levels to DEBUG.</w:t>
                  </w:r>
                </w:p>
                <w:p w:rsidR="00EC22CB" w:rsidRPr="00EC22CB" w:rsidRDefault="00EC22CB" w:rsidP="00EC22CB">
                  <w:pPr>
                    <w:spacing w:after="0" w:line="240" w:lineRule="auto"/>
                    <w:rPr>
                      <w:rFonts w:ascii="Arial" w:eastAsia="Times New Roman" w:hAnsi="Arial" w:cs="Arial"/>
                      <w:color w:val="000000"/>
                      <w:sz w:val="18"/>
                      <w:szCs w:val="18"/>
                    </w:rPr>
                  </w:pPr>
                  <w:r w:rsidRPr="00EC22CB">
                    <w:rPr>
                      <w:rFonts w:ascii="Arial" w:eastAsia="Times New Roman" w:hAnsi="Arial" w:cs="Arial"/>
                      <w:color w:val="000000"/>
                      <w:sz w:val="18"/>
                      <w:szCs w:val="18"/>
                    </w:rPr>
                    <w:br/>
                    <w:t>Example: these levels will show communication and API issues: </w:t>
                  </w:r>
                </w:p>
                <w:p w:rsidR="00EC22CB" w:rsidRPr="00EC22CB" w:rsidRDefault="00EC22CB" w:rsidP="00EC22CB">
                  <w:pPr>
                    <w:spacing w:after="0" w:line="240" w:lineRule="auto"/>
                    <w:rPr>
                      <w:rFonts w:ascii="Arial" w:eastAsia="Times New Roman" w:hAnsi="Arial" w:cs="Arial"/>
                      <w:color w:val="000000"/>
                      <w:sz w:val="18"/>
                      <w:szCs w:val="18"/>
                    </w:rPr>
                  </w:pPr>
                  <w:proofErr w:type="spellStart"/>
                  <w:r w:rsidRPr="00EC22CB">
                    <w:rPr>
                      <w:rFonts w:ascii="Arial" w:eastAsia="Times New Roman" w:hAnsi="Arial" w:cs="Arial"/>
                      <w:i/>
                      <w:iCs/>
                      <w:color w:val="000000"/>
                      <w:sz w:val="18"/>
                      <w:szCs w:val="18"/>
                    </w:rPr>
                    <w:t>com.intentia.ec.mapper.EBZSocket</w:t>
                  </w:r>
                  <w:proofErr w:type="spellEnd"/>
                </w:p>
                <w:p w:rsidR="00EC22CB" w:rsidRPr="00EC22CB" w:rsidRDefault="00EC22CB" w:rsidP="00EC22CB">
                  <w:pPr>
                    <w:spacing w:after="0" w:line="240" w:lineRule="auto"/>
                    <w:rPr>
                      <w:rFonts w:ascii="Arial" w:eastAsia="Times New Roman" w:hAnsi="Arial" w:cs="Arial"/>
                      <w:color w:val="000000"/>
                      <w:sz w:val="18"/>
                      <w:szCs w:val="18"/>
                    </w:rPr>
                  </w:pPr>
                  <w:proofErr w:type="spellStart"/>
                  <w:r w:rsidRPr="00EC22CB">
                    <w:rPr>
                      <w:rFonts w:ascii="Arial" w:eastAsia="Times New Roman" w:hAnsi="Arial" w:cs="Arial"/>
                      <w:i/>
                      <w:iCs/>
                      <w:color w:val="000000"/>
                      <w:sz w:val="18"/>
                      <w:szCs w:val="18"/>
                    </w:rPr>
                    <w:t>com.intentia.ec.mapper.APIPool</w:t>
                  </w:r>
                  <w:proofErr w:type="spellEnd"/>
                  <w:r w:rsidRPr="00EC22CB">
                    <w:rPr>
                      <w:rFonts w:ascii="Arial" w:eastAsia="Times New Roman" w:hAnsi="Arial" w:cs="Arial"/>
                      <w:i/>
                      <w:iCs/>
                      <w:color w:val="000000"/>
                      <w:sz w:val="18"/>
                      <w:szCs w:val="18"/>
                    </w:rPr>
                    <w:br/>
                  </w:r>
                  <w:proofErr w:type="spellStart"/>
                  <w:r w:rsidRPr="00EC22CB">
                    <w:rPr>
                      <w:rFonts w:ascii="Arial" w:eastAsia="Times New Roman" w:hAnsi="Arial" w:cs="Arial"/>
                      <w:i/>
                      <w:iCs/>
                      <w:color w:val="000000"/>
                      <w:sz w:val="18"/>
                      <w:szCs w:val="18"/>
                    </w:rPr>
                    <w:t>com.intentia.ec.mapper.APICaller</w:t>
                  </w:r>
                  <w:proofErr w:type="spellEnd"/>
                </w:p>
                <w:p w:rsidR="00EC22CB" w:rsidRPr="00EC22CB" w:rsidRDefault="00EC22CB" w:rsidP="00EC22CB">
                  <w:pPr>
                    <w:spacing w:after="0" w:line="240" w:lineRule="auto"/>
                    <w:rPr>
                      <w:rFonts w:ascii="Arial" w:eastAsia="Times New Roman" w:hAnsi="Arial" w:cs="Arial"/>
                      <w:color w:val="000000"/>
                      <w:sz w:val="18"/>
                      <w:szCs w:val="18"/>
                    </w:rPr>
                  </w:pPr>
                  <w:proofErr w:type="spellStart"/>
                  <w:r w:rsidRPr="00EC22CB">
                    <w:rPr>
                      <w:rFonts w:ascii="Arial" w:eastAsia="Times New Roman" w:hAnsi="Arial" w:cs="Arial"/>
                      <w:i/>
                      <w:iCs/>
                      <w:color w:val="000000"/>
                      <w:sz w:val="18"/>
                      <w:szCs w:val="18"/>
                    </w:rPr>
                    <w:t>Generated.mapping.xxxxx</w:t>
                  </w:r>
                  <w:proofErr w:type="spellEnd"/>
                  <w:r w:rsidRPr="00EC22CB">
                    <w:rPr>
                      <w:rFonts w:ascii="Arial" w:eastAsia="Times New Roman" w:hAnsi="Arial" w:cs="Arial"/>
                      <w:color w:val="000000"/>
                      <w:sz w:val="18"/>
                      <w:szCs w:val="18"/>
                    </w:rPr>
                    <w:t xml:space="preserve">     NOTE: </w:t>
                  </w:r>
                  <w:proofErr w:type="spellStart"/>
                  <w:r w:rsidRPr="00EC22CB">
                    <w:rPr>
                      <w:rFonts w:ascii="Arial" w:eastAsia="Times New Roman" w:hAnsi="Arial" w:cs="Arial"/>
                      <w:color w:val="000000"/>
                      <w:sz w:val="18"/>
                      <w:szCs w:val="18"/>
                    </w:rPr>
                    <w:t>xxxx</w:t>
                  </w:r>
                  <w:proofErr w:type="spellEnd"/>
                  <w:r w:rsidRPr="00EC22CB">
                    <w:rPr>
                      <w:rFonts w:ascii="Arial" w:eastAsia="Times New Roman" w:hAnsi="Arial" w:cs="Arial"/>
                      <w:color w:val="000000"/>
                      <w:sz w:val="18"/>
                      <w:szCs w:val="18"/>
                    </w:rPr>
                    <w:t>= the map with which you are working</w:t>
                  </w:r>
                  <w:r w:rsidRPr="00EC22CB">
                    <w:rPr>
                      <w:rFonts w:ascii="Arial" w:eastAsia="Times New Roman" w:hAnsi="Arial" w:cs="Arial"/>
                      <w:color w:val="000000"/>
                      <w:sz w:val="18"/>
                      <w:szCs w:val="18"/>
                    </w:rPr>
                    <w:br/>
                  </w:r>
                  <w:r w:rsidRPr="00EC22CB">
                    <w:rPr>
                      <w:rFonts w:ascii="Arial" w:eastAsia="Times New Roman" w:hAnsi="Arial" w:cs="Arial"/>
                      <w:color w:val="000000"/>
                      <w:sz w:val="18"/>
                      <w:szCs w:val="18"/>
                    </w:rPr>
                    <w:br/>
                  </w:r>
                  <w:r w:rsidRPr="00EC22CB">
                    <w:rPr>
                      <w:rFonts w:ascii="Arial" w:eastAsia="Times New Roman" w:hAnsi="Arial" w:cs="Arial"/>
                      <w:color w:val="000000"/>
                      <w:sz w:val="18"/>
                      <w:szCs w:val="18"/>
                    </w:rPr>
                    <w:lastRenderedPageBreak/>
                    <w:br/>
                  </w:r>
                  <w:r w:rsidRPr="00EC22CB">
                    <w:rPr>
                      <w:rFonts w:ascii="Arial" w:eastAsia="Times New Roman" w:hAnsi="Arial" w:cs="Arial"/>
                      <w:b/>
                      <w:bCs/>
                      <w:color w:val="000000"/>
                      <w:sz w:val="18"/>
                      <w:szCs w:val="18"/>
                    </w:rPr>
                    <w:t> </w:t>
                  </w:r>
                  <w:r w:rsidRPr="00EC22CB">
                    <w:rPr>
                      <w:rFonts w:ascii="Arial" w:eastAsia="Times New Roman" w:hAnsi="Arial" w:cs="Arial"/>
                      <w:b/>
                      <w:bCs/>
                      <w:noProof/>
                      <w:color w:val="000000"/>
                      <w:sz w:val="18"/>
                      <w:szCs w:val="18"/>
                    </w:rPr>
                    <w:drawing>
                      <wp:inline distT="0" distB="0" distL="0" distR="0">
                        <wp:extent cx="2827020" cy="1592580"/>
                        <wp:effectExtent l="0" t="0" r="0" b="7620"/>
                        <wp:docPr id="4" name="Picture 4" descr="https://www.inforxtreme.com/media/solution/1217319/5452694_infopath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forxtreme.com/media/solution/1217319/5452694_infopath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7020" cy="1592580"/>
                                </a:xfrm>
                                <a:prstGeom prst="rect">
                                  <a:avLst/>
                                </a:prstGeom>
                                <a:noFill/>
                                <a:ln>
                                  <a:noFill/>
                                </a:ln>
                              </pic:spPr>
                            </pic:pic>
                          </a:graphicData>
                        </a:graphic>
                      </wp:inline>
                    </w:drawing>
                  </w:r>
                </w:p>
                <w:p w:rsidR="00EC22CB" w:rsidRPr="00EC22CB" w:rsidRDefault="00EC22CB" w:rsidP="00EC22CB">
                  <w:pPr>
                    <w:spacing w:before="100" w:beforeAutospacing="1" w:after="100" w:afterAutospacing="1" w:line="240" w:lineRule="auto"/>
                    <w:outlineLvl w:val="0"/>
                    <w:rPr>
                      <w:rFonts w:ascii="Arial" w:eastAsia="Times New Roman" w:hAnsi="Arial" w:cs="Arial"/>
                      <w:color w:val="000000"/>
                      <w:kern w:val="36"/>
                      <w:sz w:val="48"/>
                      <w:szCs w:val="48"/>
                    </w:rPr>
                  </w:pPr>
                  <w:r w:rsidRPr="00EC22CB">
                    <w:rPr>
                      <w:rFonts w:ascii="Arial" w:eastAsia="Times New Roman" w:hAnsi="Arial" w:cs="Arial"/>
                      <w:color w:val="000000"/>
                      <w:kern w:val="36"/>
                      <w:sz w:val="48"/>
                      <w:szCs w:val="48"/>
                    </w:rPr>
                    <w:t> </w:t>
                  </w:r>
                </w:p>
                <w:p w:rsidR="00EC22CB" w:rsidRPr="00EC22CB" w:rsidRDefault="00EC22CB" w:rsidP="00EC22CB">
                  <w:pPr>
                    <w:spacing w:after="0" w:line="240" w:lineRule="auto"/>
                    <w:rPr>
                      <w:rFonts w:ascii="Arial" w:eastAsia="Times New Roman" w:hAnsi="Arial" w:cs="Arial"/>
                      <w:color w:val="000000"/>
                      <w:sz w:val="18"/>
                      <w:szCs w:val="18"/>
                    </w:rPr>
                  </w:pPr>
                  <w:r w:rsidRPr="00EC22CB">
                    <w:rPr>
                      <w:rFonts w:ascii="Arial" w:eastAsia="Times New Roman" w:hAnsi="Arial" w:cs="Arial"/>
                      <w:b/>
                      <w:bCs/>
                      <w:color w:val="000000"/>
                      <w:sz w:val="18"/>
                      <w:szCs w:val="18"/>
                    </w:rPr>
                    <w:t>Step 2: Create an Error Report zip file to attach to a CASE</w:t>
                  </w:r>
                </w:p>
                <w:p w:rsidR="00EC22CB" w:rsidRPr="00EC22CB" w:rsidRDefault="00EC22CB" w:rsidP="00EC22CB">
                  <w:pPr>
                    <w:spacing w:after="0" w:line="240" w:lineRule="auto"/>
                    <w:rPr>
                      <w:rFonts w:ascii="Arial" w:eastAsia="Times New Roman" w:hAnsi="Arial" w:cs="Arial"/>
                      <w:color w:val="000000"/>
                      <w:sz w:val="18"/>
                      <w:szCs w:val="18"/>
                    </w:rPr>
                  </w:pPr>
                  <w:r w:rsidRPr="00EC22CB">
                    <w:rPr>
                      <w:rFonts w:ascii="Arial" w:eastAsia="Times New Roman" w:hAnsi="Arial" w:cs="Arial"/>
                      <w:color w:val="000000"/>
                      <w:sz w:val="18"/>
                      <w:szCs w:val="18"/>
                    </w:rPr>
                    <w:t>                                       </w:t>
                  </w:r>
                </w:p>
                <w:p w:rsidR="00EC22CB" w:rsidRPr="00EC22CB" w:rsidRDefault="00EC22CB" w:rsidP="00EC22CB">
                  <w:pPr>
                    <w:spacing w:after="0" w:line="240" w:lineRule="auto"/>
                    <w:rPr>
                      <w:rFonts w:ascii="Arial" w:eastAsia="Times New Roman" w:hAnsi="Arial" w:cs="Arial"/>
                      <w:color w:val="000000"/>
                      <w:sz w:val="18"/>
                      <w:szCs w:val="18"/>
                    </w:rPr>
                  </w:pPr>
                  <w:r w:rsidRPr="00EC22CB">
                    <w:rPr>
                      <w:rFonts w:ascii="Arial" w:eastAsia="Times New Roman" w:hAnsi="Arial" w:cs="Arial"/>
                      <w:color w:val="000000"/>
                      <w:sz w:val="20"/>
                      <w:szCs w:val="20"/>
                    </w:rPr>
                    <w:t>The Error Report Zip file contains information on the MEC installation as well as log files. This file is very important to include when you are reporting errors to Global Support.</w:t>
                  </w:r>
                </w:p>
                <w:p w:rsidR="00EC22CB" w:rsidRPr="00EC22CB" w:rsidRDefault="00EC22CB" w:rsidP="00EC22CB">
                  <w:pPr>
                    <w:spacing w:after="0" w:line="240" w:lineRule="auto"/>
                    <w:rPr>
                      <w:rFonts w:ascii="Arial" w:eastAsia="Times New Roman" w:hAnsi="Arial" w:cs="Arial"/>
                      <w:color w:val="000000"/>
                      <w:sz w:val="18"/>
                      <w:szCs w:val="18"/>
                    </w:rPr>
                  </w:pPr>
                  <w:r w:rsidRPr="00EC22CB">
                    <w:rPr>
                      <w:rFonts w:ascii="Arial" w:eastAsia="Times New Roman" w:hAnsi="Arial" w:cs="Arial"/>
                      <w:color w:val="000000"/>
                      <w:sz w:val="18"/>
                      <w:szCs w:val="18"/>
                    </w:rPr>
                    <w:t>                                       </w:t>
                  </w:r>
                </w:p>
                <w:p w:rsidR="00EC22CB" w:rsidRPr="00EC22CB" w:rsidRDefault="00EC22CB" w:rsidP="00EC22CB">
                  <w:pPr>
                    <w:numPr>
                      <w:ilvl w:val="0"/>
                      <w:numId w:val="1"/>
                    </w:numPr>
                    <w:spacing w:before="100" w:beforeAutospacing="1" w:after="100" w:afterAutospacing="1" w:line="240" w:lineRule="auto"/>
                    <w:rPr>
                      <w:rFonts w:ascii="Arial" w:eastAsia="Times New Roman" w:hAnsi="Arial" w:cs="Arial"/>
                      <w:color w:val="000000"/>
                      <w:sz w:val="18"/>
                      <w:szCs w:val="18"/>
                    </w:rPr>
                  </w:pPr>
                  <w:r w:rsidRPr="00EC22CB">
                    <w:rPr>
                      <w:rFonts w:ascii="Arial" w:eastAsia="Times New Roman" w:hAnsi="Arial" w:cs="Arial"/>
                      <w:color w:val="000000"/>
                      <w:sz w:val="18"/>
                      <w:szCs w:val="18"/>
                    </w:rPr>
                    <w:t>Start </w:t>
                  </w:r>
                  <w:r w:rsidRPr="00EC22CB">
                    <w:rPr>
                      <w:rFonts w:ascii="Arial" w:eastAsia="Times New Roman" w:hAnsi="Arial" w:cs="Arial"/>
                      <w:b/>
                      <w:bCs/>
                      <w:color w:val="000000"/>
                      <w:sz w:val="18"/>
                      <w:szCs w:val="18"/>
                    </w:rPr>
                    <w:t>Manage Application</w:t>
                  </w:r>
                  <w:r w:rsidRPr="00EC22CB">
                    <w:rPr>
                      <w:rFonts w:ascii="Arial" w:eastAsia="Times New Roman" w:hAnsi="Arial" w:cs="Arial"/>
                      <w:color w:val="000000"/>
                      <w:sz w:val="18"/>
                      <w:szCs w:val="18"/>
                    </w:rPr>
                    <w:t>.</w:t>
                  </w:r>
                </w:p>
                <w:p w:rsidR="00EC22CB" w:rsidRPr="00EC22CB" w:rsidRDefault="00EC22CB" w:rsidP="00EC22CB">
                  <w:pPr>
                    <w:numPr>
                      <w:ilvl w:val="0"/>
                      <w:numId w:val="1"/>
                    </w:numPr>
                    <w:spacing w:before="100" w:beforeAutospacing="1" w:after="100" w:afterAutospacing="1" w:line="240" w:lineRule="auto"/>
                    <w:rPr>
                      <w:rFonts w:ascii="Arial" w:eastAsia="Times New Roman" w:hAnsi="Arial" w:cs="Arial"/>
                      <w:color w:val="000000"/>
                      <w:sz w:val="18"/>
                      <w:szCs w:val="18"/>
                    </w:rPr>
                  </w:pPr>
                  <w:r w:rsidRPr="00EC22CB">
                    <w:rPr>
                      <w:rFonts w:ascii="Arial" w:eastAsia="Times New Roman" w:hAnsi="Arial" w:cs="Arial"/>
                      <w:color w:val="000000"/>
                      <w:sz w:val="18"/>
                      <w:szCs w:val="18"/>
                    </w:rPr>
                    <w:t>Go to </w:t>
                  </w:r>
                  <w:r w:rsidRPr="00EC22CB">
                    <w:rPr>
                      <w:rFonts w:ascii="Arial" w:eastAsia="Times New Roman" w:hAnsi="Arial" w:cs="Arial"/>
                      <w:b/>
                      <w:bCs/>
                      <w:color w:val="000000"/>
                      <w:sz w:val="18"/>
                      <w:szCs w:val="18"/>
                    </w:rPr>
                    <w:t>Server</w:t>
                  </w:r>
                  <w:r w:rsidRPr="00EC22CB">
                    <w:rPr>
                      <w:rFonts w:ascii="Arial" w:eastAsia="Times New Roman" w:hAnsi="Arial" w:cs="Arial"/>
                      <w:color w:val="000000"/>
                      <w:sz w:val="18"/>
                      <w:szCs w:val="18"/>
                    </w:rPr>
                    <w:t> and then to </w:t>
                  </w:r>
                  <w:r w:rsidRPr="00EC22CB">
                    <w:rPr>
                      <w:rFonts w:ascii="Arial" w:eastAsia="Times New Roman" w:hAnsi="Arial" w:cs="Arial"/>
                      <w:b/>
                      <w:bCs/>
                      <w:color w:val="000000"/>
                      <w:sz w:val="18"/>
                      <w:szCs w:val="18"/>
                    </w:rPr>
                    <w:t>Error Report </w:t>
                  </w:r>
                  <w:r w:rsidRPr="00EC22CB">
                    <w:rPr>
                      <w:rFonts w:ascii="Arial" w:eastAsia="Times New Roman" w:hAnsi="Arial" w:cs="Arial"/>
                      <w:color w:val="000000"/>
                      <w:sz w:val="18"/>
                      <w:szCs w:val="18"/>
                    </w:rPr>
                    <w:t>page.  </w:t>
                  </w:r>
                </w:p>
                <w:p w:rsidR="00EC22CB" w:rsidRPr="00EC22CB" w:rsidRDefault="00EC22CB" w:rsidP="00EC22CB">
                  <w:pPr>
                    <w:numPr>
                      <w:ilvl w:val="0"/>
                      <w:numId w:val="1"/>
                    </w:numPr>
                    <w:spacing w:before="100" w:beforeAutospacing="1" w:after="100" w:afterAutospacing="1" w:line="240" w:lineRule="auto"/>
                    <w:rPr>
                      <w:rFonts w:ascii="Arial" w:eastAsia="Times New Roman" w:hAnsi="Arial" w:cs="Arial"/>
                      <w:color w:val="000000"/>
                      <w:sz w:val="18"/>
                      <w:szCs w:val="18"/>
                    </w:rPr>
                  </w:pPr>
                  <w:r w:rsidRPr="00EC22CB">
                    <w:rPr>
                      <w:rFonts w:ascii="Arial" w:eastAsia="Times New Roman" w:hAnsi="Arial" w:cs="Arial"/>
                      <w:color w:val="000000"/>
                      <w:sz w:val="18"/>
                      <w:szCs w:val="18"/>
                    </w:rPr>
                    <w:t>Change the appropriate log levels to </w:t>
                  </w:r>
                  <w:r w:rsidRPr="00EC22CB">
                    <w:rPr>
                      <w:rFonts w:ascii="Arial" w:eastAsia="Times New Roman" w:hAnsi="Arial" w:cs="Arial"/>
                      <w:b/>
                      <w:bCs/>
                      <w:color w:val="000000"/>
                      <w:sz w:val="18"/>
                      <w:szCs w:val="18"/>
                    </w:rPr>
                    <w:t>DEBUG</w:t>
                  </w:r>
                  <w:r w:rsidRPr="00EC22CB">
                    <w:rPr>
                      <w:rFonts w:ascii="Arial" w:eastAsia="Times New Roman" w:hAnsi="Arial" w:cs="Arial"/>
                      <w:color w:val="000000"/>
                      <w:sz w:val="18"/>
                      <w:szCs w:val="18"/>
                    </w:rPr>
                    <w:t>.</w:t>
                  </w:r>
                </w:p>
                <w:p w:rsidR="00EC22CB" w:rsidRPr="00EC22CB" w:rsidRDefault="00EC22CB" w:rsidP="00EC22CB">
                  <w:pPr>
                    <w:numPr>
                      <w:ilvl w:val="0"/>
                      <w:numId w:val="1"/>
                    </w:numPr>
                    <w:spacing w:before="100" w:beforeAutospacing="1" w:after="100" w:afterAutospacing="1" w:line="240" w:lineRule="auto"/>
                    <w:rPr>
                      <w:rFonts w:ascii="Arial" w:eastAsia="Times New Roman" w:hAnsi="Arial" w:cs="Arial"/>
                      <w:color w:val="000000"/>
                      <w:sz w:val="18"/>
                      <w:szCs w:val="18"/>
                    </w:rPr>
                  </w:pPr>
                  <w:r w:rsidRPr="00EC22CB">
                    <w:rPr>
                      <w:rFonts w:ascii="Arial" w:eastAsia="Times New Roman" w:hAnsi="Arial" w:cs="Arial"/>
                      <w:color w:val="000000"/>
                      <w:sz w:val="18"/>
                      <w:szCs w:val="18"/>
                    </w:rPr>
                    <w:t>Process your messages.</w:t>
                  </w:r>
                </w:p>
                <w:p w:rsidR="00EC22CB" w:rsidRPr="00EC22CB" w:rsidRDefault="00EC22CB" w:rsidP="00EC22CB">
                  <w:pPr>
                    <w:numPr>
                      <w:ilvl w:val="0"/>
                      <w:numId w:val="1"/>
                    </w:numPr>
                    <w:spacing w:before="100" w:beforeAutospacing="1" w:after="100" w:afterAutospacing="1" w:line="240" w:lineRule="auto"/>
                    <w:rPr>
                      <w:rFonts w:ascii="Arial" w:eastAsia="Times New Roman" w:hAnsi="Arial" w:cs="Arial"/>
                      <w:color w:val="000000"/>
                      <w:sz w:val="18"/>
                      <w:szCs w:val="18"/>
                    </w:rPr>
                  </w:pPr>
                  <w:r w:rsidRPr="00EC22CB">
                    <w:rPr>
                      <w:rFonts w:ascii="Arial" w:eastAsia="Times New Roman" w:hAnsi="Arial" w:cs="Arial"/>
                      <w:color w:val="000000"/>
                      <w:sz w:val="18"/>
                      <w:szCs w:val="18"/>
                    </w:rPr>
                    <w:t>On the MEC Management page, click the </w:t>
                  </w:r>
                  <w:r w:rsidRPr="00EC22CB">
                    <w:rPr>
                      <w:rFonts w:ascii="Arial" w:eastAsia="Times New Roman" w:hAnsi="Arial" w:cs="Arial"/>
                      <w:b/>
                      <w:bCs/>
                      <w:color w:val="000000"/>
                      <w:sz w:val="18"/>
                      <w:szCs w:val="18"/>
                    </w:rPr>
                    <w:t>Error Report </w:t>
                  </w:r>
                  <w:r w:rsidRPr="00EC22CB">
                    <w:rPr>
                      <w:rFonts w:ascii="Arial" w:eastAsia="Times New Roman" w:hAnsi="Arial" w:cs="Arial"/>
                      <w:color w:val="000000"/>
                      <w:sz w:val="18"/>
                      <w:szCs w:val="18"/>
                    </w:rPr>
                    <w:t>link.</w:t>
                  </w:r>
                </w:p>
                <w:p w:rsidR="00EC22CB" w:rsidRPr="00EC22CB" w:rsidRDefault="00EC22CB" w:rsidP="00EC22CB">
                  <w:pPr>
                    <w:numPr>
                      <w:ilvl w:val="0"/>
                      <w:numId w:val="1"/>
                    </w:numPr>
                    <w:spacing w:before="100" w:beforeAutospacing="1" w:after="100" w:afterAutospacing="1" w:line="240" w:lineRule="auto"/>
                    <w:rPr>
                      <w:rFonts w:ascii="Arial" w:eastAsia="Times New Roman" w:hAnsi="Arial" w:cs="Arial"/>
                      <w:color w:val="000000"/>
                      <w:sz w:val="18"/>
                      <w:szCs w:val="18"/>
                    </w:rPr>
                  </w:pPr>
                  <w:r w:rsidRPr="00EC22CB">
                    <w:rPr>
                      <w:rFonts w:ascii="Arial" w:eastAsia="Times New Roman" w:hAnsi="Arial" w:cs="Arial"/>
                      <w:color w:val="000000"/>
                      <w:sz w:val="18"/>
                      <w:szCs w:val="18"/>
                    </w:rPr>
                    <w:t>Enter a name for the file to be created and the message identifier.</w:t>
                  </w:r>
                </w:p>
                <w:p w:rsidR="00EC22CB" w:rsidRPr="00EC22CB" w:rsidRDefault="00EC22CB" w:rsidP="00EC22CB">
                  <w:pPr>
                    <w:spacing w:after="0" w:line="240" w:lineRule="auto"/>
                    <w:rPr>
                      <w:rFonts w:ascii="Arial" w:eastAsia="Times New Roman" w:hAnsi="Arial" w:cs="Arial"/>
                      <w:color w:val="000000"/>
                      <w:sz w:val="18"/>
                      <w:szCs w:val="18"/>
                    </w:rPr>
                  </w:pPr>
                  <w:r w:rsidRPr="00EC22CB">
                    <w:rPr>
                      <w:rFonts w:ascii="Arial" w:eastAsia="Times New Roman" w:hAnsi="Arial" w:cs="Arial"/>
                      <w:color w:val="000000"/>
                      <w:sz w:val="18"/>
                      <w:szCs w:val="18"/>
                    </w:rPr>
                    <w:t>                   </w:t>
                  </w:r>
                </w:p>
                <w:p w:rsidR="00EC22CB" w:rsidRPr="00EC22CB" w:rsidRDefault="00EC22CB" w:rsidP="00EC22CB">
                  <w:pPr>
                    <w:spacing w:after="0" w:line="240" w:lineRule="auto"/>
                    <w:rPr>
                      <w:rFonts w:ascii="Arial" w:eastAsia="Times New Roman" w:hAnsi="Arial" w:cs="Arial"/>
                      <w:color w:val="000000"/>
                      <w:sz w:val="18"/>
                      <w:szCs w:val="18"/>
                    </w:rPr>
                  </w:pPr>
                  <w:r w:rsidRPr="00EC22CB">
                    <w:rPr>
                      <w:rFonts w:ascii="Arial" w:eastAsia="Times New Roman" w:hAnsi="Arial" w:cs="Arial"/>
                      <w:b/>
                      <w:bCs/>
                      <w:noProof/>
                      <w:color w:val="000000"/>
                      <w:sz w:val="18"/>
                      <w:szCs w:val="18"/>
                    </w:rPr>
                    <w:drawing>
                      <wp:inline distT="0" distB="0" distL="0" distR="0">
                        <wp:extent cx="5509260" cy="2705100"/>
                        <wp:effectExtent l="0" t="0" r="0" b="0"/>
                        <wp:docPr id="3" name="Picture 3" descr="https://www.inforxtreme.com/media/solution/1217319/5452694_infopath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nforxtreme.com/media/solution/1217319/5452694_infopath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9260" cy="2705100"/>
                                </a:xfrm>
                                <a:prstGeom prst="rect">
                                  <a:avLst/>
                                </a:prstGeom>
                                <a:noFill/>
                                <a:ln>
                                  <a:noFill/>
                                </a:ln>
                              </pic:spPr>
                            </pic:pic>
                          </a:graphicData>
                        </a:graphic>
                      </wp:inline>
                    </w:drawing>
                  </w:r>
                </w:p>
                <w:p w:rsidR="00EC22CB" w:rsidRPr="00EC22CB" w:rsidRDefault="00EC22CB" w:rsidP="00EC22CB">
                  <w:pPr>
                    <w:spacing w:after="0" w:line="240" w:lineRule="auto"/>
                    <w:rPr>
                      <w:rFonts w:ascii="Arial" w:eastAsia="Times New Roman" w:hAnsi="Arial" w:cs="Arial"/>
                      <w:color w:val="000000"/>
                      <w:sz w:val="18"/>
                      <w:szCs w:val="18"/>
                    </w:rPr>
                  </w:pPr>
                  <w:r w:rsidRPr="00EC22CB">
                    <w:rPr>
                      <w:rFonts w:ascii="Arial" w:eastAsia="Times New Roman" w:hAnsi="Arial" w:cs="Arial"/>
                      <w:b/>
                      <w:bCs/>
                      <w:color w:val="000000"/>
                      <w:sz w:val="18"/>
                      <w:szCs w:val="18"/>
                    </w:rPr>
                    <w:t>NOTE</w:t>
                  </w:r>
                  <w:r w:rsidRPr="00EC22CB">
                    <w:rPr>
                      <w:rFonts w:ascii="Arial" w:eastAsia="Times New Roman" w:hAnsi="Arial" w:cs="Arial"/>
                      <w:color w:val="000000"/>
                      <w:sz w:val="18"/>
                      <w:szCs w:val="18"/>
                    </w:rPr>
                    <w:t>: If you are interested in a specific period of time, enter the ‘</w:t>
                  </w:r>
                  <w:r w:rsidRPr="00EC22CB">
                    <w:rPr>
                      <w:rFonts w:ascii="Arial" w:eastAsia="Times New Roman" w:hAnsi="Arial" w:cs="Arial"/>
                      <w:i/>
                      <w:iCs/>
                      <w:color w:val="000000"/>
                      <w:sz w:val="18"/>
                      <w:szCs w:val="18"/>
                    </w:rPr>
                    <w:t>from’</w:t>
                  </w:r>
                  <w:r w:rsidRPr="00EC22CB">
                    <w:rPr>
                      <w:rFonts w:ascii="Arial" w:eastAsia="Times New Roman" w:hAnsi="Arial" w:cs="Arial"/>
                      <w:color w:val="000000"/>
                      <w:sz w:val="18"/>
                      <w:szCs w:val="18"/>
                    </w:rPr>
                    <w:t> and ‘</w:t>
                  </w:r>
                  <w:r w:rsidRPr="00EC22CB">
                    <w:rPr>
                      <w:rFonts w:ascii="Arial" w:eastAsia="Times New Roman" w:hAnsi="Arial" w:cs="Arial"/>
                      <w:i/>
                      <w:iCs/>
                      <w:color w:val="000000"/>
                      <w:sz w:val="18"/>
                      <w:szCs w:val="18"/>
                    </w:rPr>
                    <w:t>to’</w:t>
                  </w:r>
                  <w:r w:rsidRPr="00EC22CB">
                    <w:rPr>
                      <w:rFonts w:ascii="Arial" w:eastAsia="Times New Roman" w:hAnsi="Arial" w:cs="Arial"/>
                      <w:color w:val="000000"/>
                      <w:sz w:val="18"/>
                      <w:szCs w:val="18"/>
                    </w:rPr>
                    <w:t> fields.</w:t>
                  </w:r>
                </w:p>
                <w:p w:rsidR="00EC22CB" w:rsidRPr="00EC22CB" w:rsidRDefault="00EC22CB" w:rsidP="00EC22CB">
                  <w:pPr>
                    <w:spacing w:after="0" w:line="240" w:lineRule="auto"/>
                    <w:rPr>
                      <w:rFonts w:ascii="Arial" w:eastAsia="Times New Roman" w:hAnsi="Arial" w:cs="Arial"/>
                      <w:color w:val="000000"/>
                      <w:sz w:val="18"/>
                      <w:szCs w:val="18"/>
                    </w:rPr>
                  </w:pPr>
                  <w:r w:rsidRPr="00EC22CB">
                    <w:rPr>
                      <w:rFonts w:ascii="Arial" w:eastAsia="Times New Roman" w:hAnsi="Arial" w:cs="Arial"/>
                      <w:color w:val="000000"/>
                      <w:sz w:val="18"/>
                      <w:szCs w:val="18"/>
                    </w:rPr>
                    <w:t> </w:t>
                  </w:r>
                </w:p>
                <w:p w:rsidR="00EC22CB" w:rsidRPr="00EC22CB" w:rsidRDefault="00EC22CB" w:rsidP="00EC22CB">
                  <w:pPr>
                    <w:numPr>
                      <w:ilvl w:val="0"/>
                      <w:numId w:val="2"/>
                    </w:numPr>
                    <w:spacing w:before="100" w:beforeAutospacing="1" w:after="100" w:afterAutospacing="1" w:line="240" w:lineRule="auto"/>
                    <w:rPr>
                      <w:rFonts w:ascii="Arial" w:eastAsia="Times New Roman" w:hAnsi="Arial" w:cs="Arial"/>
                      <w:color w:val="000000"/>
                      <w:sz w:val="18"/>
                      <w:szCs w:val="18"/>
                    </w:rPr>
                  </w:pPr>
                  <w:r w:rsidRPr="00EC22CB">
                    <w:rPr>
                      <w:rFonts w:ascii="Arial" w:eastAsia="Times New Roman" w:hAnsi="Arial" w:cs="Arial"/>
                      <w:color w:val="000000"/>
                      <w:sz w:val="18"/>
                      <w:szCs w:val="18"/>
                    </w:rPr>
                    <w:t>Click </w:t>
                  </w:r>
                  <w:r w:rsidRPr="00EC22CB">
                    <w:rPr>
                      <w:rFonts w:ascii="Arial" w:eastAsia="Times New Roman" w:hAnsi="Arial" w:cs="Arial"/>
                      <w:b/>
                      <w:bCs/>
                      <w:color w:val="000000"/>
                      <w:sz w:val="18"/>
                      <w:szCs w:val="18"/>
                    </w:rPr>
                    <w:t>Submit.</w:t>
                  </w:r>
                </w:p>
                <w:p w:rsidR="00EC22CB" w:rsidRPr="00EC22CB" w:rsidRDefault="00EC22CB" w:rsidP="00EC22CB">
                  <w:pPr>
                    <w:numPr>
                      <w:ilvl w:val="0"/>
                      <w:numId w:val="2"/>
                    </w:numPr>
                    <w:spacing w:before="100" w:beforeAutospacing="1" w:after="100" w:afterAutospacing="1" w:line="240" w:lineRule="auto"/>
                    <w:rPr>
                      <w:rFonts w:ascii="Arial" w:eastAsia="Times New Roman" w:hAnsi="Arial" w:cs="Arial"/>
                      <w:color w:val="000000"/>
                      <w:sz w:val="18"/>
                      <w:szCs w:val="18"/>
                    </w:rPr>
                  </w:pPr>
                  <w:r w:rsidRPr="00EC22CB">
                    <w:rPr>
                      <w:rFonts w:ascii="Arial" w:eastAsia="Times New Roman" w:hAnsi="Arial" w:cs="Arial"/>
                      <w:b/>
                      <w:bCs/>
                      <w:color w:val="000000"/>
                      <w:sz w:val="18"/>
                      <w:szCs w:val="18"/>
                    </w:rPr>
                    <w:t> </w:t>
                  </w:r>
                  <w:r w:rsidRPr="00EC22CB">
                    <w:rPr>
                      <w:rFonts w:ascii="Arial" w:eastAsia="Times New Roman" w:hAnsi="Arial" w:cs="Arial"/>
                      <w:color w:val="000000"/>
                      <w:sz w:val="18"/>
                      <w:szCs w:val="18"/>
                    </w:rPr>
                    <w:t>Click the Floppy-Disk icon (</w:t>
                  </w:r>
                  <w:r w:rsidRPr="00EC22CB">
                    <w:rPr>
                      <w:rFonts w:ascii="Arial" w:eastAsia="Times New Roman" w:hAnsi="Arial" w:cs="Arial"/>
                      <w:noProof/>
                      <w:color w:val="000000"/>
                      <w:sz w:val="18"/>
                      <w:szCs w:val="18"/>
                    </w:rPr>
                    <w:drawing>
                      <wp:inline distT="0" distB="0" distL="0" distR="0">
                        <wp:extent cx="114300" cy="114300"/>
                        <wp:effectExtent l="0" t="0" r="0" b="0"/>
                        <wp:docPr id="2" name="Picture 2" descr="https://www.inforxtreme.com/media/solution/1217319/5452694_infopath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nforxtreme.com/media/solution/1217319/5452694_infopath_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EC22CB">
                    <w:rPr>
                      <w:rFonts w:ascii="Arial" w:eastAsia="Times New Roman" w:hAnsi="Arial" w:cs="Arial"/>
                      <w:color w:val="000000"/>
                      <w:sz w:val="18"/>
                      <w:szCs w:val="18"/>
                    </w:rPr>
                    <w:t>) to save the ZIP file and attach it to the Case for analysis</w:t>
                  </w:r>
                  <w:r w:rsidRPr="00EC22CB">
                    <w:rPr>
                      <w:rFonts w:ascii="Arial" w:eastAsia="Times New Roman" w:hAnsi="Arial" w:cs="Arial"/>
                      <w:b/>
                      <w:bCs/>
                      <w:color w:val="000000"/>
                      <w:sz w:val="18"/>
                      <w:szCs w:val="18"/>
                    </w:rPr>
                    <w:t>.</w:t>
                  </w:r>
                </w:p>
                <w:p w:rsidR="00EC22CB" w:rsidRPr="00EC22CB" w:rsidRDefault="00EC22CB" w:rsidP="00EC22CB">
                  <w:pPr>
                    <w:spacing w:after="0" w:line="240" w:lineRule="auto"/>
                    <w:rPr>
                      <w:rFonts w:ascii="Arial" w:eastAsia="Times New Roman" w:hAnsi="Arial" w:cs="Arial"/>
                      <w:color w:val="000000"/>
                      <w:sz w:val="18"/>
                      <w:szCs w:val="18"/>
                    </w:rPr>
                  </w:pPr>
                  <w:r w:rsidRPr="00EC22CB">
                    <w:rPr>
                      <w:rFonts w:ascii="Arial" w:eastAsia="Times New Roman" w:hAnsi="Arial" w:cs="Arial"/>
                      <w:b/>
                      <w:bCs/>
                      <w:noProof/>
                      <w:color w:val="000000"/>
                      <w:sz w:val="18"/>
                      <w:szCs w:val="18"/>
                    </w:rPr>
                    <w:lastRenderedPageBreak/>
                    <w:drawing>
                      <wp:inline distT="0" distB="0" distL="0" distR="0">
                        <wp:extent cx="3703320" cy="762000"/>
                        <wp:effectExtent l="0" t="0" r="0" b="0"/>
                        <wp:docPr id="1" name="Picture 1" descr="https://www.inforxtreme.com/media/solution/1217319/5452694_infopath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nforxtreme.com/media/solution/1217319/5452694_infopath_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3320" cy="762000"/>
                                </a:xfrm>
                                <a:prstGeom prst="rect">
                                  <a:avLst/>
                                </a:prstGeom>
                                <a:noFill/>
                                <a:ln>
                                  <a:noFill/>
                                </a:ln>
                              </pic:spPr>
                            </pic:pic>
                          </a:graphicData>
                        </a:graphic>
                      </wp:inline>
                    </w:drawing>
                  </w:r>
                </w:p>
                <w:p w:rsidR="00EC22CB" w:rsidRPr="00EC22CB" w:rsidRDefault="00EC22CB" w:rsidP="00EC22CB">
                  <w:pPr>
                    <w:spacing w:after="0" w:line="240" w:lineRule="auto"/>
                    <w:rPr>
                      <w:rFonts w:ascii="Arial" w:eastAsia="Times New Roman" w:hAnsi="Arial" w:cs="Arial"/>
                      <w:color w:val="000000"/>
                      <w:sz w:val="18"/>
                      <w:szCs w:val="18"/>
                    </w:rPr>
                  </w:pPr>
                  <w:r w:rsidRPr="00EC22CB">
                    <w:rPr>
                      <w:rFonts w:ascii="Arial" w:eastAsia="Times New Roman" w:hAnsi="Arial" w:cs="Arial"/>
                      <w:b/>
                      <w:bCs/>
                      <w:color w:val="FF0000"/>
                      <w:sz w:val="18"/>
                      <w:szCs w:val="18"/>
                    </w:rPr>
                    <w:t>IMPORTANT: </w:t>
                  </w:r>
                  <w:r w:rsidRPr="00EC22CB">
                    <w:rPr>
                      <w:rFonts w:ascii="Arial" w:eastAsia="Times New Roman" w:hAnsi="Arial" w:cs="Arial"/>
                      <w:color w:val="000000"/>
                      <w:sz w:val="18"/>
                      <w:szCs w:val="18"/>
                    </w:rPr>
                    <w:t>Be sure to reset the log levels avoid filling up your disk and to maintain solid MEC performance.                     </w:t>
                  </w:r>
                </w:p>
              </w:tc>
              <w:tc>
                <w:tcPr>
                  <w:tcW w:w="0" w:type="auto"/>
                  <w:vAlign w:val="center"/>
                  <w:hideMark/>
                </w:tcPr>
                <w:p w:rsidR="00EC22CB" w:rsidRPr="00EC22CB" w:rsidRDefault="00EC22CB" w:rsidP="00EC22CB">
                  <w:pPr>
                    <w:spacing w:after="0" w:line="240" w:lineRule="auto"/>
                    <w:rPr>
                      <w:rFonts w:ascii="Times New Roman" w:eastAsia="Times New Roman" w:hAnsi="Times New Roman" w:cs="Times New Roman"/>
                      <w:sz w:val="24"/>
                      <w:szCs w:val="24"/>
                    </w:rPr>
                  </w:pPr>
                  <w:r w:rsidRPr="00EC22CB">
                    <w:rPr>
                      <w:rFonts w:ascii="Times New Roman" w:eastAsia="Times New Roman" w:hAnsi="Times New Roman" w:cs="Times New Roman"/>
                      <w:sz w:val="24"/>
                      <w:szCs w:val="24"/>
                    </w:rPr>
                    <w:lastRenderedPageBreak/>
                    <w:t> </w:t>
                  </w:r>
                </w:p>
              </w:tc>
            </w:tr>
            <w:tr w:rsidR="00EC22CB" w:rsidRPr="00EC22CB">
              <w:trPr>
                <w:tblCellSpacing w:w="15" w:type="dxa"/>
              </w:trPr>
              <w:tc>
                <w:tcPr>
                  <w:tcW w:w="0" w:type="auto"/>
                  <w:vAlign w:val="center"/>
                  <w:hideMark/>
                </w:tcPr>
                <w:p w:rsidR="00EC22CB" w:rsidRPr="00EC22CB" w:rsidRDefault="00EC22CB" w:rsidP="00EC22CB">
                  <w:pPr>
                    <w:spacing w:after="0" w:line="240" w:lineRule="auto"/>
                    <w:rPr>
                      <w:rFonts w:ascii="Times New Roman" w:eastAsia="Times New Roman" w:hAnsi="Times New Roman" w:cs="Times New Roman"/>
                      <w:sz w:val="24"/>
                      <w:szCs w:val="24"/>
                    </w:rPr>
                  </w:pPr>
                  <w:r w:rsidRPr="00EC22CB">
                    <w:rPr>
                      <w:rFonts w:ascii="Arial" w:eastAsia="Times New Roman" w:hAnsi="Arial" w:cs="Arial"/>
                      <w:b/>
                      <w:bCs/>
                      <w:color w:val="A52A2A"/>
                      <w:sz w:val="21"/>
                      <w:szCs w:val="21"/>
                    </w:rPr>
                    <w:lastRenderedPageBreak/>
                    <w:t>Additional Information:</w:t>
                  </w:r>
                </w:p>
              </w:tc>
              <w:tc>
                <w:tcPr>
                  <w:tcW w:w="0" w:type="auto"/>
                  <w:vAlign w:val="center"/>
                  <w:hideMark/>
                </w:tcPr>
                <w:p w:rsidR="00EC22CB" w:rsidRPr="00EC22CB" w:rsidRDefault="00EC22CB" w:rsidP="00EC22CB">
                  <w:pPr>
                    <w:spacing w:after="0" w:line="240" w:lineRule="auto"/>
                    <w:rPr>
                      <w:rFonts w:ascii="Times New Roman" w:eastAsia="Times New Roman" w:hAnsi="Times New Roman" w:cs="Times New Roman"/>
                      <w:sz w:val="24"/>
                      <w:szCs w:val="24"/>
                    </w:rPr>
                  </w:pPr>
                </w:p>
              </w:tc>
              <w:tc>
                <w:tcPr>
                  <w:tcW w:w="0" w:type="auto"/>
                  <w:vAlign w:val="center"/>
                  <w:hideMark/>
                </w:tcPr>
                <w:p w:rsidR="00EC22CB" w:rsidRPr="00EC22CB" w:rsidRDefault="00EC22CB" w:rsidP="00EC22CB">
                  <w:pPr>
                    <w:spacing w:after="0" w:line="240" w:lineRule="auto"/>
                    <w:rPr>
                      <w:rFonts w:ascii="Times New Roman" w:eastAsia="Times New Roman" w:hAnsi="Times New Roman" w:cs="Times New Roman"/>
                      <w:sz w:val="20"/>
                      <w:szCs w:val="20"/>
                    </w:rPr>
                  </w:pPr>
                </w:p>
              </w:tc>
            </w:tr>
            <w:tr w:rsidR="00EC22CB" w:rsidRPr="00EC22CB">
              <w:trPr>
                <w:tblCellSpacing w:w="15" w:type="dxa"/>
              </w:trPr>
              <w:tc>
                <w:tcPr>
                  <w:tcW w:w="0" w:type="auto"/>
                  <w:gridSpan w:val="2"/>
                  <w:shd w:val="clear" w:color="auto" w:fill="FFFFFF"/>
                  <w:vAlign w:val="center"/>
                  <w:hideMark/>
                </w:tcPr>
                <w:p w:rsidR="00EC22CB" w:rsidRPr="00EC22CB" w:rsidRDefault="00EC22CB" w:rsidP="00EC22CB">
                  <w:pPr>
                    <w:spacing w:after="0" w:line="240" w:lineRule="auto"/>
                    <w:rPr>
                      <w:rFonts w:ascii="Arial" w:eastAsia="Times New Roman" w:hAnsi="Arial" w:cs="Arial"/>
                      <w:color w:val="000000"/>
                      <w:sz w:val="18"/>
                      <w:szCs w:val="18"/>
                    </w:rPr>
                  </w:pPr>
                  <w:r w:rsidRPr="00EC22CB">
                    <w:rPr>
                      <w:rFonts w:ascii="Arial" w:eastAsia="Times New Roman" w:hAnsi="Arial" w:cs="Arial"/>
                      <w:b/>
                      <w:bCs/>
                      <w:color w:val="000000"/>
                      <w:sz w:val="18"/>
                      <w:szCs w:val="18"/>
                    </w:rPr>
                    <w:t>Looking for the Message Identifier?</w:t>
                  </w:r>
                  <w:r w:rsidRPr="00EC22CB">
                    <w:rPr>
                      <w:rFonts w:ascii="Arial" w:eastAsia="Times New Roman" w:hAnsi="Arial" w:cs="Arial"/>
                      <w:color w:val="000000"/>
                      <w:sz w:val="18"/>
                      <w:szCs w:val="18"/>
                    </w:rPr>
                    <w:t> </w:t>
                  </w:r>
                  <w:r w:rsidRPr="00EC22CB">
                    <w:rPr>
                      <w:rFonts w:ascii="Arial" w:eastAsia="Times New Roman" w:hAnsi="Arial" w:cs="Arial"/>
                      <w:color w:val="000000"/>
                      <w:sz w:val="18"/>
                      <w:szCs w:val="18"/>
                    </w:rPr>
                    <w:br/>
                    <w:t>You can find the message identifier for a particular message by holding the mouse cursor on 'SHOW'.                    </w:t>
                  </w:r>
                </w:p>
              </w:tc>
              <w:tc>
                <w:tcPr>
                  <w:tcW w:w="0" w:type="auto"/>
                  <w:vAlign w:val="center"/>
                  <w:hideMark/>
                </w:tcPr>
                <w:p w:rsidR="00EC22CB" w:rsidRPr="00EC22CB" w:rsidRDefault="00EC22CB" w:rsidP="00EC22CB">
                  <w:pPr>
                    <w:spacing w:after="0" w:line="240" w:lineRule="auto"/>
                    <w:rPr>
                      <w:rFonts w:ascii="Times New Roman" w:eastAsia="Times New Roman" w:hAnsi="Times New Roman" w:cs="Times New Roman"/>
                      <w:sz w:val="20"/>
                      <w:szCs w:val="20"/>
                    </w:rPr>
                  </w:pPr>
                </w:p>
              </w:tc>
            </w:tr>
            <w:tr w:rsidR="00EC22CB" w:rsidRPr="00EC22CB">
              <w:trPr>
                <w:tblCellSpacing w:w="15" w:type="dxa"/>
              </w:trPr>
              <w:tc>
                <w:tcPr>
                  <w:tcW w:w="0" w:type="auto"/>
                  <w:gridSpan w:val="2"/>
                  <w:shd w:val="clear" w:color="auto" w:fill="FFFFFF"/>
                  <w:vAlign w:val="center"/>
                  <w:hideMark/>
                </w:tcPr>
                <w:p w:rsidR="00EC22CB" w:rsidRPr="00EC22CB" w:rsidRDefault="00EC22CB" w:rsidP="00EC22CB">
                  <w:pPr>
                    <w:spacing w:after="0" w:line="240" w:lineRule="auto"/>
                    <w:rPr>
                      <w:rFonts w:ascii="Arial" w:eastAsia="Times New Roman" w:hAnsi="Arial" w:cs="Arial"/>
                      <w:color w:val="008000"/>
                      <w:sz w:val="18"/>
                      <w:szCs w:val="18"/>
                    </w:rPr>
                  </w:pPr>
                  <w:r w:rsidRPr="00EC22CB">
                    <w:rPr>
                      <w:rFonts w:ascii="Arial" w:eastAsia="Times New Roman" w:hAnsi="Arial" w:cs="Arial"/>
                      <w:color w:val="008000"/>
                      <w:sz w:val="18"/>
                      <w:szCs w:val="18"/>
                    </w:rPr>
                    <w:t>Article ID:  5452694</w:t>
                  </w:r>
                </w:p>
              </w:tc>
              <w:tc>
                <w:tcPr>
                  <w:tcW w:w="0" w:type="auto"/>
                  <w:vAlign w:val="center"/>
                  <w:hideMark/>
                </w:tcPr>
                <w:p w:rsidR="00EC22CB" w:rsidRPr="00EC22CB" w:rsidRDefault="00EC22CB" w:rsidP="00EC22CB">
                  <w:pPr>
                    <w:spacing w:after="0" w:line="240" w:lineRule="auto"/>
                    <w:rPr>
                      <w:rFonts w:ascii="Times New Roman" w:eastAsia="Times New Roman" w:hAnsi="Times New Roman" w:cs="Times New Roman"/>
                      <w:sz w:val="20"/>
                      <w:szCs w:val="20"/>
                    </w:rPr>
                  </w:pPr>
                </w:p>
              </w:tc>
            </w:tr>
            <w:tr w:rsidR="00EC22CB" w:rsidRPr="00EC22CB">
              <w:trPr>
                <w:tblCellSpacing w:w="15" w:type="dxa"/>
              </w:trPr>
              <w:tc>
                <w:tcPr>
                  <w:tcW w:w="0" w:type="auto"/>
                  <w:vAlign w:val="center"/>
                  <w:hideMark/>
                </w:tcPr>
                <w:p w:rsidR="00EC22CB" w:rsidRPr="00EC22CB" w:rsidRDefault="00EC22CB" w:rsidP="00EC22CB">
                  <w:pPr>
                    <w:spacing w:after="0" w:line="240" w:lineRule="auto"/>
                    <w:rPr>
                      <w:rFonts w:ascii="Times New Roman" w:eastAsia="Times New Roman" w:hAnsi="Times New Roman" w:cs="Times New Roman"/>
                      <w:sz w:val="24"/>
                      <w:szCs w:val="24"/>
                    </w:rPr>
                  </w:pPr>
                  <w:r w:rsidRPr="00EC22CB">
                    <w:rPr>
                      <w:rFonts w:ascii="Arial" w:eastAsia="Times New Roman" w:hAnsi="Arial" w:cs="Arial"/>
                      <w:b/>
                      <w:bCs/>
                      <w:color w:val="A52A2A"/>
                      <w:sz w:val="21"/>
                      <w:szCs w:val="21"/>
                    </w:rPr>
                    <w:t>Keywords:</w:t>
                  </w:r>
                </w:p>
              </w:tc>
              <w:tc>
                <w:tcPr>
                  <w:tcW w:w="0" w:type="auto"/>
                  <w:vAlign w:val="center"/>
                  <w:hideMark/>
                </w:tcPr>
                <w:p w:rsidR="00EC22CB" w:rsidRPr="00EC22CB" w:rsidRDefault="00EC22CB" w:rsidP="00EC22CB">
                  <w:pPr>
                    <w:spacing w:after="0" w:line="240" w:lineRule="auto"/>
                    <w:rPr>
                      <w:rFonts w:ascii="Times New Roman" w:eastAsia="Times New Roman" w:hAnsi="Times New Roman" w:cs="Times New Roman"/>
                      <w:sz w:val="24"/>
                      <w:szCs w:val="24"/>
                    </w:rPr>
                  </w:pPr>
                  <w:r w:rsidRPr="00EC22CB">
                    <w:rPr>
                      <w:rFonts w:ascii="Times New Roman" w:eastAsia="Times New Roman" w:hAnsi="Times New Roman" w:cs="Times New Roman"/>
                      <w:sz w:val="24"/>
                      <w:szCs w:val="24"/>
                    </w:rPr>
                    <w:t> </w:t>
                  </w:r>
                </w:p>
              </w:tc>
              <w:tc>
                <w:tcPr>
                  <w:tcW w:w="0" w:type="auto"/>
                  <w:vAlign w:val="center"/>
                  <w:hideMark/>
                </w:tcPr>
                <w:p w:rsidR="00EC22CB" w:rsidRPr="00EC22CB" w:rsidRDefault="00EC22CB" w:rsidP="00EC22CB">
                  <w:pPr>
                    <w:spacing w:after="0" w:line="240" w:lineRule="auto"/>
                    <w:rPr>
                      <w:rFonts w:ascii="Times New Roman" w:eastAsia="Times New Roman" w:hAnsi="Times New Roman" w:cs="Times New Roman"/>
                      <w:sz w:val="20"/>
                      <w:szCs w:val="20"/>
                    </w:rPr>
                  </w:pPr>
                </w:p>
              </w:tc>
            </w:tr>
            <w:tr w:rsidR="00EC22CB" w:rsidRPr="00EC22CB">
              <w:trPr>
                <w:tblCellSpacing w:w="15" w:type="dxa"/>
              </w:trPr>
              <w:tc>
                <w:tcPr>
                  <w:tcW w:w="0" w:type="auto"/>
                  <w:gridSpan w:val="2"/>
                  <w:shd w:val="clear" w:color="auto" w:fill="FFFFFF"/>
                  <w:vAlign w:val="center"/>
                  <w:hideMark/>
                </w:tcPr>
                <w:p w:rsidR="00EC22CB" w:rsidRPr="00EC22CB" w:rsidRDefault="00EC22CB" w:rsidP="00EC22CB">
                  <w:pPr>
                    <w:spacing w:after="0" w:line="240" w:lineRule="auto"/>
                    <w:rPr>
                      <w:rFonts w:ascii="Times New Roman" w:eastAsia="Times New Roman" w:hAnsi="Times New Roman" w:cs="Times New Roman"/>
                      <w:sz w:val="24"/>
                      <w:szCs w:val="24"/>
                    </w:rPr>
                  </w:pPr>
                </w:p>
              </w:tc>
              <w:tc>
                <w:tcPr>
                  <w:tcW w:w="0" w:type="auto"/>
                  <w:vAlign w:val="center"/>
                  <w:hideMark/>
                </w:tcPr>
                <w:p w:rsidR="00EC22CB" w:rsidRPr="00EC22CB" w:rsidRDefault="00EC22CB" w:rsidP="00EC22CB">
                  <w:pPr>
                    <w:spacing w:after="0" w:line="240" w:lineRule="auto"/>
                    <w:rPr>
                      <w:rFonts w:ascii="Times New Roman" w:eastAsia="Times New Roman" w:hAnsi="Times New Roman" w:cs="Times New Roman"/>
                      <w:sz w:val="20"/>
                      <w:szCs w:val="20"/>
                    </w:rPr>
                  </w:pPr>
                </w:p>
              </w:tc>
            </w:tr>
          </w:tbl>
          <w:p w:rsidR="00EC22CB" w:rsidRPr="00EC22CB" w:rsidRDefault="00EC22CB" w:rsidP="00EC22CB">
            <w:pPr>
              <w:spacing w:after="0" w:line="240" w:lineRule="auto"/>
              <w:rPr>
                <w:rFonts w:ascii="Times New Roman" w:eastAsia="Times New Roman" w:hAnsi="Times New Roman" w:cs="Times New Roman"/>
                <w:color w:val="595959"/>
                <w:sz w:val="24"/>
                <w:szCs w:val="24"/>
              </w:rPr>
            </w:pPr>
          </w:p>
        </w:tc>
      </w:tr>
    </w:tbl>
    <w:p w:rsidR="0059100C" w:rsidRDefault="0059100C"/>
    <w:sectPr w:rsidR="00591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22522"/>
    <w:multiLevelType w:val="multilevel"/>
    <w:tmpl w:val="A18ABF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5E0FF4"/>
    <w:multiLevelType w:val="multilevel"/>
    <w:tmpl w:val="4EB4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2CB"/>
    <w:rsid w:val="00064F52"/>
    <w:rsid w:val="0059100C"/>
    <w:rsid w:val="00EC2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9F9D9-3D75-4928-A97E-CC813F2C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22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2CB"/>
    <w:rPr>
      <w:rFonts w:ascii="Times New Roman" w:eastAsia="Times New Roman" w:hAnsi="Times New Roman" w:cs="Times New Roman"/>
      <w:b/>
      <w:bCs/>
      <w:kern w:val="36"/>
      <w:sz w:val="48"/>
      <w:szCs w:val="48"/>
    </w:rPr>
  </w:style>
  <w:style w:type="character" w:customStyle="1" w:styleId="kbmainheading">
    <w:name w:val="kbmainheading"/>
    <w:basedOn w:val="DefaultParagraphFont"/>
    <w:rsid w:val="00EC22CB"/>
  </w:style>
  <w:style w:type="character" w:styleId="Hyperlink">
    <w:name w:val="Hyperlink"/>
    <w:basedOn w:val="DefaultParagraphFont"/>
    <w:uiPriority w:val="99"/>
    <w:semiHidden/>
    <w:unhideWhenUsed/>
    <w:rsid w:val="00EC22CB"/>
    <w:rPr>
      <w:color w:val="0000FF"/>
      <w:u w:val="single"/>
    </w:rPr>
  </w:style>
  <w:style w:type="character" w:customStyle="1" w:styleId="apple-converted-space">
    <w:name w:val="apple-converted-space"/>
    <w:basedOn w:val="DefaultParagraphFont"/>
    <w:rsid w:val="00EC22CB"/>
  </w:style>
  <w:style w:type="paragraph" w:styleId="NormalWeb">
    <w:name w:val="Normal (Web)"/>
    <w:basedOn w:val="Normal"/>
    <w:uiPriority w:val="99"/>
    <w:semiHidden/>
    <w:unhideWhenUsed/>
    <w:rsid w:val="00EC22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22CB"/>
    <w:rPr>
      <w:b/>
      <w:bCs/>
    </w:rPr>
  </w:style>
  <w:style w:type="character" w:styleId="Emphasis">
    <w:name w:val="Emphasis"/>
    <w:basedOn w:val="DefaultParagraphFont"/>
    <w:uiPriority w:val="20"/>
    <w:qFormat/>
    <w:rsid w:val="00EC22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692916">
      <w:bodyDiv w:val="1"/>
      <w:marLeft w:val="0"/>
      <w:marRight w:val="0"/>
      <w:marTop w:val="0"/>
      <w:marBottom w:val="0"/>
      <w:divBdr>
        <w:top w:val="none" w:sz="0" w:space="0" w:color="auto"/>
        <w:left w:val="none" w:sz="0" w:space="0" w:color="auto"/>
        <w:bottom w:val="none" w:sz="0" w:space="0" w:color="auto"/>
        <w:right w:val="none" w:sz="0" w:space="0" w:color="auto"/>
      </w:divBdr>
      <w:divsChild>
        <w:div w:id="1479032862">
          <w:marLeft w:val="0"/>
          <w:marRight w:val="0"/>
          <w:marTop w:val="0"/>
          <w:marBottom w:val="0"/>
          <w:divBdr>
            <w:top w:val="none" w:sz="0" w:space="0" w:color="auto"/>
            <w:left w:val="none" w:sz="0" w:space="0" w:color="auto"/>
            <w:bottom w:val="none" w:sz="0" w:space="0" w:color="auto"/>
            <w:right w:val="none" w:sz="0" w:space="0" w:color="auto"/>
          </w:divBdr>
          <w:divsChild>
            <w:div w:id="1997105202">
              <w:marLeft w:val="0"/>
              <w:marRight w:val="0"/>
              <w:marTop w:val="0"/>
              <w:marBottom w:val="0"/>
              <w:divBdr>
                <w:top w:val="none" w:sz="0" w:space="0" w:color="auto"/>
                <w:left w:val="none" w:sz="0" w:space="0" w:color="auto"/>
                <w:bottom w:val="none" w:sz="0" w:space="0" w:color="auto"/>
                <w:right w:val="none" w:sz="0" w:space="0" w:color="auto"/>
              </w:divBdr>
            </w:div>
            <w:div w:id="337124456">
              <w:marLeft w:val="0"/>
              <w:marRight w:val="0"/>
              <w:marTop w:val="0"/>
              <w:marBottom w:val="0"/>
              <w:divBdr>
                <w:top w:val="none" w:sz="0" w:space="0" w:color="auto"/>
                <w:left w:val="none" w:sz="0" w:space="0" w:color="auto"/>
                <w:bottom w:val="none" w:sz="0" w:space="0" w:color="auto"/>
                <w:right w:val="none" w:sz="0" w:space="0" w:color="auto"/>
              </w:divBdr>
            </w:div>
          </w:divsChild>
        </w:div>
        <w:div w:id="1937592886">
          <w:marLeft w:val="0"/>
          <w:marRight w:val="0"/>
          <w:marTop w:val="0"/>
          <w:marBottom w:val="0"/>
          <w:divBdr>
            <w:top w:val="none" w:sz="0" w:space="0" w:color="auto"/>
            <w:left w:val="none" w:sz="0" w:space="0" w:color="auto"/>
            <w:bottom w:val="none" w:sz="0" w:space="0" w:color="auto"/>
            <w:right w:val="none" w:sz="0" w:space="0" w:color="auto"/>
          </w:divBdr>
          <w:divsChild>
            <w:div w:id="1290697491">
              <w:marLeft w:val="0"/>
              <w:marRight w:val="0"/>
              <w:marTop w:val="0"/>
              <w:marBottom w:val="0"/>
              <w:divBdr>
                <w:top w:val="none" w:sz="0" w:space="0" w:color="auto"/>
                <w:left w:val="none" w:sz="0" w:space="0" w:color="auto"/>
                <w:bottom w:val="none" w:sz="0" w:space="0" w:color="auto"/>
                <w:right w:val="none" w:sz="0" w:space="0" w:color="auto"/>
              </w:divBdr>
            </w:div>
            <w:div w:id="637995807">
              <w:marLeft w:val="0"/>
              <w:marRight w:val="0"/>
              <w:marTop w:val="0"/>
              <w:marBottom w:val="0"/>
              <w:divBdr>
                <w:top w:val="none" w:sz="0" w:space="0" w:color="auto"/>
                <w:left w:val="none" w:sz="0" w:space="0" w:color="auto"/>
                <w:bottom w:val="none" w:sz="0" w:space="0" w:color="auto"/>
                <w:right w:val="none" w:sz="0" w:space="0" w:color="auto"/>
              </w:divBdr>
            </w:div>
          </w:divsChild>
        </w:div>
        <w:div w:id="2088185961">
          <w:marLeft w:val="0"/>
          <w:marRight w:val="0"/>
          <w:marTop w:val="0"/>
          <w:marBottom w:val="0"/>
          <w:divBdr>
            <w:top w:val="none" w:sz="0" w:space="0" w:color="auto"/>
            <w:left w:val="none" w:sz="0" w:space="0" w:color="auto"/>
            <w:bottom w:val="none" w:sz="0" w:space="0" w:color="auto"/>
            <w:right w:val="none" w:sz="0" w:space="0" w:color="auto"/>
          </w:divBdr>
          <w:divsChild>
            <w:div w:id="781190091">
              <w:marLeft w:val="0"/>
              <w:marRight w:val="0"/>
              <w:marTop w:val="0"/>
              <w:marBottom w:val="0"/>
              <w:divBdr>
                <w:top w:val="none" w:sz="0" w:space="0" w:color="auto"/>
                <w:left w:val="none" w:sz="0" w:space="0" w:color="auto"/>
                <w:bottom w:val="none" w:sz="0" w:space="0" w:color="auto"/>
                <w:right w:val="none" w:sz="0" w:space="0" w:color="auto"/>
              </w:divBdr>
              <w:divsChild>
                <w:div w:id="206382394">
                  <w:marLeft w:val="0"/>
                  <w:marRight w:val="0"/>
                  <w:marTop w:val="0"/>
                  <w:marBottom w:val="0"/>
                  <w:divBdr>
                    <w:top w:val="none" w:sz="0" w:space="0" w:color="auto"/>
                    <w:left w:val="none" w:sz="0" w:space="0" w:color="auto"/>
                    <w:bottom w:val="none" w:sz="0" w:space="0" w:color="auto"/>
                    <w:right w:val="none" w:sz="0" w:space="0" w:color="auto"/>
                  </w:divBdr>
                </w:div>
                <w:div w:id="736393117">
                  <w:marLeft w:val="0"/>
                  <w:marRight w:val="0"/>
                  <w:marTop w:val="0"/>
                  <w:marBottom w:val="0"/>
                  <w:divBdr>
                    <w:top w:val="none" w:sz="0" w:space="0" w:color="auto"/>
                    <w:left w:val="none" w:sz="0" w:space="0" w:color="auto"/>
                    <w:bottom w:val="none" w:sz="0" w:space="0" w:color="auto"/>
                    <w:right w:val="none" w:sz="0" w:space="0" w:color="auto"/>
                  </w:divBdr>
                </w:div>
                <w:div w:id="2131393164">
                  <w:marLeft w:val="0"/>
                  <w:marRight w:val="0"/>
                  <w:marTop w:val="0"/>
                  <w:marBottom w:val="0"/>
                  <w:divBdr>
                    <w:top w:val="none" w:sz="0" w:space="0" w:color="auto"/>
                    <w:left w:val="none" w:sz="0" w:space="0" w:color="auto"/>
                    <w:bottom w:val="none" w:sz="0" w:space="0" w:color="auto"/>
                    <w:right w:val="none" w:sz="0" w:space="0" w:color="auto"/>
                  </w:divBdr>
                </w:div>
                <w:div w:id="301737266">
                  <w:marLeft w:val="0"/>
                  <w:marRight w:val="0"/>
                  <w:marTop w:val="0"/>
                  <w:marBottom w:val="0"/>
                  <w:divBdr>
                    <w:top w:val="none" w:sz="0" w:space="0" w:color="auto"/>
                    <w:left w:val="none" w:sz="0" w:space="0" w:color="auto"/>
                    <w:bottom w:val="none" w:sz="0" w:space="0" w:color="auto"/>
                    <w:right w:val="none" w:sz="0" w:space="0" w:color="auto"/>
                  </w:divBdr>
                </w:div>
                <w:div w:id="242299478">
                  <w:marLeft w:val="0"/>
                  <w:marRight w:val="0"/>
                  <w:marTop w:val="0"/>
                  <w:marBottom w:val="0"/>
                  <w:divBdr>
                    <w:top w:val="none" w:sz="0" w:space="0" w:color="auto"/>
                    <w:left w:val="none" w:sz="0" w:space="0" w:color="auto"/>
                    <w:bottom w:val="none" w:sz="0" w:space="0" w:color="auto"/>
                    <w:right w:val="none" w:sz="0" w:space="0" w:color="auto"/>
                  </w:divBdr>
                </w:div>
                <w:div w:id="927276235">
                  <w:marLeft w:val="0"/>
                  <w:marRight w:val="0"/>
                  <w:marTop w:val="0"/>
                  <w:marBottom w:val="0"/>
                  <w:divBdr>
                    <w:top w:val="none" w:sz="0" w:space="0" w:color="auto"/>
                    <w:left w:val="none" w:sz="0" w:space="0" w:color="auto"/>
                    <w:bottom w:val="none" w:sz="0" w:space="0" w:color="auto"/>
                    <w:right w:val="none" w:sz="0" w:space="0" w:color="auto"/>
                  </w:divBdr>
                </w:div>
                <w:div w:id="772942840">
                  <w:marLeft w:val="0"/>
                  <w:marRight w:val="0"/>
                  <w:marTop w:val="0"/>
                  <w:marBottom w:val="0"/>
                  <w:divBdr>
                    <w:top w:val="none" w:sz="0" w:space="0" w:color="auto"/>
                    <w:left w:val="none" w:sz="0" w:space="0" w:color="auto"/>
                    <w:bottom w:val="none" w:sz="0" w:space="0" w:color="auto"/>
                    <w:right w:val="none" w:sz="0" w:space="0" w:color="auto"/>
                  </w:divBdr>
                </w:div>
                <w:div w:id="1600018735">
                  <w:marLeft w:val="0"/>
                  <w:marRight w:val="0"/>
                  <w:marTop w:val="0"/>
                  <w:marBottom w:val="0"/>
                  <w:divBdr>
                    <w:top w:val="none" w:sz="0" w:space="0" w:color="auto"/>
                    <w:left w:val="none" w:sz="0" w:space="0" w:color="auto"/>
                    <w:bottom w:val="none" w:sz="0" w:space="0" w:color="auto"/>
                    <w:right w:val="none" w:sz="0" w:space="0" w:color="auto"/>
                  </w:divBdr>
                </w:div>
                <w:div w:id="57293706">
                  <w:marLeft w:val="0"/>
                  <w:marRight w:val="0"/>
                  <w:marTop w:val="0"/>
                  <w:marBottom w:val="0"/>
                  <w:divBdr>
                    <w:top w:val="none" w:sz="0" w:space="0" w:color="auto"/>
                    <w:left w:val="none" w:sz="0" w:space="0" w:color="auto"/>
                    <w:bottom w:val="none" w:sz="0" w:space="0" w:color="auto"/>
                    <w:right w:val="none" w:sz="0" w:space="0" w:color="auto"/>
                  </w:divBdr>
                </w:div>
                <w:div w:id="352195367">
                  <w:marLeft w:val="0"/>
                  <w:marRight w:val="0"/>
                  <w:marTop w:val="0"/>
                  <w:marBottom w:val="0"/>
                  <w:divBdr>
                    <w:top w:val="none" w:sz="0" w:space="0" w:color="auto"/>
                    <w:left w:val="none" w:sz="0" w:space="0" w:color="auto"/>
                    <w:bottom w:val="none" w:sz="0" w:space="0" w:color="auto"/>
                    <w:right w:val="none" w:sz="0" w:space="0" w:color="auto"/>
                  </w:divBdr>
                </w:div>
                <w:div w:id="1108936870">
                  <w:marLeft w:val="0"/>
                  <w:marRight w:val="0"/>
                  <w:marTop w:val="0"/>
                  <w:marBottom w:val="0"/>
                  <w:divBdr>
                    <w:top w:val="none" w:sz="0" w:space="0" w:color="auto"/>
                    <w:left w:val="none" w:sz="0" w:space="0" w:color="auto"/>
                    <w:bottom w:val="none" w:sz="0" w:space="0" w:color="auto"/>
                    <w:right w:val="none" w:sz="0" w:space="0" w:color="auto"/>
                  </w:divBdr>
                </w:div>
                <w:div w:id="1278364965">
                  <w:marLeft w:val="0"/>
                  <w:marRight w:val="0"/>
                  <w:marTop w:val="0"/>
                  <w:marBottom w:val="0"/>
                  <w:divBdr>
                    <w:top w:val="none" w:sz="0" w:space="0" w:color="auto"/>
                    <w:left w:val="none" w:sz="0" w:space="0" w:color="auto"/>
                    <w:bottom w:val="none" w:sz="0" w:space="0" w:color="auto"/>
                    <w:right w:val="none" w:sz="0" w:space="0" w:color="auto"/>
                  </w:divBdr>
                </w:div>
                <w:div w:id="20798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xtreme.com/espublic/EN/AnswerLinkDotNet/SoHo/Solutions/SoHoViewSolutionC.aspx?SolutionID=1217319&amp;SolutionTitle=%20"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forxtreme.com/espublic/EN/AnswerLinkDotNet/SoHo/Solutions/SoHoViewSolutionC.aspx?SolutionID=1217319&amp;SolutionTitle=%20" TargetMode="External"/><Relationship Id="rId11" Type="http://schemas.openxmlformats.org/officeDocument/2006/relationships/hyperlink" Target="https://www.inforxtreme.com/espublic/EN/AnswerLinkDotNet/SoHo/Solutions/SoHoViewSolutionC.aspx?SolutionID=1217319&amp;SolutionTitle=%20"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inforxtreme.com/espublic/EN/AnswerLinkDotNet/SoHo/Solutions/SoHoViewSolutionC.aspx?SolutionID=1217319&amp;SolutionTitle=%20" TargetMode="External"/><Relationship Id="rId4" Type="http://schemas.openxmlformats.org/officeDocument/2006/relationships/webSettings" Target="webSettings.xml"/><Relationship Id="rId9" Type="http://schemas.openxmlformats.org/officeDocument/2006/relationships/hyperlink" Target="https://www.inforxtreme.com/espublic/EN/AnswerLinkDotNet/SoHo/Solutions/SoHoViewSolutionC.aspx?SolutionID=1217319&amp;SolutionTitle=%2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Boudreau</dc:creator>
  <cp:keywords/>
  <dc:description/>
  <cp:lastModifiedBy>Paul Boudreau</cp:lastModifiedBy>
  <cp:revision>2</cp:revision>
  <dcterms:created xsi:type="dcterms:W3CDTF">2015-05-18T16:14:00Z</dcterms:created>
  <dcterms:modified xsi:type="dcterms:W3CDTF">2015-05-18T16:19:00Z</dcterms:modified>
</cp:coreProperties>
</file>