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2008-2024: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2912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4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