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定説曲線52本の現代的再検証：</w:t>
        <w:br/>
        <w:t>外れ値依存性・サンプルサイズ・確立された非線形関係の脆弱性</w:t>
      </w:r>
    </w:p>
    <w:p/>
    <w:p>
      <w:pPr>
        <w:jc w:val="center"/>
      </w:pPr>
      <w:r>
        <w:rPr>
          <w:sz w:val="24"/>
        </w:rPr>
        <w:t>大西 龍輝</w:t>
      </w:r>
    </w:p>
    <w:p>
      <w:pPr>
        <w:jc w:val="center"/>
      </w:pPr>
      <w:r>
        <w:t>2026年</w:t>
      </w:r>
    </w:p>
    <w:p>
      <w:r>
        <w:br w:type="page"/>
      </w:r>
    </w:p>
    <w:p>
      <w:r>
        <w:rPr>
          <w:b/>
          <w:sz w:val="24"/>
        </w:rPr>
        <w:t>要旨</w:t>
      </w:r>
    </w:p>
    <w:p>
      <w:r>
        <w:t>【背景】多くの曲線関係が様々な学問分野で「定説」として引用されているが、現代のモデル選択手法で体系的に再検証されたものは少ない。【方法】経済学、公衆衛生学、人口学、環境科学、心理学、物理学、政治学、農学の8分野にまたがる52本の定説曲線を、ネストF検定（線形 vs 二次）、AIC/BIC、Leave-One-Out交差検証（LOOCV）RMSE、およびCookの距離に基づく感度分析（上位3点除外）を用いて統一的に再検証した。【結果】52本中、22本（42%）は非線形性が統計的に有意でなく、12本（23%）は外れ値依存（1〜3点の除外で有意性消失）、0本（0%）は過適合であり、頑健な非線形性を示したのは18本（35%）のみであった。外れ値依存カテゴリには、クズネッツ曲線、環境クズネッツ曲線、グレートギャツビー曲線、リプセット仮説、種数-面積関係などの著名な曲線が含まれる。【結論】教科書的な曲線関係の相当部分が現代的再検証に耐えず、これらの曲線に基づく政策提言には慎重さが求められる。</w:t>
      </w:r>
    </w:p>
    <w:p>
      <w:r>
        <w:rPr>
          <w:b/>
        </w:rPr>
        <w:t>キーワード：</w:t>
      </w:r>
      <w:r>
        <w:t>モデル選択、非線形性、外れ値依存、F検定、AIC、BIC、交差検証、Cookの距離、定説曲線</w:t>
      </w:r>
    </w:p>
    <w:p>
      <w:r>
        <w:br w:type="page"/>
      </w:r>
    </w:p>
    <w:p>
      <w:pPr>
        <w:pStyle w:val="Heading1"/>
      </w:pPr>
      <w:r>
        <w:t>1. 序論</w:t>
      </w:r>
    </w:p>
    <w:p>
      <w:r>
        <w:rPr>
          <w:sz w:val="21"/>
        </w:rPr>
        <w:t>曲線関係は社会科学・自然科学において特権的な地位を占めている。マクロ経済学のフィリップス曲線から公衆衛生学のプレストン曲線に至るまで、これらの非線形関数形は広く教育され、政策文書で頻繁に引用され、確立された経験則として扱われている。</w:t>
      </w:r>
      <w:r>
        <w:rPr>
          <w:sz w:val="16"/>
          <w:vertAlign w:val="superscript"/>
        </w:rPr>
        <w:t>1-3</w:t>
      </w:r>
      <w:r>
        <w:rPr>
          <w:sz w:val="21"/>
        </w:rPr>
        <w:t>しかし、これらの関係の多くは限られたデータ、初歩的な統計手法、そしてAICやBICなどのモデル選択基準が標準化される以前の時代に確立されたものである。</w:t>
      </w:r>
      <w:r>
        <w:rPr>
          <w:sz w:val="16"/>
          <w:vertAlign w:val="superscript"/>
        </w:rPr>
        <w:t>4,5</w:t>
      </w:r>
      <w:r>
        <w:rPr>
          <w:sz w:val="21"/>
        </w:rPr>
      </w:r>
    </w:p>
    <w:p>
      <w:r>
        <w:rPr>
          <w:sz w:val="21"/>
        </w:rPr>
        <w:t>近年の研究は、いくつかの著名な曲線がサンプルサイズ不足、外れ値依存、または不適切なモデル特定のアーティファクトである可能性を示している。例えば、プレストン曲線の見かけの凹性は米国の外れ値としての位置に大きく依存することが示されている。</w:t>
      </w:r>
      <w:r>
        <w:rPr>
          <w:sz w:val="16"/>
          <w:vertAlign w:val="superscript"/>
        </w:rPr>
        <w:t>6</w:t>
      </w:r>
      <w:r>
        <w:rPr>
          <w:sz w:val="21"/>
        </w:rPr>
        <w:t>CO2排出に関する環境クズネッツ曲線は繰り返し異議を唱えられている。</w:t>
      </w:r>
      <w:r>
        <w:rPr>
          <w:sz w:val="16"/>
          <w:vertAlign w:val="superscript"/>
        </w:rPr>
        <w:t>7,8</w:t>
      </w:r>
      <w:r>
        <w:rPr>
          <w:sz w:val="21"/>
        </w:rPr>
        <w:t>ダニング・クルーガー効果は平均への回帰という統計的アーティファクトであるという批判がある。</w:t>
      </w:r>
      <w:r>
        <w:rPr>
          <w:sz w:val="16"/>
          <w:vertAlign w:val="superscript"/>
        </w:rPr>
        <w:t>9</w:t>
      </w:r>
      <w:r>
        <w:rPr>
          <w:sz w:val="21"/>
        </w:rPr>
      </w:r>
    </w:p>
    <w:p>
      <w:r>
        <w:rPr>
          <w:sz w:val="21"/>
        </w:rPr>
        <w:t>しかし、これらの個別的な再検証にもかかわらず、学際的な体系的監査は行われてこなかった。本研究は、8つの学問分野にまたがる52本の定説曲線に統一的な方法論的フレームワークを適用することで、このギャップを埋めるものである。</w:t>
      </w:r>
    </w:p>
    <w:p>
      <w:pPr>
        <w:pStyle w:val="Heading1"/>
      </w:pPr>
      <w:r>
        <w:t>2. 方法</w:t>
      </w:r>
    </w:p>
    <w:p>
      <w:pPr>
        <w:pStyle w:val="Heading2"/>
      </w:pPr>
      <w:r>
        <w:t>2.1 曲線の選定</w:t>
      </w:r>
    </w:p>
    <w:p>
      <w:r>
        <w:t>52本の定説曲線の選定は、代表性、再現可能性、科学的妥当性を確保するための体系的プロトコルに基づいて行った。目的は全ての非線形関係の網羅的列挙ではなく、分野・データ構造・非線形性の種類の多様性を捕捉する戦略的標本の選定である。</w:t>
      </w:r>
    </w:p>
    <w:p>
      <w:r>
        <w:rPr>
          <w:b/>
        </w:rPr>
        <w:t xml:space="preserve">包含基準. </w:t>
      </w:r>
      <w:r>
        <w:t>以下の5条件を全て満たす曲線を対象とした：</w:t>
      </w:r>
    </w:p>
    <w:p>
      <w:pPr>
        <w:pStyle w:val="ListBullet"/>
      </w:pPr>
      <w:r>
        <w:t>（1）命名的・定説的地位：当該関係が特定の名称（例：「フィリップス曲線」「クズネッツ曲線」「クライバーの法則」）で広く知られていること。操作的には、当該分野の主要教科書2冊以上または総説論文に記載されていること、もしくは元の定式化がGoogle Scholar被引用数500以上を有すること。</w:t>
      </w:r>
    </w:p>
    <w:p>
      <w:pPr>
        <w:pStyle w:val="ListBullet"/>
      </w:pPr>
      <w:r>
        <w:t>（2）非線形性の主張：凹性、凸性、逆U字、U字、J字、S字、べき乗則、指数関数、対数関数などの非線形関数形が理論の中心的特徴として明示的に主張されていること。純粋な線形関係は、非線形拡張が文献で広く議論されている場合にのみ含めた。</w:t>
      </w:r>
    </w:p>
    <w:p>
      <w:pPr>
        <w:pStyle w:val="ListBullet"/>
      </w:pPr>
      <w:r>
        <w:t>（3）二変量検証可能性：中心的主張がモデル比較に適した二変量関係 y = f(x) として表現可能であること。多変量理論は、二変量射影が標準的な教科書表現である場合に含めた（例：クズネッツはコントロールなしで所得 vs ジニをプロット）。</w:t>
      </w:r>
    </w:p>
    <w:p>
      <w:pPr>
        <w:pStyle w:val="ListBullet"/>
      </w:pPr>
      <w:r>
        <w:t>（4）データ利用可能性：線形モデルと二次（または適切な非線形）モデルの両方をN ≥ 10の観測値で推定するのに十分な公開データが存在すること。データソースには世界銀行WDI、OECD.Stat、Penn World Tables、国連人口部、USGS地震カタログ、公表されたメタ分析、および元論文のデジタル化データを含む。</w:t>
      </w:r>
    </w:p>
    <w:p>
      <w:pPr>
        <w:pStyle w:val="ListBullet"/>
      </w:pPr>
      <w:r>
        <w:t>（5）政策的・理論的関連性：曲線の形状（単なる相関の存在ではなく）が理論または政策に実質的含意を持つこと。例えば、ラッファー曲線の頂点位置は最適税率政策を決定し、EKCの形状は成長のみで汚染が解決されるかを決定する。</w:t>
      </w:r>
    </w:p>
    <w:p>
      <w:r>
        <w:rPr>
          <w:b/>
        </w:rPr>
        <w:t xml:space="preserve">除外基準. </w:t>
      </w:r>
      <w:r>
        <w:t>以下に該当するものは除外した：</w:t>
      </w:r>
    </w:p>
    <w:p>
      <w:pPr>
        <w:pStyle w:val="ListBullet"/>
      </w:pPr>
      <w:r>
        <w:t>純粋に定義的・恒等的な曲線（例：ローレンツ曲線は図示上の恒等式）。</w:t>
      </w:r>
    </w:p>
    <w:p>
      <w:pPr>
        <w:pStyle w:val="ListBullet"/>
      </w:pPr>
      <w:r>
        <w:t>独立した再現に利用できない非公開データを必要とする関係。</w:t>
      </w:r>
    </w:p>
    <w:p>
      <w:pPr>
        <w:pStyle w:val="ListBullet"/>
      </w:pPr>
      <w:r>
        <w:t>非線形の主張が時間的ダイナミクスのみに関するもの（安定的な横断面的またはパラメトリック形式を持たない景気循環の形状等）。</w:t>
      </w:r>
    </w:p>
    <w:p>
      <w:pPr>
        <w:pStyle w:val="ListBullet"/>
      </w:pPr>
      <w:r>
        <w:t>当該分野で既に正式に撤回されたか普遍的に放棄された関係。</w:t>
      </w:r>
    </w:p>
    <w:p>
      <w:pPr>
        <w:pStyle w:val="ListBullet"/>
      </w:pPr>
      <w:r>
        <w:t>二変量射影が無意味であることが認められている多変量指定を必要とする曲線（例：資本と労働の両方を必要とする生産関数）。</w:t>
      </w:r>
    </w:p>
    <w:p>
      <w:r>
        <w:rPr>
          <w:b/>
        </w:rPr>
        <w:t xml:space="preserve">分野別層別化. </w:t>
      </w:r>
      <w:r>
        <w:t>特定分野の過剰代表を避けるため、8つの主要分野にわたって選定を層別化した：経済学（12本）、公衆衛生・疫学（10本）、人口学（6本）、環境科学・生態学（6本）、心理学・行動科学（5本）、物理学・自然科学（4本）、政治学・社会学（5本）、農学・栄養学（4本）。各分野内では、(a) 政策文書での引用頻度、(b) 学部教科書での存在、(c) 関係の妥当性に関する活発な学術的議論の存在で優先順位を付けた。</w:t>
      </w:r>
    </w:p>
    <w:p>
      <w:r>
        <w:rPr>
          <w:b/>
        </w:rPr>
        <w:t xml:space="preserve">検索戦略. </w:t>
      </w:r>
      <w:r>
        <w:t>候補曲線は以下を通じて同定した：(1) 各分野の主要ハンドブック（例：Handbook of Economic Growth、Oxford Handbook of Health Economics、Demographic Methods）における「命名された法則」と「定型化された事実」の系統的レビュー、(2) 各分野のトップ5ジャーナルにおけるタイトルに「curve」「law」「paradox」を含む論文の引用分析、(3) 経済学・心理学・生態学における再現性と頑健性に関する先行メタ科学的研究のレビュー、(4) 経験的根拠が疑問視されている曲線を同定するための「再現性危機」に関する既存文献の参照。これにより初期候補78本が得られ、そのうち52本が全ての包含基準を満たし除外基準に該当しなかった。</w:t>
      </w:r>
    </w:p>
    <w:p>
      <w:r>
        <w:rPr>
          <w:b/>
        </w:rPr>
        <w:t xml:space="preserve">非線形性主張の類型. </w:t>
      </w:r>
      <w:r>
        <w:t>選定した52本は5つの異なる非線形性の類型を代表する：(a) 逆U字・山型（クズネッツ、ラッファー、ヤーキーズ・ドッドソン等）：14本、(b) U字・J字型（BMI死亡率、飲酒死亡率、バーカー等）：8本、(c) 凹型・飽和型（プレストン、エンゲル、ミッチェルリッヒ等）：12本、(d) べき乗則・対数線形（ジップ、クライバー、グーテンベルグ・リヒター等）：8本、(e) S字型・構造変化（人口転換、ムーアの法則等）：10本。この類型的多様性により、特定の関数形の検出（または非検出）に偏らない再検証が可能となる。</w:t>
      </w:r>
    </w:p>
    <w:p>
      <w:pPr>
        <w:pStyle w:val="Heading2"/>
      </w:pPr>
      <w:r>
        <w:t>2.2 統計的フレームワーク</w:t>
      </w:r>
    </w:p>
    <w:p>
      <w:pPr>
        <w:pStyle w:val="ListBullet"/>
      </w:pPr>
      <w:r>
        <w:t>ネストF検定：制約モデル（線形：y = a + bx）と非制約モデル（二次：y = a + bx + cx²）を最小二乗法で推定し、二次項の追加パラメータに対するF統計量を計算。</w:t>
      </w:r>
    </w:p>
    <w:p>
      <w:pPr>
        <w:pStyle w:val="ListBullet"/>
      </w:pPr>
      <w:r>
        <w:t>情報量規準：線形、二次、対数モデルについてAICとBICを計算し、最小値のモデルを選択。</w:t>
      </w:r>
    </w:p>
    <w:p>
      <w:pPr>
        <w:pStyle w:val="ListBullet"/>
      </w:pPr>
      <w:r>
        <w:t>Leave-One-Out交差検証：線形・二次モデルのLOOCV RMSEを計算し、サンプル外予測精度を評価。</w:t>
      </w:r>
    </w:p>
    <w:p>
      <w:pPr>
        <w:pStyle w:val="ListBullet"/>
      </w:pPr>
      <w:r>
        <w:t>Cookの距離感度分析：線形モデルのCookの距離を計算し、上位3点の影響力のある観測値を除外して F検定を再実施。完全データでは有意（p &lt; 0.05）だが除外後に非有意（p &gt; 0.05）となる曲線を「外れ値依存」と分類。</w:t>
      </w:r>
    </w:p>
    <w:p>
      <w:pPr>
        <w:pStyle w:val="Heading1"/>
      </w:pPr>
      <w:r>
        <w:t>3. 結果</w:t>
      </w:r>
    </w:p>
    <w:p>
      <w:pPr>
        <w:pStyle w:val="Heading2"/>
      </w:pPr>
      <w:r>
        <w:t>3.1 全体的な判定分布</w:t>
      </w:r>
    </w:p>
    <w:p>
      <w:r>
        <w:t>検証した52本の定説曲線のうち、18本（35%）が頑健な非線形性を示し、12本（23%）が外れ値依存、22本（42%）が非有意、0本（0%）が過適合であった（図1）。これは教科書的な非線形関係の約3分の2が、有意性に達しないか少数の影響力のある観測値に依存していることを示唆している。</w:t>
      </w:r>
    </w:p>
    <w:p/>
    <w:p>
      <w:r>
        <w:drawing>
          <wp:inline xmlns:a="http://schemas.openxmlformats.org/drawingml/2006/main" xmlns:pic="http://schemas.openxmlformats.org/drawingml/2006/picture">
            <wp:extent cx="5486400" cy="2361377"/>
            <wp:docPr id="1" name="Picture 1"/>
            <wp:cNvGraphicFramePr>
              <a:graphicFrameLocks noChangeAspect="1"/>
            </wp:cNvGraphicFramePr>
            <a:graphic>
              <a:graphicData uri="http://schemas.openxmlformats.org/drawingml/2006/picture">
                <pic:pic>
                  <pic:nvPicPr>
                    <pic:cNvPr id="0" name="fig1_verdict_distribution.png"/>
                    <pic:cNvPicPr/>
                  </pic:nvPicPr>
                  <pic:blipFill>
                    <a:blip r:embed="rId9"/>
                    <a:stretch>
                      <a:fillRect/>
                    </a:stretch>
                  </pic:blipFill>
                  <pic:spPr>
                    <a:xfrm>
                      <a:off x="0" y="0"/>
                      <a:ext cx="5486400" cy="2361377"/>
                    </a:xfrm>
                    <a:prstGeom prst="rect"/>
                  </pic:spPr>
                </pic:pic>
              </a:graphicData>
            </a:graphic>
          </wp:inline>
        </w:drawing>
      </w:r>
    </w:p>
    <w:p>
      <w:pPr>
        <w:spacing w:before="120"/>
      </w:pPr>
      <w:r>
        <w:rPr>
          <w:b/>
        </w:rPr>
        <w:t xml:space="preserve">図1. </w:t>
      </w:r>
      <w:r>
        <w:t>52本の定説曲線の判定分布。(A) 全体の円グラフ。(B) 学問分野別の判定。</w:t>
      </w:r>
    </w:p>
    <w:p>
      <w:pPr>
        <w:pStyle w:val="Heading2"/>
      </w:pPr>
      <w:r>
        <w:t>3.2 分野別結果</w:t>
      </w:r>
    </w:p>
    <w:p>
      <w:r>
        <w:rPr>
          <w:b/>
        </w:rPr>
        <w:t>経済学（12本）：</w:t>
      </w:r>
      <w:r>
        <w:t>7本が非有意、4本が外れ値依存、1本のみ（J曲線）が頑健。フィリップス曲線は米国1960-2023年データで非線形性なし（p=0.82）。クズネッツ曲線の逆U字は60か国データで統計的に有意でない（p=0.25）。環境クズネッツ曲線（CO2）は有意だが（p=0.003）、高所得高排出3か国の除外で非有意に（p=0.11）。</w:t>
      </w:r>
    </w:p>
    <w:p>
      <w:r>
        <w:rPr>
          <w:b/>
        </w:rPr>
        <w:t>公衆衛生（10本）：</w:t>
      </w:r>
      <w:r>
        <w:t>最も頑健な分野（8本が頑健）。BMI死亡J曲線、飲酒死亡J曲線、バーカー仮説U字、LNT線量反応はすべて検証に耐えた。ウィルキンソン曲線のみ非有意（p=0.75）。</w:t>
      </w:r>
    </w:p>
    <w:p>
      <w:r>
        <w:rPr>
          <w:b/>
        </w:rPr>
        <w:t>人口学（6本）：</w:t>
      </w:r>
      <w:r>
        <w:t>リー・カーター死亡率低下とコール・トラッセル出生力スケジュールは頑健。人口転換モデルは過適合（二次項有意だがLOOCVで線形が優位）。</w:t>
      </w:r>
    </w:p>
    <w:p>
      <w:r>
        <w:rPr>
          <w:b/>
        </w:rPr>
        <w:t>環境科学（6本）：</w:t>
      </w:r>
      <w:r>
        <w:t>キーリング曲線の加速は頑健（p &lt; 10⁻¹⁵）。種数-面積関係は対数-対数空間で外れ値依存（p=0.009→除外後p=0.38）。ハバートピークは米国シェール革命により二次トレンドなし（p=0.90）。</w:t>
      </w:r>
    </w:p>
    <w:p>
      <w:r>
        <w:rPr>
          <w:b/>
        </w:rPr>
        <w:t>心理学（5本）：</w:t>
      </w:r>
      <w:r>
        <w:t>4本が頑健（ヤーキーズ・ドッドソン、エビングハウス、ダニング・クルーガー、幸福U字）。ウェーバー・フェヒナーは対数空間で線形からの逸脱なし（p=0.07）。</w:t>
      </w:r>
    </w:p>
    <w:p>
      <w:r>
        <w:rPr>
          <w:b/>
        </w:rPr>
        <w:t>物理学（4本）：</w:t>
      </w:r>
      <w:r>
        <w:t>ハッブル法則は外れ値依存（近傍銀河の固有速度の影響）。クライバー法則は対数空間で頑健に線形（p=0.36）。グーテンベルグ・リヒター則は巨大地震に依存。</w:t>
      </w:r>
    </w:p>
    <w:p>
      <w:r>
        <w:rPr>
          <w:b/>
        </w:rPr>
        <w:t>政治学（5本）：</w:t>
      </w:r>
      <w:r>
        <w:t>リプセット仮説が最も劇的な外れ値依存例：完全データではp=0.0001だが湾岸産油国除外でp=0.37。デュヴェルジェ法則は非有意（p=0.45）。</w:t>
      </w:r>
    </w:p>
    <w:p>
      <w:r>
        <w:rPr>
          <w:b/>
        </w:rPr>
        <w:t>農学（4本）：</w:t>
      </w:r>
      <w:r>
        <w:t>ミッチェルリッヒ収量曲線は頑健（p &lt; 10⁻⁹）。微量栄養素U字も頑健。緑の革命曲線は非線形減速なし（p=0.28）。</w:t>
      </w:r>
    </w:p>
    <w:p/>
    <w:p>
      <w:r>
        <w:drawing>
          <wp:inline xmlns:a="http://schemas.openxmlformats.org/drawingml/2006/main" xmlns:pic="http://schemas.openxmlformats.org/drawingml/2006/picture">
            <wp:extent cx="5029200" cy="3994573"/>
            <wp:docPr id="2" name="Picture 2"/>
            <wp:cNvGraphicFramePr>
              <a:graphicFrameLocks noChangeAspect="1"/>
            </wp:cNvGraphicFramePr>
            <a:graphic>
              <a:graphicData uri="http://schemas.openxmlformats.org/drawingml/2006/picture">
                <pic:pic>
                  <pic:nvPicPr>
                    <pic:cNvPr id="0" name="fig2_sensitivity_analysis.png"/>
                    <pic:cNvPicPr/>
                  </pic:nvPicPr>
                  <pic:blipFill>
                    <a:blip r:embed="rId10"/>
                    <a:stretch>
                      <a:fillRect/>
                    </a:stretch>
                  </pic:blipFill>
                  <pic:spPr>
                    <a:xfrm>
                      <a:off x="0" y="0"/>
                      <a:ext cx="5029200" cy="3994573"/>
                    </a:xfrm>
                    <a:prstGeom prst="rect"/>
                  </pic:spPr>
                </pic:pic>
              </a:graphicData>
            </a:graphic>
          </wp:inline>
        </w:drawing>
      </w:r>
    </w:p>
    <w:p>
      <w:pPr>
        <w:spacing w:before="120"/>
      </w:pPr>
      <w:r>
        <w:rPr>
          <w:b/>
        </w:rPr>
        <w:t xml:space="preserve">図2. </w:t>
      </w:r>
      <w:r>
        <w:t>F検定p値の外れ値除外に対する感度。各点は1本の曲線を表す。水平破線（p=0.05）より上の点は、上位3点の除外で有意性を失った曲線。</w:t>
      </w:r>
    </w:p>
    <w:p>
      <w:pPr>
        <w:pStyle w:val="Heading1"/>
      </w:pPr>
      <w:r>
        <w:t>4. 考察</w:t>
      </w:r>
    </w:p>
    <w:p>
      <w:pPr>
        <w:pStyle w:val="Heading2"/>
      </w:pPr>
      <w:r>
        <w:t>4.1 横断的パターン</w:t>
      </w:r>
    </w:p>
    <w:p>
      <w:pPr>
        <w:pStyle w:val="ListNumber"/>
      </w:pPr>
      <w:r>
        <w:t>外れ値駆動型非線形性（23%）：最も一般的な失敗モードは1-3点の観測値による曲率の駆動である。</w:t>
      </w:r>
    </w:p>
    <w:p>
      <w:pPr>
        <w:pStyle w:val="ListNumber"/>
      </w:pPr>
      <w:r>
        <w:t>分野間非対称性：公衆衛生・心理学の曲線は経済学の曲線より格段に頑健（80% vs 8%）。</w:t>
      </w:r>
    </w:p>
    <w:p>
      <w:pPr>
        <w:pStyle w:val="ListNumber"/>
      </w:pPr>
      <w:r>
        <w:t>時系列 vs 横断面：時系列曲線は横断面曲線より頑健である。</w:t>
      </w:r>
    </w:p>
    <w:p>
      <w:pPr>
        <w:pStyle w:val="ListNumber"/>
      </w:pPr>
      <w:r>
        <w:t>対数変換による解消：多くの場合、予測変数の対数変換で線形関係が得られる。</w:t>
      </w:r>
    </w:p>
    <w:p>
      <w:pPr>
        <w:pStyle w:val="ListNumber"/>
      </w:pPr>
      <w:r>
        <w:t>BICの保守性：BICはAICが二次を選ぶ場合でも線形を選ぶことが多い。</w:t>
      </w:r>
    </w:p>
    <w:p>
      <w:pPr>
        <w:pStyle w:val="Heading2"/>
      </w:pPr>
      <w:r>
        <w:t>4.2 政策的含意</w:t>
      </w:r>
    </w:p>
    <w:p>
      <w:r>
        <w:t>外れ値依存の曲線の中には直接的な政策的含意を持つものがある。ラッファー曲線は減税政策の正当化に用いられるが、OECD諸国間での経験的根拠は脆弱である。CO2に関する環境クズネッツ曲線は経済成長がいずれ排出問題を解決するという議論に頻繁に引用されるが、この関係は高所得産油国の除外で崩壊する。リプセット仮説は政治学の近代化論を支えるが、その非線形性は湾岸産油国の外れ値にほぼ全面的に依存している。</w:t>
      </w:r>
    </w:p>
    <w:p>
      <w:pPr>
        <w:pStyle w:val="Heading2"/>
      </w:pPr>
      <w:r>
        <w:t>4.3 限界</w:t>
      </w:r>
    </w:p>
    <w:p>
      <w:r>
        <w:t>本研究にはいくつかの限界がある。第一に、二変量関係のみを対象としており、多変量設定での再検証は含まない。第二に、統一的に二次モデルを代替仮説としているが、一部の曲線には特定の関数形（べき乗則、ロジスティック関数等）が適切である。第三に、一部の曲線では代表的データまたはメタ分析データに依拠しており、個人レベルのミクロデータではない。</w:t>
      </w:r>
    </w:p>
    <w:p>
      <w:pPr>
        <w:pStyle w:val="Heading1"/>
      </w:pPr>
      <w:r>
        <w:t>5. 結論</w:t>
      </w:r>
    </w:p>
    <w:p>
      <w:r>
        <w:t>52本の定説曲線の体系的再検証により、確立された非線形関係の65%が少なくとも1つの現代的頑健性検定に不合格であることが明らかになった。最も一般的な失敗モードは外れ値依存（23%）であり、次いで非有意（42%）である。頑健な非線形性を示したのは35%のみであった。これらの知見は、特に関係の形状が最適介入を決定する政策関連の文脈において、定説曲線を非線形理論の経験的根拠として引用することに慎重さを促すものである。</w:t>
      </w:r>
    </w:p>
    <w:p>
      <w:r>
        <w:br w:type="page"/>
      </w:r>
    </w:p>
    <w:p>
      <w:pPr>
        <w:pStyle w:val="Heading1"/>
      </w:pPr>
      <w:r>
        <w:t>補遺：データソーステーブル</w:t>
      </w:r>
    </w:p>
    <w:p>
      <w:r>
        <w:t>表S1に52本全ての曲線のデータソース、元論文、サンプルサイズ、変数定義を示す。World Bank WDI APIから取得した実データを使用した曲線には「WB API」と記載。</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w:t>
            </w:r>
          </w:p>
        </w:tc>
        <w:tc>
          <w:tcPr>
            <w:tcW w:type="dxa" w:w="1560"/>
          </w:tcPr>
          <w:p>
            <w:r>
              <w:rPr>
                <w:b/>
                <w:sz w:val="14"/>
              </w:rPr>
              <w:t>曲線名</w:t>
            </w:r>
          </w:p>
        </w:tc>
        <w:tc>
          <w:tcPr>
            <w:tcW w:type="dxa" w:w="1560"/>
          </w:tcPr>
          <w:p>
            <w:r>
              <w:rPr>
                <w:b/>
                <w:sz w:val="14"/>
              </w:rPr>
              <w:t>元論文</w:t>
            </w:r>
          </w:p>
        </w:tc>
        <w:tc>
          <w:tcPr>
            <w:tcW w:type="dxa" w:w="1560"/>
          </w:tcPr>
          <w:p>
            <w:r>
              <w:rPr>
                <w:b/>
                <w:sz w:val="14"/>
              </w:rPr>
              <w:t>データソース</w:t>
            </w:r>
          </w:p>
        </w:tc>
        <w:tc>
          <w:tcPr>
            <w:tcW w:type="dxa" w:w="1560"/>
          </w:tcPr>
          <w:p>
            <w:r>
              <w:rPr>
                <w:b/>
                <w:sz w:val="14"/>
              </w:rPr>
              <w:t>N</w:t>
            </w:r>
          </w:p>
        </w:tc>
        <w:tc>
          <w:tcPr>
            <w:tcW w:type="dxa" w:w="1560"/>
          </w:tcPr>
          <w:p>
            <w:r>
              <w:rPr>
                <w:b/>
                <w:sz w:val="14"/>
              </w:rPr>
              <w:t>主張された関数形</w:t>
            </w:r>
          </w:p>
        </w:tc>
      </w:tr>
      <w:tr>
        <w:tc>
          <w:tcPr>
            <w:tcW w:type="dxa" w:w="1560"/>
          </w:tcPr>
          <w:p>
            <w:r>
              <w:rPr>
                <w:sz w:val="13"/>
              </w:rPr>
              <w:t>1</w:t>
            </w:r>
          </w:p>
        </w:tc>
        <w:tc>
          <w:tcPr>
            <w:tcW w:type="dxa" w:w="1560"/>
          </w:tcPr>
          <w:p>
            <w:r>
              <w:rPr>
                <w:sz w:val="13"/>
              </w:rPr>
              <w:t>Phillips Curve</w:t>
            </w:r>
          </w:p>
        </w:tc>
        <w:tc>
          <w:tcPr>
            <w:tcW w:type="dxa" w:w="1560"/>
          </w:tcPr>
          <w:p>
            <w:r>
              <w:rPr>
                <w:sz w:val="13"/>
              </w:rPr>
              <w:t>Phillips AW (1958) Economica 25:283-299</w:t>
            </w:r>
          </w:p>
        </w:tc>
        <w:tc>
          <w:tcPr>
            <w:tcW w:type="dxa" w:w="1560"/>
          </w:tcPr>
          <w:p>
            <w:r>
              <w:rPr>
                <w:sz w:val="13"/>
              </w:rPr>
              <w:t>World Bank WDI: SL.UEM.TOTL.ZS, FP.CPI.TOTL.Z</w:t>
            </w:r>
          </w:p>
        </w:tc>
        <w:tc>
          <w:tcPr>
            <w:tcW w:type="dxa" w:w="1560"/>
          </w:tcPr>
          <w:p>
            <w:r>
              <w:rPr>
                <w:sz w:val="13"/>
              </w:rPr>
              <w:t>WB API</w:t>
            </w:r>
          </w:p>
        </w:tc>
        <w:tc>
          <w:tcPr>
            <w:tcW w:type="dxa" w:w="1560"/>
          </w:tcPr>
          <w:p>
            <w:r>
              <w:rPr>
                <w:sz w:val="13"/>
              </w:rPr>
              <w:t>Negative convex</w:t>
            </w:r>
          </w:p>
        </w:tc>
      </w:tr>
      <w:tr>
        <w:tc>
          <w:tcPr>
            <w:tcW w:type="dxa" w:w="1560"/>
          </w:tcPr>
          <w:p>
            <w:r>
              <w:rPr>
                <w:sz w:val="13"/>
              </w:rPr>
              <w:t>2</w:t>
            </w:r>
          </w:p>
        </w:tc>
        <w:tc>
          <w:tcPr>
            <w:tcW w:type="dxa" w:w="1560"/>
          </w:tcPr>
          <w:p>
            <w:r>
              <w:rPr>
                <w:sz w:val="13"/>
              </w:rPr>
              <w:t>Laffer Curve</w:t>
            </w:r>
          </w:p>
        </w:tc>
        <w:tc>
          <w:tcPr>
            <w:tcW w:type="dxa" w:w="1560"/>
          </w:tcPr>
          <w:p>
            <w:r>
              <w:rPr>
                <w:sz w:val="13"/>
              </w:rPr>
              <w:t>Laffer A (1974) unpublished (napkin sket</w:t>
            </w:r>
          </w:p>
        </w:tc>
        <w:tc>
          <w:tcPr>
            <w:tcW w:type="dxa" w:w="1560"/>
          </w:tcPr>
          <w:p>
            <w:r>
              <w:rPr>
                <w:sz w:val="13"/>
              </w:rPr>
              <w:t>OECD Revenue Statistics 2022</w:t>
            </w:r>
          </w:p>
        </w:tc>
        <w:tc>
          <w:tcPr>
            <w:tcW w:type="dxa" w:w="1560"/>
          </w:tcPr>
          <w:p>
            <w:r>
              <w:rPr>
                <w:sz w:val="13"/>
              </w:rPr>
              <w:t>26</w:t>
            </w:r>
          </w:p>
        </w:tc>
        <w:tc>
          <w:tcPr>
            <w:tcW w:type="dxa" w:w="1560"/>
          </w:tcPr>
          <w:p>
            <w:r>
              <w:rPr>
                <w:sz w:val="13"/>
              </w:rPr>
              <w:t>Inverted-U</w:t>
            </w:r>
          </w:p>
        </w:tc>
      </w:tr>
      <w:tr>
        <w:tc>
          <w:tcPr>
            <w:tcW w:type="dxa" w:w="1560"/>
          </w:tcPr>
          <w:p>
            <w:r>
              <w:rPr>
                <w:sz w:val="13"/>
              </w:rPr>
              <w:t>3</w:t>
            </w:r>
          </w:p>
        </w:tc>
        <w:tc>
          <w:tcPr>
            <w:tcW w:type="dxa" w:w="1560"/>
          </w:tcPr>
          <w:p>
            <w:r>
              <w:rPr>
                <w:sz w:val="13"/>
              </w:rPr>
              <w:t>Kuznets Curve</w:t>
            </w:r>
          </w:p>
        </w:tc>
        <w:tc>
          <w:tcPr>
            <w:tcW w:type="dxa" w:w="1560"/>
          </w:tcPr>
          <w:p>
            <w:r>
              <w:rPr>
                <w:sz w:val="13"/>
              </w:rPr>
              <w:t>Kuznets S (1955) Am Econ Rev 45:1-28</w:t>
            </w:r>
          </w:p>
        </w:tc>
        <w:tc>
          <w:tcPr>
            <w:tcW w:type="dxa" w:w="1560"/>
          </w:tcPr>
          <w:p>
            <w:r>
              <w:rPr>
                <w:sz w:val="13"/>
              </w:rPr>
              <w:t>World Bank WDI: NY.GDP.PCAP.PP.KD, SI.POV.GIN</w:t>
            </w:r>
          </w:p>
        </w:tc>
        <w:tc>
          <w:tcPr>
            <w:tcW w:type="dxa" w:w="1560"/>
          </w:tcPr>
          <w:p>
            <w:r>
              <w:rPr>
                <w:sz w:val="13"/>
              </w:rPr>
              <w:t>WB API</w:t>
            </w:r>
          </w:p>
        </w:tc>
        <w:tc>
          <w:tcPr>
            <w:tcW w:type="dxa" w:w="1560"/>
          </w:tcPr>
          <w:p>
            <w:r>
              <w:rPr>
                <w:sz w:val="13"/>
              </w:rPr>
              <w:t>Inverted-U</w:t>
            </w:r>
          </w:p>
        </w:tc>
      </w:tr>
      <w:tr>
        <w:tc>
          <w:tcPr>
            <w:tcW w:type="dxa" w:w="1560"/>
          </w:tcPr>
          <w:p>
            <w:r>
              <w:rPr>
                <w:sz w:val="13"/>
              </w:rPr>
              <w:t>4</w:t>
            </w:r>
          </w:p>
        </w:tc>
        <w:tc>
          <w:tcPr>
            <w:tcW w:type="dxa" w:w="1560"/>
          </w:tcPr>
          <w:p>
            <w:r>
              <w:rPr>
                <w:sz w:val="13"/>
              </w:rPr>
              <w:t>Environmental Kuznets Cur</w:t>
            </w:r>
          </w:p>
        </w:tc>
        <w:tc>
          <w:tcPr>
            <w:tcW w:type="dxa" w:w="1560"/>
          </w:tcPr>
          <w:p>
            <w:r>
              <w:rPr>
                <w:sz w:val="13"/>
              </w:rPr>
              <w:t>Grossman GM, Krueger AB (1991) NBER WP 3</w:t>
            </w:r>
          </w:p>
        </w:tc>
        <w:tc>
          <w:tcPr>
            <w:tcW w:type="dxa" w:w="1560"/>
          </w:tcPr>
          <w:p>
            <w:r>
              <w:rPr>
                <w:sz w:val="13"/>
              </w:rPr>
              <w:t>World Bank WDI: NY.GDP.PCAP.PP.KD, EN.ATM.CO2</w:t>
            </w:r>
          </w:p>
        </w:tc>
        <w:tc>
          <w:tcPr>
            <w:tcW w:type="dxa" w:w="1560"/>
          </w:tcPr>
          <w:p>
            <w:r>
              <w:rPr>
                <w:sz w:val="13"/>
              </w:rPr>
              <w:t>WB API</w:t>
            </w:r>
          </w:p>
        </w:tc>
        <w:tc>
          <w:tcPr>
            <w:tcW w:type="dxa" w:w="1560"/>
          </w:tcPr>
          <w:p>
            <w:r>
              <w:rPr>
                <w:sz w:val="13"/>
              </w:rPr>
              <w:t>Inverted-U</w:t>
            </w:r>
          </w:p>
        </w:tc>
      </w:tr>
      <w:tr>
        <w:tc>
          <w:tcPr>
            <w:tcW w:type="dxa" w:w="1560"/>
          </w:tcPr>
          <w:p>
            <w:r>
              <w:rPr>
                <w:sz w:val="13"/>
              </w:rPr>
              <w:t>5</w:t>
            </w:r>
          </w:p>
        </w:tc>
        <w:tc>
          <w:tcPr>
            <w:tcW w:type="dxa" w:w="1560"/>
          </w:tcPr>
          <w:p>
            <w:r>
              <w:rPr>
                <w:sz w:val="13"/>
              </w:rPr>
              <w:t>Beveridge Curve</w:t>
            </w:r>
          </w:p>
        </w:tc>
        <w:tc>
          <w:tcPr>
            <w:tcW w:type="dxa" w:w="1560"/>
          </w:tcPr>
          <w:p>
            <w:r>
              <w:rPr>
                <w:sz w:val="13"/>
              </w:rPr>
              <w:t xml:space="preserve">Beveridge W (1944) Full Employment in a </w:t>
            </w:r>
          </w:p>
        </w:tc>
        <w:tc>
          <w:tcPr>
            <w:tcW w:type="dxa" w:w="1560"/>
          </w:tcPr>
          <w:p>
            <w:r>
              <w:rPr>
                <w:sz w:val="13"/>
              </w:rPr>
              <w:t>BLS JOLTS + Current Population Survey</w:t>
            </w:r>
          </w:p>
        </w:tc>
        <w:tc>
          <w:tcPr>
            <w:tcW w:type="dxa" w:w="1560"/>
          </w:tcPr>
          <w:p>
            <w:r>
              <w:rPr>
                <w:sz w:val="13"/>
              </w:rPr>
              <w:t>23</w:t>
            </w:r>
          </w:p>
        </w:tc>
        <w:tc>
          <w:tcPr>
            <w:tcW w:type="dxa" w:w="1560"/>
          </w:tcPr>
          <w:p>
            <w:r>
              <w:rPr>
                <w:sz w:val="13"/>
              </w:rPr>
              <w:t>Negative convex (hyperbolic)</w:t>
            </w:r>
          </w:p>
        </w:tc>
      </w:tr>
      <w:tr>
        <w:tc>
          <w:tcPr>
            <w:tcW w:type="dxa" w:w="1560"/>
          </w:tcPr>
          <w:p>
            <w:r>
              <w:rPr>
                <w:sz w:val="13"/>
              </w:rPr>
              <w:t>6</w:t>
            </w:r>
          </w:p>
        </w:tc>
        <w:tc>
          <w:tcPr>
            <w:tcW w:type="dxa" w:w="1560"/>
          </w:tcPr>
          <w:p>
            <w:r>
              <w:rPr>
                <w:sz w:val="13"/>
              </w:rPr>
              <w:t>Okun's Law</w:t>
            </w:r>
          </w:p>
        </w:tc>
        <w:tc>
          <w:tcPr>
            <w:tcW w:type="dxa" w:w="1560"/>
          </w:tcPr>
          <w:p>
            <w:r>
              <w:rPr>
                <w:sz w:val="13"/>
              </w:rPr>
              <w:t>Okun AM (1962) Proceedings of the Busine</w:t>
            </w:r>
          </w:p>
        </w:tc>
        <w:tc>
          <w:tcPr>
            <w:tcW w:type="dxa" w:w="1560"/>
          </w:tcPr>
          <w:p>
            <w:r>
              <w:rPr>
                <w:sz w:val="13"/>
              </w:rPr>
              <w:t>World Bank WDI: NY.GDP.MKTP.KD.ZG, SL.UEM.TOT</w:t>
            </w:r>
          </w:p>
        </w:tc>
        <w:tc>
          <w:tcPr>
            <w:tcW w:type="dxa" w:w="1560"/>
          </w:tcPr>
          <w:p>
            <w:r>
              <w:rPr>
                <w:sz w:val="13"/>
              </w:rPr>
              <w:t>WB API</w:t>
            </w:r>
          </w:p>
        </w:tc>
        <w:tc>
          <w:tcPr>
            <w:tcW w:type="dxa" w:w="1560"/>
          </w:tcPr>
          <w:p>
            <w:r>
              <w:rPr>
                <w:sz w:val="13"/>
              </w:rPr>
              <w:t>Linear (nonlinear extension te</w:t>
            </w:r>
          </w:p>
        </w:tc>
      </w:tr>
      <w:tr>
        <w:tc>
          <w:tcPr>
            <w:tcW w:type="dxa" w:w="1560"/>
          </w:tcPr>
          <w:p>
            <w:r>
              <w:rPr>
                <w:sz w:val="13"/>
              </w:rPr>
              <w:t>7</w:t>
            </w:r>
          </w:p>
        </w:tc>
        <w:tc>
          <w:tcPr>
            <w:tcW w:type="dxa" w:w="1560"/>
          </w:tcPr>
          <w:p>
            <w:r>
              <w:rPr>
                <w:sz w:val="13"/>
              </w:rPr>
              <w:t>Engel Curve</w:t>
            </w:r>
          </w:p>
        </w:tc>
        <w:tc>
          <w:tcPr>
            <w:tcW w:type="dxa" w:w="1560"/>
          </w:tcPr>
          <w:p>
            <w:r>
              <w:rPr>
                <w:sz w:val="13"/>
              </w:rPr>
              <w:t>Engel E (1857) Die Produktions- und Cons</w:t>
            </w:r>
          </w:p>
        </w:tc>
        <w:tc>
          <w:tcPr>
            <w:tcW w:type="dxa" w:w="1560"/>
          </w:tcPr>
          <w:p>
            <w:r>
              <w:rPr>
                <w:sz w:val="13"/>
              </w:rPr>
              <w:t xml:space="preserve">World Bank WDI: NY.GDP.PCAP.PP.KD + USDA ERS </w:t>
            </w:r>
          </w:p>
        </w:tc>
        <w:tc>
          <w:tcPr>
            <w:tcW w:type="dxa" w:w="1560"/>
          </w:tcPr>
          <w:p>
            <w:r>
              <w:rPr>
                <w:sz w:val="13"/>
              </w:rPr>
              <w:t>30</w:t>
            </w:r>
          </w:p>
        </w:tc>
        <w:tc>
          <w:tcPr>
            <w:tcW w:type="dxa" w:w="1560"/>
          </w:tcPr>
          <w:p>
            <w:r>
              <w:rPr>
                <w:sz w:val="13"/>
              </w:rPr>
              <w:t>Concave (decreasing share)</w:t>
            </w:r>
          </w:p>
        </w:tc>
      </w:tr>
      <w:tr>
        <w:tc>
          <w:tcPr>
            <w:tcW w:type="dxa" w:w="1560"/>
          </w:tcPr>
          <w:p>
            <w:r>
              <w:rPr>
                <w:sz w:val="13"/>
              </w:rPr>
              <w:t>8</w:t>
            </w:r>
          </w:p>
        </w:tc>
        <w:tc>
          <w:tcPr>
            <w:tcW w:type="dxa" w:w="1560"/>
          </w:tcPr>
          <w:p>
            <w:r>
              <w:rPr>
                <w:sz w:val="13"/>
              </w:rPr>
              <w:t>J-Curve (Trade)</w:t>
            </w:r>
          </w:p>
        </w:tc>
        <w:tc>
          <w:tcPr>
            <w:tcW w:type="dxa" w:w="1560"/>
          </w:tcPr>
          <w:p>
            <w:r>
              <w:rPr>
                <w:sz w:val="13"/>
              </w:rPr>
              <w:t>Magee SP (1973) The Balance of Payments.</w:t>
            </w:r>
          </w:p>
        </w:tc>
        <w:tc>
          <w:tcPr>
            <w:tcW w:type="dxa" w:w="1560"/>
          </w:tcPr>
          <w:p>
            <w:r>
              <w:rPr>
                <w:sz w:val="13"/>
              </w:rPr>
              <w:t>IMF International Financial Statistics; Bahma</w:t>
            </w:r>
          </w:p>
        </w:tc>
        <w:tc>
          <w:tcPr>
            <w:tcW w:type="dxa" w:w="1560"/>
          </w:tcPr>
          <w:p>
            <w:r>
              <w:rPr>
                <w:sz w:val="13"/>
              </w:rPr>
              <w:t>25</w:t>
            </w:r>
          </w:p>
        </w:tc>
        <w:tc>
          <w:tcPr>
            <w:tcW w:type="dxa" w:w="1560"/>
          </w:tcPr>
          <w:p>
            <w:r>
              <w:rPr>
                <w:sz w:val="13"/>
              </w:rPr>
              <w:t>J-shaped (initial deterioratio</w:t>
            </w:r>
          </w:p>
        </w:tc>
      </w:tr>
      <w:tr>
        <w:tc>
          <w:tcPr>
            <w:tcW w:type="dxa" w:w="1560"/>
          </w:tcPr>
          <w:p>
            <w:r>
              <w:rPr>
                <w:sz w:val="13"/>
              </w:rPr>
              <w:t>9</w:t>
            </w:r>
          </w:p>
        </w:tc>
        <w:tc>
          <w:tcPr>
            <w:tcW w:type="dxa" w:w="1560"/>
          </w:tcPr>
          <w:p>
            <w:r>
              <w:rPr>
                <w:sz w:val="13"/>
              </w:rPr>
              <w:t>Rahn Curve</w:t>
            </w:r>
          </w:p>
        </w:tc>
        <w:tc>
          <w:tcPr>
            <w:tcW w:type="dxa" w:w="1560"/>
          </w:tcPr>
          <w:p>
            <w:r>
              <w:rPr>
                <w:sz w:val="13"/>
              </w:rPr>
              <w:t>Rahn RW (1996) Institute for Policy Inno</w:t>
            </w:r>
          </w:p>
        </w:tc>
        <w:tc>
          <w:tcPr>
            <w:tcW w:type="dxa" w:w="1560"/>
          </w:tcPr>
          <w:p>
            <w:r>
              <w:rPr>
                <w:sz w:val="13"/>
              </w:rPr>
              <w:t>IMF World Economic Outlook: Government expend</w:t>
            </w:r>
          </w:p>
        </w:tc>
        <w:tc>
          <w:tcPr>
            <w:tcW w:type="dxa" w:w="1560"/>
          </w:tcPr>
          <w:p>
            <w:r>
              <w:rPr>
                <w:sz w:val="13"/>
              </w:rPr>
              <w:t>36</w:t>
            </w:r>
          </w:p>
        </w:tc>
        <w:tc>
          <w:tcPr>
            <w:tcW w:type="dxa" w:w="1560"/>
          </w:tcPr>
          <w:p>
            <w:r>
              <w:rPr>
                <w:sz w:val="13"/>
              </w:rPr>
              <w:t>Inverted-U (peak at 15-25%)</w:t>
            </w:r>
          </w:p>
        </w:tc>
      </w:tr>
      <w:tr>
        <w:tc>
          <w:tcPr>
            <w:tcW w:type="dxa" w:w="1560"/>
          </w:tcPr>
          <w:p>
            <w:r>
              <w:rPr>
                <w:sz w:val="13"/>
              </w:rPr>
              <w:t>10</w:t>
            </w:r>
          </w:p>
        </w:tc>
        <w:tc>
          <w:tcPr>
            <w:tcW w:type="dxa" w:w="1560"/>
          </w:tcPr>
          <w:p>
            <w:r>
              <w:rPr>
                <w:sz w:val="13"/>
              </w:rPr>
              <w:t>Gravity Model of Trade</w:t>
            </w:r>
          </w:p>
        </w:tc>
        <w:tc>
          <w:tcPr>
            <w:tcW w:type="dxa" w:w="1560"/>
          </w:tcPr>
          <w:p>
            <w:r>
              <w:rPr>
                <w:sz w:val="13"/>
              </w:rPr>
              <w:t>Tinbergen J (1962) Shaping the World Eco</w:t>
            </w:r>
          </w:p>
        </w:tc>
        <w:tc>
          <w:tcPr>
            <w:tcW w:type="dxa" w:w="1560"/>
          </w:tcPr>
          <w:p>
            <w:r>
              <w:rPr>
                <w:sz w:val="13"/>
              </w:rPr>
              <w:t>UN COMTRADE bilateral trade data; CEPII GeoDi</w:t>
            </w:r>
          </w:p>
        </w:tc>
        <w:tc>
          <w:tcPr>
            <w:tcW w:type="dxa" w:w="1560"/>
          </w:tcPr>
          <w:p>
            <w:r>
              <w:rPr>
                <w:sz w:val="13"/>
              </w:rPr>
              <w:t>25</w:t>
            </w:r>
          </w:p>
        </w:tc>
        <w:tc>
          <w:tcPr>
            <w:tcW w:type="dxa" w:w="1560"/>
          </w:tcPr>
          <w:p>
            <w:r>
              <w:rPr>
                <w:sz w:val="13"/>
              </w:rPr>
              <w:t>Power law (log-linear)</w:t>
            </w:r>
          </w:p>
        </w:tc>
      </w:tr>
      <w:tr>
        <w:tc>
          <w:tcPr>
            <w:tcW w:type="dxa" w:w="1560"/>
          </w:tcPr>
          <w:p>
            <w:r>
              <w:rPr>
                <w:sz w:val="13"/>
              </w:rPr>
              <w:t>11</w:t>
            </w:r>
          </w:p>
        </w:tc>
        <w:tc>
          <w:tcPr>
            <w:tcW w:type="dxa" w:w="1560"/>
          </w:tcPr>
          <w:p>
            <w:r>
              <w:rPr>
                <w:sz w:val="13"/>
              </w:rPr>
              <w:t>Great Gatsby Curve</w:t>
            </w:r>
          </w:p>
        </w:tc>
        <w:tc>
          <w:tcPr>
            <w:tcW w:type="dxa" w:w="1560"/>
          </w:tcPr>
          <w:p>
            <w:r>
              <w:rPr>
                <w:sz w:val="13"/>
              </w:rPr>
              <w:t>Corak M (2013) J Econ Perspect 27(3):79-</w:t>
            </w:r>
          </w:p>
        </w:tc>
        <w:tc>
          <w:tcPr>
            <w:tcW w:type="dxa" w:w="1560"/>
          </w:tcPr>
          <w:p>
            <w:r>
              <w:rPr>
                <w:sz w:val="13"/>
              </w:rPr>
              <w:t>OECD Income Distribution Database; Corak (201</w:t>
            </w:r>
          </w:p>
        </w:tc>
        <w:tc>
          <w:tcPr>
            <w:tcW w:type="dxa" w:w="1560"/>
          </w:tcPr>
          <w:p>
            <w:r>
              <w:rPr>
                <w:sz w:val="13"/>
              </w:rPr>
              <w:t>23</w:t>
            </w:r>
          </w:p>
        </w:tc>
        <w:tc>
          <w:tcPr>
            <w:tcW w:type="dxa" w:w="1560"/>
          </w:tcPr>
          <w:p>
            <w:r>
              <w:rPr>
                <w:sz w:val="13"/>
              </w:rPr>
              <w:t>Positive (possibly convex)</w:t>
            </w:r>
          </w:p>
        </w:tc>
      </w:tr>
      <w:tr>
        <w:tc>
          <w:tcPr>
            <w:tcW w:type="dxa" w:w="1560"/>
          </w:tcPr>
          <w:p>
            <w:r>
              <w:rPr>
                <w:sz w:val="13"/>
              </w:rPr>
              <w:t>12</w:t>
            </w:r>
          </w:p>
        </w:tc>
        <w:tc>
          <w:tcPr>
            <w:tcW w:type="dxa" w:w="1560"/>
          </w:tcPr>
          <w:p>
            <w:r>
              <w:rPr>
                <w:sz w:val="13"/>
              </w:rPr>
              <w:t>Balassa-Samuelson Effect</w:t>
            </w:r>
          </w:p>
        </w:tc>
        <w:tc>
          <w:tcPr>
            <w:tcW w:type="dxa" w:w="1560"/>
          </w:tcPr>
          <w:p>
            <w:r>
              <w:rPr>
                <w:sz w:val="13"/>
              </w:rPr>
              <w:t>Balassa B (1964) J Political Economy 72:</w:t>
            </w:r>
          </w:p>
        </w:tc>
        <w:tc>
          <w:tcPr>
            <w:tcW w:type="dxa" w:w="1560"/>
          </w:tcPr>
          <w:p>
            <w:r>
              <w:rPr>
                <w:sz w:val="13"/>
              </w:rPr>
              <w:t>Penn World Table 10.01: productivity and pric</w:t>
            </w:r>
          </w:p>
        </w:tc>
        <w:tc>
          <w:tcPr>
            <w:tcW w:type="dxa" w:w="1560"/>
          </w:tcPr>
          <w:p>
            <w:r>
              <w:rPr>
                <w:sz w:val="13"/>
              </w:rPr>
              <w:t>30</w:t>
            </w:r>
          </w:p>
        </w:tc>
        <w:tc>
          <w:tcPr>
            <w:tcW w:type="dxa" w:w="1560"/>
          </w:tcPr>
          <w:p>
            <w:r>
              <w:rPr>
                <w:sz w:val="13"/>
              </w:rPr>
              <w:t>Positive linear/log</w:t>
            </w:r>
          </w:p>
        </w:tc>
      </w:tr>
      <w:tr>
        <w:tc>
          <w:tcPr>
            <w:tcW w:type="dxa" w:w="1560"/>
          </w:tcPr>
          <w:p>
            <w:r>
              <w:rPr>
                <w:sz w:val="13"/>
              </w:rPr>
              <w:t>13</w:t>
            </w:r>
          </w:p>
        </w:tc>
        <w:tc>
          <w:tcPr>
            <w:tcW w:type="dxa" w:w="1560"/>
          </w:tcPr>
          <w:p>
            <w:r>
              <w:rPr>
                <w:sz w:val="13"/>
              </w:rPr>
              <w:t>Preston Curve</w:t>
            </w:r>
          </w:p>
        </w:tc>
        <w:tc>
          <w:tcPr>
            <w:tcW w:type="dxa" w:w="1560"/>
          </w:tcPr>
          <w:p>
            <w:r>
              <w:rPr>
                <w:sz w:val="13"/>
              </w:rPr>
              <w:t>Preston SH (1975) Popul Stud 29:231-248</w:t>
            </w:r>
          </w:p>
        </w:tc>
        <w:tc>
          <w:tcPr>
            <w:tcW w:type="dxa" w:w="1560"/>
          </w:tcPr>
          <w:p>
            <w:r>
              <w:rPr>
                <w:sz w:val="13"/>
              </w:rPr>
              <w:t>World Bank WDI: NY.GDP.PCAP.PP.KD, SP.DYN.LE0</w:t>
            </w:r>
          </w:p>
        </w:tc>
        <w:tc>
          <w:tcPr>
            <w:tcW w:type="dxa" w:w="1560"/>
          </w:tcPr>
          <w:p>
            <w:r>
              <w:rPr>
                <w:sz w:val="13"/>
              </w:rPr>
              <w:t>WB API</w:t>
            </w:r>
          </w:p>
        </w:tc>
        <w:tc>
          <w:tcPr>
            <w:tcW w:type="dxa" w:w="1560"/>
          </w:tcPr>
          <w:p>
            <w:r>
              <w:rPr>
                <w:sz w:val="13"/>
              </w:rPr>
              <w:t>Concave (log-linear)</w:t>
            </w:r>
          </w:p>
        </w:tc>
      </w:tr>
      <w:tr>
        <w:tc>
          <w:tcPr>
            <w:tcW w:type="dxa" w:w="1560"/>
          </w:tcPr>
          <w:p>
            <w:r>
              <w:rPr>
                <w:sz w:val="13"/>
              </w:rPr>
              <w:t>14</w:t>
            </w:r>
          </w:p>
        </w:tc>
        <w:tc>
          <w:tcPr>
            <w:tcW w:type="dxa" w:w="1560"/>
          </w:tcPr>
          <w:p>
            <w:r>
              <w:rPr>
                <w:sz w:val="13"/>
              </w:rPr>
              <w:t>Easterlin Paradox</w:t>
            </w:r>
          </w:p>
        </w:tc>
        <w:tc>
          <w:tcPr>
            <w:tcW w:type="dxa" w:w="1560"/>
          </w:tcPr>
          <w:p>
            <w:r>
              <w:rPr>
                <w:sz w:val="13"/>
              </w:rPr>
              <w:t>Easterlin RA (1974) in Nations and House</w:t>
            </w:r>
          </w:p>
        </w:tc>
        <w:tc>
          <w:tcPr>
            <w:tcW w:type="dxa" w:w="1560"/>
          </w:tcPr>
          <w:p>
            <w:r>
              <w:rPr>
                <w:sz w:val="13"/>
              </w:rPr>
              <w:t>World Happiness Report 2023; World Bank WDI G</w:t>
            </w:r>
          </w:p>
        </w:tc>
        <w:tc>
          <w:tcPr>
            <w:tcW w:type="dxa" w:w="1560"/>
          </w:tcPr>
          <w:p>
            <w:r>
              <w:rPr>
                <w:sz w:val="13"/>
              </w:rPr>
              <w:t>45</w:t>
            </w:r>
          </w:p>
        </w:tc>
        <w:tc>
          <w:tcPr>
            <w:tcW w:type="dxa" w:w="1560"/>
          </w:tcPr>
          <w:p>
            <w:r>
              <w:rPr>
                <w:sz w:val="13"/>
              </w:rPr>
              <w:t>Concave/saturating</w:t>
            </w:r>
          </w:p>
        </w:tc>
      </w:tr>
      <w:tr>
        <w:tc>
          <w:tcPr>
            <w:tcW w:type="dxa" w:w="1560"/>
          </w:tcPr>
          <w:p>
            <w:r>
              <w:rPr>
                <w:sz w:val="13"/>
              </w:rPr>
              <w:t>15</w:t>
            </w:r>
          </w:p>
        </w:tc>
        <w:tc>
          <w:tcPr>
            <w:tcW w:type="dxa" w:w="1560"/>
          </w:tcPr>
          <w:p>
            <w:r>
              <w:rPr>
                <w:sz w:val="13"/>
              </w:rPr>
              <w:t>McKeown Thesis (TB Mortal</w:t>
            </w:r>
          </w:p>
        </w:tc>
        <w:tc>
          <w:tcPr>
            <w:tcW w:type="dxa" w:w="1560"/>
          </w:tcPr>
          <w:p>
            <w:r>
              <w:rPr>
                <w:sz w:val="13"/>
              </w:rPr>
              <w:t>McKeown T (1976) The Modern Rise of Popu</w:t>
            </w:r>
          </w:p>
        </w:tc>
        <w:tc>
          <w:tcPr>
            <w:tcW w:type="dxa" w:w="1560"/>
          </w:tcPr>
          <w:p>
            <w:r>
              <w:rPr>
                <w:sz w:val="13"/>
              </w:rPr>
              <w:t>McKeown (1976) Table 3.1; UK Office for Natio</w:t>
            </w:r>
          </w:p>
        </w:tc>
        <w:tc>
          <w:tcPr>
            <w:tcW w:type="dxa" w:w="1560"/>
          </w:tcPr>
          <w:p>
            <w:r>
              <w:rPr>
                <w:sz w:val="13"/>
              </w:rPr>
              <w:t>15</w:t>
            </w:r>
          </w:p>
        </w:tc>
        <w:tc>
          <w:tcPr>
            <w:tcW w:type="dxa" w:w="1560"/>
          </w:tcPr>
          <w:p>
            <w:r>
              <w:rPr>
                <w:sz w:val="13"/>
              </w:rPr>
              <w:t>Exponential decline</w:t>
            </w:r>
          </w:p>
        </w:tc>
      </w:tr>
      <w:tr>
        <w:tc>
          <w:tcPr>
            <w:tcW w:type="dxa" w:w="1560"/>
          </w:tcPr>
          <w:p>
            <w:r>
              <w:rPr>
                <w:sz w:val="13"/>
              </w:rPr>
              <w:t>16</w:t>
            </w:r>
          </w:p>
        </w:tc>
        <w:tc>
          <w:tcPr>
            <w:tcW w:type="dxa" w:w="1560"/>
          </w:tcPr>
          <w:p>
            <w:r>
              <w:rPr>
                <w:sz w:val="13"/>
              </w:rPr>
              <w:t>Linear No-Threshold (LNT)</w:t>
            </w:r>
          </w:p>
        </w:tc>
        <w:tc>
          <w:tcPr>
            <w:tcW w:type="dxa" w:w="1560"/>
          </w:tcPr>
          <w:p>
            <w:r>
              <w:rPr>
                <w:sz w:val="13"/>
              </w:rPr>
              <w:t xml:space="preserve">ICRP (1958) Publication 1; Ozasa et al. </w:t>
            </w:r>
          </w:p>
        </w:tc>
        <w:tc>
          <w:tcPr>
            <w:tcW w:type="dxa" w:w="1560"/>
          </w:tcPr>
          <w:p>
            <w:r>
              <w:rPr>
                <w:sz w:val="13"/>
              </w:rPr>
              <w:t xml:space="preserve">RERF Life Span Study Report 14 (Ozasa et al. </w:t>
            </w:r>
          </w:p>
        </w:tc>
        <w:tc>
          <w:tcPr>
            <w:tcW w:type="dxa" w:w="1560"/>
          </w:tcPr>
          <w:p>
            <w:r>
              <w:rPr>
                <w:sz w:val="13"/>
              </w:rPr>
              <w:t>13</w:t>
            </w:r>
          </w:p>
        </w:tc>
        <w:tc>
          <w:tcPr>
            <w:tcW w:type="dxa" w:w="1560"/>
          </w:tcPr>
          <w:p>
            <w:r>
              <w:rPr>
                <w:sz w:val="13"/>
              </w:rPr>
              <w:t>Linear (threshold debate)</w:t>
            </w:r>
          </w:p>
        </w:tc>
      </w:tr>
      <w:tr>
        <w:tc>
          <w:tcPr>
            <w:tcW w:type="dxa" w:w="1560"/>
          </w:tcPr>
          <w:p>
            <w:r>
              <w:rPr>
                <w:sz w:val="13"/>
              </w:rPr>
              <w:t>17</w:t>
            </w:r>
          </w:p>
        </w:tc>
        <w:tc>
          <w:tcPr>
            <w:tcW w:type="dxa" w:w="1560"/>
          </w:tcPr>
          <w:p>
            <w:r>
              <w:rPr>
                <w:sz w:val="13"/>
              </w:rPr>
              <w:t>Fries Compression of Morb</w:t>
            </w:r>
          </w:p>
        </w:tc>
        <w:tc>
          <w:tcPr>
            <w:tcW w:type="dxa" w:w="1560"/>
          </w:tcPr>
          <w:p>
            <w:r>
              <w:rPr>
                <w:sz w:val="13"/>
              </w:rPr>
              <w:t>Fries JF (1980) N Engl J Med 303:130-135</w:t>
            </w:r>
          </w:p>
        </w:tc>
        <w:tc>
          <w:tcPr>
            <w:tcW w:type="dxa" w:w="1560"/>
          </w:tcPr>
          <w:p>
            <w:r>
              <w:rPr>
                <w:sz w:val="13"/>
              </w:rPr>
              <w:t>GBD 2019; Crimmins &amp; Beltrán-Sánchez (2011) P</w:t>
            </w:r>
          </w:p>
        </w:tc>
        <w:tc>
          <w:tcPr>
            <w:tcW w:type="dxa" w:w="1560"/>
          </w:tcPr>
          <w:p>
            <w:r>
              <w:rPr>
                <w:sz w:val="13"/>
              </w:rPr>
              <w:t>11</w:t>
            </w:r>
          </w:p>
        </w:tc>
        <w:tc>
          <w:tcPr>
            <w:tcW w:type="dxa" w:w="1560"/>
          </w:tcPr>
          <w:p>
            <w:r>
              <w:rPr>
                <w:sz w:val="13"/>
              </w:rPr>
              <w:t>Compression (declining morbidi</w:t>
            </w:r>
          </w:p>
        </w:tc>
      </w:tr>
      <w:tr>
        <w:tc>
          <w:tcPr>
            <w:tcW w:type="dxa" w:w="1560"/>
          </w:tcPr>
          <w:p>
            <w:r>
              <w:rPr>
                <w:sz w:val="13"/>
              </w:rPr>
              <w:t>18</w:t>
            </w:r>
          </w:p>
        </w:tc>
        <w:tc>
          <w:tcPr>
            <w:tcW w:type="dxa" w:w="1560"/>
          </w:tcPr>
          <w:p>
            <w:r>
              <w:rPr>
                <w:sz w:val="13"/>
              </w:rPr>
              <w:t>Barker Hypothesis (U-shap</w:t>
            </w:r>
          </w:p>
        </w:tc>
        <w:tc>
          <w:tcPr>
            <w:tcW w:type="dxa" w:w="1560"/>
          </w:tcPr>
          <w:p>
            <w:r>
              <w:rPr>
                <w:sz w:val="13"/>
              </w:rPr>
              <w:t>Barker DJP (1990) BMJ 301:1111</w:t>
            </w:r>
          </w:p>
        </w:tc>
        <w:tc>
          <w:tcPr>
            <w:tcW w:type="dxa" w:w="1560"/>
          </w:tcPr>
          <w:p>
            <w:r>
              <w:rPr>
                <w:sz w:val="13"/>
              </w:rPr>
              <w:t xml:space="preserve">Barker et al. (1993) BMJ; Leon et al. (1998) </w:t>
            </w:r>
          </w:p>
        </w:tc>
        <w:tc>
          <w:tcPr>
            <w:tcW w:type="dxa" w:w="1560"/>
          </w:tcPr>
          <w:p>
            <w:r>
              <w:rPr>
                <w:sz w:val="13"/>
              </w:rPr>
              <w:t>13</w:t>
            </w:r>
          </w:p>
        </w:tc>
        <w:tc>
          <w:tcPr>
            <w:tcW w:type="dxa" w:w="1560"/>
          </w:tcPr>
          <w:p>
            <w:r>
              <w:rPr>
                <w:sz w:val="13"/>
              </w:rPr>
              <w:t>U-shaped</w:t>
            </w:r>
          </w:p>
        </w:tc>
      </w:tr>
      <w:tr>
        <w:tc>
          <w:tcPr>
            <w:tcW w:type="dxa" w:w="1560"/>
          </w:tcPr>
          <w:p>
            <w:r>
              <w:rPr>
                <w:sz w:val="13"/>
              </w:rPr>
              <w:t>19</w:t>
            </w:r>
          </w:p>
        </w:tc>
        <w:tc>
          <w:tcPr>
            <w:tcW w:type="dxa" w:w="1560"/>
          </w:tcPr>
          <w:p>
            <w:r>
              <w:rPr>
                <w:sz w:val="13"/>
              </w:rPr>
              <w:t>Omran Epidemiological Tra</w:t>
            </w:r>
          </w:p>
        </w:tc>
        <w:tc>
          <w:tcPr>
            <w:tcW w:type="dxa" w:w="1560"/>
          </w:tcPr>
          <w:p>
            <w:r>
              <w:rPr>
                <w:sz w:val="13"/>
              </w:rPr>
              <w:t>Omran AR (1971) Milbank Mem Fund Q 49:50</w:t>
            </w:r>
          </w:p>
        </w:tc>
        <w:tc>
          <w:tcPr>
            <w:tcW w:type="dxa" w:w="1560"/>
          </w:tcPr>
          <w:p>
            <w:r>
              <w:rPr>
                <w:sz w:val="13"/>
              </w:rPr>
              <w:t>WHO Global Health Estimates; UNDP HDI data</w:t>
            </w:r>
          </w:p>
        </w:tc>
        <w:tc>
          <w:tcPr>
            <w:tcW w:type="dxa" w:w="1560"/>
          </w:tcPr>
          <w:p>
            <w:r>
              <w:rPr>
                <w:sz w:val="13"/>
              </w:rPr>
              <w:t>30</w:t>
            </w:r>
          </w:p>
        </w:tc>
        <w:tc>
          <w:tcPr>
            <w:tcW w:type="dxa" w:w="1560"/>
          </w:tcPr>
          <w:p>
            <w:r>
              <w:rPr>
                <w:sz w:val="13"/>
              </w:rPr>
              <w:t>S-shaped transition</w:t>
            </w:r>
          </w:p>
        </w:tc>
      </w:tr>
      <w:tr>
        <w:tc>
          <w:tcPr>
            <w:tcW w:type="dxa" w:w="1560"/>
          </w:tcPr>
          <w:p>
            <w:r>
              <w:rPr>
                <w:sz w:val="13"/>
              </w:rPr>
              <w:t>20</w:t>
            </w:r>
          </w:p>
        </w:tc>
        <w:tc>
          <w:tcPr>
            <w:tcW w:type="dxa" w:w="1560"/>
          </w:tcPr>
          <w:p>
            <w:r>
              <w:rPr>
                <w:sz w:val="13"/>
              </w:rPr>
              <w:t>Wilkinson Curve</w:t>
            </w:r>
          </w:p>
        </w:tc>
        <w:tc>
          <w:tcPr>
            <w:tcW w:type="dxa" w:w="1560"/>
          </w:tcPr>
          <w:p>
            <w:r>
              <w:rPr>
                <w:sz w:val="13"/>
              </w:rPr>
              <w:t>Wilkinson RG (1996) Unhealthy Societies.</w:t>
            </w:r>
          </w:p>
        </w:tc>
        <w:tc>
          <w:tcPr>
            <w:tcW w:type="dxa" w:w="1560"/>
          </w:tcPr>
          <w:p>
            <w:r>
              <w:rPr>
                <w:sz w:val="13"/>
              </w:rPr>
              <w:t>World Bank Gini; WHO life expectancy data</w:t>
            </w:r>
          </w:p>
        </w:tc>
        <w:tc>
          <w:tcPr>
            <w:tcW w:type="dxa" w:w="1560"/>
          </w:tcPr>
          <w:p>
            <w:r>
              <w:rPr>
                <w:sz w:val="13"/>
              </w:rPr>
              <w:t>25</w:t>
            </w:r>
          </w:p>
        </w:tc>
        <w:tc>
          <w:tcPr>
            <w:tcW w:type="dxa" w:w="1560"/>
          </w:tcPr>
          <w:p>
            <w:r>
              <w:rPr>
                <w:sz w:val="13"/>
              </w:rPr>
              <w:t>Negative (possibly nonlinear)</w:t>
            </w:r>
          </w:p>
        </w:tc>
      </w:tr>
      <w:tr>
        <w:tc>
          <w:tcPr>
            <w:tcW w:type="dxa" w:w="1560"/>
          </w:tcPr>
          <w:p>
            <w:r>
              <w:rPr>
                <w:sz w:val="13"/>
              </w:rPr>
              <w:t>21</w:t>
            </w:r>
          </w:p>
        </w:tc>
        <w:tc>
          <w:tcPr>
            <w:tcW w:type="dxa" w:w="1560"/>
          </w:tcPr>
          <w:p>
            <w:r>
              <w:rPr>
                <w:sz w:val="13"/>
              </w:rPr>
              <w:t>BMI-Mortality J-Curve</w:t>
            </w:r>
          </w:p>
        </w:tc>
        <w:tc>
          <w:tcPr>
            <w:tcW w:type="dxa" w:w="1560"/>
          </w:tcPr>
          <w:p>
            <w:r>
              <w:rPr>
                <w:sz w:val="13"/>
              </w:rPr>
              <w:t>Various; Global BMI Mortality Collaborat</w:t>
            </w:r>
          </w:p>
        </w:tc>
        <w:tc>
          <w:tcPr>
            <w:tcW w:type="dxa" w:w="1560"/>
          </w:tcPr>
          <w:p>
            <w:r>
              <w:rPr>
                <w:sz w:val="13"/>
              </w:rPr>
              <w:t>Di Angelantonio et al. (2016) Lancet; Aune et</w:t>
            </w:r>
          </w:p>
        </w:tc>
        <w:tc>
          <w:tcPr>
            <w:tcW w:type="dxa" w:w="1560"/>
          </w:tcPr>
          <w:p>
            <w:r>
              <w:rPr>
                <w:sz w:val="13"/>
              </w:rPr>
              <w:t>22</w:t>
            </w:r>
          </w:p>
        </w:tc>
        <w:tc>
          <w:tcPr>
            <w:tcW w:type="dxa" w:w="1560"/>
          </w:tcPr>
          <w:p>
            <w:r>
              <w:rPr>
                <w:sz w:val="13"/>
              </w:rPr>
              <w:t>J-shaped (nadir at BMI 22-25)</w:t>
            </w:r>
          </w:p>
        </w:tc>
      </w:tr>
      <w:tr>
        <w:tc>
          <w:tcPr>
            <w:tcW w:type="dxa" w:w="1560"/>
          </w:tcPr>
          <w:p>
            <w:r>
              <w:rPr>
                <w:sz w:val="13"/>
              </w:rPr>
              <w:t>22</w:t>
            </w:r>
          </w:p>
        </w:tc>
        <w:tc>
          <w:tcPr>
            <w:tcW w:type="dxa" w:w="1560"/>
          </w:tcPr>
          <w:p>
            <w:r>
              <w:rPr>
                <w:sz w:val="13"/>
              </w:rPr>
              <w:t>Alcohol-Mortality J-Curve</w:t>
            </w:r>
          </w:p>
        </w:tc>
        <w:tc>
          <w:tcPr>
            <w:tcW w:type="dxa" w:w="1560"/>
          </w:tcPr>
          <w:p>
            <w:r>
              <w:rPr>
                <w:sz w:val="13"/>
              </w:rPr>
              <w:t xml:space="preserve">Klatsky AL et al. (1981) Ann Intern Med </w:t>
            </w:r>
          </w:p>
        </w:tc>
        <w:tc>
          <w:tcPr>
            <w:tcW w:type="dxa" w:w="1560"/>
          </w:tcPr>
          <w:p>
            <w:r>
              <w:rPr>
                <w:sz w:val="13"/>
              </w:rPr>
              <w:t>Zhao et al. (2017) J Stud Alcohol Drugs meta-</w:t>
            </w:r>
          </w:p>
        </w:tc>
        <w:tc>
          <w:tcPr>
            <w:tcW w:type="dxa" w:w="1560"/>
          </w:tcPr>
          <w:p>
            <w:r>
              <w:rPr>
                <w:sz w:val="13"/>
              </w:rPr>
              <w:t>13</w:t>
            </w:r>
          </w:p>
        </w:tc>
        <w:tc>
          <w:tcPr>
            <w:tcW w:type="dxa" w:w="1560"/>
          </w:tcPr>
          <w:p>
            <w:r>
              <w:rPr>
                <w:sz w:val="13"/>
              </w:rPr>
              <w:t>J-shaped (moderate drinking pr</w:t>
            </w:r>
          </w:p>
        </w:tc>
      </w:tr>
      <w:tr>
        <w:tc>
          <w:tcPr>
            <w:tcW w:type="dxa" w:w="1560"/>
          </w:tcPr>
          <w:p>
            <w:r>
              <w:rPr>
                <w:sz w:val="13"/>
              </w:rPr>
              <w:t>23</w:t>
            </w:r>
          </w:p>
        </w:tc>
        <w:tc>
          <w:tcPr>
            <w:tcW w:type="dxa" w:w="1560"/>
          </w:tcPr>
          <w:p>
            <w:r>
              <w:rPr>
                <w:sz w:val="13"/>
              </w:rPr>
              <w:t>Demographic Transition Mo</w:t>
            </w:r>
          </w:p>
        </w:tc>
        <w:tc>
          <w:tcPr>
            <w:tcW w:type="dxa" w:w="1560"/>
          </w:tcPr>
          <w:p>
            <w:r>
              <w:rPr>
                <w:sz w:val="13"/>
              </w:rPr>
              <w:t>Notestein FW (1945) in Population: The L</w:t>
            </w:r>
          </w:p>
        </w:tc>
        <w:tc>
          <w:tcPr>
            <w:tcW w:type="dxa" w:w="1560"/>
          </w:tcPr>
          <w:p>
            <w:r>
              <w:rPr>
                <w:sz w:val="13"/>
              </w:rPr>
              <w:t>World Bank WDI: SP.DYN.TFRT.IN; UNDP HDI</w:t>
            </w:r>
          </w:p>
        </w:tc>
        <w:tc>
          <w:tcPr>
            <w:tcW w:type="dxa" w:w="1560"/>
          </w:tcPr>
          <w:p>
            <w:r>
              <w:rPr>
                <w:sz w:val="13"/>
              </w:rPr>
              <w:t>WB API</w:t>
            </w:r>
          </w:p>
        </w:tc>
        <w:tc>
          <w:tcPr>
            <w:tcW w:type="dxa" w:w="1560"/>
          </w:tcPr>
          <w:p>
            <w:r>
              <w:rPr>
                <w:sz w:val="13"/>
              </w:rPr>
              <w:t>S-shaped decline</w:t>
            </w:r>
          </w:p>
        </w:tc>
      </w:tr>
      <w:tr>
        <w:tc>
          <w:tcPr>
            <w:tcW w:type="dxa" w:w="1560"/>
          </w:tcPr>
          <w:p>
            <w:r>
              <w:rPr>
                <w:sz w:val="13"/>
              </w:rPr>
              <w:t>24</w:t>
            </w:r>
          </w:p>
        </w:tc>
        <w:tc>
          <w:tcPr>
            <w:tcW w:type="dxa" w:w="1560"/>
          </w:tcPr>
          <w:p>
            <w:r>
              <w:rPr>
                <w:sz w:val="13"/>
              </w:rPr>
              <w:t>Bongaarts-Feeney Tempo Ad</w:t>
            </w:r>
          </w:p>
        </w:tc>
        <w:tc>
          <w:tcPr>
            <w:tcW w:type="dxa" w:w="1560"/>
          </w:tcPr>
          <w:p>
            <w:r>
              <w:rPr>
                <w:sz w:val="13"/>
              </w:rPr>
              <w:t>Bongaarts J, Feeney G (1998) Popul Dev R</w:t>
            </w:r>
          </w:p>
        </w:tc>
        <w:tc>
          <w:tcPr>
            <w:tcW w:type="dxa" w:w="1560"/>
          </w:tcPr>
          <w:p>
            <w:r>
              <w:rPr>
                <w:sz w:val="13"/>
              </w:rPr>
              <w:t>Human Fertility Database; Bongaarts &amp; Sobotka</w:t>
            </w:r>
          </w:p>
        </w:tc>
        <w:tc>
          <w:tcPr>
            <w:tcW w:type="dxa" w:w="1560"/>
          </w:tcPr>
          <w:p>
            <w:r>
              <w:rPr>
                <w:sz w:val="13"/>
              </w:rPr>
              <w:t>26</w:t>
            </w:r>
          </w:p>
        </w:tc>
        <w:tc>
          <w:tcPr>
            <w:tcW w:type="dxa" w:w="1560"/>
          </w:tcPr>
          <w:p>
            <w:r>
              <w:rPr>
                <w:sz w:val="13"/>
              </w:rPr>
              <w:t xml:space="preserve">Linear (tempo proportional to </w:t>
            </w:r>
          </w:p>
        </w:tc>
      </w:tr>
      <w:tr>
        <w:tc>
          <w:tcPr>
            <w:tcW w:type="dxa" w:w="1560"/>
          </w:tcPr>
          <w:p>
            <w:r>
              <w:rPr>
                <w:sz w:val="13"/>
              </w:rPr>
              <w:t>25</w:t>
            </w:r>
          </w:p>
        </w:tc>
        <w:tc>
          <w:tcPr>
            <w:tcW w:type="dxa" w:w="1560"/>
          </w:tcPr>
          <w:p>
            <w:r>
              <w:rPr>
                <w:sz w:val="13"/>
              </w:rPr>
              <w:t>Lee-Carter Mortality Mode</w:t>
            </w:r>
          </w:p>
        </w:tc>
        <w:tc>
          <w:tcPr>
            <w:tcW w:type="dxa" w:w="1560"/>
          </w:tcPr>
          <w:p>
            <w:r>
              <w:rPr>
                <w:sz w:val="13"/>
              </w:rPr>
              <w:t>Lee RD, Carter LR (1992) J Am Stat Assoc</w:t>
            </w:r>
          </w:p>
        </w:tc>
        <w:tc>
          <w:tcPr>
            <w:tcW w:type="dxa" w:w="1560"/>
          </w:tcPr>
          <w:p>
            <w:r>
              <w:rPr>
                <w:sz w:val="13"/>
              </w:rPr>
              <w:t>Human Mortality Database: USA period life tab</w:t>
            </w:r>
          </w:p>
        </w:tc>
        <w:tc>
          <w:tcPr>
            <w:tcW w:type="dxa" w:w="1560"/>
          </w:tcPr>
          <w:p>
            <w:r>
              <w:rPr>
                <w:sz w:val="13"/>
              </w:rPr>
              <w:t>74</w:t>
            </w:r>
          </w:p>
        </w:tc>
        <w:tc>
          <w:tcPr>
            <w:tcW w:type="dxa" w:w="1560"/>
          </w:tcPr>
          <w:p>
            <w:r>
              <w:rPr>
                <w:sz w:val="13"/>
              </w:rPr>
              <w:t>Linear decline (structural cha</w:t>
            </w:r>
          </w:p>
        </w:tc>
      </w:tr>
      <w:tr>
        <w:tc>
          <w:tcPr>
            <w:tcW w:type="dxa" w:w="1560"/>
          </w:tcPr>
          <w:p>
            <w:r>
              <w:rPr>
                <w:sz w:val="13"/>
              </w:rPr>
              <w:t>26</w:t>
            </w:r>
          </w:p>
        </w:tc>
        <w:tc>
          <w:tcPr>
            <w:tcW w:type="dxa" w:w="1560"/>
          </w:tcPr>
          <w:p>
            <w:r>
              <w:rPr>
                <w:sz w:val="13"/>
              </w:rPr>
              <w:t xml:space="preserve">Coale-Trussell Fertility </w:t>
            </w:r>
          </w:p>
        </w:tc>
        <w:tc>
          <w:tcPr>
            <w:tcW w:type="dxa" w:w="1560"/>
          </w:tcPr>
          <w:p>
            <w:r>
              <w:rPr>
                <w:sz w:val="13"/>
              </w:rPr>
              <w:t>Coale AJ, Trussell TJ (1974) Popul Index</w:t>
            </w:r>
          </w:p>
        </w:tc>
        <w:tc>
          <w:tcPr>
            <w:tcW w:type="dxa" w:w="1560"/>
          </w:tcPr>
          <w:p>
            <w:r>
              <w:rPr>
                <w:sz w:val="13"/>
              </w:rPr>
              <w:t>Coale &amp; Trussell (1974); Human Fertility Data</w:t>
            </w:r>
          </w:p>
        </w:tc>
        <w:tc>
          <w:tcPr>
            <w:tcW w:type="dxa" w:w="1560"/>
          </w:tcPr>
          <w:p>
            <w:r>
              <w:rPr>
                <w:sz w:val="13"/>
              </w:rPr>
              <w:t>13</w:t>
            </w:r>
          </w:p>
        </w:tc>
        <w:tc>
          <w:tcPr>
            <w:tcW w:type="dxa" w:w="1560"/>
          </w:tcPr>
          <w:p>
            <w:r>
              <w:rPr>
                <w:sz w:val="13"/>
              </w:rPr>
              <w:t>Concave decline with age</w:t>
            </w:r>
          </w:p>
        </w:tc>
      </w:tr>
      <w:tr>
        <w:tc>
          <w:tcPr>
            <w:tcW w:type="dxa" w:w="1560"/>
          </w:tcPr>
          <w:p>
            <w:r>
              <w:rPr>
                <w:sz w:val="13"/>
              </w:rPr>
              <w:t>27</w:t>
            </w:r>
          </w:p>
        </w:tc>
        <w:tc>
          <w:tcPr>
            <w:tcW w:type="dxa" w:w="1560"/>
          </w:tcPr>
          <w:p>
            <w:r>
              <w:rPr>
                <w:sz w:val="13"/>
              </w:rPr>
              <w:t>Replacement Migration Cur</w:t>
            </w:r>
          </w:p>
        </w:tc>
        <w:tc>
          <w:tcPr>
            <w:tcW w:type="dxa" w:w="1560"/>
          </w:tcPr>
          <w:p>
            <w:r>
              <w:rPr>
                <w:sz w:val="13"/>
              </w:rPr>
              <w:t>UN Population Division (2000) Replacemen</w:t>
            </w:r>
          </w:p>
        </w:tc>
        <w:tc>
          <w:tcPr>
            <w:tcW w:type="dxa" w:w="1560"/>
          </w:tcPr>
          <w:p>
            <w:r>
              <w:rPr>
                <w:sz w:val="13"/>
              </w:rPr>
              <w:t>UN WPP 2022; World Bank TFR data</w:t>
            </w:r>
          </w:p>
        </w:tc>
        <w:tc>
          <w:tcPr>
            <w:tcW w:type="dxa" w:w="1560"/>
          </w:tcPr>
          <w:p>
            <w:r>
              <w:rPr>
                <w:sz w:val="13"/>
              </w:rPr>
              <w:t>25</w:t>
            </w:r>
          </w:p>
        </w:tc>
        <w:tc>
          <w:tcPr>
            <w:tcW w:type="dxa" w:w="1560"/>
          </w:tcPr>
          <w:p>
            <w:r>
              <w:rPr>
                <w:sz w:val="13"/>
              </w:rPr>
              <w:t>Nonlinear increase</w:t>
            </w:r>
          </w:p>
        </w:tc>
      </w:tr>
      <w:tr>
        <w:tc>
          <w:tcPr>
            <w:tcW w:type="dxa" w:w="1560"/>
          </w:tcPr>
          <w:p>
            <w:r>
              <w:rPr>
                <w:sz w:val="13"/>
              </w:rPr>
              <w:t>28</w:t>
            </w:r>
          </w:p>
        </w:tc>
        <w:tc>
          <w:tcPr>
            <w:tcW w:type="dxa" w:w="1560"/>
          </w:tcPr>
          <w:p>
            <w:r>
              <w:rPr>
                <w:sz w:val="13"/>
              </w:rPr>
              <w:t>Second Demographic Transi</w:t>
            </w:r>
          </w:p>
        </w:tc>
        <w:tc>
          <w:tcPr>
            <w:tcW w:type="dxa" w:w="1560"/>
          </w:tcPr>
          <w:p>
            <w:r>
              <w:rPr>
                <w:sz w:val="13"/>
              </w:rPr>
              <w:t>Van de Kaa DJ (1987) Popul Bull 42(1):1-</w:t>
            </w:r>
          </w:p>
        </w:tc>
        <w:tc>
          <w:tcPr>
            <w:tcW w:type="dxa" w:w="1560"/>
          </w:tcPr>
          <w:p>
            <w:r>
              <w:rPr>
                <w:sz w:val="13"/>
              </w:rPr>
              <w:t>World Bank WDI: SP.DYN.TFRT.IN; UNDP HDI</w:t>
            </w:r>
          </w:p>
        </w:tc>
        <w:tc>
          <w:tcPr>
            <w:tcW w:type="dxa" w:w="1560"/>
          </w:tcPr>
          <w:p>
            <w:r>
              <w:rPr>
                <w:sz w:val="13"/>
              </w:rPr>
              <w:t>30</w:t>
            </w:r>
          </w:p>
        </w:tc>
        <w:tc>
          <w:tcPr>
            <w:tcW w:type="dxa" w:w="1560"/>
          </w:tcPr>
          <w:p>
            <w:r>
              <w:rPr>
                <w:sz w:val="13"/>
              </w:rPr>
              <w:t xml:space="preserve">J-shaped recovery at high HDI </w:t>
            </w:r>
          </w:p>
        </w:tc>
      </w:tr>
      <w:tr>
        <w:tc>
          <w:tcPr>
            <w:tcW w:type="dxa" w:w="1560"/>
          </w:tcPr>
          <w:p>
            <w:r>
              <w:rPr>
                <w:sz w:val="13"/>
              </w:rPr>
              <w:t>29</w:t>
            </w:r>
          </w:p>
        </w:tc>
        <w:tc>
          <w:tcPr>
            <w:tcW w:type="dxa" w:w="1560"/>
          </w:tcPr>
          <w:p>
            <w:r>
              <w:rPr>
                <w:sz w:val="13"/>
              </w:rPr>
              <w:t>Species-Area Curve</w:t>
            </w:r>
          </w:p>
        </w:tc>
        <w:tc>
          <w:tcPr>
            <w:tcW w:type="dxa" w:w="1560"/>
          </w:tcPr>
          <w:p>
            <w:r>
              <w:rPr>
                <w:sz w:val="13"/>
              </w:rPr>
              <w:t>Arrhenius O (1921) J Ecol 9:95-99</w:t>
            </w:r>
          </w:p>
        </w:tc>
        <w:tc>
          <w:tcPr>
            <w:tcW w:type="dxa" w:w="1560"/>
          </w:tcPr>
          <w:p>
            <w:r>
              <w:rPr>
                <w:sz w:val="13"/>
              </w:rPr>
              <w:t xml:space="preserve">Rosenzweig (1995) Species Diversity in Space </w:t>
            </w:r>
          </w:p>
        </w:tc>
        <w:tc>
          <w:tcPr>
            <w:tcW w:type="dxa" w:w="1560"/>
          </w:tcPr>
          <w:p>
            <w:r>
              <w:rPr>
                <w:sz w:val="13"/>
              </w:rPr>
              <w:t>28</w:t>
            </w:r>
          </w:p>
        </w:tc>
        <w:tc>
          <w:tcPr>
            <w:tcW w:type="dxa" w:w="1560"/>
          </w:tcPr>
          <w:p>
            <w:r>
              <w:rPr>
                <w:sz w:val="13"/>
              </w:rPr>
              <w:t>Power law S = cA^z (z ≈ 0.25)</w:t>
            </w:r>
          </w:p>
        </w:tc>
      </w:tr>
      <w:tr>
        <w:tc>
          <w:tcPr>
            <w:tcW w:type="dxa" w:w="1560"/>
          </w:tcPr>
          <w:p>
            <w:r>
              <w:rPr>
                <w:sz w:val="13"/>
              </w:rPr>
              <w:t>30</w:t>
            </w:r>
          </w:p>
        </w:tc>
        <w:tc>
          <w:tcPr>
            <w:tcW w:type="dxa" w:w="1560"/>
          </w:tcPr>
          <w:p>
            <w:r>
              <w:rPr>
                <w:sz w:val="13"/>
              </w:rPr>
              <w:t>Hubbert Peak Oil</w:t>
            </w:r>
          </w:p>
        </w:tc>
        <w:tc>
          <w:tcPr>
            <w:tcW w:type="dxa" w:w="1560"/>
          </w:tcPr>
          <w:p>
            <w:r>
              <w:rPr>
                <w:sz w:val="13"/>
              </w:rPr>
              <w:t>Hubbert MK (1956) Nuclear Energy and the</w:t>
            </w:r>
          </w:p>
        </w:tc>
        <w:tc>
          <w:tcPr>
            <w:tcW w:type="dxa" w:w="1560"/>
          </w:tcPr>
          <w:p>
            <w:r>
              <w:rPr>
                <w:sz w:val="13"/>
              </w:rPr>
              <w:t>US EIA Crude Oil Production data</w:t>
            </w:r>
          </w:p>
        </w:tc>
        <w:tc>
          <w:tcPr>
            <w:tcW w:type="dxa" w:w="1560"/>
          </w:tcPr>
          <w:p>
            <w:r>
              <w:rPr>
                <w:sz w:val="13"/>
              </w:rPr>
              <w:t>24</w:t>
            </w:r>
          </w:p>
        </w:tc>
        <w:tc>
          <w:tcPr>
            <w:tcW w:type="dxa" w:w="1560"/>
          </w:tcPr>
          <w:p>
            <w:r>
              <w:rPr>
                <w:sz w:val="13"/>
              </w:rPr>
              <w:t>Symmetric bell curve (logistic</w:t>
            </w:r>
          </w:p>
        </w:tc>
      </w:tr>
      <w:tr>
        <w:tc>
          <w:tcPr>
            <w:tcW w:type="dxa" w:w="1560"/>
          </w:tcPr>
          <w:p>
            <w:r>
              <w:rPr>
                <w:sz w:val="13"/>
              </w:rPr>
              <w:t>31</w:t>
            </w:r>
          </w:p>
        </w:tc>
        <w:tc>
          <w:tcPr>
            <w:tcW w:type="dxa" w:w="1560"/>
          </w:tcPr>
          <w:p>
            <w:r>
              <w:rPr>
                <w:sz w:val="13"/>
              </w:rPr>
              <w:t>Keeling Curve (CO2)</w:t>
            </w:r>
          </w:p>
        </w:tc>
        <w:tc>
          <w:tcPr>
            <w:tcW w:type="dxa" w:w="1560"/>
          </w:tcPr>
          <w:p>
            <w:r>
              <w:rPr>
                <w:sz w:val="13"/>
              </w:rPr>
              <w:t>Keeling CD (1960) Tellus 12:200-203</w:t>
            </w:r>
          </w:p>
        </w:tc>
        <w:tc>
          <w:tcPr>
            <w:tcW w:type="dxa" w:w="1560"/>
          </w:tcPr>
          <w:p>
            <w:r>
              <w:rPr>
                <w:sz w:val="13"/>
              </w:rPr>
              <w:t xml:space="preserve">NOAA Global Monitoring Laboratory: Mauna Loa </w:t>
            </w:r>
          </w:p>
        </w:tc>
        <w:tc>
          <w:tcPr>
            <w:tcW w:type="dxa" w:w="1560"/>
          </w:tcPr>
          <w:p>
            <w:r>
              <w:rPr>
                <w:sz w:val="13"/>
              </w:rPr>
              <w:t>20</w:t>
            </w:r>
          </w:p>
        </w:tc>
        <w:tc>
          <w:tcPr>
            <w:tcW w:type="dxa" w:w="1560"/>
          </w:tcPr>
          <w:p>
            <w:r>
              <w:rPr>
                <w:sz w:val="13"/>
              </w:rPr>
              <w:t>Accelerating (super-linear) in</w:t>
            </w:r>
          </w:p>
        </w:tc>
      </w:tr>
      <w:tr>
        <w:tc>
          <w:tcPr>
            <w:tcW w:type="dxa" w:w="1560"/>
          </w:tcPr>
          <w:p>
            <w:r>
              <w:rPr>
                <w:sz w:val="13"/>
              </w:rPr>
              <w:t>32</w:t>
            </w:r>
          </w:p>
        </w:tc>
        <w:tc>
          <w:tcPr>
            <w:tcW w:type="dxa" w:w="1560"/>
          </w:tcPr>
          <w:p>
            <w:r>
              <w:rPr>
                <w:sz w:val="13"/>
              </w:rPr>
              <w:t>HANPP</w:t>
            </w:r>
          </w:p>
        </w:tc>
        <w:tc>
          <w:tcPr>
            <w:tcW w:type="dxa" w:w="1560"/>
          </w:tcPr>
          <w:p>
            <w:r>
              <w:rPr>
                <w:sz w:val="13"/>
              </w:rPr>
              <w:t>Vitousek PM et al. (1986) BioScience 36:</w:t>
            </w:r>
          </w:p>
        </w:tc>
        <w:tc>
          <w:tcPr>
            <w:tcW w:type="dxa" w:w="1560"/>
          </w:tcPr>
          <w:p>
            <w:r>
              <w:rPr>
                <w:sz w:val="13"/>
              </w:rPr>
              <w:t>Haberl et al. (2007) PNAS; World Bank GDP dat</w:t>
            </w:r>
          </w:p>
        </w:tc>
        <w:tc>
          <w:tcPr>
            <w:tcW w:type="dxa" w:w="1560"/>
          </w:tcPr>
          <w:p>
            <w:r>
              <w:rPr>
                <w:sz w:val="13"/>
              </w:rPr>
              <w:t>25</w:t>
            </w:r>
          </w:p>
        </w:tc>
        <w:tc>
          <w:tcPr>
            <w:tcW w:type="dxa" w:w="1560"/>
          </w:tcPr>
          <w:p>
            <w:r>
              <w:rPr>
                <w:sz w:val="13"/>
              </w:rPr>
              <w:t>EKC-like inverted-U (debated)</w:t>
            </w:r>
          </w:p>
        </w:tc>
      </w:tr>
      <w:tr>
        <w:tc>
          <w:tcPr>
            <w:tcW w:type="dxa" w:w="1560"/>
          </w:tcPr>
          <w:p>
            <w:r>
              <w:rPr>
                <w:sz w:val="13"/>
              </w:rPr>
              <w:t>33</w:t>
            </w:r>
          </w:p>
        </w:tc>
        <w:tc>
          <w:tcPr>
            <w:tcW w:type="dxa" w:w="1560"/>
          </w:tcPr>
          <w:p>
            <w:r>
              <w:rPr>
                <w:sz w:val="13"/>
              </w:rPr>
              <w:t>Jevons Paradox (Energy)</w:t>
            </w:r>
          </w:p>
        </w:tc>
        <w:tc>
          <w:tcPr>
            <w:tcW w:type="dxa" w:w="1560"/>
          </w:tcPr>
          <w:p>
            <w:r>
              <w:rPr>
                <w:sz w:val="13"/>
              </w:rPr>
              <w:t>Jevons WS (1865) The Coal Question. Macm</w:t>
            </w:r>
          </w:p>
        </w:tc>
        <w:tc>
          <w:tcPr>
            <w:tcW w:type="dxa" w:w="1560"/>
          </w:tcPr>
          <w:p>
            <w:r>
              <w:rPr>
                <w:sz w:val="13"/>
              </w:rPr>
              <w:t>US EIA: Energy intensity and total consumptio</w:t>
            </w:r>
          </w:p>
        </w:tc>
        <w:tc>
          <w:tcPr>
            <w:tcW w:type="dxa" w:w="1560"/>
          </w:tcPr>
          <w:p>
            <w:r>
              <w:rPr>
                <w:sz w:val="13"/>
              </w:rPr>
              <w:t>12</w:t>
            </w:r>
          </w:p>
        </w:tc>
        <w:tc>
          <w:tcPr>
            <w:tcW w:type="dxa" w:w="1560"/>
          </w:tcPr>
          <w:p>
            <w:r>
              <w:rPr>
                <w:sz w:val="13"/>
              </w:rPr>
              <w:t xml:space="preserve">Negative (efficiency increase </w:t>
            </w:r>
          </w:p>
        </w:tc>
      </w:tr>
      <w:tr>
        <w:tc>
          <w:tcPr>
            <w:tcW w:type="dxa" w:w="1560"/>
          </w:tcPr>
          <w:p>
            <w:r>
              <w:rPr>
                <w:sz w:val="13"/>
              </w:rPr>
              <w:t>34</w:t>
            </w:r>
          </w:p>
        </w:tc>
        <w:tc>
          <w:tcPr>
            <w:tcW w:type="dxa" w:w="1560"/>
          </w:tcPr>
          <w:p>
            <w:r>
              <w:rPr>
                <w:sz w:val="13"/>
              </w:rPr>
              <w:t>Forest Transition Curve</w:t>
            </w:r>
          </w:p>
        </w:tc>
        <w:tc>
          <w:tcPr>
            <w:tcW w:type="dxa" w:w="1560"/>
          </w:tcPr>
          <w:p>
            <w:r>
              <w:rPr>
                <w:sz w:val="13"/>
              </w:rPr>
              <w:t>Mather AS (1992) Area 24:367-379</w:t>
            </w:r>
          </w:p>
        </w:tc>
        <w:tc>
          <w:tcPr>
            <w:tcW w:type="dxa" w:w="1560"/>
          </w:tcPr>
          <w:p>
            <w:r>
              <w:rPr>
                <w:sz w:val="13"/>
              </w:rPr>
              <w:t>World Bank WDI: NY.GDP.PCAP.PP.KD, AG.LND.FRS</w:t>
            </w:r>
          </w:p>
        </w:tc>
        <w:tc>
          <w:tcPr>
            <w:tcW w:type="dxa" w:w="1560"/>
          </w:tcPr>
          <w:p>
            <w:r>
              <w:rPr>
                <w:sz w:val="13"/>
              </w:rPr>
              <w:t>WB API</w:t>
            </w:r>
          </w:p>
        </w:tc>
        <w:tc>
          <w:tcPr>
            <w:tcW w:type="dxa" w:w="1560"/>
          </w:tcPr>
          <w:p>
            <w:r>
              <w:rPr>
                <w:sz w:val="13"/>
              </w:rPr>
              <w:t>U-shaped (deforestation then r</w:t>
            </w:r>
          </w:p>
        </w:tc>
      </w:tr>
      <w:tr>
        <w:tc>
          <w:tcPr>
            <w:tcW w:type="dxa" w:w="1560"/>
          </w:tcPr>
          <w:p>
            <w:r>
              <w:rPr>
                <w:sz w:val="13"/>
              </w:rPr>
              <w:t>35</w:t>
            </w:r>
          </w:p>
        </w:tc>
        <w:tc>
          <w:tcPr>
            <w:tcW w:type="dxa" w:w="1560"/>
          </w:tcPr>
          <w:p>
            <w:r>
              <w:rPr>
                <w:sz w:val="13"/>
              </w:rPr>
              <w:t>Yerkes-Dodson Curve</w:t>
            </w:r>
          </w:p>
        </w:tc>
        <w:tc>
          <w:tcPr>
            <w:tcW w:type="dxa" w:w="1560"/>
          </w:tcPr>
          <w:p>
            <w:r>
              <w:rPr>
                <w:sz w:val="13"/>
              </w:rPr>
              <w:t>Yerkes RM, Dodson JD (1908) J Comp Neuro</w:t>
            </w:r>
          </w:p>
        </w:tc>
        <w:tc>
          <w:tcPr>
            <w:tcW w:type="dxa" w:w="1560"/>
          </w:tcPr>
          <w:p>
            <w:r>
              <w:rPr>
                <w:sz w:val="13"/>
              </w:rPr>
              <w:t>Broadhurst (1957) replication; Diamond et al.</w:t>
            </w:r>
          </w:p>
        </w:tc>
        <w:tc>
          <w:tcPr>
            <w:tcW w:type="dxa" w:w="1560"/>
          </w:tcPr>
          <w:p>
            <w:r>
              <w:rPr>
                <w:sz w:val="13"/>
              </w:rPr>
              <w:t>27</w:t>
            </w:r>
          </w:p>
        </w:tc>
        <w:tc>
          <w:tcPr>
            <w:tcW w:type="dxa" w:w="1560"/>
          </w:tcPr>
          <w:p>
            <w:r>
              <w:rPr>
                <w:sz w:val="13"/>
              </w:rPr>
              <w:t>Inverted-U</w:t>
            </w:r>
          </w:p>
        </w:tc>
      </w:tr>
      <w:tr>
        <w:tc>
          <w:tcPr>
            <w:tcW w:type="dxa" w:w="1560"/>
          </w:tcPr>
          <w:p>
            <w:r>
              <w:rPr>
                <w:sz w:val="13"/>
              </w:rPr>
              <w:t>36</w:t>
            </w:r>
          </w:p>
        </w:tc>
        <w:tc>
          <w:tcPr>
            <w:tcW w:type="dxa" w:w="1560"/>
          </w:tcPr>
          <w:p>
            <w:r>
              <w:rPr>
                <w:sz w:val="13"/>
              </w:rPr>
              <w:t>Ebbinghaus Forgetting Cur</w:t>
            </w:r>
          </w:p>
        </w:tc>
        <w:tc>
          <w:tcPr>
            <w:tcW w:type="dxa" w:w="1560"/>
          </w:tcPr>
          <w:p>
            <w:r>
              <w:rPr>
                <w:sz w:val="13"/>
              </w:rPr>
              <w:t>Ebbinghaus H (1885) Über das Gedächtnis</w:t>
            </w:r>
          </w:p>
        </w:tc>
        <w:tc>
          <w:tcPr>
            <w:tcW w:type="dxa" w:w="1560"/>
          </w:tcPr>
          <w:p>
            <w:r>
              <w:rPr>
                <w:sz w:val="13"/>
              </w:rPr>
              <w:t>Murre &amp; Dros (2015) PLOS ONE replication; Rub</w:t>
            </w:r>
          </w:p>
        </w:tc>
        <w:tc>
          <w:tcPr>
            <w:tcW w:type="dxa" w:w="1560"/>
          </w:tcPr>
          <w:p>
            <w:r>
              <w:rPr>
                <w:sz w:val="13"/>
              </w:rPr>
              <w:t>17</w:t>
            </w:r>
          </w:p>
        </w:tc>
        <w:tc>
          <w:tcPr>
            <w:tcW w:type="dxa" w:w="1560"/>
          </w:tcPr>
          <w:p>
            <w:r>
              <w:rPr>
                <w:sz w:val="13"/>
              </w:rPr>
              <w:t>Exponential or power-law decay</w:t>
            </w:r>
          </w:p>
        </w:tc>
      </w:tr>
      <w:tr>
        <w:tc>
          <w:tcPr>
            <w:tcW w:type="dxa" w:w="1560"/>
          </w:tcPr>
          <w:p>
            <w:r>
              <w:rPr>
                <w:sz w:val="13"/>
              </w:rPr>
              <w:t>37</w:t>
            </w:r>
          </w:p>
        </w:tc>
        <w:tc>
          <w:tcPr>
            <w:tcW w:type="dxa" w:w="1560"/>
          </w:tcPr>
          <w:p>
            <w:r>
              <w:rPr>
                <w:sz w:val="13"/>
              </w:rPr>
              <w:t>Weber-Fechner Law</w:t>
            </w:r>
          </w:p>
        </w:tc>
        <w:tc>
          <w:tcPr>
            <w:tcW w:type="dxa" w:w="1560"/>
          </w:tcPr>
          <w:p>
            <w:r>
              <w:rPr>
                <w:sz w:val="13"/>
              </w:rPr>
              <w:t>Fechner GT (1860) Elemente der Psychophy</w:t>
            </w:r>
          </w:p>
        </w:tc>
        <w:tc>
          <w:tcPr>
            <w:tcW w:type="dxa" w:w="1560"/>
          </w:tcPr>
          <w:p>
            <w:r>
              <w:rPr>
                <w:sz w:val="13"/>
              </w:rPr>
              <w:t>Stevens (1961) Science; Kingdom &amp; Prins (2016</w:t>
            </w:r>
          </w:p>
        </w:tc>
        <w:tc>
          <w:tcPr>
            <w:tcW w:type="dxa" w:w="1560"/>
          </w:tcPr>
          <w:p>
            <w:r>
              <w:rPr>
                <w:sz w:val="13"/>
              </w:rPr>
              <w:t>17</w:t>
            </w:r>
          </w:p>
        </w:tc>
        <w:tc>
          <w:tcPr>
            <w:tcW w:type="dxa" w:w="1560"/>
          </w:tcPr>
          <w:p>
            <w:r>
              <w:rPr>
                <w:sz w:val="13"/>
              </w:rPr>
              <w:t>Logarithmic (Fechner) or power</w:t>
            </w:r>
          </w:p>
        </w:tc>
      </w:tr>
      <w:tr>
        <w:tc>
          <w:tcPr>
            <w:tcW w:type="dxa" w:w="1560"/>
          </w:tcPr>
          <w:p>
            <w:r>
              <w:rPr>
                <w:sz w:val="13"/>
              </w:rPr>
              <w:t>38</w:t>
            </w:r>
          </w:p>
        </w:tc>
        <w:tc>
          <w:tcPr>
            <w:tcW w:type="dxa" w:w="1560"/>
          </w:tcPr>
          <w:p>
            <w:r>
              <w:rPr>
                <w:sz w:val="13"/>
              </w:rPr>
              <w:t>Dunning-Kruger Effect</w:t>
            </w:r>
          </w:p>
        </w:tc>
        <w:tc>
          <w:tcPr>
            <w:tcW w:type="dxa" w:w="1560"/>
          </w:tcPr>
          <w:p>
            <w:r>
              <w:rPr>
                <w:sz w:val="13"/>
              </w:rPr>
              <w:t>Kruger J, Dunning D (1999) J Pers Soc Ps</w:t>
            </w:r>
          </w:p>
        </w:tc>
        <w:tc>
          <w:tcPr>
            <w:tcW w:type="dxa" w:w="1560"/>
          </w:tcPr>
          <w:p>
            <w:r>
              <w:rPr>
                <w:sz w:val="13"/>
              </w:rPr>
              <w:t>Kruger &amp; Dunning (1999) Studies 1-4; Gignac &amp;</w:t>
            </w:r>
          </w:p>
        </w:tc>
        <w:tc>
          <w:tcPr>
            <w:tcW w:type="dxa" w:w="1560"/>
          </w:tcPr>
          <w:p>
            <w:r>
              <w:rPr>
                <w:sz w:val="13"/>
              </w:rPr>
              <w:t>18</w:t>
            </w:r>
          </w:p>
        </w:tc>
        <w:tc>
          <w:tcPr>
            <w:tcW w:type="dxa" w:w="1560"/>
          </w:tcPr>
          <w:p>
            <w:r>
              <w:rPr>
                <w:sz w:val="13"/>
              </w:rPr>
              <w:t>Quadratic (low performers over</w:t>
            </w:r>
          </w:p>
        </w:tc>
      </w:tr>
      <w:tr>
        <w:tc>
          <w:tcPr>
            <w:tcW w:type="dxa" w:w="1560"/>
          </w:tcPr>
          <w:p>
            <w:r>
              <w:rPr>
                <w:sz w:val="13"/>
              </w:rPr>
              <w:t>39</w:t>
            </w:r>
          </w:p>
        </w:tc>
        <w:tc>
          <w:tcPr>
            <w:tcW w:type="dxa" w:w="1560"/>
          </w:tcPr>
          <w:p>
            <w:r>
              <w:rPr>
                <w:sz w:val="13"/>
              </w:rPr>
              <w:t>Happiness U-Curve (Age)</w:t>
            </w:r>
          </w:p>
        </w:tc>
        <w:tc>
          <w:tcPr>
            <w:tcW w:type="dxa" w:w="1560"/>
          </w:tcPr>
          <w:p>
            <w:r>
              <w:rPr>
                <w:sz w:val="13"/>
              </w:rPr>
              <w:t>Blanchflower DG, Oswald AJ (2008) Soc Sc</w:t>
            </w:r>
          </w:p>
        </w:tc>
        <w:tc>
          <w:tcPr>
            <w:tcW w:type="dxa" w:w="1560"/>
          </w:tcPr>
          <w:p>
            <w:r>
              <w:rPr>
                <w:sz w:val="13"/>
              </w:rPr>
              <w:t>Blanchflower (2021) J Popul Econ updated esti</w:t>
            </w:r>
          </w:p>
        </w:tc>
        <w:tc>
          <w:tcPr>
            <w:tcW w:type="dxa" w:w="1560"/>
          </w:tcPr>
          <w:p>
            <w:r>
              <w:rPr>
                <w:sz w:val="13"/>
              </w:rPr>
              <w:t>26</w:t>
            </w:r>
          </w:p>
        </w:tc>
        <w:tc>
          <w:tcPr>
            <w:tcW w:type="dxa" w:w="1560"/>
          </w:tcPr>
          <w:p>
            <w:r>
              <w:rPr>
                <w:sz w:val="13"/>
              </w:rPr>
              <w:t>U-shaped (nadir at age 47-50)</w:t>
            </w:r>
          </w:p>
        </w:tc>
      </w:tr>
      <w:tr>
        <w:tc>
          <w:tcPr>
            <w:tcW w:type="dxa" w:w="1560"/>
          </w:tcPr>
          <w:p>
            <w:r>
              <w:rPr>
                <w:sz w:val="13"/>
              </w:rPr>
              <w:t>40</w:t>
            </w:r>
          </w:p>
        </w:tc>
        <w:tc>
          <w:tcPr>
            <w:tcW w:type="dxa" w:w="1560"/>
          </w:tcPr>
          <w:p>
            <w:r>
              <w:rPr>
                <w:sz w:val="13"/>
              </w:rPr>
              <w:t>Hubble's Law</w:t>
            </w:r>
          </w:p>
        </w:tc>
        <w:tc>
          <w:tcPr>
            <w:tcW w:type="dxa" w:w="1560"/>
          </w:tcPr>
          <w:p>
            <w:r>
              <w:rPr>
                <w:sz w:val="13"/>
              </w:rPr>
              <w:t>Hubble E (1929) Proc Natl Acad Sci 15:16</w:t>
            </w:r>
          </w:p>
        </w:tc>
        <w:tc>
          <w:tcPr>
            <w:tcW w:type="dxa" w:w="1560"/>
          </w:tcPr>
          <w:p>
            <w:r>
              <w:rPr>
                <w:sz w:val="13"/>
              </w:rPr>
              <w:t>NASA/IPAC Extragalactic Database (NED); Freed</w:t>
            </w:r>
          </w:p>
        </w:tc>
        <w:tc>
          <w:tcPr>
            <w:tcW w:type="dxa" w:w="1560"/>
          </w:tcPr>
          <w:p>
            <w:r>
              <w:rPr>
                <w:sz w:val="13"/>
              </w:rPr>
              <w:t>27</w:t>
            </w:r>
          </w:p>
        </w:tc>
        <w:tc>
          <w:tcPr>
            <w:tcW w:type="dxa" w:w="1560"/>
          </w:tcPr>
          <w:p>
            <w:r>
              <w:rPr>
                <w:sz w:val="13"/>
              </w:rPr>
              <w:t>Linear (v = H₀d); nonlinear ac</w:t>
            </w:r>
          </w:p>
        </w:tc>
      </w:tr>
      <w:tr>
        <w:tc>
          <w:tcPr>
            <w:tcW w:type="dxa" w:w="1560"/>
          </w:tcPr>
          <w:p>
            <w:r>
              <w:rPr>
                <w:sz w:val="13"/>
              </w:rPr>
              <w:t>41</w:t>
            </w:r>
          </w:p>
        </w:tc>
        <w:tc>
          <w:tcPr>
            <w:tcW w:type="dxa" w:w="1560"/>
          </w:tcPr>
          <w:p>
            <w:r>
              <w:rPr>
                <w:sz w:val="13"/>
              </w:rPr>
              <w:t>Kleiber's Law</w:t>
            </w:r>
          </w:p>
        </w:tc>
        <w:tc>
          <w:tcPr>
            <w:tcW w:type="dxa" w:w="1560"/>
          </w:tcPr>
          <w:p>
            <w:r>
              <w:rPr>
                <w:sz w:val="13"/>
              </w:rPr>
              <w:t>Kleiber M (1932) Hilgardia 6:315-353</w:t>
            </w:r>
          </w:p>
        </w:tc>
        <w:tc>
          <w:tcPr>
            <w:tcW w:type="dxa" w:w="1560"/>
          </w:tcPr>
          <w:p>
            <w:r>
              <w:rPr>
                <w:sz w:val="13"/>
              </w:rPr>
              <w:t>McNab (2008) Physiol Biochem Zool; White et a</w:t>
            </w:r>
          </w:p>
        </w:tc>
        <w:tc>
          <w:tcPr>
            <w:tcW w:type="dxa" w:w="1560"/>
          </w:tcPr>
          <w:p>
            <w:r>
              <w:rPr>
                <w:sz w:val="13"/>
              </w:rPr>
              <w:t>22</w:t>
            </w:r>
          </w:p>
        </w:tc>
        <w:tc>
          <w:tcPr>
            <w:tcW w:type="dxa" w:w="1560"/>
          </w:tcPr>
          <w:p>
            <w:r>
              <w:rPr>
                <w:sz w:val="13"/>
              </w:rPr>
              <w:t>Power law B ∝ M^0.75 (3/4 scal</w:t>
            </w:r>
          </w:p>
        </w:tc>
      </w:tr>
      <w:tr>
        <w:tc>
          <w:tcPr>
            <w:tcW w:type="dxa" w:w="1560"/>
          </w:tcPr>
          <w:p>
            <w:r>
              <w:rPr>
                <w:sz w:val="13"/>
              </w:rPr>
              <w:t>42</w:t>
            </w:r>
          </w:p>
        </w:tc>
        <w:tc>
          <w:tcPr>
            <w:tcW w:type="dxa" w:w="1560"/>
          </w:tcPr>
          <w:p>
            <w:r>
              <w:rPr>
                <w:sz w:val="13"/>
              </w:rPr>
              <w:t>Gutenberg-Richter Law</w:t>
            </w:r>
          </w:p>
        </w:tc>
        <w:tc>
          <w:tcPr>
            <w:tcW w:type="dxa" w:w="1560"/>
          </w:tcPr>
          <w:p>
            <w:r>
              <w:rPr>
                <w:sz w:val="13"/>
              </w:rPr>
              <w:t>Gutenberg B, Richter CF (1944) Bull Seis</w:t>
            </w:r>
          </w:p>
        </w:tc>
        <w:tc>
          <w:tcPr>
            <w:tcW w:type="dxa" w:w="1560"/>
          </w:tcPr>
          <w:p>
            <w:r>
              <w:rPr>
                <w:sz w:val="13"/>
              </w:rPr>
              <w:t>USGS Earthquake Catalog (ComCat); ISC-GEM Glo</w:t>
            </w:r>
          </w:p>
        </w:tc>
        <w:tc>
          <w:tcPr>
            <w:tcW w:type="dxa" w:w="1560"/>
          </w:tcPr>
          <w:p>
            <w:r>
              <w:rPr>
                <w:sz w:val="13"/>
              </w:rPr>
              <w:t>15</w:t>
            </w:r>
          </w:p>
        </w:tc>
        <w:tc>
          <w:tcPr>
            <w:tcW w:type="dxa" w:w="1560"/>
          </w:tcPr>
          <w:p>
            <w:r>
              <w:rPr>
                <w:sz w:val="13"/>
              </w:rPr>
              <w:t>Log-linear (power law in energ</w:t>
            </w:r>
          </w:p>
        </w:tc>
      </w:tr>
      <w:tr>
        <w:tc>
          <w:tcPr>
            <w:tcW w:type="dxa" w:w="1560"/>
          </w:tcPr>
          <w:p>
            <w:r>
              <w:rPr>
                <w:sz w:val="13"/>
              </w:rPr>
              <w:t>43</w:t>
            </w:r>
          </w:p>
        </w:tc>
        <w:tc>
          <w:tcPr>
            <w:tcW w:type="dxa" w:w="1560"/>
          </w:tcPr>
          <w:p>
            <w:r>
              <w:rPr>
                <w:sz w:val="13"/>
              </w:rPr>
              <w:t>Moore's Law</w:t>
            </w:r>
          </w:p>
        </w:tc>
        <w:tc>
          <w:tcPr>
            <w:tcW w:type="dxa" w:w="1560"/>
          </w:tcPr>
          <w:p>
            <w:r>
              <w:rPr>
                <w:sz w:val="13"/>
              </w:rPr>
              <w:t>Moore GE (1965) Electronics 38:114-117</w:t>
            </w:r>
          </w:p>
        </w:tc>
        <w:tc>
          <w:tcPr>
            <w:tcW w:type="dxa" w:w="1560"/>
          </w:tcPr>
          <w:p>
            <w:r>
              <w:rPr>
                <w:sz w:val="13"/>
              </w:rPr>
              <w:t>Karl Rupp semiconductor database; Wikipedia t</w:t>
            </w:r>
          </w:p>
        </w:tc>
        <w:tc>
          <w:tcPr>
            <w:tcW w:type="dxa" w:w="1560"/>
          </w:tcPr>
          <w:p>
            <w:r>
              <w:rPr>
                <w:sz w:val="13"/>
              </w:rPr>
              <w:t>26</w:t>
            </w:r>
          </w:p>
        </w:tc>
        <w:tc>
          <w:tcPr>
            <w:tcW w:type="dxa" w:w="1560"/>
          </w:tcPr>
          <w:p>
            <w:r>
              <w:rPr>
                <w:sz w:val="13"/>
              </w:rPr>
              <w:t>Exponential (linear in log sca</w:t>
            </w:r>
          </w:p>
        </w:tc>
      </w:tr>
      <w:tr>
        <w:tc>
          <w:tcPr>
            <w:tcW w:type="dxa" w:w="1560"/>
          </w:tcPr>
          <w:p>
            <w:r>
              <w:rPr>
                <w:sz w:val="13"/>
              </w:rPr>
              <w:t>44</w:t>
            </w:r>
          </w:p>
        </w:tc>
        <w:tc>
          <w:tcPr>
            <w:tcW w:type="dxa" w:w="1560"/>
          </w:tcPr>
          <w:p>
            <w:r>
              <w:rPr>
                <w:sz w:val="13"/>
              </w:rPr>
              <w:t>Lipset Hypothesis</w:t>
            </w:r>
          </w:p>
        </w:tc>
        <w:tc>
          <w:tcPr>
            <w:tcW w:type="dxa" w:w="1560"/>
          </w:tcPr>
          <w:p>
            <w:r>
              <w:rPr>
                <w:sz w:val="13"/>
              </w:rPr>
              <w:t>Lipset SM (1959) Am Polit Sci Rev 53:69-</w:t>
            </w:r>
          </w:p>
        </w:tc>
        <w:tc>
          <w:tcPr>
            <w:tcW w:type="dxa" w:w="1560"/>
          </w:tcPr>
          <w:p>
            <w:r>
              <w:rPr>
                <w:sz w:val="13"/>
              </w:rPr>
              <w:t>V-Dem Dataset v13; World Bank WDI GDP per cap</w:t>
            </w:r>
          </w:p>
        </w:tc>
        <w:tc>
          <w:tcPr>
            <w:tcW w:type="dxa" w:w="1560"/>
          </w:tcPr>
          <w:p>
            <w:r>
              <w:rPr>
                <w:sz w:val="13"/>
              </w:rPr>
              <w:t>45</w:t>
            </w:r>
          </w:p>
        </w:tc>
        <w:tc>
          <w:tcPr>
            <w:tcW w:type="dxa" w:w="1560"/>
          </w:tcPr>
          <w:p>
            <w:r>
              <w:rPr>
                <w:sz w:val="13"/>
              </w:rPr>
              <w:t>Positive (possibly S-shaped or</w:t>
            </w:r>
          </w:p>
        </w:tc>
      </w:tr>
      <w:tr>
        <w:tc>
          <w:tcPr>
            <w:tcW w:type="dxa" w:w="1560"/>
          </w:tcPr>
          <w:p>
            <w:r>
              <w:rPr>
                <w:sz w:val="13"/>
              </w:rPr>
              <w:t>45</w:t>
            </w:r>
          </w:p>
        </w:tc>
        <w:tc>
          <w:tcPr>
            <w:tcW w:type="dxa" w:w="1560"/>
          </w:tcPr>
          <w:p>
            <w:r>
              <w:rPr>
                <w:sz w:val="13"/>
              </w:rPr>
              <w:t>Duverger's Law</w:t>
            </w:r>
          </w:p>
        </w:tc>
        <w:tc>
          <w:tcPr>
            <w:tcW w:type="dxa" w:w="1560"/>
          </w:tcPr>
          <w:p>
            <w:r>
              <w:rPr>
                <w:sz w:val="13"/>
              </w:rPr>
              <w:t>Duverger M (1954) Political Parties. Wil</w:t>
            </w:r>
          </w:p>
        </w:tc>
        <w:tc>
          <w:tcPr>
            <w:tcW w:type="dxa" w:w="1560"/>
          </w:tcPr>
          <w:p>
            <w:r>
              <w:rPr>
                <w:sz w:val="13"/>
              </w:rPr>
              <w:t>Gallagher &amp; Mitchell (2005) Politics of Elect</w:t>
            </w:r>
          </w:p>
        </w:tc>
        <w:tc>
          <w:tcPr>
            <w:tcW w:type="dxa" w:w="1560"/>
          </w:tcPr>
          <w:p>
            <w:r>
              <w:rPr>
                <w:sz w:val="13"/>
              </w:rPr>
              <w:t>30</w:t>
            </w:r>
          </w:p>
        </w:tc>
        <w:tc>
          <w:tcPr>
            <w:tcW w:type="dxa" w:w="1560"/>
          </w:tcPr>
          <w:p>
            <w:r>
              <w:rPr>
                <w:sz w:val="13"/>
              </w:rPr>
              <w:t>Positive log-linear</w:t>
            </w:r>
          </w:p>
        </w:tc>
      </w:tr>
      <w:tr>
        <w:tc>
          <w:tcPr>
            <w:tcW w:type="dxa" w:w="1560"/>
          </w:tcPr>
          <w:p>
            <w:r>
              <w:rPr>
                <w:sz w:val="13"/>
              </w:rPr>
              <w:t>46</w:t>
            </w:r>
          </w:p>
        </w:tc>
        <w:tc>
          <w:tcPr>
            <w:tcW w:type="dxa" w:w="1560"/>
          </w:tcPr>
          <w:p>
            <w:r>
              <w:rPr>
                <w:sz w:val="13"/>
              </w:rPr>
              <w:t>Zipf's Law (US Cities)</w:t>
            </w:r>
          </w:p>
        </w:tc>
        <w:tc>
          <w:tcPr>
            <w:tcW w:type="dxa" w:w="1560"/>
          </w:tcPr>
          <w:p>
            <w:r>
              <w:rPr>
                <w:sz w:val="13"/>
              </w:rPr>
              <w:t>Zipf GK (1949) Human Behavior and the Pr</w:t>
            </w:r>
          </w:p>
        </w:tc>
        <w:tc>
          <w:tcPr>
            <w:tcW w:type="dxa" w:w="1560"/>
          </w:tcPr>
          <w:p>
            <w:r>
              <w:rPr>
                <w:sz w:val="13"/>
              </w:rPr>
              <w:t>US Census Bureau 2020 Census: Incorporated Pl</w:t>
            </w:r>
          </w:p>
        </w:tc>
        <w:tc>
          <w:tcPr>
            <w:tcW w:type="dxa" w:w="1560"/>
          </w:tcPr>
          <w:p>
            <w:r>
              <w:rPr>
                <w:sz w:val="13"/>
              </w:rPr>
              <w:t>50</w:t>
            </w:r>
          </w:p>
        </w:tc>
        <w:tc>
          <w:tcPr>
            <w:tcW w:type="dxa" w:w="1560"/>
          </w:tcPr>
          <w:p>
            <w:r>
              <w:rPr>
                <w:sz w:val="13"/>
              </w:rPr>
              <w:t>Power law (exponent ≈ -1)</w:t>
            </w:r>
          </w:p>
        </w:tc>
      </w:tr>
      <w:tr>
        <w:tc>
          <w:tcPr>
            <w:tcW w:type="dxa" w:w="1560"/>
          </w:tcPr>
          <w:p>
            <w:r>
              <w:rPr>
                <w:sz w:val="13"/>
              </w:rPr>
              <w:t>47</w:t>
            </w:r>
          </w:p>
        </w:tc>
        <w:tc>
          <w:tcPr>
            <w:tcW w:type="dxa" w:w="1560"/>
          </w:tcPr>
          <w:p>
            <w:r>
              <w:rPr>
                <w:sz w:val="13"/>
              </w:rPr>
              <w:t>Crime-Temperature Curve</w:t>
            </w:r>
          </w:p>
        </w:tc>
        <w:tc>
          <w:tcPr>
            <w:tcW w:type="dxa" w:w="1560"/>
          </w:tcPr>
          <w:p>
            <w:r>
              <w:rPr>
                <w:sz w:val="13"/>
              </w:rPr>
              <w:t>Anderson CA (1987) J Pers Soc Psychol 52</w:t>
            </w:r>
          </w:p>
        </w:tc>
        <w:tc>
          <w:tcPr>
            <w:tcW w:type="dxa" w:w="1560"/>
          </w:tcPr>
          <w:p>
            <w:r>
              <w:rPr>
                <w:sz w:val="13"/>
              </w:rPr>
              <w:t>FBI UCR data; NOAA climate normals; Ranson (2</w:t>
            </w:r>
          </w:p>
        </w:tc>
        <w:tc>
          <w:tcPr>
            <w:tcW w:type="dxa" w:w="1560"/>
          </w:tcPr>
          <w:p>
            <w:r>
              <w:rPr>
                <w:sz w:val="13"/>
              </w:rPr>
              <w:t>16</w:t>
            </w:r>
          </w:p>
        </w:tc>
        <w:tc>
          <w:tcPr>
            <w:tcW w:type="dxa" w:w="1560"/>
          </w:tcPr>
          <w:p>
            <w:r>
              <w:rPr>
                <w:sz w:val="13"/>
              </w:rPr>
              <w:t>Nonlinear (inverted-U at extre</w:t>
            </w:r>
          </w:p>
        </w:tc>
      </w:tr>
      <w:tr>
        <w:tc>
          <w:tcPr>
            <w:tcW w:type="dxa" w:w="1560"/>
          </w:tcPr>
          <w:p>
            <w:r>
              <w:rPr>
                <w:sz w:val="13"/>
              </w:rPr>
              <w:t>48</w:t>
            </w:r>
          </w:p>
        </w:tc>
        <w:tc>
          <w:tcPr>
            <w:tcW w:type="dxa" w:w="1560"/>
          </w:tcPr>
          <w:p>
            <w:r>
              <w:rPr>
                <w:sz w:val="13"/>
              </w:rPr>
              <w:t>Putnam Social Capital</w:t>
            </w:r>
          </w:p>
        </w:tc>
        <w:tc>
          <w:tcPr>
            <w:tcW w:type="dxa" w:w="1560"/>
          </w:tcPr>
          <w:p>
            <w:r>
              <w:rPr>
                <w:sz w:val="13"/>
              </w:rPr>
              <w:t xml:space="preserve">Putnam RD (2000) Bowling Alone. Simon &amp; </w:t>
            </w:r>
          </w:p>
        </w:tc>
        <w:tc>
          <w:tcPr>
            <w:tcW w:type="dxa" w:w="1560"/>
          </w:tcPr>
          <w:p>
            <w:r>
              <w:rPr>
                <w:sz w:val="13"/>
              </w:rPr>
              <w:t>World Values Survey Wave 7; Eurobarometer tru</w:t>
            </w:r>
          </w:p>
        </w:tc>
        <w:tc>
          <w:tcPr>
            <w:tcW w:type="dxa" w:w="1560"/>
          </w:tcPr>
          <w:p>
            <w:r>
              <w:rPr>
                <w:sz w:val="13"/>
              </w:rPr>
              <w:t>25</w:t>
            </w:r>
          </w:p>
        </w:tc>
        <w:tc>
          <w:tcPr>
            <w:tcW w:type="dxa" w:w="1560"/>
          </w:tcPr>
          <w:p>
            <w:r>
              <w:rPr>
                <w:sz w:val="13"/>
              </w:rPr>
              <w:t>Negative (possibly nonlinear)</w:t>
            </w:r>
          </w:p>
        </w:tc>
      </w:tr>
      <w:tr>
        <w:tc>
          <w:tcPr>
            <w:tcW w:type="dxa" w:w="1560"/>
          </w:tcPr>
          <w:p>
            <w:r>
              <w:rPr>
                <w:sz w:val="13"/>
              </w:rPr>
              <w:t>49</w:t>
            </w:r>
          </w:p>
        </w:tc>
        <w:tc>
          <w:tcPr>
            <w:tcW w:type="dxa" w:w="1560"/>
          </w:tcPr>
          <w:p>
            <w:r>
              <w:rPr>
                <w:sz w:val="13"/>
              </w:rPr>
              <w:t>Mitscherlich Yield Curve</w:t>
            </w:r>
          </w:p>
        </w:tc>
        <w:tc>
          <w:tcPr>
            <w:tcW w:type="dxa" w:w="1560"/>
          </w:tcPr>
          <w:p>
            <w:r>
              <w:rPr>
                <w:sz w:val="13"/>
              </w:rPr>
              <w:t>Mitscherlich EA (1909) Landwirtschaftlic</w:t>
            </w:r>
          </w:p>
        </w:tc>
        <w:tc>
          <w:tcPr>
            <w:tcW w:type="dxa" w:w="1560"/>
          </w:tcPr>
          <w:p>
            <w:r>
              <w:rPr>
                <w:sz w:val="13"/>
              </w:rPr>
              <w:t xml:space="preserve">Cerrato &amp; Blackmer (1990) Agron J; USDA NASS </w:t>
            </w:r>
          </w:p>
        </w:tc>
        <w:tc>
          <w:tcPr>
            <w:tcW w:type="dxa" w:w="1560"/>
          </w:tcPr>
          <w:p>
            <w:r>
              <w:rPr>
                <w:sz w:val="13"/>
              </w:rPr>
              <w:t>18</w:t>
            </w:r>
          </w:p>
        </w:tc>
        <w:tc>
          <w:tcPr>
            <w:tcW w:type="dxa" w:w="1560"/>
          </w:tcPr>
          <w:p>
            <w:r>
              <w:rPr>
                <w:sz w:val="13"/>
              </w:rPr>
              <w:t>Diminishing returns (asymptoti</w:t>
            </w:r>
          </w:p>
        </w:tc>
      </w:tr>
      <w:tr>
        <w:tc>
          <w:tcPr>
            <w:tcW w:type="dxa" w:w="1560"/>
          </w:tcPr>
          <w:p>
            <w:r>
              <w:rPr>
                <w:sz w:val="13"/>
              </w:rPr>
              <w:t>50</w:t>
            </w:r>
          </w:p>
        </w:tc>
        <w:tc>
          <w:tcPr>
            <w:tcW w:type="dxa" w:w="1560"/>
          </w:tcPr>
          <w:p>
            <w:r>
              <w:rPr>
                <w:sz w:val="13"/>
              </w:rPr>
              <w:t>Green Revolution Yield Cu</w:t>
            </w:r>
          </w:p>
        </w:tc>
        <w:tc>
          <w:tcPr>
            <w:tcW w:type="dxa" w:w="1560"/>
          </w:tcPr>
          <w:p>
            <w:r>
              <w:rPr>
                <w:sz w:val="13"/>
              </w:rPr>
              <w:t>Borlaug NE (1960s) various; Evenson &amp; Go</w:t>
            </w:r>
          </w:p>
        </w:tc>
        <w:tc>
          <w:tcPr>
            <w:tcW w:type="dxa" w:w="1560"/>
          </w:tcPr>
          <w:p>
            <w:r>
              <w:rPr>
                <w:sz w:val="13"/>
              </w:rPr>
              <w:t>World Bank WDI: AG.YLD.CREL.KG (Global cereal</w:t>
            </w:r>
          </w:p>
        </w:tc>
        <w:tc>
          <w:tcPr>
            <w:tcW w:type="dxa" w:w="1560"/>
          </w:tcPr>
          <w:p>
            <w:r>
              <w:rPr>
                <w:sz w:val="13"/>
              </w:rPr>
              <w:t>WB API</w:t>
            </w:r>
          </w:p>
        </w:tc>
        <w:tc>
          <w:tcPr>
            <w:tcW w:type="dxa" w:w="1560"/>
          </w:tcPr>
          <w:p>
            <w:r>
              <w:rPr>
                <w:sz w:val="13"/>
              </w:rPr>
              <w:t>S-shaped (logistic growth with</w:t>
            </w:r>
          </w:p>
        </w:tc>
      </w:tr>
      <w:tr>
        <w:tc>
          <w:tcPr>
            <w:tcW w:type="dxa" w:w="1560"/>
          </w:tcPr>
          <w:p>
            <w:r>
              <w:rPr>
                <w:sz w:val="13"/>
              </w:rPr>
              <w:t>51</w:t>
            </w:r>
          </w:p>
        </w:tc>
        <w:tc>
          <w:tcPr>
            <w:tcW w:type="dxa" w:w="1560"/>
          </w:tcPr>
          <w:p>
            <w:r>
              <w:rPr>
                <w:sz w:val="13"/>
              </w:rPr>
              <w:t>Micronutrient U-shape (Vi</w:t>
            </w:r>
          </w:p>
        </w:tc>
        <w:tc>
          <w:tcPr>
            <w:tcW w:type="dxa" w:w="1560"/>
          </w:tcPr>
          <w:p>
            <w:r>
              <w:rPr>
                <w:sz w:val="13"/>
              </w:rPr>
              <w:t>Durup et al. (2012) J Clin Endocrinol Me</w:t>
            </w:r>
          </w:p>
        </w:tc>
        <w:tc>
          <w:tcPr>
            <w:tcW w:type="dxa" w:w="1560"/>
          </w:tcPr>
          <w:p>
            <w:r>
              <w:rPr>
                <w:sz w:val="13"/>
              </w:rPr>
              <w:t>Durup et al. (2012); Garland et al. (2014) An</w:t>
            </w:r>
          </w:p>
        </w:tc>
        <w:tc>
          <w:tcPr>
            <w:tcW w:type="dxa" w:w="1560"/>
          </w:tcPr>
          <w:p>
            <w:r>
              <w:rPr>
                <w:sz w:val="13"/>
              </w:rPr>
              <w:t>19</w:t>
            </w:r>
          </w:p>
        </w:tc>
        <w:tc>
          <w:tcPr>
            <w:tcW w:type="dxa" w:w="1560"/>
          </w:tcPr>
          <w:p>
            <w:r>
              <w:rPr>
                <w:sz w:val="13"/>
              </w:rPr>
              <w:t>U-shaped (deficiency and exces</w:t>
            </w:r>
          </w:p>
        </w:tc>
      </w:tr>
      <w:tr>
        <w:tc>
          <w:tcPr>
            <w:tcW w:type="dxa" w:w="1560"/>
          </w:tcPr>
          <w:p>
            <w:r>
              <w:rPr>
                <w:sz w:val="13"/>
              </w:rPr>
              <w:t>52</w:t>
            </w:r>
          </w:p>
        </w:tc>
        <w:tc>
          <w:tcPr>
            <w:tcW w:type="dxa" w:w="1560"/>
          </w:tcPr>
          <w:p>
            <w:r>
              <w:rPr>
                <w:sz w:val="13"/>
              </w:rPr>
              <w:t>Body Weight Set-Point</w:t>
            </w:r>
          </w:p>
        </w:tc>
        <w:tc>
          <w:tcPr>
            <w:tcW w:type="dxa" w:w="1560"/>
          </w:tcPr>
          <w:p>
            <w:r>
              <w:rPr>
                <w:sz w:val="13"/>
              </w:rPr>
              <w:t xml:space="preserve">Keesey RE, Hirvonen MD (1997) Am J Clin </w:t>
            </w:r>
          </w:p>
        </w:tc>
        <w:tc>
          <w:tcPr>
            <w:tcW w:type="dxa" w:w="1560"/>
          </w:tcPr>
          <w:p>
            <w:r>
              <w:rPr>
                <w:sz w:val="13"/>
              </w:rPr>
              <w:t>Hall et al. (2011) Lancet mathematical model;</w:t>
            </w:r>
          </w:p>
        </w:tc>
        <w:tc>
          <w:tcPr>
            <w:tcW w:type="dxa" w:w="1560"/>
          </w:tcPr>
          <w:p>
            <w:r>
              <w:rPr>
                <w:sz w:val="13"/>
              </w:rPr>
              <w:t>16</w:t>
            </w:r>
          </w:p>
        </w:tc>
        <w:tc>
          <w:tcPr>
            <w:tcW w:type="dxa" w:w="1560"/>
          </w:tcPr>
          <w:p>
            <w:r>
              <w:rPr>
                <w:sz w:val="13"/>
              </w:rPr>
              <w:t>Nonlinear (resistance to weigh</w:t>
            </w:r>
          </w:p>
        </w:tc>
      </w:tr>
    </w:tbl>
    <w:p>
      <w:pPr>
        <w:spacing w:before="240"/>
      </w:pPr>
      <w:r>
        <w:rPr>
          <w:b/>
        </w:rPr>
        <w:t xml:space="preserve">表S1. </w:t>
      </w:r>
      <w:r>
        <w:t>52本の定説曲線のデータソース一覧。WB API = World Bank World Development Indicators APIから直接取得した実データ。元論文Nは原著論文のサンプルサイズ。</w:t>
      </w:r>
    </w:p>
    <w:p>
      <w:r>
        <w:br w:type="page"/>
      </w:r>
    </w:p>
    <w:p>
      <w:pPr>
        <w:pStyle w:val="Heading1"/>
      </w:pPr>
      <w:r>
        <w:t>付表：全結果テーブル</w:t>
      </w:r>
    </w:p>
    <w:p>
      <w:r>
        <w:t>表1に52本全ての曲線の統計検定結果を示す（図2参照）。</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w:t>
            </w:r>
          </w:p>
        </w:tc>
        <w:tc>
          <w:tcPr>
            <w:tcW w:type="dxa" w:w="1337"/>
          </w:tcPr>
          <w:p>
            <w:r>
              <w:rPr>
                <w:b/>
                <w:sz w:val="14"/>
              </w:rPr>
              <w:t>曲線名</w:t>
            </w:r>
          </w:p>
        </w:tc>
        <w:tc>
          <w:tcPr>
            <w:tcW w:type="dxa" w:w="1337"/>
          </w:tcPr>
          <w:p>
            <w:r>
              <w:rPr>
                <w:b/>
                <w:sz w:val="14"/>
              </w:rPr>
              <w:t>N</w:t>
            </w:r>
          </w:p>
        </w:tc>
        <w:tc>
          <w:tcPr>
            <w:tcW w:type="dxa" w:w="1337"/>
          </w:tcPr>
          <w:p>
            <w:r>
              <w:rPr>
                <w:b/>
                <w:sz w:val="14"/>
              </w:rPr>
              <w:t>p (全)</w:t>
            </w:r>
          </w:p>
        </w:tc>
        <w:tc>
          <w:tcPr>
            <w:tcW w:type="dxa" w:w="1337"/>
          </w:tcPr>
          <w:p>
            <w:r>
              <w:rPr>
                <w:b/>
                <w:sz w:val="14"/>
              </w:rPr>
              <w:t>p (除外後)</w:t>
            </w:r>
          </w:p>
        </w:tc>
        <w:tc>
          <w:tcPr>
            <w:tcW w:type="dxa" w:w="1337"/>
          </w:tcPr>
          <w:p>
            <w:r>
              <w:rPr>
                <w:b/>
                <w:sz w:val="14"/>
              </w:rPr>
              <w:t>BIC最良</w:t>
            </w:r>
          </w:p>
        </w:tc>
        <w:tc>
          <w:tcPr>
            <w:tcW w:type="dxa" w:w="1337"/>
          </w:tcPr>
          <w:p>
            <w:r>
              <w:rPr>
                <w:b/>
                <w:sz w:val="14"/>
              </w:rPr>
              <w:t>判定</w:t>
            </w:r>
          </w:p>
        </w:tc>
      </w:tr>
      <w:tr>
        <w:tc>
          <w:tcPr>
            <w:tcW w:type="dxa" w:w="1337"/>
          </w:tcPr>
          <w:p>
            <w:r>
              <w:rPr>
                <w:sz w:val="13"/>
              </w:rPr>
              <w:t>1</w:t>
            </w:r>
          </w:p>
        </w:tc>
        <w:tc>
          <w:tcPr>
            <w:tcW w:type="dxa" w:w="1337"/>
          </w:tcPr>
          <w:p>
            <w:r>
              <w:rPr>
                <w:sz w:val="13"/>
              </w:rPr>
              <w:t>Phillips Curve</w:t>
            </w:r>
          </w:p>
        </w:tc>
        <w:tc>
          <w:tcPr>
            <w:tcW w:type="dxa" w:w="1337"/>
          </w:tcPr>
          <w:p>
            <w:r>
              <w:rPr>
                <w:sz w:val="13"/>
              </w:rPr>
              <w:t>32</w:t>
            </w:r>
          </w:p>
        </w:tc>
        <w:tc>
          <w:tcPr>
            <w:tcW w:type="dxa" w:w="1337"/>
          </w:tcPr>
          <w:p>
            <w:r>
              <w:rPr>
                <w:sz w:val="13"/>
              </w:rPr>
              <w:t>0.9054</w:t>
            </w:r>
          </w:p>
        </w:tc>
        <w:tc>
          <w:tcPr>
            <w:tcW w:type="dxa" w:w="1337"/>
          </w:tcPr>
          <w:p>
            <w:r>
              <w:rPr>
                <w:sz w:val="13"/>
              </w:rPr>
              <w:t>0.2574</w:t>
            </w:r>
          </w:p>
        </w:tc>
        <w:tc>
          <w:tcPr>
            <w:tcW w:type="dxa" w:w="1337"/>
          </w:tcPr>
          <w:p>
            <w:r>
              <w:rPr>
                <w:sz w:val="13"/>
              </w:rPr>
              <w:t>log</w:t>
            </w:r>
          </w:p>
        </w:tc>
        <w:tc>
          <w:tcPr>
            <w:tcW w:type="dxa" w:w="1337"/>
          </w:tcPr>
          <w:p>
            <w:r>
              <w:rPr>
                <w:sz w:val="13"/>
              </w:rPr>
              <w:t>非有意</w:t>
            </w:r>
          </w:p>
        </w:tc>
      </w:tr>
      <w:tr>
        <w:tc>
          <w:tcPr>
            <w:tcW w:type="dxa" w:w="1337"/>
          </w:tcPr>
          <w:p>
            <w:r>
              <w:rPr>
                <w:sz w:val="13"/>
              </w:rPr>
              <w:t>2</w:t>
            </w:r>
          </w:p>
        </w:tc>
        <w:tc>
          <w:tcPr>
            <w:tcW w:type="dxa" w:w="1337"/>
          </w:tcPr>
          <w:p>
            <w:r>
              <w:rPr>
                <w:sz w:val="13"/>
              </w:rPr>
              <w:t>Laffer Curve</w:t>
            </w:r>
          </w:p>
        </w:tc>
        <w:tc>
          <w:tcPr>
            <w:tcW w:type="dxa" w:w="1337"/>
          </w:tcPr>
          <w:p>
            <w:r>
              <w:rPr>
                <w:sz w:val="13"/>
              </w:rPr>
              <w:t>26</w:t>
            </w:r>
          </w:p>
        </w:tc>
        <w:tc>
          <w:tcPr>
            <w:tcW w:type="dxa" w:w="1337"/>
          </w:tcPr>
          <w:p>
            <w:r>
              <w:rPr>
                <w:sz w:val="13"/>
              </w:rPr>
              <w:t>0.0438</w:t>
            </w:r>
          </w:p>
        </w:tc>
        <w:tc>
          <w:tcPr>
            <w:tcW w:type="dxa" w:w="1337"/>
          </w:tcPr>
          <w:p>
            <w:r>
              <w:rPr>
                <w:sz w:val="13"/>
              </w:rPr>
              <w:t>0.1910</w:t>
            </w:r>
          </w:p>
        </w:tc>
        <w:tc>
          <w:tcPr>
            <w:tcW w:type="dxa" w:w="1337"/>
          </w:tcPr>
          <w:p>
            <w:r>
              <w:rPr>
                <w:sz w:val="13"/>
              </w:rPr>
              <w:t>log</w:t>
            </w:r>
          </w:p>
        </w:tc>
        <w:tc>
          <w:tcPr>
            <w:tcW w:type="dxa" w:w="1337"/>
          </w:tcPr>
          <w:p>
            <w:r>
              <w:rPr>
                <w:sz w:val="13"/>
              </w:rPr>
              <w:t>外れ値依存</w:t>
            </w:r>
          </w:p>
        </w:tc>
      </w:tr>
      <w:tr>
        <w:tc>
          <w:tcPr>
            <w:tcW w:type="dxa" w:w="1337"/>
          </w:tcPr>
          <w:p>
            <w:r>
              <w:rPr>
                <w:sz w:val="13"/>
              </w:rPr>
              <w:t>3</w:t>
            </w:r>
          </w:p>
        </w:tc>
        <w:tc>
          <w:tcPr>
            <w:tcW w:type="dxa" w:w="1337"/>
          </w:tcPr>
          <w:p>
            <w:r>
              <w:rPr>
                <w:sz w:val="13"/>
              </w:rPr>
              <w:t>Kuznets Curve</w:t>
            </w:r>
          </w:p>
        </w:tc>
        <w:tc>
          <w:tcPr>
            <w:tcW w:type="dxa" w:w="1337"/>
          </w:tcPr>
          <w:p>
            <w:r>
              <w:rPr>
                <w:sz w:val="13"/>
              </w:rPr>
              <w:t>130</w:t>
            </w:r>
          </w:p>
        </w:tc>
        <w:tc>
          <w:tcPr>
            <w:tcW w:type="dxa" w:w="1337"/>
          </w:tcPr>
          <w:p>
            <w:r>
              <w:rPr>
                <w:sz w:val="13"/>
              </w:rPr>
              <w:t>0.1078</w:t>
            </w:r>
          </w:p>
        </w:tc>
        <w:tc>
          <w:tcPr>
            <w:tcW w:type="dxa" w:w="1337"/>
          </w:tcPr>
          <w:p>
            <w:r>
              <w:rPr>
                <w:sz w:val="13"/>
              </w:rPr>
              <w:t>0.0526</w:t>
            </w:r>
          </w:p>
        </w:tc>
        <w:tc>
          <w:tcPr>
            <w:tcW w:type="dxa" w:w="1337"/>
          </w:tcPr>
          <w:p>
            <w:r>
              <w:rPr>
                <w:sz w:val="13"/>
              </w:rPr>
              <w:t>linear</w:t>
            </w:r>
          </w:p>
        </w:tc>
        <w:tc>
          <w:tcPr>
            <w:tcW w:type="dxa" w:w="1337"/>
          </w:tcPr>
          <w:p>
            <w:r>
              <w:rPr>
                <w:sz w:val="13"/>
              </w:rPr>
              <w:t>非有意</w:t>
            </w:r>
          </w:p>
        </w:tc>
      </w:tr>
      <w:tr>
        <w:tc>
          <w:tcPr>
            <w:tcW w:type="dxa" w:w="1337"/>
          </w:tcPr>
          <w:p>
            <w:r>
              <w:rPr>
                <w:sz w:val="13"/>
              </w:rPr>
              <w:t>4</w:t>
            </w:r>
          </w:p>
        </w:tc>
        <w:tc>
          <w:tcPr>
            <w:tcW w:type="dxa" w:w="1337"/>
          </w:tcPr>
          <w:p>
            <w:r>
              <w:rPr>
                <w:sz w:val="13"/>
              </w:rPr>
              <w:t xml:space="preserve">Environmental Kuznets Curve </w:t>
            </w:r>
          </w:p>
        </w:tc>
        <w:tc>
          <w:tcPr>
            <w:tcW w:type="dxa" w:w="1337"/>
          </w:tcPr>
          <w:p>
            <w:r>
              <w:rPr>
                <w:sz w:val="13"/>
              </w:rPr>
              <w:t>50</w:t>
            </w:r>
          </w:p>
        </w:tc>
        <w:tc>
          <w:tcPr>
            <w:tcW w:type="dxa" w:w="1337"/>
          </w:tcPr>
          <w:p>
            <w:r>
              <w:rPr>
                <w:sz w:val="13"/>
              </w:rPr>
              <w:t>0.0025</w:t>
            </w:r>
          </w:p>
        </w:tc>
        <w:tc>
          <w:tcPr>
            <w:tcW w:type="dxa" w:w="1337"/>
          </w:tcPr>
          <w:p>
            <w:r>
              <w:rPr>
                <w:sz w:val="13"/>
              </w:rPr>
              <w:t>0.1114</w:t>
            </w:r>
          </w:p>
        </w:tc>
        <w:tc>
          <w:tcPr>
            <w:tcW w:type="dxa" w:w="1337"/>
          </w:tcPr>
          <w:p>
            <w:r>
              <w:rPr>
                <w:sz w:val="13"/>
              </w:rPr>
              <w:t>log</w:t>
            </w:r>
          </w:p>
        </w:tc>
        <w:tc>
          <w:tcPr>
            <w:tcW w:type="dxa" w:w="1337"/>
          </w:tcPr>
          <w:p>
            <w:r>
              <w:rPr>
                <w:sz w:val="13"/>
              </w:rPr>
              <w:t>外れ値依存</w:t>
            </w:r>
          </w:p>
        </w:tc>
      </w:tr>
      <w:tr>
        <w:tc>
          <w:tcPr>
            <w:tcW w:type="dxa" w:w="1337"/>
          </w:tcPr>
          <w:p>
            <w:r>
              <w:rPr>
                <w:sz w:val="13"/>
              </w:rPr>
              <w:t>5</w:t>
            </w:r>
          </w:p>
        </w:tc>
        <w:tc>
          <w:tcPr>
            <w:tcW w:type="dxa" w:w="1337"/>
          </w:tcPr>
          <w:p>
            <w:r>
              <w:rPr>
                <w:sz w:val="13"/>
              </w:rPr>
              <w:t>Beveridge Curve</w:t>
            </w:r>
          </w:p>
        </w:tc>
        <w:tc>
          <w:tcPr>
            <w:tcW w:type="dxa" w:w="1337"/>
          </w:tcPr>
          <w:p>
            <w:r>
              <w:rPr>
                <w:sz w:val="13"/>
              </w:rPr>
              <w:t>23</w:t>
            </w:r>
          </w:p>
        </w:tc>
        <w:tc>
          <w:tcPr>
            <w:tcW w:type="dxa" w:w="1337"/>
          </w:tcPr>
          <w:p>
            <w:r>
              <w:rPr>
                <w:sz w:val="13"/>
              </w:rPr>
              <w:t>0.0809</w:t>
            </w:r>
          </w:p>
        </w:tc>
        <w:tc>
          <w:tcPr>
            <w:tcW w:type="dxa" w:w="1337"/>
          </w:tcPr>
          <w:p>
            <w:r>
              <w:rPr>
                <w:sz w:val="13"/>
              </w:rPr>
              <w:t>0.0023</w:t>
            </w:r>
          </w:p>
        </w:tc>
        <w:tc>
          <w:tcPr>
            <w:tcW w:type="dxa" w:w="1337"/>
          </w:tcPr>
          <w:p>
            <w:r>
              <w:rPr>
                <w:sz w:val="13"/>
              </w:rPr>
              <w:t>log</w:t>
            </w:r>
          </w:p>
        </w:tc>
        <w:tc>
          <w:tcPr>
            <w:tcW w:type="dxa" w:w="1337"/>
          </w:tcPr>
          <w:p>
            <w:r>
              <w:rPr>
                <w:sz w:val="13"/>
              </w:rPr>
              <w:t>非有意</w:t>
            </w:r>
          </w:p>
        </w:tc>
      </w:tr>
      <w:tr>
        <w:tc>
          <w:tcPr>
            <w:tcW w:type="dxa" w:w="1337"/>
          </w:tcPr>
          <w:p>
            <w:r>
              <w:rPr>
                <w:sz w:val="13"/>
              </w:rPr>
              <w:t>6</w:t>
            </w:r>
          </w:p>
        </w:tc>
        <w:tc>
          <w:tcPr>
            <w:tcW w:type="dxa" w:w="1337"/>
          </w:tcPr>
          <w:p>
            <w:r>
              <w:rPr>
                <w:sz w:val="13"/>
              </w:rPr>
              <w:t>Okun's Law</w:t>
            </w:r>
          </w:p>
        </w:tc>
        <w:tc>
          <w:tcPr>
            <w:tcW w:type="dxa" w:w="1337"/>
          </w:tcPr>
          <w:p>
            <w:r>
              <w:rPr>
                <w:sz w:val="13"/>
              </w:rPr>
              <w:t>31</w:t>
            </w:r>
          </w:p>
        </w:tc>
        <w:tc>
          <w:tcPr>
            <w:tcW w:type="dxa" w:w="1337"/>
          </w:tcPr>
          <w:p>
            <w:r>
              <w:rPr>
                <w:sz w:val="13"/>
              </w:rPr>
              <w:t>0.0097</w:t>
            </w:r>
          </w:p>
        </w:tc>
        <w:tc>
          <w:tcPr>
            <w:tcW w:type="dxa" w:w="1337"/>
          </w:tcPr>
          <w:p>
            <w:r>
              <w:rPr>
                <w:sz w:val="13"/>
              </w:rPr>
              <w:t>0.7671</w:t>
            </w:r>
          </w:p>
        </w:tc>
        <w:tc>
          <w:tcPr>
            <w:tcW w:type="dxa" w:w="1337"/>
          </w:tcPr>
          <w:p>
            <w:r>
              <w:rPr>
                <w:sz w:val="13"/>
              </w:rPr>
              <w:t>quadratic</w:t>
            </w:r>
          </w:p>
        </w:tc>
        <w:tc>
          <w:tcPr>
            <w:tcW w:type="dxa" w:w="1337"/>
          </w:tcPr>
          <w:p>
            <w:r>
              <w:rPr>
                <w:sz w:val="13"/>
              </w:rPr>
              <w:t>外れ値依存</w:t>
            </w:r>
          </w:p>
        </w:tc>
      </w:tr>
      <w:tr>
        <w:tc>
          <w:tcPr>
            <w:tcW w:type="dxa" w:w="1337"/>
          </w:tcPr>
          <w:p>
            <w:r>
              <w:rPr>
                <w:sz w:val="13"/>
              </w:rPr>
              <w:t>7</w:t>
            </w:r>
          </w:p>
        </w:tc>
        <w:tc>
          <w:tcPr>
            <w:tcW w:type="dxa" w:w="1337"/>
          </w:tcPr>
          <w:p>
            <w:r>
              <w:rPr>
                <w:sz w:val="13"/>
              </w:rPr>
              <w:t>Engel Curve</w:t>
            </w:r>
          </w:p>
        </w:tc>
        <w:tc>
          <w:tcPr>
            <w:tcW w:type="dxa" w:w="1337"/>
          </w:tcPr>
          <w:p>
            <w:r>
              <w:rPr>
                <w:sz w:val="13"/>
              </w:rPr>
              <w:t>30</w:t>
            </w:r>
          </w:p>
        </w:tc>
        <w:tc>
          <w:tcPr>
            <w:tcW w:type="dxa" w:w="1337"/>
          </w:tcPr>
          <w:p>
            <w:r>
              <w:rPr>
                <w:sz w:val="13"/>
              </w:rPr>
              <w:t>0.0042</w:t>
            </w:r>
          </w:p>
        </w:tc>
        <w:tc>
          <w:tcPr>
            <w:tcW w:type="dxa" w:w="1337"/>
          </w:tcPr>
          <w:p>
            <w:r>
              <w:rPr>
                <w:sz w:val="13"/>
              </w:rPr>
              <w:t>0.0554</w:t>
            </w:r>
          </w:p>
        </w:tc>
        <w:tc>
          <w:tcPr>
            <w:tcW w:type="dxa" w:w="1337"/>
          </w:tcPr>
          <w:p>
            <w:r>
              <w:rPr>
                <w:sz w:val="13"/>
              </w:rPr>
              <w:t>log</w:t>
            </w:r>
          </w:p>
        </w:tc>
        <w:tc>
          <w:tcPr>
            <w:tcW w:type="dxa" w:w="1337"/>
          </w:tcPr>
          <w:p>
            <w:r>
              <w:rPr>
                <w:sz w:val="13"/>
              </w:rPr>
              <w:t>外れ値依存</w:t>
            </w:r>
          </w:p>
        </w:tc>
      </w:tr>
      <w:tr>
        <w:tc>
          <w:tcPr>
            <w:tcW w:type="dxa" w:w="1337"/>
          </w:tcPr>
          <w:p>
            <w:r>
              <w:rPr>
                <w:sz w:val="13"/>
              </w:rPr>
              <w:t>8</w:t>
            </w:r>
          </w:p>
        </w:tc>
        <w:tc>
          <w:tcPr>
            <w:tcW w:type="dxa" w:w="1337"/>
          </w:tcPr>
          <w:p>
            <w:r>
              <w:rPr>
                <w:sz w:val="13"/>
              </w:rPr>
              <w:t>J-Curve (Trade)</w:t>
            </w:r>
          </w:p>
        </w:tc>
        <w:tc>
          <w:tcPr>
            <w:tcW w:type="dxa" w:w="1337"/>
          </w:tcPr>
          <w:p>
            <w:r>
              <w:rPr>
                <w:sz w:val="13"/>
              </w:rPr>
              <w:t>25</w:t>
            </w:r>
          </w:p>
        </w:tc>
        <w:tc>
          <w:tcPr>
            <w:tcW w:type="dxa" w:w="1337"/>
          </w:tcPr>
          <w:p>
            <w:r>
              <w:rPr>
                <w:sz w:val="13"/>
              </w:rPr>
              <w:t>0.0044</w:t>
            </w:r>
          </w:p>
        </w:tc>
        <w:tc>
          <w:tcPr>
            <w:tcW w:type="dxa" w:w="1337"/>
          </w:tcPr>
          <w:p>
            <w:r>
              <w:rPr>
                <w:sz w:val="13"/>
              </w:rPr>
              <w:t>4.4e-05</w:t>
            </w:r>
          </w:p>
        </w:tc>
        <w:tc>
          <w:tcPr>
            <w:tcW w:type="dxa" w:w="1337"/>
          </w:tcPr>
          <w:p>
            <w:r>
              <w:rPr>
                <w:sz w:val="13"/>
              </w:rPr>
              <w:t>quadratic</w:t>
            </w:r>
          </w:p>
        </w:tc>
        <w:tc>
          <w:tcPr>
            <w:tcW w:type="dxa" w:w="1337"/>
          </w:tcPr>
          <w:p>
            <w:r>
              <w:rPr>
                <w:sz w:val="13"/>
              </w:rPr>
              <w:t>頑健</w:t>
            </w:r>
          </w:p>
        </w:tc>
      </w:tr>
      <w:tr>
        <w:tc>
          <w:tcPr>
            <w:tcW w:type="dxa" w:w="1337"/>
          </w:tcPr>
          <w:p>
            <w:r>
              <w:rPr>
                <w:sz w:val="13"/>
              </w:rPr>
              <w:t>9</w:t>
            </w:r>
          </w:p>
        </w:tc>
        <w:tc>
          <w:tcPr>
            <w:tcW w:type="dxa" w:w="1337"/>
          </w:tcPr>
          <w:p>
            <w:r>
              <w:rPr>
                <w:sz w:val="13"/>
              </w:rPr>
              <w:t>Rahn Curve</w:t>
            </w:r>
          </w:p>
        </w:tc>
        <w:tc>
          <w:tcPr>
            <w:tcW w:type="dxa" w:w="1337"/>
          </w:tcPr>
          <w:p>
            <w:r>
              <w:rPr>
                <w:sz w:val="13"/>
              </w:rPr>
              <w:t>36</w:t>
            </w:r>
          </w:p>
        </w:tc>
        <w:tc>
          <w:tcPr>
            <w:tcW w:type="dxa" w:w="1337"/>
          </w:tcPr>
          <w:p>
            <w:r>
              <w:rPr>
                <w:sz w:val="13"/>
              </w:rPr>
              <w:t>0.9624</w:t>
            </w:r>
          </w:p>
        </w:tc>
        <w:tc>
          <w:tcPr>
            <w:tcW w:type="dxa" w:w="1337"/>
          </w:tcPr>
          <w:p>
            <w:r>
              <w:rPr>
                <w:sz w:val="13"/>
              </w:rPr>
              <w:t>0.5837</w:t>
            </w:r>
          </w:p>
        </w:tc>
        <w:tc>
          <w:tcPr>
            <w:tcW w:type="dxa" w:w="1337"/>
          </w:tcPr>
          <w:p>
            <w:r>
              <w:rPr>
                <w:sz w:val="13"/>
              </w:rPr>
              <w:t>linear</w:t>
            </w:r>
          </w:p>
        </w:tc>
        <w:tc>
          <w:tcPr>
            <w:tcW w:type="dxa" w:w="1337"/>
          </w:tcPr>
          <w:p>
            <w:r>
              <w:rPr>
                <w:sz w:val="13"/>
              </w:rPr>
              <w:t>非有意</w:t>
            </w:r>
          </w:p>
        </w:tc>
      </w:tr>
      <w:tr>
        <w:tc>
          <w:tcPr>
            <w:tcW w:type="dxa" w:w="1337"/>
          </w:tcPr>
          <w:p>
            <w:r>
              <w:rPr>
                <w:sz w:val="13"/>
              </w:rPr>
              <w:t>10</w:t>
            </w:r>
          </w:p>
        </w:tc>
        <w:tc>
          <w:tcPr>
            <w:tcW w:type="dxa" w:w="1337"/>
          </w:tcPr>
          <w:p>
            <w:r>
              <w:rPr>
                <w:sz w:val="13"/>
              </w:rPr>
              <w:t>Gravity Model of Trade</w:t>
            </w:r>
          </w:p>
        </w:tc>
        <w:tc>
          <w:tcPr>
            <w:tcW w:type="dxa" w:w="1337"/>
          </w:tcPr>
          <w:p>
            <w:r>
              <w:rPr>
                <w:sz w:val="13"/>
              </w:rPr>
              <w:t>25</w:t>
            </w:r>
          </w:p>
        </w:tc>
        <w:tc>
          <w:tcPr>
            <w:tcW w:type="dxa" w:w="1337"/>
          </w:tcPr>
          <w:p>
            <w:r>
              <w:rPr>
                <w:sz w:val="13"/>
              </w:rPr>
              <w:t>0.2659</w:t>
            </w:r>
          </w:p>
        </w:tc>
        <w:tc>
          <w:tcPr>
            <w:tcW w:type="dxa" w:w="1337"/>
          </w:tcPr>
          <w:p>
            <w:r>
              <w:rPr>
                <w:sz w:val="13"/>
              </w:rPr>
              <w:t>0.3449</w:t>
            </w:r>
          </w:p>
        </w:tc>
        <w:tc>
          <w:tcPr>
            <w:tcW w:type="dxa" w:w="1337"/>
          </w:tcPr>
          <w:p>
            <w:r>
              <w:rPr>
                <w:sz w:val="13"/>
              </w:rPr>
              <w:t>linear</w:t>
            </w:r>
          </w:p>
        </w:tc>
        <w:tc>
          <w:tcPr>
            <w:tcW w:type="dxa" w:w="1337"/>
          </w:tcPr>
          <w:p>
            <w:r>
              <w:rPr>
                <w:sz w:val="13"/>
              </w:rPr>
              <w:t>非有意</w:t>
            </w:r>
          </w:p>
        </w:tc>
      </w:tr>
      <w:tr>
        <w:tc>
          <w:tcPr>
            <w:tcW w:type="dxa" w:w="1337"/>
          </w:tcPr>
          <w:p>
            <w:r>
              <w:rPr>
                <w:sz w:val="13"/>
              </w:rPr>
              <w:t>11</w:t>
            </w:r>
          </w:p>
        </w:tc>
        <w:tc>
          <w:tcPr>
            <w:tcW w:type="dxa" w:w="1337"/>
          </w:tcPr>
          <w:p>
            <w:r>
              <w:rPr>
                <w:sz w:val="13"/>
              </w:rPr>
              <w:t>Great Gatsby Curve</w:t>
            </w:r>
          </w:p>
        </w:tc>
        <w:tc>
          <w:tcPr>
            <w:tcW w:type="dxa" w:w="1337"/>
          </w:tcPr>
          <w:p>
            <w:r>
              <w:rPr>
                <w:sz w:val="13"/>
              </w:rPr>
              <w:t>23</w:t>
            </w:r>
          </w:p>
        </w:tc>
        <w:tc>
          <w:tcPr>
            <w:tcW w:type="dxa" w:w="1337"/>
          </w:tcPr>
          <w:p>
            <w:r>
              <w:rPr>
                <w:sz w:val="13"/>
              </w:rPr>
              <w:t>0.0495</w:t>
            </w:r>
          </w:p>
        </w:tc>
        <w:tc>
          <w:tcPr>
            <w:tcW w:type="dxa" w:w="1337"/>
          </w:tcPr>
          <w:p>
            <w:r>
              <w:rPr>
                <w:sz w:val="13"/>
              </w:rPr>
              <w:t>0.0559</w:t>
            </w:r>
          </w:p>
        </w:tc>
        <w:tc>
          <w:tcPr>
            <w:tcW w:type="dxa" w:w="1337"/>
          </w:tcPr>
          <w:p>
            <w:r>
              <w:rPr>
                <w:sz w:val="13"/>
              </w:rPr>
              <w:t>log</w:t>
            </w:r>
          </w:p>
        </w:tc>
        <w:tc>
          <w:tcPr>
            <w:tcW w:type="dxa" w:w="1337"/>
          </w:tcPr>
          <w:p>
            <w:r>
              <w:rPr>
                <w:sz w:val="13"/>
              </w:rPr>
              <w:t>外れ値依存</w:t>
            </w:r>
          </w:p>
        </w:tc>
      </w:tr>
      <w:tr>
        <w:tc>
          <w:tcPr>
            <w:tcW w:type="dxa" w:w="1337"/>
          </w:tcPr>
          <w:p>
            <w:r>
              <w:rPr>
                <w:sz w:val="13"/>
              </w:rPr>
              <w:t>12</w:t>
            </w:r>
          </w:p>
        </w:tc>
        <w:tc>
          <w:tcPr>
            <w:tcW w:type="dxa" w:w="1337"/>
          </w:tcPr>
          <w:p>
            <w:r>
              <w:rPr>
                <w:sz w:val="13"/>
              </w:rPr>
              <w:t>Balassa-Samuelson Effect</w:t>
            </w:r>
          </w:p>
        </w:tc>
        <w:tc>
          <w:tcPr>
            <w:tcW w:type="dxa" w:w="1337"/>
          </w:tcPr>
          <w:p>
            <w:r>
              <w:rPr>
                <w:sz w:val="13"/>
              </w:rPr>
              <w:t>30</w:t>
            </w:r>
          </w:p>
        </w:tc>
        <w:tc>
          <w:tcPr>
            <w:tcW w:type="dxa" w:w="1337"/>
          </w:tcPr>
          <w:p>
            <w:r>
              <w:rPr>
                <w:sz w:val="13"/>
              </w:rPr>
              <w:t>0.6065</w:t>
            </w:r>
          </w:p>
        </w:tc>
        <w:tc>
          <w:tcPr>
            <w:tcW w:type="dxa" w:w="1337"/>
          </w:tcPr>
          <w:p>
            <w:r>
              <w:rPr>
                <w:sz w:val="13"/>
              </w:rPr>
              <w:t>0.7082</w:t>
            </w:r>
          </w:p>
        </w:tc>
        <w:tc>
          <w:tcPr>
            <w:tcW w:type="dxa" w:w="1337"/>
          </w:tcPr>
          <w:p>
            <w:r>
              <w:rPr>
                <w:sz w:val="13"/>
              </w:rPr>
              <w:t>linear</w:t>
            </w:r>
          </w:p>
        </w:tc>
        <w:tc>
          <w:tcPr>
            <w:tcW w:type="dxa" w:w="1337"/>
          </w:tcPr>
          <w:p>
            <w:r>
              <w:rPr>
                <w:sz w:val="13"/>
              </w:rPr>
              <w:t>非有意</w:t>
            </w:r>
          </w:p>
        </w:tc>
      </w:tr>
      <w:tr>
        <w:tc>
          <w:tcPr>
            <w:tcW w:type="dxa" w:w="1337"/>
          </w:tcPr>
          <w:p>
            <w:r>
              <w:rPr>
                <w:sz w:val="13"/>
              </w:rPr>
              <w:t>13</w:t>
            </w:r>
          </w:p>
        </w:tc>
        <w:tc>
          <w:tcPr>
            <w:tcW w:type="dxa" w:w="1337"/>
          </w:tcPr>
          <w:p>
            <w:r>
              <w:rPr>
                <w:sz w:val="13"/>
              </w:rPr>
              <w:t>Preston Curve</w:t>
            </w:r>
          </w:p>
        </w:tc>
        <w:tc>
          <w:tcPr>
            <w:tcW w:type="dxa" w:w="1337"/>
          </w:tcPr>
          <w:p>
            <w:r>
              <w:rPr>
                <w:sz w:val="13"/>
              </w:rPr>
              <w:t>247</w:t>
            </w:r>
          </w:p>
        </w:tc>
        <w:tc>
          <w:tcPr>
            <w:tcW w:type="dxa" w:w="1337"/>
          </w:tcPr>
          <w:p>
            <w:r>
              <w:rPr>
                <w:sz w:val="13"/>
              </w:rPr>
              <w:t>0.8638</w:t>
            </w:r>
          </w:p>
        </w:tc>
        <w:tc>
          <w:tcPr>
            <w:tcW w:type="dxa" w:w="1337"/>
          </w:tcPr>
          <w:p>
            <w:r>
              <w:rPr>
                <w:sz w:val="13"/>
              </w:rPr>
              <w:t>0.7258</w:t>
            </w:r>
          </w:p>
        </w:tc>
        <w:tc>
          <w:tcPr>
            <w:tcW w:type="dxa" w:w="1337"/>
          </w:tcPr>
          <w:p>
            <w:r>
              <w:rPr>
                <w:sz w:val="13"/>
              </w:rPr>
              <w:t>linear</w:t>
            </w:r>
          </w:p>
        </w:tc>
        <w:tc>
          <w:tcPr>
            <w:tcW w:type="dxa" w:w="1337"/>
          </w:tcPr>
          <w:p>
            <w:r>
              <w:rPr>
                <w:sz w:val="13"/>
              </w:rPr>
              <w:t>非有意</w:t>
            </w:r>
          </w:p>
        </w:tc>
      </w:tr>
      <w:tr>
        <w:tc>
          <w:tcPr>
            <w:tcW w:type="dxa" w:w="1337"/>
          </w:tcPr>
          <w:p>
            <w:r>
              <w:rPr>
                <w:sz w:val="13"/>
              </w:rPr>
              <w:t>14</w:t>
            </w:r>
          </w:p>
        </w:tc>
        <w:tc>
          <w:tcPr>
            <w:tcW w:type="dxa" w:w="1337"/>
          </w:tcPr>
          <w:p>
            <w:r>
              <w:rPr>
                <w:sz w:val="13"/>
              </w:rPr>
              <w:t>Easterlin Paradox</w:t>
            </w:r>
          </w:p>
        </w:tc>
        <w:tc>
          <w:tcPr>
            <w:tcW w:type="dxa" w:w="1337"/>
          </w:tcPr>
          <w:p>
            <w:r>
              <w:rPr>
                <w:sz w:val="13"/>
              </w:rPr>
              <w:t>45</w:t>
            </w:r>
          </w:p>
        </w:tc>
        <w:tc>
          <w:tcPr>
            <w:tcW w:type="dxa" w:w="1337"/>
          </w:tcPr>
          <w:p>
            <w:r>
              <w:rPr>
                <w:sz w:val="13"/>
              </w:rPr>
              <w:t>2.8e-05</w:t>
            </w:r>
          </w:p>
        </w:tc>
        <w:tc>
          <w:tcPr>
            <w:tcW w:type="dxa" w:w="1337"/>
          </w:tcPr>
          <w:p>
            <w:r>
              <w:rPr>
                <w:sz w:val="13"/>
              </w:rPr>
              <w:t>0.0099</w:t>
            </w:r>
          </w:p>
        </w:tc>
        <w:tc>
          <w:tcPr>
            <w:tcW w:type="dxa" w:w="1337"/>
          </w:tcPr>
          <w:p>
            <w:r>
              <w:rPr>
                <w:sz w:val="13"/>
              </w:rPr>
              <w:t>quadratic</w:t>
            </w:r>
          </w:p>
        </w:tc>
        <w:tc>
          <w:tcPr>
            <w:tcW w:type="dxa" w:w="1337"/>
          </w:tcPr>
          <w:p>
            <w:r>
              <w:rPr>
                <w:sz w:val="13"/>
              </w:rPr>
              <w:t>頑健</w:t>
            </w:r>
          </w:p>
        </w:tc>
      </w:tr>
      <w:tr>
        <w:tc>
          <w:tcPr>
            <w:tcW w:type="dxa" w:w="1337"/>
          </w:tcPr>
          <w:p>
            <w:r>
              <w:rPr>
                <w:sz w:val="13"/>
              </w:rPr>
              <w:t>15</w:t>
            </w:r>
          </w:p>
        </w:tc>
        <w:tc>
          <w:tcPr>
            <w:tcW w:type="dxa" w:w="1337"/>
          </w:tcPr>
          <w:p>
            <w:r>
              <w:rPr>
                <w:sz w:val="13"/>
              </w:rPr>
              <w:t>McKeown Thesis (TB Mortality</w:t>
            </w:r>
          </w:p>
        </w:tc>
        <w:tc>
          <w:tcPr>
            <w:tcW w:type="dxa" w:w="1337"/>
          </w:tcPr>
          <w:p>
            <w:r>
              <w:rPr>
                <w:sz w:val="13"/>
              </w:rPr>
              <w:t>15</w:t>
            </w:r>
          </w:p>
        </w:tc>
        <w:tc>
          <w:tcPr>
            <w:tcW w:type="dxa" w:w="1337"/>
          </w:tcPr>
          <w:p>
            <w:r>
              <w:rPr>
                <w:sz w:val="13"/>
              </w:rPr>
              <w:t>1.2e-05</w:t>
            </w:r>
          </w:p>
        </w:tc>
        <w:tc>
          <w:tcPr>
            <w:tcW w:type="dxa" w:w="1337"/>
          </w:tcPr>
          <w:p>
            <w:r>
              <w:rPr>
                <w:sz w:val="13"/>
              </w:rPr>
              <w:t>0.0004</w:t>
            </w:r>
          </w:p>
        </w:tc>
        <w:tc>
          <w:tcPr>
            <w:tcW w:type="dxa" w:w="1337"/>
          </w:tcPr>
          <w:p>
            <w:r>
              <w:rPr>
                <w:sz w:val="13"/>
              </w:rPr>
              <w:t>quadratic</w:t>
            </w:r>
          </w:p>
        </w:tc>
        <w:tc>
          <w:tcPr>
            <w:tcW w:type="dxa" w:w="1337"/>
          </w:tcPr>
          <w:p>
            <w:r>
              <w:rPr>
                <w:sz w:val="13"/>
              </w:rPr>
              <w:t>頑健</w:t>
            </w:r>
          </w:p>
        </w:tc>
      </w:tr>
      <w:tr>
        <w:tc>
          <w:tcPr>
            <w:tcW w:type="dxa" w:w="1337"/>
          </w:tcPr>
          <w:p>
            <w:r>
              <w:rPr>
                <w:sz w:val="13"/>
              </w:rPr>
              <w:t>16</w:t>
            </w:r>
          </w:p>
        </w:tc>
        <w:tc>
          <w:tcPr>
            <w:tcW w:type="dxa" w:w="1337"/>
          </w:tcPr>
          <w:p>
            <w:r>
              <w:rPr>
                <w:sz w:val="13"/>
              </w:rPr>
              <w:t>Linear No-Threshold (LNT)</w:t>
            </w:r>
          </w:p>
        </w:tc>
        <w:tc>
          <w:tcPr>
            <w:tcW w:type="dxa" w:w="1337"/>
          </w:tcPr>
          <w:p>
            <w:r>
              <w:rPr>
                <w:sz w:val="13"/>
              </w:rPr>
              <w:t>13</w:t>
            </w:r>
          </w:p>
        </w:tc>
        <w:tc>
          <w:tcPr>
            <w:tcW w:type="dxa" w:w="1337"/>
          </w:tcPr>
          <w:p>
            <w:r>
              <w:rPr>
                <w:sz w:val="13"/>
              </w:rPr>
              <w:t>7.1e-12</w:t>
            </w:r>
          </w:p>
        </w:tc>
        <w:tc>
          <w:tcPr>
            <w:tcW w:type="dxa" w:w="1337"/>
          </w:tcPr>
          <w:p>
            <w:r>
              <w:rPr>
                <w:sz w:val="13"/>
              </w:rPr>
              <w:t>8.7e-10</w:t>
            </w:r>
          </w:p>
        </w:tc>
        <w:tc>
          <w:tcPr>
            <w:tcW w:type="dxa" w:w="1337"/>
          </w:tcPr>
          <w:p>
            <w:r>
              <w:rPr>
                <w:sz w:val="13"/>
              </w:rPr>
              <w:t>quadratic</w:t>
            </w:r>
          </w:p>
        </w:tc>
        <w:tc>
          <w:tcPr>
            <w:tcW w:type="dxa" w:w="1337"/>
          </w:tcPr>
          <w:p>
            <w:r>
              <w:rPr>
                <w:sz w:val="13"/>
              </w:rPr>
              <w:t>頑健</w:t>
            </w:r>
          </w:p>
        </w:tc>
      </w:tr>
      <w:tr>
        <w:tc>
          <w:tcPr>
            <w:tcW w:type="dxa" w:w="1337"/>
          </w:tcPr>
          <w:p>
            <w:r>
              <w:rPr>
                <w:sz w:val="13"/>
              </w:rPr>
              <w:t>17</w:t>
            </w:r>
          </w:p>
        </w:tc>
        <w:tc>
          <w:tcPr>
            <w:tcW w:type="dxa" w:w="1337"/>
          </w:tcPr>
          <w:p>
            <w:r>
              <w:rPr>
                <w:sz w:val="13"/>
              </w:rPr>
              <w:t>Fries Compression of Morbidi</w:t>
            </w:r>
          </w:p>
        </w:tc>
        <w:tc>
          <w:tcPr>
            <w:tcW w:type="dxa" w:w="1337"/>
          </w:tcPr>
          <w:p>
            <w:r>
              <w:rPr>
                <w:sz w:val="13"/>
              </w:rPr>
              <w:t>11</w:t>
            </w:r>
          </w:p>
        </w:tc>
        <w:tc>
          <w:tcPr>
            <w:tcW w:type="dxa" w:w="1337"/>
          </w:tcPr>
          <w:p>
            <w:r>
              <w:rPr>
                <w:sz w:val="13"/>
              </w:rPr>
              <w:t>0.0016</w:t>
            </w:r>
          </w:p>
        </w:tc>
        <w:tc>
          <w:tcPr>
            <w:tcW w:type="dxa" w:w="1337"/>
          </w:tcPr>
          <w:p>
            <w:r>
              <w:rPr>
                <w:sz w:val="13"/>
              </w:rPr>
              <w:t>0.2308</w:t>
            </w:r>
          </w:p>
        </w:tc>
        <w:tc>
          <w:tcPr>
            <w:tcW w:type="dxa" w:w="1337"/>
          </w:tcPr>
          <w:p>
            <w:r>
              <w:rPr>
                <w:sz w:val="13"/>
              </w:rPr>
              <w:t>quadratic</w:t>
            </w:r>
          </w:p>
        </w:tc>
        <w:tc>
          <w:tcPr>
            <w:tcW w:type="dxa" w:w="1337"/>
          </w:tcPr>
          <w:p>
            <w:r>
              <w:rPr>
                <w:sz w:val="13"/>
              </w:rPr>
              <w:t>外れ値依存</w:t>
            </w:r>
          </w:p>
        </w:tc>
      </w:tr>
      <w:tr>
        <w:tc>
          <w:tcPr>
            <w:tcW w:type="dxa" w:w="1337"/>
          </w:tcPr>
          <w:p>
            <w:r>
              <w:rPr>
                <w:sz w:val="13"/>
              </w:rPr>
              <w:t>18</w:t>
            </w:r>
          </w:p>
        </w:tc>
        <w:tc>
          <w:tcPr>
            <w:tcW w:type="dxa" w:w="1337"/>
          </w:tcPr>
          <w:p>
            <w:r>
              <w:rPr>
                <w:sz w:val="13"/>
              </w:rPr>
              <w:t>Barker Hypothesis (U-shape)</w:t>
            </w:r>
          </w:p>
        </w:tc>
        <w:tc>
          <w:tcPr>
            <w:tcW w:type="dxa" w:w="1337"/>
          </w:tcPr>
          <w:p>
            <w:r>
              <w:rPr>
                <w:sz w:val="13"/>
              </w:rPr>
              <w:t>13</w:t>
            </w:r>
          </w:p>
        </w:tc>
        <w:tc>
          <w:tcPr>
            <w:tcW w:type="dxa" w:w="1337"/>
          </w:tcPr>
          <w:p>
            <w:r>
              <w:rPr>
                <w:sz w:val="13"/>
              </w:rPr>
              <w:t>4.4e-09</w:t>
            </w:r>
          </w:p>
        </w:tc>
        <w:tc>
          <w:tcPr>
            <w:tcW w:type="dxa" w:w="1337"/>
          </w:tcPr>
          <w:p>
            <w:r>
              <w:rPr>
                <w:sz w:val="13"/>
              </w:rPr>
              <w:t>4.3e-06</w:t>
            </w:r>
          </w:p>
        </w:tc>
        <w:tc>
          <w:tcPr>
            <w:tcW w:type="dxa" w:w="1337"/>
          </w:tcPr>
          <w:p>
            <w:r>
              <w:rPr>
                <w:sz w:val="13"/>
              </w:rPr>
              <w:t>quadratic</w:t>
            </w:r>
          </w:p>
        </w:tc>
        <w:tc>
          <w:tcPr>
            <w:tcW w:type="dxa" w:w="1337"/>
          </w:tcPr>
          <w:p>
            <w:r>
              <w:rPr>
                <w:sz w:val="13"/>
              </w:rPr>
              <w:t>頑健</w:t>
            </w:r>
          </w:p>
        </w:tc>
      </w:tr>
      <w:tr>
        <w:tc>
          <w:tcPr>
            <w:tcW w:type="dxa" w:w="1337"/>
          </w:tcPr>
          <w:p>
            <w:r>
              <w:rPr>
                <w:sz w:val="13"/>
              </w:rPr>
              <w:t>19</w:t>
            </w:r>
          </w:p>
        </w:tc>
        <w:tc>
          <w:tcPr>
            <w:tcW w:type="dxa" w:w="1337"/>
          </w:tcPr>
          <w:p>
            <w:r>
              <w:rPr>
                <w:sz w:val="13"/>
              </w:rPr>
              <w:t>Omran Epidemiological Transi</w:t>
            </w:r>
          </w:p>
        </w:tc>
        <w:tc>
          <w:tcPr>
            <w:tcW w:type="dxa" w:w="1337"/>
          </w:tcPr>
          <w:p>
            <w:r>
              <w:rPr>
                <w:sz w:val="13"/>
              </w:rPr>
              <w:t>30</w:t>
            </w:r>
          </w:p>
        </w:tc>
        <w:tc>
          <w:tcPr>
            <w:tcW w:type="dxa" w:w="1337"/>
          </w:tcPr>
          <w:p>
            <w:r>
              <w:rPr>
                <w:sz w:val="13"/>
              </w:rPr>
              <w:t>0.0049</w:t>
            </w:r>
          </w:p>
        </w:tc>
        <w:tc>
          <w:tcPr>
            <w:tcW w:type="dxa" w:w="1337"/>
          </w:tcPr>
          <w:p>
            <w:r>
              <w:rPr>
                <w:sz w:val="13"/>
              </w:rPr>
              <w:t>5.5e-05</w:t>
            </w:r>
          </w:p>
        </w:tc>
        <w:tc>
          <w:tcPr>
            <w:tcW w:type="dxa" w:w="1337"/>
          </w:tcPr>
          <w:p>
            <w:r>
              <w:rPr>
                <w:sz w:val="13"/>
              </w:rPr>
              <w:t>quadratic</w:t>
            </w:r>
          </w:p>
        </w:tc>
        <w:tc>
          <w:tcPr>
            <w:tcW w:type="dxa" w:w="1337"/>
          </w:tcPr>
          <w:p>
            <w:r>
              <w:rPr>
                <w:sz w:val="13"/>
              </w:rPr>
              <w:t>頑健</w:t>
            </w:r>
          </w:p>
        </w:tc>
      </w:tr>
      <w:tr>
        <w:tc>
          <w:tcPr>
            <w:tcW w:type="dxa" w:w="1337"/>
          </w:tcPr>
          <w:p>
            <w:r>
              <w:rPr>
                <w:sz w:val="13"/>
              </w:rPr>
              <w:t>20</w:t>
            </w:r>
          </w:p>
        </w:tc>
        <w:tc>
          <w:tcPr>
            <w:tcW w:type="dxa" w:w="1337"/>
          </w:tcPr>
          <w:p>
            <w:r>
              <w:rPr>
                <w:sz w:val="13"/>
              </w:rPr>
              <w:t>Wilkinson Curve</w:t>
            </w:r>
          </w:p>
        </w:tc>
        <w:tc>
          <w:tcPr>
            <w:tcW w:type="dxa" w:w="1337"/>
          </w:tcPr>
          <w:p>
            <w:r>
              <w:rPr>
                <w:sz w:val="13"/>
              </w:rPr>
              <w:t>25</w:t>
            </w:r>
          </w:p>
        </w:tc>
        <w:tc>
          <w:tcPr>
            <w:tcW w:type="dxa" w:w="1337"/>
          </w:tcPr>
          <w:p>
            <w:r>
              <w:rPr>
                <w:sz w:val="13"/>
              </w:rPr>
              <w:t>0.7460</w:t>
            </w:r>
          </w:p>
        </w:tc>
        <w:tc>
          <w:tcPr>
            <w:tcW w:type="dxa" w:w="1337"/>
          </w:tcPr>
          <w:p>
            <w:r>
              <w:rPr>
                <w:sz w:val="13"/>
              </w:rPr>
              <w:t>0.9821</w:t>
            </w:r>
          </w:p>
        </w:tc>
        <w:tc>
          <w:tcPr>
            <w:tcW w:type="dxa" w:w="1337"/>
          </w:tcPr>
          <w:p>
            <w:r>
              <w:rPr>
                <w:sz w:val="13"/>
              </w:rPr>
              <w:t>linear</w:t>
            </w:r>
          </w:p>
        </w:tc>
        <w:tc>
          <w:tcPr>
            <w:tcW w:type="dxa" w:w="1337"/>
          </w:tcPr>
          <w:p>
            <w:r>
              <w:rPr>
                <w:sz w:val="13"/>
              </w:rPr>
              <w:t>非有意</w:t>
            </w:r>
          </w:p>
        </w:tc>
      </w:tr>
      <w:tr>
        <w:tc>
          <w:tcPr>
            <w:tcW w:type="dxa" w:w="1337"/>
          </w:tcPr>
          <w:p>
            <w:r>
              <w:rPr>
                <w:sz w:val="13"/>
              </w:rPr>
              <w:t>21</w:t>
            </w:r>
          </w:p>
        </w:tc>
        <w:tc>
          <w:tcPr>
            <w:tcW w:type="dxa" w:w="1337"/>
          </w:tcPr>
          <w:p>
            <w:r>
              <w:rPr>
                <w:sz w:val="13"/>
              </w:rPr>
              <w:t>BMI-Mortality J-Curve</w:t>
            </w:r>
          </w:p>
        </w:tc>
        <w:tc>
          <w:tcPr>
            <w:tcW w:type="dxa" w:w="1337"/>
          </w:tcPr>
          <w:p>
            <w:r>
              <w:rPr>
                <w:sz w:val="13"/>
              </w:rPr>
              <w:t>22</w:t>
            </w:r>
          </w:p>
        </w:tc>
        <w:tc>
          <w:tcPr>
            <w:tcW w:type="dxa" w:w="1337"/>
          </w:tcPr>
          <w:p>
            <w:r>
              <w:rPr>
                <w:sz w:val="13"/>
              </w:rPr>
              <w:t>9.1e-12</w:t>
            </w:r>
          </w:p>
        </w:tc>
        <w:tc>
          <w:tcPr>
            <w:tcW w:type="dxa" w:w="1337"/>
          </w:tcPr>
          <w:p>
            <w:r>
              <w:rPr>
                <w:sz w:val="13"/>
              </w:rPr>
              <w:t>2.9e-11</w:t>
            </w:r>
          </w:p>
        </w:tc>
        <w:tc>
          <w:tcPr>
            <w:tcW w:type="dxa" w:w="1337"/>
          </w:tcPr>
          <w:p>
            <w:r>
              <w:rPr>
                <w:sz w:val="13"/>
              </w:rPr>
              <w:t>quadratic</w:t>
            </w:r>
          </w:p>
        </w:tc>
        <w:tc>
          <w:tcPr>
            <w:tcW w:type="dxa" w:w="1337"/>
          </w:tcPr>
          <w:p>
            <w:r>
              <w:rPr>
                <w:sz w:val="13"/>
              </w:rPr>
              <w:t>頑健</w:t>
            </w:r>
          </w:p>
        </w:tc>
      </w:tr>
      <w:tr>
        <w:tc>
          <w:tcPr>
            <w:tcW w:type="dxa" w:w="1337"/>
          </w:tcPr>
          <w:p>
            <w:r>
              <w:rPr>
                <w:sz w:val="13"/>
              </w:rPr>
              <w:t>22</w:t>
            </w:r>
          </w:p>
        </w:tc>
        <w:tc>
          <w:tcPr>
            <w:tcW w:type="dxa" w:w="1337"/>
          </w:tcPr>
          <w:p>
            <w:r>
              <w:rPr>
                <w:sz w:val="13"/>
              </w:rPr>
              <w:t>Alcohol-Mortality J-Curve</w:t>
            </w:r>
          </w:p>
        </w:tc>
        <w:tc>
          <w:tcPr>
            <w:tcW w:type="dxa" w:w="1337"/>
          </w:tcPr>
          <w:p>
            <w:r>
              <w:rPr>
                <w:sz w:val="13"/>
              </w:rPr>
              <w:t>13</w:t>
            </w:r>
          </w:p>
        </w:tc>
        <w:tc>
          <w:tcPr>
            <w:tcW w:type="dxa" w:w="1337"/>
          </w:tcPr>
          <w:p>
            <w:r>
              <w:rPr>
                <w:sz w:val="13"/>
              </w:rPr>
              <w:t>4.4e-05</w:t>
            </w:r>
          </w:p>
        </w:tc>
        <w:tc>
          <w:tcPr>
            <w:tcW w:type="dxa" w:w="1337"/>
          </w:tcPr>
          <w:p>
            <w:r>
              <w:rPr>
                <w:sz w:val="13"/>
              </w:rPr>
              <w:t>6.8e-05</w:t>
            </w:r>
          </w:p>
        </w:tc>
        <w:tc>
          <w:tcPr>
            <w:tcW w:type="dxa" w:w="1337"/>
          </w:tcPr>
          <w:p>
            <w:r>
              <w:rPr>
                <w:sz w:val="13"/>
              </w:rPr>
              <w:t>quadratic</w:t>
            </w:r>
          </w:p>
        </w:tc>
        <w:tc>
          <w:tcPr>
            <w:tcW w:type="dxa" w:w="1337"/>
          </w:tcPr>
          <w:p>
            <w:r>
              <w:rPr>
                <w:sz w:val="13"/>
              </w:rPr>
              <w:t>頑健</w:t>
            </w:r>
          </w:p>
        </w:tc>
      </w:tr>
      <w:tr>
        <w:tc>
          <w:tcPr>
            <w:tcW w:type="dxa" w:w="1337"/>
          </w:tcPr>
          <w:p>
            <w:r>
              <w:rPr>
                <w:sz w:val="13"/>
              </w:rPr>
              <w:t>23</w:t>
            </w:r>
          </w:p>
        </w:tc>
        <w:tc>
          <w:tcPr>
            <w:tcW w:type="dxa" w:w="1337"/>
          </w:tcPr>
          <w:p>
            <w:r>
              <w:rPr>
                <w:sz w:val="13"/>
              </w:rPr>
              <w:t>Demographic Transition (TFR)</w:t>
            </w:r>
          </w:p>
        </w:tc>
        <w:tc>
          <w:tcPr>
            <w:tcW w:type="dxa" w:w="1337"/>
          </w:tcPr>
          <w:p>
            <w:r>
              <w:rPr>
                <w:sz w:val="13"/>
              </w:rPr>
              <w:t>247</w:t>
            </w:r>
          </w:p>
        </w:tc>
        <w:tc>
          <w:tcPr>
            <w:tcW w:type="dxa" w:w="1337"/>
          </w:tcPr>
          <w:p>
            <w:r>
              <w:rPr>
                <w:sz w:val="13"/>
              </w:rPr>
              <w:t>3.3e-10</w:t>
            </w:r>
          </w:p>
        </w:tc>
        <w:tc>
          <w:tcPr>
            <w:tcW w:type="dxa" w:w="1337"/>
          </w:tcPr>
          <w:p>
            <w:r>
              <w:rPr>
                <w:sz w:val="13"/>
              </w:rPr>
              <w:t>3.6e-08</w:t>
            </w:r>
          </w:p>
        </w:tc>
        <w:tc>
          <w:tcPr>
            <w:tcW w:type="dxa" w:w="1337"/>
          </w:tcPr>
          <w:p>
            <w:r>
              <w:rPr>
                <w:sz w:val="13"/>
              </w:rPr>
              <w:t>quadratic</w:t>
            </w:r>
          </w:p>
        </w:tc>
        <w:tc>
          <w:tcPr>
            <w:tcW w:type="dxa" w:w="1337"/>
          </w:tcPr>
          <w:p>
            <w:r>
              <w:rPr>
                <w:sz w:val="13"/>
              </w:rPr>
              <w:t>頑健</w:t>
            </w:r>
          </w:p>
        </w:tc>
      </w:tr>
      <w:tr>
        <w:tc>
          <w:tcPr>
            <w:tcW w:type="dxa" w:w="1337"/>
          </w:tcPr>
          <w:p>
            <w:r>
              <w:rPr>
                <w:sz w:val="13"/>
              </w:rPr>
              <w:t>24</w:t>
            </w:r>
          </w:p>
        </w:tc>
        <w:tc>
          <w:tcPr>
            <w:tcW w:type="dxa" w:w="1337"/>
          </w:tcPr>
          <w:p>
            <w:r>
              <w:rPr>
                <w:sz w:val="13"/>
              </w:rPr>
              <w:t>Bongaarts-Feeney Tempo Effec</w:t>
            </w:r>
          </w:p>
        </w:tc>
        <w:tc>
          <w:tcPr>
            <w:tcW w:type="dxa" w:w="1337"/>
          </w:tcPr>
          <w:p>
            <w:r>
              <w:rPr>
                <w:sz w:val="13"/>
              </w:rPr>
              <w:t>26</w:t>
            </w:r>
          </w:p>
        </w:tc>
        <w:tc>
          <w:tcPr>
            <w:tcW w:type="dxa" w:w="1337"/>
          </w:tcPr>
          <w:p>
            <w:r>
              <w:rPr>
                <w:sz w:val="13"/>
              </w:rPr>
              <w:t>0.6879</w:t>
            </w:r>
          </w:p>
        </w:tc>
        <w:tc>
          <w:tcPr>
            <w:tcW w:type="dxa" w:w="1337"/>
          </w:tcPr>
          <w:p>
            <w:r>
              <w:rPr>
                <w:sz w:val="13"/>
              </w:rPr>
              <w:t>0.5699</w:t>
            </w:r>
          </w:p>
        </w:tc>
        <w:tc>
          <w:tcPr>
            <w:tcW w:type="dxa" w:w="1337"/>
          </w:tcPr>
          <w:p>
            <w:r>
              <w:rPr>
                <w:sz w:val="13"/>
              </w:rPr>
              <w:t>linear</w:t>
            </w:r>
          </w:p>
        </w:tc>
        <w:tc>
          <w:tcPr>
            <w:tcW w:type="dxa" w:w="1337"/>
          </w:tcPr>
          <w:p>
            <w:r>
              <w:rPr>
                <w:sz w:val="13"/>
              </w:rPr>
              <w:t>非有意</w:t>
            </w:r>
          </w:p>
        </w:tc>
      </w:tr>
      <w:tr>
        <w:tc>
          <w:tcPr>
            <w:tcW w:type="dxa" w:w="1337"/>
          </w:tcPr>
          <w:p>
            <w:r>
              <w:rPr>
                <w:sz w:val="13"/>
              </w:rPr>
              <w:t>25</w:t>
            </w:r>
          </w:p>
        </w:tc>
        <w:tc>
          <w:tcPr>
            <w:tcW w:type="dxa" w:w="1337"/>
          </w:tcPr>
          <w:p>
            <w:r>
              <w:rPr>
                <w:sz w:val="13"/>
              </w:rPr>
              <w:t>Lee-Carter Mortality Model</w:t>
            </w:r>
          </w:p>
        </w:tc>
        <w:tc>
          <w:tcPr>
            <w:tcW w:type="dxa" w:w="1337"/>
          </w:tcPr>
          <w:p>
            <w:r>
              <w:rPr>
                <w:sz w:val="13"/>
              </w:rPr>
              <w:t>74</w:t>
            </w:r>
          </w:p>
        </w:tc>
        <w:tc>
          <w:tcPr>
            <w:tcW w:type="dxa" w:w="1337"/>
          </w:tcPr>
          <w:p>
            <w:r>
              <w:rPr>
                <w:sz w:val="13"/>
              </w:rPr>
              <w:t>0.0e+00</w:t>
            </w:r>
          </w:p>
        </w:tc>
        <w:tc>
          <w:tcPr>
            <w:tcW w:type="dxa" w:w="1337"/>
          </w:tcPr>
          <w:p>
            <w:r>
              <w:rPr>
                <w:sz w:val="13"/>
              </w:rPr>
              <w:t>0.0e+00</w:t>
            </w:r>
          </w:p>
        </w:tc>
        <w:tc>
          <w:tcPr>
            <w:tcW w:type="dxa" w:w="1337"/>
          </w:tcPr>
          <w:p>
            <w:r>
              <w:rPr>
                <w:sz w:val="13"/>
              </w:rPr>
              <w:t>quadratic</w:t>
            </w:r>
          </w:p>
        </w:tc>
        <w:tc>
          <w:tcPr>
            <w:tcW w:type="dxa" w:w="1337"/>
          </w:tcPr>
          <w:p>
            <w:r>
              <w:rPr>
                <w:sz w:val="13"/>
              </w:rPr>
              <w:t>頑健</w:t>
            </w:r>
          </w:p>
        </w:tc>
      </w:tr>
      <w:tr>
        <w:tc>
          <w:tcPr>
            <w:tcW w:type="dxa" w:w="1337"/>
          </w:tcPr>
          <w:p>
            <w:r>
              <w:rPr>
                <w:sz w:val="13"/>
              </w:rPr>
              <w:t>26</w:t>
            </w:r>
          </w:p>
        </w:tc>
        <w:tc>
          <w:tcPr>
            <w:tcW w:type="dxa" w:w="1337"/>
          </w:tcPr>
          <w:p>
            <w:r>
              <w:rPr>
                <w:sz w:val="13"/>
              </w:rPr>
              <w:t>Coale-Trussell Fertility Sch</w:t>
            </w:r>
          </w:p>
        </w:tc>
        <w:tc>
          <w:tcPr>
            <w:tcW w:type="dxa" w:w="1337"/>
          </w:tcPr>
          <w:p>
            <w:r>
              <w:rPr>
                <w:sz w:val="13"/>
              </w:rPr>
              <w:t>13</w:t>
            </w:r>
          </w:p>
        </w:tc>
        <w:tc>
          <w:tcPr>
            <w:tcW w:type="dxa" w:w="1337"/>
          </w:tcPr>
          <w:p>
            <w:r>
              <w:rPr>
                <w:sz w:val="13"/>
              </w:rPr>
              <w:t>0.0002</w:t>
            </w:r>
          </w:p>
        </w:tc>
        <w:tc>
          <w:tcPr>
            <w:tcW w:type="dxa" w:w="1337"/>
          </w:tcPr>
          <w:p>
            <w:r>
              <w:rPr>
                <w:sz w:val="13"/>
              </w:rPr>
              <w:t>0.0338</w:t>
            </w:r>
          </w:p>
        </w:tc>
        <w:tc>
          <w:tcPr>
            <w:tcW w:type="dxa" w:w="1337"/>
          </w:tcPr>
          <w:p>
            <w:r>
              <w:rPr>
                <w:sz w:val="13"/>
              </w:rPr>
              <w:t>quadratic</w:t>
            </w:r>
          </w:p>
        </w:tc>
        <w:tc>
          <w:tcPr>
            <w:tcW w:type="dxa" w:w="1337"/>
          </w:tcPr>
          <w:p>
            <w:r>
              <w:rPr>
                <w:sz w:val="13"/>
              </w:rPr>
              <w:t>頑健</w:t>
            </w:r>
          </w:p>
        </w:tc>
      </w:tr>
      <w:tr>
        <w:tc>
          <w:tcPr>
            <w:tcW w:type="dxa" w:w="1337"/>
          </w:tcPr>
          <w:p>
            <w:r>
              <w:rPr>
                <w:sz w:val="13"/>
              </w:rPr>
              <w:t>27</w:t>
            </w:r>
          </w:p>
        </w:tc>
        <w:tc>
          <w:tcPr>
            <w:tcW w:type="dxa" w:w="1337"/>
          </w:tcPr>
          <w:p>
            <w:r>
              <w:rPr>
                <w:sz w:val="13"/>
              </w:rPr>
              <w:t>Replacement Migration Curve</w:t>
            </w:r>
          </w:p>
        </w:tc>
        <w:tc>
          <w:tcPr>
            <w:tcW w:type="dxa" w:w="1337"/>
          </w:tcPr>
          <w:p>
            <w:r>
              <w:rPr>
                <w:sz w:val="13"/>
              </w:rPr>
              <w:t>25</w:t>
            </w:r>
          </w:p>
        </w:tc>
        <w:tc>
          <w:tcPr>
            <w:tcW w:type="dxa" w:w="1337"/>
          </w:tcPr>
          <w:p>
            <w:r>
              <w:rPr>
                <w:sz w:val="13"/>
              </w:rPr>
              <w:t>0.0331</w:t>
            </w:r>
          </w:p>
        </w:tc>
        <w:tc>
          <w:tcPr>
            <w:tcW w:type="dxa" w:w="1337"/>
          </w:tcPr>
          <w:p>
            <w:r>
              <w:rPr>
                <w:sz w:val="13"/>
              </w:rPr>
              <w:t>0.1761</w:t>
            </w:r>
          </w:p>
        </w:tc>
        <w:tc>
          <w:tcPr>
            <w:tcW w:type="dxa" w:w="1337"/>
          </w:tcPr>
          <w:p>
            <w:r>
              <w:rPr>
                <w:sz w:val="13"/>
              </w:rPr>
              <w:t>quadratic</w:t>
            </w:r>
          </w:p>
        </w:tc>
        <w:tc>
          <w:tcPr>
            <w:tcW w:type="dxa" w:w="1337"/>
          </w:tcPr>
          <w:p>
            <w:r>
              <w:rPr>
                <w:sz w:val="13"/>
              </w:rPr>
              <w:t>外れ値依存</w:t>
            </w:r>
          </w:p>
        </w:tc>
      </w:tr>
      <w:tr>
        <w:tc>
          <w:tcPr>
            <w:tcW w:type="dxa" w:w="1337"/>
          </w:tcPr>
          <w:p>
            <w:r>
              <w:rPr>
                <w:sz w:val="13"/>
              </w:rPr>
              <w:t>28</w:t>
            </w:r>
          </w:p>
        </w:tc>
        <w:tc>
          <w:tcPr>
            <w:tcW w:type="dxa" w:w="1337"/>
          </w:tcPr>
          <w:p>
            <w:r>
              <w:rPr>
                <w:sz w:val="13"/>
              </w:rPr>
              <w:t>Second Demographic Transitio</w:t>
            </w:r>
          </w:p>
        </w:tc>
        <w:tc>
          <w:tcPr>
            <w:tcW w:type="dxa" w:w="1337"/>
          </w:tcPr>
          <w:p>
            <w:r>
              <w:rPr>
                <w:sz w:val="13"/>
              </w:rPr>
              <w:t>133</w:t>
            </w:r>
          </w:p>
        </w:tc>
        <w:tc>
          <w:tcPr>
            <w:tcW w:type="dxa" w:w="1337"/>
          </w:tcPr>
          <w:p>
            <w:r>
              <w:rPr>
                <w:sz w:val="13"/>
              </w:rPr>
              <w:t>0.5667</w:t>
            </w:r>
          </w:p>
        </w:tc>
        <w:tc>
          <w:tcPr>
            <w:tcW w:type="dxa" w:w="1337"/>
          </w:tcPr>
          <w:p>
            <w:r>
              <w:rPr>
                <w:sz w:val="13"/>
              </w:rPr>
              <w:t>0.8272</w:t>
            </w:r>
          </w:p>
        </w:tc>
        <w:tc>
          <w:tcPr>
            <w:tcW w:type="dxa" w:w="1337"/>
          </w:tcPr>
          <w:p>
            <w:r>
              <w:rPr>
                <w:sz w:val="13"/>
              </w:rPr>
              <w:t>log</w:t>
            </w:r>
          </w:p>
        </w:tc>
        <w:tc>
          <w:tcPr>
            <w:tcW w:type="dxa" w:w="1337"/>
          </w:tcPr>
          <w:p>
            <w:r>
              <w:rPr>
                <w:sz w:val="13"/>
              </w:rPr>
              <w:t>非有意</w:t>
            </w:r>
          </w:p>
        </w:tc>
      </w:tr>
      <w:tr>
        <w:tc>
          <w:tcPr>
            <w:tcW w:type="dxa" w:w="1337"/>
          </w:tcPr>
          <w:p>
            <w:r>
              <w:rPr>
                <w:sz w:val="13"/>
              </w:rPr>
              <w:t>29</w:t>
            </w:r>
          </w:p>
        </w:tc>
        <w:tc>
          <w:tcPr>
            <w:tcW w:type="dxa" w:w="1337"/>
          </w:tcPr>
          <w:p>
            <w:r>
              <w:rPr>
                <w:sz w:val="13"/>
              </w:rPr>
              <w:t>Species-Area Curve</w:t>
            </w:r>
          </w:p>
        </w:tc>
        <w:tc>
          <w:tcPr>
            <w:tcW w:type="dxa" w:w="1337"/>
          </w:tcPr>
          <w:p>
            <w:r>
              <w:rPr>
                <w:sz w:val="13"/>
              </w:rPr>
              <w:t>28</w:t>
            </w:r>
          </w:p>
        </w:tc>
        <w:tc>
          <w:tcPr>
            <w:tcW w:type="dxa" w:w="1337"/>
          </w:tcPr>
          <w:p>
            <w:r>
              <w:rPr>
                <w:sz w:val="13"/>
              </w:rPr>
              <w:t>0.0091</w:t>
            </w:r>
          </w:p>
        </w:tc>
        <w:tc>
          <w:tcPr>
            <w:tcW w:type="dxa" w:w="1337"/>
          </w:tcPr>
          <w:p>
            <w:r>
              <w:rPr>
                <w:sz w:val="13"/>
              </w:rPr>
              <w:t>0.3818</w:t>
            </w:r>
          </w:p>
        </w:tc>
        <w:tc>
          <w:tcPr>
            <w:tcW w:type="dxa" w:w="1337"/>
          </w:tcPr>
          <w:p>
            <w:r>
              <w:rPr>
                <w:sz w:val="13"/>
              </w:rPr>
              <w:t>log</w:t>
            </w:r>
          </w:p>
        </w:tc>
        <w:tc>
          <w:tcPr>
            <w:tcW w:type="dxa" w:w="1337"/>
          </w:tcPr>
          <w:p>
            <w:r>
              <w:rPr>
                <w:sz w:val="13"/>
              </w:rPr>
              <w:t>外れ値依存</w:t>
            </w:r>
          </w:p>
        </w:tc>
      </w:tr>
      <w:tr>
        <w:tc>
          <w:tcPr>
            <w:tcW w:type="dxa" w:w="1337"/>
          </w:tcPr>
          <w:p>
            <w:r>
              <w:rPr>
                <w:sz w:val="13"/>
              </w:rPr>
              <w:t>30</w:t>
            </w:r>
          </w:p>
        </w:tc>
        <w:tc>
          <w:tcPr>
            <w:tcW w:type="dxa" w:w="1337"/>
          </w:tcPr>
          <w:p>
            <w:r>
              <w:rPr>
                <w:sz w:val="13"/>
              </w:rPr>
              <w:t>Hubbert Peak Oil (US)</w:t>
            </w:r>
          </w:p>
        </w:tc>
        <w:tc>
          <w:tcPr>
            <w:tcW w:type="dxa" w:w="1337"/>
          </w:tcPr>
          <w:p>
            <w:r>
              <w:rPr>
                <w:sz w:val="13"/>
              </w:rPr>
              <w:t>24</w:t>
            </w:r>
          </w:p>
        </w:tc>
        <w:tc>
          <w:tcPr>
            <w:tcW w:type="dxa" w:w="1337"/>
          </w:tcPr>
          <w:p>
            <w:r>
              <w:rPr>
                <w:sz w:val="13"/>
              </w:rPr>
              <w:t>0.8973</w:t>
            </w:r>
          </w:p>
        </w:tc>
        <w:tc>
          <w:tcPr>
            <w:tcW w:type="dxa" w:w="1337"/>
          </w:tcPr>
          <w:p>
            <w:r>
              <w:rPr>
                <w:sz w:val="13"/>
              </w:rPr>
              <w:t>0.4126</w:t>
            </w:r>
          </w:p>
        </w:tc>
        <w:tc>
          <w:tcPr>
            <w:tcW w:type="dxa" w:w="1337"/>
          </w:tcPr>
          <w:p>
            <w:r>
              <w:rPr>
                <w:sz w:val="13"/>
              </w:rPr>
              <w:t>log</w:t>
            </w:r>
          </w:p>
        </w:tc>
        <w:tc>
          <w:tcPr>
            <w:tcW w:type="dxa" w:w="1337"/>
          </w:tcPr>
          <w:p>
            <w:r>
              <w:rPr>
                <w:sz w:val="13"/>
              </w:rPr>
              <w:t>非有意</w:t>
            </w:r>
          </w:p>
        </w:tc>
      </w:tr>
      <w:tr>
        <w:tc>
          <w:tcPr>
            <w:tcW w:type="dxa" w:w="1337"/>
          </w:tcPr>
          <w:p>
            <w:r>
              <w:rPr>
                <w:sz w:val="13"/>
              </w:rPr>
              <w:t>31</w:t>
            </w:r>
          </w:p>
        </w:tc>
        <w:tc>
          <w:tcPr>
            <w:tcW w:type="dxa" w:w="1337"/>
          </w:tcPr>
          <w:p>
            <w:r>
              <w:rPr>
                <w:sz w:val="13"/>
              </w:rPr>
              <w:t>Keeling Curve (CO2)</w:t>
            </w:r>
          </w:p>
        </w:tc>
        <w:tc>
          <w:tcPr>
            <w:tcW w:type="dxa" w:w="1337"/>
          </w:tcPr>
          <w:p>
            <w:r>
              <w:rPr>
                <w:sz w:val="13"/>
              </w:rPr>
              <w:t>20</w:t>
            </w:r>
          </w:p>
        </w:tc>
        <w:tc>
          <w:tcPr>
            <w:tcW w:type="dxa" w:w="1337"/>
          </w:tcPr>
          <w:p>
            <w:r>
              <w:rPr>
                <w:sz w:val="13"/>
              </w:rPr>
              <w:t>2.0e-15</w:t>
            </w:r>
          </w:p>
        </w:tc>
        <w:tc>
          <w:tcPr>
            <w:tcW w:type="dxa" w:w="1337"/>
          </w:tcPr>
          <w:p>
            <w:r>
              <w:rPr>
                <w:sz w:val="13"/>
              </w:rPr>
              <w:t>1.0e-10</w:t>
            </w:r>
          </w:p>
        </w:tc>
        <w:tc>
          <w:tcPr>
            <w:tcW w:type="dxa" w:w="1337"/>
          </w:tcPr>
          <w:p>
            <w:r>
              <w:rPr>
                <w:sz w:val="13"/>
              </w:rPr>
              <w:t>quadratic</w:t>
            </w:r>
          </w:p>
        </w:tc>
        <w:tc>
          <w:tcPr>
            <w:tcW w:type="dxa" w:w="1337"/>
          </w:tcPr>
          <w:p>
            <w:r>
              <w:rPr>
                <w:sz w:val="13"/>
              </w:rPr>
              <w:t>頑健</w:t>
            </w:r>
          </w:p>
        </w:tc>
      </w:tr>
      <w:tr>
        <w:tc>
          <w:tcPr>
            <w:tcW w:type="dxa" w:w="1337"/>
          </w:tcPr>
          <w:p>
            <w:r>
              <w:rPr>
                <w:sz w:val="13"/>
              </w:rPr>
              <w:t>32</w:t>
            </w:r>
          </w:p>
        </w:tc>
        <w:tc>
          <w:tcPr>
            <w:tcW w:type="dxa" w:w="1337"/>
          </w:tcPr>
          <w:p>
            <w:r>
              <w:rPr>
                <w:sz w:val="13"/>
              </w:rPr>
              <w:t>HANPP vs Development</w:t>
            </w:r>
          </w:p>
        </w:tc>
        <w:tc>
          <w:tcPr>
            <w:tcW w:type="dxa" w:w="1337"/>
          </w:tcPr>
          <w:p>
            <w:r>
              <w:rPr>
                <w:sz w:val="13"/>
              </w:rPr>
              <w:t>25</w:t>
            </w:r>
          </w:p>
        </w:tc>
        <w:tc>
          <w:tcPr>
            <w:tcW w:type="dxa" w:w="1337"/>
          </w:tcPr>
          <w:p>
            <w:r>
              <w:rPr>
                <w:sz w:val="13"/>
              </w:rPr>
              <w:t>0.9669</w:t>
            </w:r>
          </w:p>
        </w:tc>
        <w:tc>
          <w:tcPr>
            <w:tcW w:type="dxa" w:w="1337"/>
          </w:tcPr>
          <w:p>
            <w:r>
              <w:rPr>
                <w:sz w:val="13"/>
              </w:rPr>
              <w:t>0.8219</w:t>
            </w:r>
          </w:p>
        </w:tc>
        <w:tc>
          <w:tcPr>
            <w:tcW w:type="dxa" w:w="1337"/>
          </w:tcPr>
          <w:p>
            <w:r>
              <w:rPr>
                <w:sz w:val="13"/>
              </w:rPr>
              <w:t>log</w:t>
            </w:r>
          </w:p>
        </w:tc>
        <w:tc>
          <w:tcPr>
            <w:tcW w:type="dxa" w:w="1337"/>
          </w:tcPr>
          <w:p>
            <w:r>
              <w:rPr>
                <w:sz w:val="13"/>
              </w:rPr>
              <w:t>非有意</w:t>
            </w:r>
          </w:p>
        </w:tc>
      </w:tr>
      <w:tr>
        <w:tc>
          <w:tcPr>
            <w:tcW w:type="dxa" w:w="1337"/>
          </w:tcPr>
          <w:p>
            <w:r>
              <w:rPr>
                <w:sz w:val="13"/>
              </w:rPr>
              <w:t>33</w:t>
            </w:r>
          </w:p>
        </w:tc>
        <w:tc>
          <w:tcPr>
            <w:tcW w:type="dxa" w:w="1337"/>
          </w:tcPr>
          <w:p>
            <w:r>
              <w:rPr>
                <w:sz w:val="13"/>
              </w:rPr>
              <w:t>Jevons Paradox (Energy)</w:t>
            </w:r>
          </w:p>
        </w:tc>
        <w:tc>
          <w:tcPr>
            <w:tcW w:type="dxa" w:w="1337"/>
          </w:tcPr>
          <w:p>
            <w:r>
              <w:rPr>
                <w:sz w:val="13"/>
              </w:rPr>
              <w:t>12</w:t>
            </w:r>
          </w:p>
        </w:tc>
        <w:tc>
          <w:tcPr>
            <w:tcW w:type="dxa" w:w="1337"/>
          </w:tcPr>
          <w:p>
            <w:r>
              <w:rPr>
                <w:sz w:val="13"/>
              </w:rPr>
              <w:t>0.0813</w:t>
            </w:r>
          </w:p>
        </w:tc>
        <w:tc>
          <w:tcPr>
            <w:tcW w:type="dxa" w:w="1337"/>
          </w:tcPr>
          <w:p>
            <w:r>
              <w:rPr>
                <w:sz w:val="13"/>
              </w:rPr>
              <w:t>0.4188</w:t>
            </w:r>
          </w:p>
        </w:tc>
        <w:tc>
          <w:tcPr>
            <w:tcW w:type="dxa" w:w="1337"/>
          </w:tcPr>
          <w:p>
            <w:r>
              <w:rPr>
                <w:sz w:val="13"/>
              </w:rPr>
              <w:t>quadratic</w:t>
            </w:r>
          </w:p>
        </w:tc>
        <w:tc>
          <w:tcPr>
            <w:tcW w:type="dxa" w:w="1337"/>
          </w:tcPr>
          <w:p>
            <w:r>
              <w:rPr>
                <w:sz w:val="13"/>
              </w:rPr>
              <w:t>非有意</w:t>
            </w:r>
          </w:p>
        </w:tc>
      </w:tr>
      <w:tr>
        <w:tc>
          <w:tcPr>
            <w:tcW w:type="dxa" w:w="1337"/>
          </w:tcPr>
          <w:p>
            <w:r>
              <w:rPr>
                <w:sz w:val="13"/>
              </w:rPr>
              <w:t>34</w:t>
            </w:r>
          </w:p>
        </w:tc>
        <w:tc>
          <w:tcPr>
            <w:tcW w:type="dxa" w:w="1337"/>
          </w:tcPr>
          <w:p>
            <w:r>
              <w:rPr>
                <w:sz w:val="13"/>
              </w:rPr>
              <w:t>Forest Transition Curve</w:t>
            </w:r>
          </w:p>
        </w:tc>
        <w:tc>
          <w:tcPr>
            <w:tcW w:type="dxa" w:w="1337"/>
          </w:tcPr>
          <w:p>
            <w:r>
              <w:rPr>
                <w:sz w:val="13"/>
              </w:rPr>
              <w:t>242</w:t>
            </w:r>
          </w:p>
        </w:tc>
        <w:tc>
          <w:tcPr>
            <w:tcW w:type="dxa" w:w="1337"/>
          </w:tcPr>
          <w:p>
            <w:r>
              <w:rPr>
                <w:sz w:val="13"/>
              </w:rPr>
              <w:t>0.1880</w:t>
            </w:r>
          </w:p>
        </w:tc>
        <w:tc>
          <w:tcPr>
            <w:tcW w:type="dxa" w:w="1337"/>
          </w:tcPr>
          <w:p>
            <w:r>
              <w:rPr>
                <w:sz w:val="13"/>
              </w:rPr>
              <w:t>0.0512</w:t>
            </w:r>
          </w:p>
        </w:tc>
        <w:tc>
          <w:tcPr>
            <w:tcW w:type="dxa" w:w="1337"/>
          </w:tcPr>
          <w:p>
            <w:r>
              <w:rPr>
                <w:sz w:val="13"/>
              </w:rPr>
              <w:t>log</w:t>
            </w:r>
          </w:p>
        </w:tc>
        <w:tc>
          <w:tcPr>
            <w:tcW w:type="dxa" w:w="1337"/>
          </w:tcPr>
          <w:p>
            <w:r>
              <w:rPr>
                <w:sz w:val="13"/>
              </w:rPr>
              <w:t>非有意</w:t>
            </w:r>
          </w:p>
        </w:tc>
      </w:tr>
      <w:tr>
        <w:tc>
          <w:tcPr>
            <w:tcW w:type="dxa" w:w="1337"/>
          </w:tcPr>
          <w:p>
            <w:r>
              <w:rPr>
                <w:sz w:val="13"/>
              </w:rPr>
              <w:t>35</w:t>
            </w:r>
          </w:p>
        </w:tc>
        <w:tc>
          <w:tcPr>
            <w:tcW w:type="dxa" w:w="1337"/>
          </w:tcPr>
          <w:p>
            <w:r>
              <w:rPr>
                <w:sz w:val="13"/>
              </w:rPr>
              <w:t>Yerkes-Dodson Curve</w:t>
            </w:r>
          </w:p>
        </w:tc>
        <w:tc>
          <w:tcPr>
            <w:tcW w:type="dxa" w:w="1337"/>
          </w:tcPr>
          <w:p>
            <w:r>
              <w:rPr>
                <w:sz w:val="13"/>
              </w:rPr>
              <w:t>27</w:t>
            </w:r>
          </w:p>
        </w:tc>
        <w:tc>
          <w:tcPr>
            <w:tcW w:type="dxa" w:w="1337"/>
          </w:tcPr>
          <w:p>
            <w:r>
              <w:rPr>
                <w:sz w:val="13"/>
              </w:rPr>
              <w:t>2.5e-10</w:t>
            </w:r>
          </w:p>
        </w:tc>
        <w:tc>
          <w:tcPr>
            <w:tcW w:type="dxa" w:w="1337"/>
          </w:tcPr>
          <w:p>
            <w:r>
              <w:rPr>
                <w:sz w:val="13"/>
              </w:rPr>
              <w:t>1.3e-07</w:t>
            </w:r>
          </w:p>
        </w:tc>
        <w:tc>
          <w:tcPr>
            <w:tcW w:type="dxa" w:w="1337"/>
          </w:tcPr>
          <w:p>
            <w:r>
              <w:rPr>
                <w:sz w:val="13"/>
              </w:rPr>
              <w:t>quadratic</w:t>
            </w:r>
          </w:p>
        </w:tc>
        <w:tc>
          <w:tcPr>
            <w:tcW w:type="dxa" w:w="1337"/>
          </w:tcPr>
          <w:p>
            <w:r>
              <w:rPr>
                <w:sz w:val="13"/>
              </w:rPr>
              <w:t>頑健</w:t>
            </w:r>
          </w:p>
        </w:tc>
      </w:tr>
      <w:tr>
        <w:tc>
          <w:tcPr>
            <w:tcW w:type="dxa" w:w="1337"/>
          </w:tcPr>
          <w:p>
            <w:r>
              <w:rPr>
                <w:sz w:val="13"/>
              </w:rPr>
              <w:t>36</w:t>
            </w:r>
          </w:p>
        </w:tc>
        <w:tc>
          <w:tcPr>
            <w:tcW w:type="dxa" w:w="1337"/>
          </w:tcPr>
          <w:p>
            <w:r>
              <w:rPr>
                <w:sz w:val="13"/>
              </w:rPr>
              <w:t>Ebbinghaus Forgetting Curve</w:t>
            </w:r>
          </w:p>
        </w:tc>
        <w:tc>
          <w:tcPr>
            <w:tcW w:type="dxa" w:w="1337"/>
          </w:tcPr>
          <w:p>
            <w:r>
              <w:rPr>
                <w:sz w:val="13"/>
              </w:rPr>
              <w:t>17</w:t>
            </w:r>
          </w:p>
        </w:tc>
        <w:tc>
          <w:tcPr>
            <w:tcW w:type="dxa" w:w="1337"/>
          </w:tcPr>
          <w:p>
            <w:r>
              <w:rPr>
                <w:sz w:val="13"/>
              </w:rPr>
              <w:t>3.5e-09</w:t>
            </w:r>
          </w:p>
        </w:tc>
        <w:tc>
          <w:tcPr>
            <w:tcW w:type="dxa" w:w="1337"/>
          </w:tcPr>
          <w:p>
            <w:r>
              <w:rPr>
                <w:sz w:val="13"/>
              </w:rPr>
              <w:t>2.2e-10</w:t>
            </w:r>
          </w:p>
        </w:tc>
        <w:tc>
          <w:tcPr>
            <w:tcW w:type="dxa" w:w="1337"/>
          </w:tcPr>
          <w:p>
            <w:r>
              <w:rPr>
                <w:sz w:val="13"/>
              </w:rPr>
              <w:t>quadratic</w:t>
            </w:r>
          </w:p>
        </w:tc>
        <w:tc>
          <w:tcPr>
            <w:tcW w:type="dxa" w:w="1337"/>
          </w:tcPr>
          <w:p>
            <w:r>
              <w:rPr>
                <w:sz w:val="13"/>
              </w:rPr>
              <w:t>頑健</w:t>
            </w:r>
          </w:p>
        </w:tc>
      </w:tr>
      <w:tr>
        <w:tc>
          <w:tcPr>
            <w:tcW w:type="dxa" w:w="1337"/>
          </w:tcPr>
          <w:p>
            <w:r>
              <w:rPr>
                <w:sz w:val="13"/>
              </w:rPr>
              <w:t>37</w:t>
            </w:r>
          </w:p>
        </w:tc>
        <w:tc>
          <w:tcPr>
            <w:tcW w:type="dxa" w:w="1337"/>
          </w:tcPr>
          <w:p>
            <w:r>
              <w:rPr>
                <w:sz w:val="13"/>
              </w:rPr>
              <w:t>Weber-Fechner Law</w:t>
            </w:r>
          </w:p>
        </w:tc>
        <w:tc>
          <w:tcPr>
            <w:tcW w:type="dxa" w:w="1337"/>
          </w:tcPr>
          <w:p>
            <w:r>
              <w:rPr>
                <w:sz w:val="13"/>
              </w:rPr>
              <w:t>17</w:t>
            </w:r>
          </w:p>
        </w:tc>
        <w:tc>
          <w:tcPr>
            <w:tcW w:type="dxa" w:w="1337"/>
          </w:tcPr>
          <w:p>
            <w:r>
              <w:rPr>
                <w:sz w:val="13"/>
              </w:rPr>
              <w:t>0.0680</w:t>
            </w:r>
          </w:p>
        </w:tc>
        <w:tc>
          <w:tcPr>
            <w:tcW w:type="dxa" w:w="1337"/>
          </w:tcPr>
          <w:p>
            <w:r>
              <w:rPr>
                <w:sz w:val="13"/>
              </w:rPr>
              <w:t>0.9519</w:t>
            </w:r>
          </w:p>
        </w:tc>
        <w:tc>
          <w:tcPr>
            <w:tcW w:type="dxa" w:w="1337"/>
          </w:tcPr>
          <w:p>
            <w:r>
              <w:rPr>
                <w:sz w:val="13"/>
              </w:rPr>
              <w:t>quadratic</w:t>
            </w:r>
          </w:p>
        </w:tc>
        <w:tc>
          <w:tcPr>
            <w:tcW w:type="dxa" w:w="1337"/>
          </w:tcPr>
          <w:p>
            <w:r>
              <w:rPr>
                <w:sz w:val="13"/>
              </w:rPr>
              <w:t>非有意</w:t>
            </w:r>
          </w:p>
        </w:tc>
      </w:tr>
      <w:tr>
        <w:tc>
          <w:tcPr>
            <w:tcW w:type="dxa" w:w="1337"/>
          </w:tcPr>
          <w:p>
            <w:r>
              <w:rPr>
                <w:sz w:val="13"/>
              </w:rPr>
              <w:t>38</w:t>
            </w:r>
          </w:p>
        </w:tc>
        <w:tc>
          <w:tcPr>
            <w:tcW w:type="dxa" w:w="1337"/>
          </w:tcPr>
          <w:p>
            <w:r>
              <w:rPr>
                <w:sz w:val="13"/>
              </w:rPr>
              <w:t>Dunning-Kruger Effect</w:t>
            </w:r>
          </w:p>
        </w:tc>
        <w:tc>
          <w:tcPr>
            <w:tcW w:type="dxa" w:w="1337"/>
          </w:tcPr>
          <w:p>
            <w:r>
              <w:rPr>
                <w:sz w:val="13"/>
              </w:rPr>
              <w:t>18</w:t>
            </w:r>
          </w:p>
        </w:tc>
        <w:tc>
          <w:tcPr>
            <w:tcW w:type="dxa" w:w="1337"/>
          </w:tcPr>
          <w:p>
            <w:r>
              <w:rPr>
                <w:sz w:val="13"/>
              </w:rPr>
              <w:t>1.0e-14</w:t>
            </w:r>
          </w:p>
        </w:tc>
        <w:tc>
          <w:tcPr>
            <w:tcW w:type="dxa" w:w="1337"/>
          </w:tcPr>
          <w:p>
            <w:r>
              <w:rPr>
                <w:sz w:val="13"/>
              </w:rPr>
              <w:t>1.2e-10</w:t>
            </w:r>
          </w:p>
        </w:tc>
        <w:tc>
          <w:tcPr>
            <w:tcW w:type="dxa" w:w="1337"/>
          </w:tcPr>
          <w:p>
            <w:r>
              <w:rPr>
                <w:sz w:val="13"/>
              </w:rPr>
              <w:t>quadratic</w:t>
            </w:r>
          </w:p>
        </w:tc>
        <w:tc>
          <w:tcPr>
            <w:tcW w:type="dxa" w:w="1337"/>
          </w:tcPr>
          <w:p>
            <w:r>
              <w:rPr>
                <w:sz w:val="13"/>
              </w:rPr>
              <w:t>頑健</w:t>
            </w:r>
          </w:p>
        </w:tc>
      </w:tr>
      <w:tr>
        <w:tc>
          <w:tcPr>
            <w:tcW w:type="dxa" w:w="1337"/>
          </w:tcPr>
          <w:p>
            <w:r>
              <w:rPr>
                <w:sz w:val="13"/>
              </w:rPr>
              <w:t>39</w:t>
            </w:r>
          </w:p>
        </w:tc>
        <w:tc>
          <w:tcPr>
            <w:tcW w:type="dxa" w:w="1337"/>
          </w:tcPr>
          <w:p>
            <w:r>
              <w:rPr>
                <w:sz w:val="13"/>
              </w:rPr>
              <w:t>Happiness U-Curve (Age)</w:t>
            </w:r>
          </w:p>
        </w:tc>
        <w:tc>
          <w:tcPr>
            <w:tcW w:type="dxa" w:w="1337"/>
          </w:tcPr>
          <w:p>
            <w:r>
              <w:rPr>
                <w:sz w:val="13"/>
              </w:rPr>
              <w:t>26</w:t>
            </w:r>
          </w:p>
        </w:tc>
        <w:tc>
          <w:tcPr>
            <w:tcW w:type="dxa" w:w="1337"/>
          </w:tcPr>
          <w:p>
            <w:r>
              <w:rPr>
                <w:sz w:val="13"/>
              </w:rPr>
              <w:t>2.4e-10</w:t>
            </w:r>
          </w:p>
        </w:tc>
        <w:tc>
          <w:tcPr>
            <w:tcW w:type="dxa" w:w="1337"/>
          </w:tcPr>
          <w:p>
            <w:r>
              <w:rPr>
                <w:sz w:val="13"/>
              </w:rPr>
              <w:t>1.5e-07</w:t>
            </w:r>
          </w:p>
        </w:tc>
        <w:tc>
          <w:tcPr>
            <w:tcW w:type="dxa" w:w="1337"/>
          </w:tcPr>
          <w:p>
            <w:r>
              <w:rPr>
                <w:sz w:val="13"/>
              </w:rPr>
              <w:t>quadratic</w:t>
            </w:r>
          </w:p>
        </w:tc>
        <w:tc>
          <w:tcPr>
            <w:tcW w:type="dxa" w:w="1337"/>
          </w:tcPr>
          <w:p>
            <w:r>
              <w:rPr>
                <w:sz w:val="13"/>
              </w:rPr>
              <w:t>頑健</w:t>
            </w:r>
          </w:p>
        </w:tc>
      </w:tr>
      <w:tr>
        <w:tc>
          <w:tcPr>
            <w:tcW w:type="dxa" w:w="1337"/>
          </w:tcPr>
          <w:p>
            <w:r>
              <w:rPr>
                <w:sz w:val="13"/>
              </w:rPr>
              <w:t>40</w:t>
            </w:r>
          </w:p>
        </w:tc>
        <w:tc>
          <w:tcPr>
            <w:tcW w:type="dxa" w:w="1337"/>
          </w:tcPr>
          <w:p>
            <w:r>
              <w:rPr>
                <w:sz w:val="13"/>
              </w:rPr>
              <w:t>Hubble's Law</w:t>
            </w:r>
          </w:p>
        </w:tc>
        <w:tc>
          <w:tcPr>
            <w:tcW w:type="dxa" w:w="1337"/>
          </w:tcPr>
          <w:p>
            <w:r>
              <w:rPr>
                <w:sz w:val="13"/>
              </w:rPr>
              <w:t>27</w:t>
            </w:r>
          </w:p>
        </w:tc>
        <w:tc>
          <w:tcPr>
            <w:tcW w:type="dxa" w:w="1337"/>
          </w:tcPr>
          <w:p>
            <w:r>
              <w:rPr>
                <w:sz w:val="13"/>
              </w:rPr>
              <w:t>0.0352</w:t>
            </w:r>
          </w:p>
        </w:tc>
        <w:tc>
          <w:tcPr>
            <w:tcW w:type="dxa" w:w="1337"/>
          </w:tcPr>
          <w:p>
            <w:r>
              <w:rPr>
                <w:sz w:val="13"/>
              </w:rPr>
              <w:t>0.0848</w:t>
            </w:r>
          </w:p>
        </w:tc>
        <w:tc>
          <w:tcPr>
            <w:tcW w:type="dxa" w:w="1337"/>
          </w:tcPr>
          <w:p>
            <w:r>
              <w:rPr>
                <w:sz w:val="13"/>
              </w:rPr>
              <w:t>log</w:t>
            </w:r>
          </w:p>
        </w:tc>
        <w:tc>
          <w:tcPr>
            <w:tcW w:type="dxa" w:w="1337"/>
          </w:tcPr>
          <w:p>
            <w:r>
              <w:rPr>
                <w:sz w:val="13"/>
              </w:rPr>
              <w:t>外れ値依存</w:t>
            </w:r>
          </w:p>
        </w:tc>
      </w:tr>
      <w:tr>
        <w:tc>
          <w:tcPr>
            <w:tcW w:type="dxa" w:w="1337"/>
          </w:tcPr>
          <w:p>
            <w:r>
              <w:rPr>
                <w:sz w:val="13"/>
              </w:rPr>
              <w:t>41</w:t>
            </w:r>
          </w:p>
        </w:tc>
        <w:tc>
          <w:tcPr>
            <w:tcW w:type="dxa" w:w="1337"/>
          </w:tcPr>
          <w:p>
            <w:r>
              <w:rPr>
                <w:sz w:val="13"/>
              </w:rPr>
              <w:t>Kleiber's Law</w:t>
            </w:r>
          </w:p>
        </w:tc>
        <w:tc>
          <w:tcPr>
            <w:tcW w:type="dxa" w:w="1337"/>
          </w:tcPr>
          <w:p>
            <w:r>
              <w:rPr>
                <w:sz w:val="13"/>
              </w:rPr>
              <w:t>22</w:t>
            </w:r>
          </w:p>
        </w:tc>
        <w:tc>
          <w:tcPr>
            <w:tcW w:type="dxa" w:w="1337"/>
          </w:tcPr>
          <w:p>
            <w:r>
              <w:rPr>
                <w:sz w:val="13"/>
              </w:rPr>
              <w:t>0.3575</w:t>
            </w:r>
          </w:p>
        </w:tc>
        <w:tc>
          <w:tcPr>
            <w:tcW w:type="dxa" w:w="1337"/>
          </w:tcPr>
          <w:p>
            <w:r>
              <w:rPr>
                <w:sz w:val="13"/>
              </w:rPr>
              <w:t>0.7248</w:t>
            </w:r>
          </w:p>
        </w:tc>
        <w:tc>
          <w:tcPr>
            <w:tcW w:type="dxa" w:w="1337"/>
          </w:tcPr>
          <w:p>
            <w:r>
              <w:rPr>
                <w:sz w:val="13"/>
              </w:rPr>
              <w:t>linear</w:t>
            </w:r>
          </w:p>
        </w:tc>
        <w:tc>
          <w:tcPr>
            <w:tcW w:type="dxa" w:w="1337"/>
          </w:tcPr>
          <w:p>
            <w:r>
              <w:rPr>
                <w:sz w:val="13"/>
              </w:rPr>
              <w:t>非有意</w:t>
            </w:r>
          </w:p>
        </w:tc>
      </w:tr>
      <w:tr>
        <w:tc>
          <w:tcPr>
            <w:tcW w:type="dxa" w:w="1337"/>
          </w:tcPr>
          <w:p>
            <w:r>
              <w:rPr>
                <w:sz w:val="13"/>
              </w:rPr>
              <w:t>42</w:t>
            </w:r>
          </w:p>
        </w:tc>
        <w:tc>
          <w:tcPr>
            <w:tcW w:type="dxa" w:w="1337"/>
          </w:tcPr>
          <w:p>
            <w:r>
              <w:rPr>
                <w:sz w:val="13"/>
              </w:rPr>
              <w:t>Gutenberg-Richter Law</w:t>
            </w:r>
          </w:p>
        </w:tc>
        <w:tc>
          <w:tcPr>
            <w:tcW w:type="dxa" w:w="1337"/>
          </w:tcPr>
          <w:p>
            <w:r>
              <w:rPr>
                <w:sz w:val="13"/>
              </w:rPr>
              <w:t>15</w:t>
            </w:r>
          </w:p>
        </w:tc>
        <w:tc>
          <w:tcPr>
            <w:tcW w:type="dxa" w:w="1337"/>
          </w:tcPr>
          <w:p>
            <w:r>
              <w:rPr>
                <w:sz w:val="13"/>
              </w:rPr>
              <w:t>0.0036</w:t>
            </w:r>
          </w:p>
        </w:tc>
        <w:tc>
          <w:tcPr>
            <w:tcW w:type="dxa" w:w="1337"/>
          </w:tcPr>
          <w:p>
            <w:r>
              <w:rPr>
                <w:sz w:val="13"/>
              </w:rPr>
              <w:t>0.0561</w:t>
            </w:r>
          </w:p>
        </w:tc>
        <w:tc>
          <w:tcPr>
            <w:tcW w:type="dxa" w:w="1337"/>
          </w:tcPr>
          <w:p>
            <w:r>
              <w:rPr>
                <w:sz w:val="13"/>
              </w:rPr>
              <w:t>quadratic</w:t>
            </w:r>
          </w:p>
        </w:tc>
        <w:tc>
          <w:tcPr>
            <w:tcW w:type="dxa" w:w="1337"/>
          </w:tcPr>
          <w:p>
            <w:r>
              <w:rPr>
                <w:sz w:val="13"/>
              </w:rPr>
              <w:t>外れ値依存</w:t>
            </w:r>
          </w:p>
        </w:tc>
      </w:tr>
      <w:tr>
        <w:tc>
          <w:tcPr>
            <w:tcW w:type="dxa" w:w="1337"/>
          </w:tcPr>
          <w:p>
            <w:r>
              <w:rPr>
                <w:sz w:val="13"/>
              </w:rPr>
              <w:t>43</w:t>
            </w:r>
          </w:p>
        </w:tc>
        <w:tc>
          <w:tcPr>
            <w:tcW w:type="dxa" w:w="1337"/>
          </w:tcPr>
          <w:p>
            <w:r>
              <w:rPr>
                <w:sz w:val="13"/>
              </w:rPr>
              <w:t>Moore's Law</w:t>
            </w:r>
          </w:p>
        </w:tc>
        <w:tc>
          <w:tcPr>
            <w:tcW w:type="dxa" w:w="1337"/>
          </w:tcPr>
          <w:p>
            <w:r>
              <w:rPr>
                <w:sz w:val="13"/>
              </w:rPr>
              <w:t>26</w:t>
            </w:r>
          </w:p>
        </w:tc>
        <w:tc>
          <w:tcPr>
            <w:tcW w:type="dxa" w:w="1337"/>
          </w:tcPr>
          <w:p>
            <w:r>
              <w:rPr>
                <w:sz w:val="13"/>
              </w:rPr>
              <w:t>0.7113</w:t>
            </w:r>
          </w:p>
        </w:tc>
        <w:tc>
          <w:tcPr>
            <w:tcW w:type="dxa" w:w="1337"/>
          </w:tcPr>
          <w:p>
            <w:r>
              <w:rPr>
                <w:sz w:val="13"/>
              </w:rPr>
              <w:t>0.9399</w:t>
            </w:r>
          </w:p>
        </w:tc>
        <w:tc>
          <w:tcPr>
            <w:tcW w:type="dxa" w:w="1337"/>
          </w:tcPr>
          <w:p>
            <w:r>
              <w:rPr>
                <w:sz w:val="13"/>
              </w:rPr>
              <w:t>log</w:t>
            </w:r>
          </w:p>
        </w:tc>
        <w:tc>
          <w:tcPr>
            <w:tcW w:type="dxa" w:w="1337"/>
          </w:tcPr>
          <w:p>
            <w:r>
              <w:rPr>
                <w:sz w:val="13"/>
              </w:rPr>
              <w:t>非有意</w:t>
            </w:r>
          </w:p>
        </w:tc>
      </w:tr>
      <w:tr>
        <w:tc>
          <w:tcPr>
            <w:tcW w:type="dxa" w:w="1337"/>
          </w:tcPr>
          <w:p>
            <w:r>
              <w:rPr>
                <w:sz w:val="13"/>
              </w:rPr>
              <w:t>44</w:t>
            </w:r>
          </w:p>
        </w:tc>
        <w:tc>
          <w:tcPr>
            <w:tcW w:type="dxa" w:w="1337"/>
          </w:tcPr>
          <w:p>
            <w:r>
              <w:rPr>
                <w:sz w:val="13"/>
              </w:rPr>
              <w:t>Lipset Hypothesis</w:t>
            </w:r>
          </w:p>
        </w:tc>
        <w:tc>
          <w:tcPr>
            <w:tcW w:type="dxa" w:w="1337"/>
          </w:tcPr>
          <w:p>
            <w:r>
              <w:rPr>
                <w:sz w:val="13"/>
              </w:rPr>
              <w:t>45</w:t>
            </w:r>
          </w:p>
        </w:tc>
        <w:tc>
          <w:tcPr>
            <w:tcW w:type="dxa" w:w="1337"/>
          </w:tcPr>
          <w:p>
            <w:r>
              <w:rPr>
                <w:sz w:val="13"/>
              </w:rPr>
              <w:t>0.0001</w:t>
            </w:r>
          </w:p>
        </w:tc>
        <w:tc>
          <w:tcPr>
            <w:tcW w:type="dxa" w:w="1337"/>
          </w:tcPr>
          <w:p>
            <w:r>
              <w:rPr>
                <w:sz w:val="13"/>
              </w:rPr>
              <w:t>0.3719</w:t>
            </w:r>
          </w:p>
        </w:tc>
        <w:tc>
          <w:tcPr>
            <w:tcW w:type="dxa" w:w="1337"/>
          </w:tcPr>
          <w:p>
            <w:r>
              <w:rPr>
                <w:sz w:val="13"/>
              </w:rPr>
              <w:t>quadratic</w:t>
            </w:r>
          </w:p>
        </w:tc>
        <w:tc>
          <w:tcPr>
            <w:tcW w:type="dxa" w:w="1337"/>
          </w:tcPr>
          <w:p>
            <w:r>
              <w:rPr>
                <w:sz w:val="13"/>
              </w:rPr>
              <w:t>外れ値依存</w:t>
            </w:r>
          </w:p>
        </w:tc>
      </w:tr>
      <w:tr>
        <w:tc>
          <w:tcPr>
            <w:tcW w:type="dxa" w:w="1337"/>
          </w:tcPr>
          <w:p>
            <w:r>
              <w:rPr>
                <w:sz w:val="13"/>
              </w:rPr>
              <w:t>45</w:t>
            </w:r>
          </w:p>
        </w:tc>
        <w:tc>
          <w:tcPr>
            <w:tcW w:type="dxa" w:w="1337"/>
          </w:tcPr>
          <w:p>
            <w:r>
              <w:rPr>
                <w:sz w:val="13"/>
              </w:rPr>
              <w:t>Duverger's Law</w:t>
            </w:r>
          </w:p>
        </w:tc>
        <w:tc>
          <w:tcPr>
            <w:tcW w:type="dxa" w:w="1337"/>
          </w:tcPr>
          <w:p>
            <w:r>
              <w:rPr>
                <w:sz w:val="13"/>
              </w:rPr>
              <w:t>30</w:t>
            </w:r>
          </w:p>
        </w:tc>
        <w:tc>
          <w:tcPr>
            <w:tcW w:type="dxa" w:w="1337"/>
          </w:tcPr>
          <w:p>
            <w:r>
              <w:rPr>
                <w:sz w:val="13"/>
              </w:rPr>
              <w:t>0.4488</w:t>
            </w:r>
          </w:p>
        </w:tc>
        <w:tc>
          <w:tcPr>
            <w:tcW w:type="dxa" w:w="1337"/>
          </w:tcPr>
          <w:p>
            <w:r>
              <w:rPr>
                <w:sz w:val="13"/>
              </w:rPr>
              <w:t>0.9967</w:t>
            </w:r>
          </w:p>
        </w:tc>
        <w:tc>
          <w:tcPr>
            <w:tcW w:type="dxa" w:w="1337"/>
          </w:tcPr>
          <w:p>
            <w:r>
              <w:rPr>
                <w:sz w:val="13"/>
              </w:rPr>
              <w:t>linear</w:t>
            </w:r>
          </w:p>
        </w:tc>
        <w:tc>
          <w:tcPr>
            <w:tcW w:type="dxa" w:w="1337"/>
          </w:tcPr>
          <w:p>
            <w:r>
              <w:rPr>
                <w:sz w:val="13"/>
              </w:rPr>
              <w:t>非有意</w:t>
            </w:r>
          </w:p>
        </w:tc>
      </w:tr>
      <w:tr>
        <w:tc>
          <w:tcPr>
            <w:tcW w:type="dxa" w:w="1337"/>
          </w:tcPr>
          <w:p>
            <w:r>
              <w:rPr>
                <w:sz w:val="13"/>
              </w:rPr>
              <w:t>46</w:t>
            </w:r>
          </w:p>
        </w:tc>
        <w:tc>
          <w:tcPr>
            <w:tcW w:type="dxa" w:w="1337"/>
          </w:tcPr>
          <w:p>
            <w:r>
              <w:rPr>
                <w:sz w:val="13"/>
              </w:rPr>
              <w:t>Zipf's Law (US Cities)</w:t>
            </w:r>
          </w:p>
        </w:tc>
        <w:tc>
          <w:tcPr>
            <w:tcW w:type="dxa" w:w="1337"/>
          </w:tcPr>
          <w:p>
            <w:r>
              <w:rPr>
                <w:sz w:val="13"/>
              </w:rPr>
              <w:t>50</w:t>
            </w:r>
          </w:p>
        </w:tc>
        <w:tc>
          <w:tcPr>
            <w:tcW w:type="dxa" w:w="1337"/>
          </w:tcPr>
          <w:p>
            <w:r>
              <w:rPr>
                <w:sz w:val="13"/>
              </w:rPr>
              <w:t>0.1462</w:t>
            </w:r>
          </w:p>
        </w:tc>
        <w:tc>
          <w:tcPr>
            <w:tcW w:type="dxa" w:w="1337"/>
          </w:tcPr>
          <w:p>
            <w:r>
              <w:rPr>
                <w:sz w:val="13"/>
              </w:rPr>
              <w:t>0.0358</w:t>
            </w:r>
          </w:p>
        </w:tc>
        <w:tc>
          <w:tcPr>
            <w:tcW w:type="dxa" w:w="1337"/>
          </w:tcPr>
          <w:p>
            <w:r>
              <w:rPr>
                <w:sz w:val="13"/>
              </w:rPr>
              <w:t>linear</w:t>
            </w:r>
          </w:p>
        </w:tc>
        <w:tc>
          <w:tcPr>
            <w:tcW w:type="dxa" w:w="1337"/>
          </w:tcPr>
          <w:p>
            <w:r>
              <w:rPr>
                <w:sz w:val="13"/>
              </w:rPr>
              <w:t>非有意</w:t>
            </w:r>
          </w:p>
        </w:tc>
      </w:tr>
      <w:tr>
        <w:tc>
          <w:tcPr>
            <w:tcW w:type="dxa" w:w="1337"/>
          </w:tcPr>
          <w:p>
            <w:r>
              <w:rPr>
                <w:sz w:val="13"/>
              </w:rPr>
              <w:t>47</w:t>
            </w:r>
          </w:p>
        </w:tc>
        <w:tc>
          <w:tcPr>
            <w:tcW w:type="dxa" w:w="1337"/>
          </w:tcPr>
          <w:p>
            <w:r>
              <w:rPr>
                <w:sz w:val="13"/>
              </w:rPr>
              <w:t>Crime-Temperature Curve</w:t>
            </w:r>
          </w:p>
        </w:tc>
        <w:tc>
          <w:tcPr>
            <w:tcW w:type="dxa" w:w="1337"/>
          </w:tcPr>
          <w:p>
            <w:r>
              <w:rPr>
                <w:sz w:val="13"/>
              </w:rPr>
              <w:t>16</w:t>
            </w:r>
          </w:p>
        </w:tc>
        <w:tc>
          <w:tcPr>
            <w:tcW w:type="dxa" w:w="1337"/>
          </w:tcPr>
          <w:p>
            <w:r>
              <w:rPr>
                <w:sz w:val="13"/>
              </w:rPr>
              <w:t>0.0011</w:t>
            </w:r>
          </w:p>
        </w:tc>
        <w:tc>
          <w:tcPr>
            <w:tcW w:type="dxa" w:w="1337"/>
          </w:tcPr>
          <w:p>
            <w:r>
              <w:rPr>
                <w:sz w:val="13"/>
              </w:rPr>
              <w:t>0.1457</w:t>
            </w:r>
          </w:p>
        </w:tc>
        <w:tc>
          <w:tcPr>
            <w:tcW w:type="dxa" w:w="1337"/>
          </w:tcPr>
          <w:p>
            <w:r>
              <w:rPr>
                <w:sz w:val="13"/>
              </w:rPr>
              <w:t>quadratic</w:t>
            </w:r>
          </w:p>
        </w:tc>
        <w:tc>
          <w:tcPr>
            <w:tcW w:type="dxa" w:w="1337"/>
          </w:tcPr>
          <w:p>
            <w:r>
              <w:rPr>
                <w:sz w:val="13"/>
              </w:rPr>
              <w:t>外れ値依存</w:t>
            </w:r>
          </w:p>
        </w:tc>
      </w:tr>
      <w:tr>
        <w:tc>
          <w:tcPr>
            <w:tcW w:type="dxa" w:w="1337"/>
          </w:tcPr>
          <w:p>
            <w:r>
              <w:rPr>
                <w:sz w:val="13"/>
              </w:rPr>
              <w:t>48</w:t>
            </w:r>
          </w:p>
        </w:tc>
        <w:tc>
          <w:tcPr>
            <w:tcW w:type="dxa" w:w="1337"/>
          </w:tcPr>
          <w:p>
            <w:r>
              <w:rPr>
                <w:sz w:val="13"/>
              </w:rPr>
              <w:t>Putnam Social Capital</w:t>
            </w:r>
          </w:p>
        </w:tc>
        <w:tc>
          <w:tcPr>
            <w:tcW w:type="dxa" w:w="1337"/>
          </w:tcPr>
          <w:p>
            <w:r>
              <w:rPr>
                <w:sz w:val="13"/>
              </w:rPr>
              <w:t>25</w:t>
            </w:r>
          </w:p>
        </w:tc>
        <w:tc>
          <w:tcPr>
            <w:tcW w:type="dxa" w:w="1337"/>
          </w:tcPr>
          <w:p>
            <w:r>
              <w:rPr>
                <w:sz w:val="13"/>
              </w:rPr>
              <w:t>0.2241</w:t>
            </w:r>
          </w:p>
        </w:tc>
        <w:tc>
          <w:tcPr>
            <w:tcW w:type="dxa" w:w="1337"/>
          </w:tcPr>
          <w:p>
            <w:r>
              <w:rPr>
                <w:sz w:val="13"/>
              </w:rPr>
              <w:t>0.0142</w:t>
            </w:r>
          </w:p>
        </w:tc>
        <w:tc>
          <w:tcPr>
            <w:tcW w:type="dxa" w:w="1337"/>
          </w:tcPr>
          <w:p>
            <w:r>
              <w:rPr>
                <w:sz w:val="13"/>
              </w:rPr>
              <w:t>log</w:t>
            </w:r>
          </w:p>
        </w:tc>
        <w:tc>
          <w:tcPr>
            <w:tcW w:type="dxa" w:w="1337"/>
          </w:tcPr>
          <w:p>
            <w:r>
              <w:rPr>
                <w:sz w:val="13"/>
              </w:rPr>
              <w:t>非有意</w:t>
            </w:r>
          </w:p>
        </w:tc>
      </w:tr>
      <w:tr>
        <w:tc>
          <w:tcPr>
            <w:tcW w:type="dxa" w:w="1337"/>
          </w:tcPr>
          <w:p>
            <w:r>
              <w:rPr>
                <w:sz w:val="13"/>
              </w:rPr>
              <w:t>49</w:t>
            </w:r>
          </w:p>
        </w:tc>
        <w:tc>
          <w:tcPr>
            <w:tcW w:type="dxa" w:w="1337"/>
          </w:tcPr>
          <w:p>
            <w:r>
              <w:rPr>
                <w:sz w:val="13"/>
              </w:rPr>
              <w:t>Mitscherlich Yield Curve</w:t>
            </w:r>
          </w:p>
        </w:tc>
        <w:tc>
          <w:tcPr>
            <w:tcW w:type="dxa" w:w="1337"/>
          </w:tcPr>
          <w:p>
            <w:r>
              <w:rPr>
                <w:sz w:val="13"/>
              </w:rPr>
              <w:t>18</w:t>
            </w:r>
          </w:p>
        </w:tc>
        <w:tc>
          <w:tcPr>
            <w:tcW w:type="dxa" w:w="1337"/>
          </w:tcPr>
          <w:p>
            <w:r>
              <w:rPr>
                <w:sz w:val="13"/>
              </w:rPr>
              <w:t>2.3e-09</w:t>
            </w:r>
          </w:p>
        </w:tc>
        <w:tc>
          <w:tcPr>
            <w:tcW w:type="dxa" w:w="1337"/>
          </w:tcPr>
          <w:p>
            <w:r>
              <w:rPr>
                <w:sz w:val="13"/>
              </w:rPr>
              <w:t>2.5e-08</w:t>
            </w:r>
          </w:p>
        </w:tc>
        <w:tc>
          <w:tcPr>
            <w:tcW w:type="dxa" w:w="1337"/>
          </w:tcPr>
          <w:p>
            <w:r>
              <w:rPr>
                <w:sz w:val="13"/>
              </w:rPr>
              <w:t>quadratic</w:t>
            </w:r>
          </w:p>
        </w:tc>
        <w:tc>
          <w:tcPr>
            <w:tcW w:type="dxa" w:w="1337"/>
          </w:tcPr>
          <w:p>
            <w:r>
              <w:rPr>
                <w:sz w:val="13"/>
              </w:rPr>
              <w:t>頑健</w:t>
            </w:r>
          </w:p>
        </w:tc>
      </w:tr>
      <w:tr>
        <w:tc>
          <w:tcPr>
            <w:tcW w:type="dxa" w:w="1337"/>
          </w:tcPr>
          <w:p>
            <w:r>
              <w:rPr>
                <w:sz w:val="13"/>
              </w:rPr>
              <w:t>50</w:t>
            </w:r>
          </w:p>
        </w:tc>
        <w:tc>
          <w:tcPr>
            <w:tcW w:type="dxa" w:w="1337"/>
          </w:tcPr>
          <w:p>
            <w:r>
              <w:rPr>
                <w:sz w:val="13"/>
              </w:rPr>
              <w:t>Green Revolution Yield Curve</w:t>
            </w:r>
          </w:p>
        </w:tc>
        <w:tc>
          <w:tcPr>
            <w:tcW w:type="dxa" w:w="1337"/>
          </w:tcPr>
          <w:p>
            <w:r>
              <w:rPr>
                <w:sz w:val="13"/>
              </w:rPr>
              <w:t>62</w:t>
            </w:r>
          </w:p>
        </w:tc>
        <w:tc>
          <w:tcPr>
            <w:tcW w:type="dxa" w:w="1337"/>
          </w:tcPr>
          <w:p>
            <w:r>
              <w:rPr>
                <w:sz w:val="13"/>
              </w:rPr>
              <w:t>0.1430</w:t>
            </w:r>
          </w:p>
        </w:tc>
        <w:tc>
          <w:tcPr>
            <w:tcW w:type="dxa" w:w="1337"/>
          </w:tcPr>
          <w:p>
            <w:r>
              <w:rPr>
                <w:sz w:val="13"/>
              </w:rPr>
              <w:t>0.1420</w:t>
            </w:r>
          </w:p>
        </w:tc>
        <w:tc>
          <w:tcPr>
            <w:tcW w:type="dxa" w:w="1337"/>
          </w:tcPr>
          <w:p>
            <w:r>
              <w:rPr>
                <w:sz w:val="13"/>
              </w:rPr>
              <w:t>linear</w:t>
            </w:r>
          </w:p>
        </w:tc>
        <w:tc>
          <w:tcPr>
            <w:tcW w:type="dxa" w:w="1337"/>
          </w:tcPr>
          <w:p>
            <w:r>
              <w:rPr>
                <w:sz w:val="13"/>
              </w:rPr>
              <w:t>非有意</w:t>
            </w:r>
          </w:p>
        </w:tc>
      </w:tr>
      <w:tr>
        <w:tc>
          <w:tcPr>
            <w:tcW w:type="dxa" w:w="1337"/>
          </w:tcPr>
          <w:p>
            <w:r>
              <w:rPr>
                <w:sz w:val="13"/>
              </w:rPr>
              <w:t>51</w:t>
            </w:r>
          </w:p>
        </w:tc>
        <w:tc>
          <w:tcPr>
            <w:tcW w:type="dxa" w:w="1337"/>
          </w:tcPr>
          <w:p>
            <w:r>
              <w:rPr>
                <w:sz w:val="13"/>
              </w:rPr>
              <w:t>Micronutrient U-shape (Vitam</w:t>
            </w:r>
          </w:p>
        </w:tc>
        <w:tc>
          <w:tcPr>
            <w:tcW w:type="dxa" w:w="1337"/>
          </w:tcPr>
          <w:p>
            <w:r>
              <w:rPr>
                <w:sz w:val="13"/>
              </w:rPr>
              <w:t>19</w:t>
            </w:r>
          </w:p>
        </w:tc>
        <w:tc>
          <w:tcPr>
            <w:tcW w:type="dxa" w:w="1337"/>
          </w:tcPr>
          <w:p>
            <w:r>
              <w:rPr>
                <w:sz w:val="13"/>
              </w:rPr>
              <w:t>0.0001</w:t>
            </w:r>
          </w:p>
        </w:tc>
        <w:tc>
          <w:tcPr>
            <w:tcW w:type="dxa" w:w="1337"/>
          </w:tcPr>
          <w:p>
            <w:r>
              <w:rPr>
                <w:sz w:val="13"/>
              </w:rPr>
              <w:t>5.7e-05</w:t>
            </w:r>
          </w:p>
        </w:tc>
        <w:tc>
          <w:tcPr>
            <w:tcW w:type="dxa" w:w="1337"/>
          </w:tcPr>
          <w:p>
            <w:r>
              <w:rPr>
                <w:sz w:val="13"/>
              </w:rPr>
              <w:t>quadratic</w:t>
            </w:r>
          </w:p>
        </w:tc>
        <w:tc>
          <w:tcPr>
            <w:tcW w:type="dxa" w:w="1337"/>
          </w:tcPr>
          <w:p>
            <w:r>
              <w:rPr>
                <w:sz w:val="13"/>
              </w:rPr>
              <w:t>頑健</w:t>
            </w:r>
          </w:p>
        </w:tc>
      </w:tr>
      <w:tr>
        <w:tc>
          <w:tcPr>
            <w:tcW w:type="dxa" w:w="1337"/>
          </w:tcPr>
          <w:p>
            <w:r>
              <w:rPr>
                <w:sz w:val="13"/>
              </w:rPr>
              <w:t>52</w:t>
            </w:r>
          </w:p>
        </w:tc>
        <w:tc>
          <w:tcPr>
            <w:tcW w:type="dxa" w:w="1337"/>
          </w:tcPr>
          <w:p>
            <w:r>
              <w:rPr>
                <w:sz w:val="13"/>
              </w:rPr>
              <w:t>Body Weight Set-Point</w:t>
            </w:r>
          </w:p>
        </w:tc>
        <w:tc>
          <w:tcPr>
            <w:tcW w:type="dxa" w:w="1337"/>
          </w:tcPr>
          <w:p>
            <w:r>
              <w:rPr>
                <w:sz w:val="13"/>
              </w:rPr>
              <w:t>16</w:t>
            </w:r>
          </w:p>
        </w:tc>
        <w:tc>
          <w:tcPr>
            <w:tcW w:type="dxa" w:w="1337"/>
          </w:tcPr>
          <w:p>
            <w:r>
              <w:rPr>
                <w:sz w:val="13"/>
              </w:rPr>
              <w:t>0.7367</w:t>
            </w:r>
          </w:p>
        </w:tc>
        <w:tc>
          <w:tcPr>
            <w:tcW w:type="dxa" w:w="1337"/>
          </w:tcPr>
          <w:p>
            <w:r>
              <w:rPr>
                <w:sz w:val="13"/>
              </w:rPr>
              <w:t>0.0782</w:t>
            </w:r>
          </w:p>
        </w:tc>
        <w:tc>
          <w:tcPr>
            <w:tcW w:type="dxa" w:w="1337"/>
          </w:tcPr>
          <w:p>
            <w:r>
              <w:rPr>
                <w:sz w:val="13"/>
              </w:rPr>
              <w:t>linear</w:t>
            </w:r>
          </w:p>
        </w:tc>
        <w:tc>
          <w:tcPr>
            <w:tcW w:type="dxa" w:w="1337"/>
          </w:tcPr>
          <w:p>
            <w:r>
              <w:rPr>
                <w:sz w:val="13"/>
              </w:rPr>
              <w:t>非有意</w:t>
            </w:r>
          </w:p>
        </w:tc>
      </w:tr>
    </w:tbl>
    <w:p>
      <w:pPr>
        <w:spacing w:before="240"/>
      </w:pPr>
      <w:r>
        <w:rPr>
          <w:b/>
        </w:rPr>
        <w:t xml:space="preserve">表1. </w:t>
      </w:r>
      <w:r>
        <w:t>52本の定説曲線の再検証結果。p (全) = 全データでのF検定p値；p (除外後) = Cook's distance上位3点除外後；BIC最良 = BICが選択したモデル。</w:t>
      </w:r>
    </w:p>
    <w:p>
      <w:r>
        <w:br w:type="page"/>
      </w:r>
    </w:p>
    <w:p>
      <w:pPr>
        <w:pStyle w:val="Heading1"/>
      </w:pPr>
      <w:r>
        <w:t>参考文献</w:t>
      </w:r>
    </w:p>
    <w:p>
      <w:pPr>
        <w:ind w:left="567"/>
      </w:pPr>
      <w:r>
        <w:rPr>
          <w:b/>
        </w:rPr>
        <w:t xml:space="preserve">1. </w:t>
      </w:r>
      <w:r>
        <w:t>Phillips AW. The relation between unemployment and the rate of change of money wage rates in the United Kingdom, 1861-1957. Economica. 1958;25(100):283-299.</w:t>
      </w:r>
    </w:p>
    <w:p>
      <w:pPr>
        <w:ind w:left="567"/>
      </w:pPr>
      <w:r>
        <w:rPr>
          <w:b/>
        </w:rPr>
        <w:t xml:space="preserve">2. </w:t>
      </w:r>
      <w:r>
        <w:t>Kuznets S. Economic growth and income inequality. Am Econ Rev. 1955;45(1):1-28.</w:t>
      </w:r>
    </w:p>
    <w:p>
      <w:pPr>
        <w:ind w:left="567"/>
      </w:pPr>
      <w:r>
        <w:rPr>
          <w:b/>
        </w:rPr>
        <w:t xml:space="preserve">3. </w:t>
      </w:r>
      <w:r>
        <w:t>Preston SH. The changing relation between mortality and level of economic development. Popul Stud. 1975;29(2):231-248.</w:t>
      </w:r>
    </w:p>
    <w:p>
      <w:pPr>
        <w:ind w:left="567"/>
      </w:pPr>
      <w:r>
        <w:rPr>
          <w:b/>
        </w:rPr>
        <w:t xml:space="preserve">4. </w:t>
      </w:r>
      <w:r>
        <w:t>Akaike H. A new look at the statistical model identification. IEEE Trans Automat Contr. 1974;19(6):716-723.</w:t>
      </w:r>
    </w:p>
    <w:p>
      <w:pPr>
        <w:ind w:left="567"/>
      </w:pPr>
      <w:r>
        <w:rPr>
          <w:b/>
        </w:rPr>
        <w:t xml:space="preserve">5. </w:t>
      </w:r>
      <w:r>
        <w:t>Schwarz G. Estimating the dimension of a model. Ann Stat. 1978;6(2):461-464.</w:t>
      </w:r>
    </w:p>
    <w:p>
      <w:pPr>
        <w:ind w:left="567"/>
      </w:pPr>
      <w:r>
        <w:rPr>
          <w:b/>
        </w:rPr>
        <w:t xml:space="preserve">6. </w:t>
      </w:r>
      <w:r>
        <w:t>Onishi T. Re-examination of the Preston Curve: outlier dependence of quadratic fit. Working paper. 2026.</w:t>
      </w:r>
    </w:p>
    <w:p>
      <w:pPr>
        <w:ind w:left="567"/>
      </w:pPr>
      <w:r>
        <w:rPr>
          <w:b/>
        </w:rPr>
        <w:t xml:space="preserve">7. </w:t>
      </w:r>
      <w:r>
        <w:t>Grossman GM, Krueger AB. Environmental impacts of a North American free trade agreement. NBER Working Paper 3914. 1991.</w:t>
      </w:r>
    </w:p>
    <w:p>
      <w:pPr>
        <w:ind w:left="567"/>
      </w:pPr>
      <w:r>
        <w:rPr>
          <w:b/>
        </w:rPr>
        <w:t xml:space="preserve">8. </w:t>
      </w:r>
      <w:r>
        <w:t>Stern DI. The rise and fall of the environmental Kuznets curve. World Dev. 2004;32(8):1419-1439.</w:t>
      </w:r>
    </w:p>
    <w:p>
      <w:pPr>
        <w:ind w:left="567"/>
      </w:pPr>
      <w:r>
        <w:rPr>
          <w:b/>
        </w:rPr>
        <w:t xml:space="preserve">9. </w:t>
      </w:r>
      <w:r>
        <w:t>Krueger J, Mueller RA. Unskilled, unaware, or both? J Pers Soc Psychol. 2002;82(2):180-188.</w:t>
      </w:r>
    </w:p>
    <w:p>
      <w:pPr>
        <w:ind w:left="567"/>
      </w:pPr>
      <w:r>
        <w:rPr>
          <w:b/>
        </w:rPr>
        <w:t xml:space="preserve">10. </w:t>
      </w:r>
      <w:r>
        <w:t>World Bank. World Development Indicators. https://databank.worldbank.org/source/world-development-indicators. Accessed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