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Onishi Tatsuki</w:t>
      </w:r>
    </w:p>
    <w:p>
      <w:r>
        <w:t>Data Science AI Innovation Research Promotion Center, Shiga University</w:t>
      </w:r>
    </w:p>
    <w:p>
      <w:r>
        <w:t>1-1-1 Bamba, Hikone, Shiga 522-8522, Japan</w:t>
      </w:r>
    </w:p>
    <w:p>
      <w:r>
        <w:t>bougtoir@gmail.com</w:t>
      </w:r>
    </w:p>
    <w:p>
      <w:r>
        <w:t>Professors Dimitris Mavridis and Terri Pigott, Co-Editors-in-Chief</w:t>
      </w:r>
    </w:p>
    <w:p>
      <w:r/>
      <w:r>
        <w:rPr>
          <w:i/>
        </w:rPr>
        <w:t>Research Synthesis Methods</w:t>
      </w:r>
      <w:r/>
    </w:p>
    <w:p>
      <w:r>
        <w:t>Cambridge University Press</w:t>
      </w:r>
    </w:p>
    <w:p>
      <w:r>
        <w:t>Dear Professors Mavridis and Pigott,</w:t>
      </w:r>
    </w:p>
    <w:p>
      <w:r>
        <w:t xml:space="preserve">We wish to submit our manuscript, </w:t>
      </w:r>
      <w:r>
        <w:rPr>
          <w:b/>
        </w:rPr>
        <w:t>"IONE: Incoherence-Oriented Neutralisation and Extraction for hidden effect modification in individual participant data meta-analysis: a simulation study of stratification-based extraction"</w:t>
      </w:r>
      <w:r>
        <w:t xml:space="preserve">, for consideration by </w:t>
      </w:r>
      <w:r>
        <w:rPr>
          <w:i/>
        </w:rPr>
        <w:t>Research Synthesis Methods</w:t>
      </w:r>
      <w:r>
        <w:t>.</w:t>
      </w:r>
    </w:p>
    <w:p>
      <w:r/>
      <w:r>
        <w:rPr>
          <w:b/>
        </w:rPr>
        <w:t>Fit with the journal.</w:t>
      </w:r>
      <w:r/>
    </w:p>
    <w:p>
      <w:r/>
      <w:r>
        <w:rPr>
          <w:i/>
        </w:rPr>
        <w:t>Research Synthesis Methods</w:t>
      </w:r>
      <w:r>
        <w:t xml:space="preserve"> publishes work on the methods of designing, conducting, analysing, interpreting and applying systematic research synthesis. The manuscript develops an exploratory diagnostic for hidden effect modification and confounding inside individual participant data (IPD) meta-analyses. We benchmark the proposal against established synthesis comparators (random-effects meta-analysis, propensity-score stratification, Gaussian mixture models, prognostic-score stratification) and evaluate whether discovered strata can improve the pooled average treatment effect estimate. Because the work is directly concerned with how heterogeneity is detected and modelled in evidence synthesis, we believe it will be of interest to your readership.</w:t>
      </w:r>
    </w:p>
    <w:p>
      <w:r/>
      <w:r>
        <w:rPr>
          <w:b/>
        </w:rPr>
        <w:t>What is new.</w:t>
      </w:r>
      <w:r/>
    </w:p>
    <w:p>
      <w:pPr>
        <w:pStyle w:val="ListBullet"/>
      </w:pPr>
      <w:r>
        <w:t>We extend a stratification-based diagnostic framework to the IPD meta-analysis setting, where between-study heterogeneity is combined with hidden within-study effect modification.</w:t>
      </w:r>
    </w:p>
    <w:p>
      <w:pPr>
        <w:pStyle w:val="ListBullet"/>
      </w:pPr>
      <w:r>
        <w:t>We compare two-stage stratified synthesis with DerSimonian-Laird random-effects synthesis of stratum-specific risk differences.</w:t>
      </w:r>
    </w:p>
    <w:p>
      <w:pPr>
        <w:pStyle w:val="ListBullet"/>
      </w:pPr>
      <w:r>
        <w:t>We report between-stratum (C1) and within-stratum (W) coherence diagnostics alongside ATE bias reduction, making the homogeneity assumptions of the pooled estimate explicit.</w:t>
      </w:r>
    </w:p>
    <w:p>
      <w:pPr>
        <w:pStyle w:val="ListBullet"/>
      </w:pPr>
      <w:r>
        <w:t>We add extensive sensitivity analyses for sample size, Z-to-Y effect strength, Z-to-X influence strength and a non-linear Z-to-X mapping to characterise the conditions under which the diagnostics are most informative.</w:t>
      </w:r>
    </w:p>
    <w:p>
      <w:r/>
      <w:r>
        <w:rPr>
          <w:b/>
        </w:rPr>
        <w:t>Originality and exclusivity.</w:t>
      </w:r>
      <w:r/>
    </w:p>
    <w:p>
      <w:r>
        <w:t>This manuscript is original. An earlier version was submitted to BMC Medical Research Methodology and is no longer under consideration there. The present version has been substantially reframed for Research Synthesis Methods, with an emphasis on individual participant data meta-analysis, and all authors have approved the submission.</w:t>
      </w:r>
    </w:p>
    <w:p>
      <w:r/>
      <w:r>
        <w:rPr>
          <w:b/>
        </w:rPr>
        <w:t>Conflicts and funding.</w:t>
      </w:r>
      <w:r/>
    </w:p>
    <w:p>
      <w:r>
        <w:t>The authors have no competing interests. No external funding supported this work.</w:t>
      </w:r>
    </w:p>
    <w:p>
      <w:r/>
      <w:r>
        <w:rPr>
          <w:b/>
        </w:rPr>
        <w:t>Artificial intelligence.</w:t>
      </w:r>
      <w:r/>
    </w:p>
    <w:p>
      <w:r>
        <w:t>Parts of the manuscript text and Python code were drafted or revised using a large language model under the author’s direct supervision; the author verified all analyses, references and interpretations.</w:t>
      </w:r>
    </w:p>
    <w:p>
      <w:r/>
      <w:r>
        <w:rPr>
          <w:b/>
        </w:rPr>
        <w:t>Data and code.</w:t>
      </w:r>
      <w:r/>
    </w:p>
    <w:p>
      <w:r>
        <w:t>The simulation code and semi-synthetic example data are available in a public repository (https://github.com/bougtoir/ione-stratification-framework). All numerical results are generated from the repository; no estimates are hard-coded.</w:t>
      </w:r>
    </w:p>
    <w:p>
      <w:r>
        <w:t>Thank you for considering our submission.</w:t>
      </w:r>
    </w:p>
    <w:p>
      <w:r>
        <w:t>Sincerely,</w:t>
      </w:r>
    </w:p>
    <w:p>
      <w:r>
        <w:t>Onishi Tatsuki, PhD</w:t>
      </w:r>
    </w:p>
    <w:p>
      <w:r>
        <w:t>corresponding author</w:t>
      </w:r>
    </w:p>
    <w:p>
      <w:r>
        <w:t>Data Science AI Innovation Research Promotion Center, Shiga University</w:t>
      </w:r>
    </w:p>
    <w:p>
      <w:r>
        <w:t>1-1-1 Bamba, Hikone, Shiga 522-8522, Japan</w:t>
      </w:r>
    </w:p>
    <w:p>
      <w:r>
        <w:t>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