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0"/>
        </w:rPr>
        <w:t>Supplementary Figure 1.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t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0"/>
        </w:rPr>
        <w:t>Supplementary Figure 2.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t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