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Authorship Responsibility, Disclosure, and Copyright Transfer Form</w:t>
      </w:r>
    </w:p>
    <w:p>
      <w:r>
        <w:rPr>
          <w:rFonts w:ascii="Times New Roman" w:hAnsi="Times New Roman" w:eastAsia="Times New Roman"/>
          <w:b w:val="0"/>
          <w:i w:val="0"/>
          <w:sz w:val="22"/>
        </w:rPr>
        <w:t>Strength &amp; Conditioning Journal (SCJ)</w:t>
      </w:r>
    </w:p>
    <w:p>
      <w:r>
        <w:rPr>
          <w:rFonts w:ascii="Times New Roman" w:hAnsi="Times New Roman" w:eastAsia="Times New Roman"/>
          <w:b w:val="0"/>
          <w:i w:val="0"/>
          <w:sz w:val="22"/>
        </w:rPr>
        <w:t>National Strength and Conditioning Association / Wolters Kluwer</w:t>
      </w:r>
    </w:p>
    <w:p/>
    <w:p>
      <w:r>
        <w:rPr>
          <w:rFonts w:ascii="Times New Roman" w:hAnsi="Times New Roman" w:eastAsia="Times New Roman"/>
          <w:b/>
          <w:i w:val="0"/>
          <w:sz w:val="22"/>
        </w:rPr>
        <w:t>Manuscript title:</w:t>
      </w:r>
    </w:p>
    <w:p>
      <w:r>
        <w:rPr>
          <w:rFonts w:ascii="Times New Roman" w:hAnsi="Times New Roman" w:eastAsia="Times New Roman"/>
          <w:b w:val="0"/>
          <w:i w:val="0"/>
          <w:sz w:val="22"/>
        </w:rPr>
        <w:t>Mind the Gap: A Scoping Review of Discrepancies Between WADA Therapeutic Use Exemptions and Current Clinical Practice Guidelines</w:t>
      </w:r>
    </w:p>
    <w:p/>
    <w:p>
      <w:r>
        <w:rPr>
          <w:rFonts w:ascii="Times New Roman" w:hAnsi="Times New Roman" w:eastAsia="Times New Roman"/>
          <w:b/>
          <w:sz w:val="24"/>
        </w:rPr>
        <w:t>1. Author Information</w:t>
      </w:r>
    </w:p>
    <w:p>
      <w:r>
        <w:rPr>
          <w:rFonts w:ascii="Times New Roman" w:hAnsi="Times New Roman" w:eastAsia="Times New Roman"/>
          <w:b w:val="0"/>
          <w:i w:val="0"/>
          <w:sz w:val="22"/>
        </w:rPr>
        <w:t>Please complete one row for each author. SCJ limits authorship to 8 individuals; the first author is expected to be responsible for 21% or more of the work.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Author Name</w:t>
            </w:r>
          </w:p>
        </w:tc>
        <w:tc>
          <w:tcPr>
            <w:tcW w:type="dxa" w:w="1872"/>
          </w:tcPr>
          <w:p>
            <w:r>
              <w:rPr>
                <w:rFonts w:ascii="Times New Roman" w:hAnsi="Times New Roman" w:eastAsia="Times New Roman"/>
                <w:b/>
                <w:sz w:val="22"/>
              </w:rPr>
              <w:t>Affiliation / Degree</w:t>
            </w:r>
          </w:p>
        </w:tc>
        <w:tc>
          <w:tcPr>
            <w:tcW w:type="dxa" w:w="1872"/>
          </w:tcPr>
          <w:p>
            <w:r>
              <w:rPr>
                <w:rFonts w:ascii="Times New Roman" w:hAnsi="Times New Roman" w:eastAsia="Times New Roman"/>
                <w:b/>
                <w:sz w:val="22"/>
              </w:rPr>
              <w:t>Contribution %</w:t>
            </w:r>
          </w:p>
        </w:tc>
        <w:tc>
          <w:tcPr>
            <w:tcW w:type="dxa" w:w="1872"/>
          </w:tcPr>
          <w:p>
            <w:r>
              <w:rPr>
                <w:rFonts w:ascii="Times New Roman" w:hAnsi="Times New Roman" w:eastAsia="Times New Roman"/>
                <w:b/>
                <w:sz w:val="22"/>
              </w:rPr>
              <w:t>Signature</w:t>
            </w:r>
          </w:p>
        </w:tc>
        <w:tc>
          <w:tcPr>
            <w:tcW w:type="dxa" w:w="1872"/>
          </w:tcPr>
          <w:p>
            <w:r>
              <w:rPr>
                <w:rFonts w:ascii="Times New Roman" w:hAnsi="Times New Roman" w:eastAsia="Times New Roman"/>
                <w:b/>
                <w:sz w:val="22"/>
              </w:rPr>
              <w:t>Date</w:t>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bl>
    <w:p/>
    <w:p>
      <w:r>
        <w:rPr>
          <w:rFonts w:ascii="Times New Roman" w:hAnsi="Times New Roman" w:eastAsia="Times New Roman"/>
          <w:b/>
          <w:sz w:val="24"/>
        </w:rPr>
        <w:t>2. Authorship Responsibility (ICMJE Criteria)</w:t>
      </w:r>
    </w:p>
    <w:p>
      <w:r>
        <w:rPr>
          <w:rFonts w:ascii="Times New Roman" w:hAnsi="Times New Roman" w:eastAsia="Times New Roman"/>
          <w:b w:val="0"/>
          <w:i w:val="0"/>
          <w:sz w:val="22"/>
        </w:rPr>
        <w:t>Each author certifies that ALL of the following ICMJE authorship criteria are met:</w:t>
      </w:r>
    </w:p>
    <w:p>
      <w:pPr>
        <w:pStyle w:val="ListBullet"/>
      </w:pPr>
      <w:r>
        <w:rPr>
          <w:rFonts w:ascii="Times New Roman" w:hAnsi="Times New Roman" w:eastAsia="Times New Roman"/>
          <w:sz w:val="22"/>
        </w:rPr>
        <w:t>Substantial contributions to the conception or design of the work; or the acquisition, analysis, or interpretation of data for the work; AND</w:t>
      </w:r>
    </w:p>
    <w:p>
      <w:pPr>
        <w:pStyle w:val="ListBullet"/>
      </w:pPr>
      <w:r>
        <w:rPr>
          <w:rFonts w:ascii="Times New Roman" w:hAnsi="Times New Roman" w:eastAsia="Times New Roman"/>
          <w:sz w:val="22"/>
        </w:rPr>
        <w:t>Drafting the work or revising it critically for important intellectual content; AND</w:t>
      </w:r>
    </w:p>
    <w:p>
      <w:pPr>
        <w:pStyle w:val="ListBullet"/>
      </w:pPr>
      <w:r>
        <w:rPr>
          <w:rFonts w:ascii="Times New Roman" w:hAnsi="Times New Roman" w:eastAsia="Times New Roman"/>
          <w:sz w:val="22"/>
        </w:rPr>
        <w:t>Final approval of the version to be published; AND</w:t>
      </w:r>
    </w:p>
    <w:p>
      <w:pPr>
        <w:pStyle w:val="ListBullet"/>
      </w:pPr>
      <w:r>
        <w:rPr>
          <w:rFonts w:ascii="Times New Roman" w:hAnsi="Times New Roman" w:eastAsia="Times New Roman"/>
          <w:sz w:val="22"/>
        </w:rPr>
        <w:t>Agreement to be accountable for all aspects of the work in ensuring that questions related to the accuracy or integrity of any part of the work are appropriately investigated and resolved.</w:t>
      </w:r>
    </w:p>
    <w:p/>
    <w:p>
      <w:r>
        <w:rPr>
          <w:rFonts w:ascii="Times New Roman" w:hAnsi="Times New Roman" w:eastAsia="Times New Roman"/>
          <w:b w:val="0"/>
          <w:i w:val="0"/>
          <w:sz w:val="22"/>
        </w:rPr>
        <w:t>☐  All authors listed above have reviewed and approved the final manuscript and agree to be accountable for its contents.</w:t>
      </w:r>
    </w:p>
    <w:p/>
    <w:p>
      <w:r>
        <w:rPr>
          <w:rFonts w:ascii="Times New Roman" w:hAnsi="Times New Roman" w:eastAsia="Times New Roman"/>
          <w:b/>
          <w:sz w:val="24"/>
        </w:rPr>
        <w:t>3. Conflict of Interest and Source of Funding Disclosure</w:t>
      </w:r>
    </w:p>
    <w:p>
      <w:r>
        <w:rPr>
          <w:rFonts w:ascii="Times New Roman" w:hAnsi="Times New Roman" w:eastAsia="Times New Roman"/>
          <w:b w:val="0"/>
          <w:i w:val="0"/>
          <w:sz w:val="22"/>
        </w:rPr>
        <w:t>The title page of the manuscript must include a "Conflicts of Interest and Source of Funding" section. If there is no conflict of interest and no external funding, state "The authors declare no conflicts of interest. This work received no external funding."</w:t>
      </w:r>
    </w:p>
    <w:p>
      <w:r>
        <w:rPr>
          <w:rFonts w:ascii="Times New Roman" w:hAnsi="Times New Roman" w:eastAsia="Times New Roman"/>
          <w:b w:val="0"/>
          <w:i w:val="0"/>
          <w:sz w:val="22"/>
        </w:rPr>
        <w:t>☐  The authors declare no conflicts of interest and no external funding.</w:t>
      </w:r>
    </w:p>
    <w:p>
      <w:r>
        <w:rPr>
          <w:rFonts w:ascii="Times New Roman" w:hAnsi="Times New Roman" w:eastAsia="Times New Roman"/>
          <w:b w:val="0"/>
          <w:i w:val="0"/>
          <w:sz w:val="22"/>
        </w:rPr>
        <w:t>☐  Conflicts of interest / funding sources are as follows (please specify):</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
      <w:r>
        <w:rPr>
          <w:rFonts w:ascii="Times New Roman" w:hAnsi="Times New Roman" w:eastAsia="Times New Roman"/>
          <w:b/>
          <w:sz w:val="24"/>
        </w:rPr>
        <w:t>4. Copyright Transfer</w:t>
      </w:r>
    </w:p>
    <w:p>
      <w:r>
        <w:rPr>
          <w:rFonts w:ascii="Times New Roman" w:hAnsi="Times New Roman" w:eastAsia="Times New Roman"/>
          <w:b w:val="0"/>
          <w:i w:val="0"/>
          <w:sz w:val="22"/>
        </w:rPr>
        <w:t>In consideration of publication in the Strength &amp; Conditioning Journal, the undersigned author(s) hereby transfer, assign, and convey all copyright ownership worldwide, in all languages and forms of media now or hereafter known, to the National Strength and Conditioning Association (NSCA) and its publisher (Wolters Kluwer / Lippincott Williams &amp; Wilkins), if the manuscript is accepted for publication.</w:t>
      </w:r>
    </w:p>
    <w:p>
      <w:r>
        <w:rPr>
          <w:rFonts w:ascii="Times New Roman" w:hAnsi="Times New Roman" w:eastAsia="Times New Roman"/>
          <w:b w:val="0"/>
          <w:i w:val="0"/>
          <w:sz w:val="22"/>
        </w:rPr>
        <w:t>Originality warranty:</w:t>
      </w:r>
    </w:p>
    <w:p>
      <w:pPr>
        <w:pStyle w:val="ListBullet"/>
      </w:pPr>
      <w:r>
        <w:rPr>
          <w:rFonts w:ascii="Times New Roman" w:hAnsi="Times New Roman" w:eastAsia="Times New Roman"/>
          <w:sz w:val="22"/>
        </w:rPr>
        <w:t>The manuscript is original, has not been published elsewhere, and is not under consideration by another journal.</w:t>
      </w:r>
    </w:p>
    <w:p>
      <w:pPr>
        <w:pStyle w:val="ListBullet"/>
      </w:pPr>
      <w:r>
        <w:rPr>
          <w:rFonts w:ascii="Times New Roman" w:hAnsi="Times New Roman" w:eastAsia="Times New Roman"/>
          <w:sz w:val="22"/>
        </w:rPr>
        <w:t>All text, tables, and figures are original works, or written permission from the copyright holder has been obtained for any previously published or adapted material.</w:t>
      </w:r>
    </w:p>
    <w:p>
      <w:pPr>
        <w:pStyle w:val="ListBullet"/>
      </w:pPr>
      <w:r>
        <w:rPr>
          <w:rFonts w:ascii="Times New Roman" w:hAnsi="Times New Roman" w:eastAsia="Times New Roman"/>
          <w:sz w:val="22"/>
        </w:rPr>
        <w:t>The manuscript has not been posted to the Internet for public access.</w:t>
      </w:r>
    </w:p>
    <w:p>
      <w:pPr>
        <w:pStyle w:val="ListBullet"/>
      </w:pPr>
      <w:r>
        <w:rPr>
          <w:rFonts w:ascii="Times New Roman" w:hAnsi="Times New Roman" w:eastAsia="Times New Roman"/>
          <w:sz w:val="22"/>
        </w:rPr>
        <w:t>All patient/personal identifiers have been removed or written consent/permission obtained where applicable.</w:t>
      </w:r>
    </w:p>
    <w:p>
      <w:r>
        <w:rPr>
          <w:rFonts w:ascii="Times New Roman" w:hAnsi="Times New Roman" w:eastAsia="Times New Roman"/>
          <w:b w:val="0"/>
          <w:i w:val="0"/>
          <w:sz w:val="22"/>
        </w:rPr>
        <w:t>☐  Author's own work</w:t>
      </w:r>
    </w:p>
    <w:p>
      <w:r>
        <w:rPr>
          <w:rFonts w:ascii="Times New Roman" w:hAnsi="Times New Roman" w:eastAsia="Times New Roman"/>
          <w:b w:val="0"/>
          <w:i w:val="0"/>
          <w:sz w:val="22"/>
        </w:rPr>
        <w:t>☐  Work made for hire</w:t>
      </w:r>
    </w:p>
    <w:p>
      <w:r>
        <w:rPr>
          <w:rFonts w:ascii="Times New Roman" w:hAnsi="Times New Roman" w:eastAsia="Times New Roman"/>
          <w:b w:val="0"/>
          <w:i w:val="0"/>
          <w:sz w:val="22"/>
        </w:rPr>
        <w:t>☐  U.S. Government employee</w:t>
      </w:r>
    </w:p>
    <w:p/>
    <w:p>
      <w:r>
        <w:rPr>
          <w:rFonts w:ascii="Times New Roman" w:hAnsi="Times New Roman" w:eastAsia="Times New Roman"/>
          <w:b/>
          <w:sz w:val="24"/>
        </w:rPr>
        <w:t>5. Open Access / Copyright Retention Note</w:t>
      </w:r>
    </w:p>
    <w:p>
      <w:r>
        <w:rPr>
          <w:rFonts w:ascii="Times New Roman" w:hAnsi="Times New Roman" w:eastAsia="Times New Roman"/>
          <w:b w:val="0"/>
          <w:i w:val="0"/>
          <w:sz w:val="22"/>
        </w:rPr>
        <w:t>Authors retain their copyright for articles they opt to publish open access; they grant Wolters Kluwer an exclusive license to publish. If you wish to publish open access, a separate License to Publish will be sent at acceptance.</w:t>
      </w:r>
    </w:p>
    <w:p/>
    <w:p>
      <w:r>
        <w:rPr>
          <w:rFonts w:ascii="Times New Roman" w:hAnsi="Times New Roman" w:eastAsia="Times New Roman"/>
          <w:b/>
          <w:sz w:val="24"/>
        </w:rPr>
        <w:t>6. Corresponding Author Agreement</w:t>
      </w:r>
    </w:p>
    <w:p>
      <w:r>
        <w:rPr>
          <w:rFonts w:ascii="Times New Roman" w:hAnsi="Times New Roman" w:eastAsia="Times New Roman"/>
          <w:b w:val="0"/>
          <w:i w:val="0"/>
          <w:sz w:val="22"/>
        </w:rPr>
        <w:t>If you are the corresponding author, you agree to provide all co-authors with information regarding this manuscript and to obtain their approval before submitting any revision.</w:t>
      </w:r>
    </w:p>
    <w:p/>
    <w:p>
      <w:r>
        <w:rPr>
          <w:rFonts w:ascii="Times New Roman" w:hAnsi="Times New Roman" w:eastAsia="Times New Roman"/>
          <w:b w:val="0"/>
          <w:i w:val="0"/>
          <w:sz w:val="22"/>
        </w:rPr>
        <w:t>By signing below, each author confirms that the statements above are true and accurate, and agrees to the copyright transfer and publication conditions.</w:t>
      </w:r>
    </w:p>
    <w:p/>
    <w:p>
      <w:r>
        <w:rPr>
          <w:rFonts w:ascii="Times New Roman" w:hAnsi="Times New Roman" w:eastAsia="Times New Roman"/>
          <w:b w:val="0"/>
          <w:i w:val="0"/>
          <w:sz w:val="22"/>
        </w:rPr>
        <w:t>Corresponding Author Name: ________________________________________</w:t>
      </w:r>
    </w:p>
    <w:p>
      <w:r>
        <w:rPr>
          <w:rFonts w:ascii="Times New Roman" w:hAnsi="Times New Roman" w:eastAsia="Times New Roman"/>
          <w:b w:val="0"/>
          <w:i w:val="0"/>
          <w:sz w:val="22"/>
        </w:rPr>
        <w:t>Corresponding Author Signature: ____________________________________</w:t>
      </w:r>
    </w:p>
    <w:p>
      <w:r>
        <w:rPr>
          <w:rFonts w:ascii="Times New Roman" w:hAnsi="Times New Roman" w:eastAsia="Times New Roman"/>
          <w:b w:val="0"/>
          <w:i w:val="0"/>
          <w:sz w:val="22"/>
        </w:rPr>
        <w:t>Date: ___________________</w:t>
      </w:r>
    </w:p>
    <w:p>
      <w:r>
        <w:rPr>
          <w:rFonts w:ascii="Times New Roman" w:hAnsi="Times New Roman" w:eastAsia="Times New Roman"/>
          <w:b w:val="0"/>
          <w:i w:val="0"/>
          <w:sz w:val="22"/>
        </w:rPr>
        <w:t>Email: 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