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D4500A"/>
          <w:sz w:val="72"/>
          <w:szCs w:val="72"/>
        </w:rPr>
        <w:t xml:space="preserve">ZabbixPilot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Architecture &amp; Specifications Techniques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A4A6A"/>
          <w:sz w:val="24"/>
          <w:szCs w:val="24"/>
        </w:rPr>
        <w:t xml:space="preserve">Document de référence pour le développement</w:t>
      </w:r>
    </w:p>
    <w:p>
      <w:r>
        <w:br w:type="page"/>
      </w:r>
    </w:p>
    <w:p>
      <w:pPr>
        <w:pStyle w:val="Heading1"/>
        <w:pBdr>
          <w:bottom w:val="single" w:color="D450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Stack Technique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1.1 Vue d'ensemble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ZabbixPilot est une application full-stack TypeScript organisée en monorepo. Le choix TypeScript bout en bout garantit la cohérence des types entre frontend et backend, réduit les bugs d'intégration, et facilite le refactoring.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1.2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20 LTS + TypeScript 5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Ecosystème riche, typage fort, adapté aux I/O intensives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Fastify 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Plus performant qu'Express, validation schema native, plugins TypeScript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ACID, JSON natif pour les configs, extensions utiles (pg_cron)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&amp; Queues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7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Sessions, cache API Zabbix, queues BullMQ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Queue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BullMQ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Jobs asynchrones avec retry, priorité, scheduling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Temps réel pour le NOC dashboard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5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Migrations propres, typage TypeScript généré, introspection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Tokens courte durée, refresh tokens, hash bcrypt pour mots de passe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Schémas de validation runtime cohérents avec les types TypeScript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 JSON structurés, performance maximale, intégration Fastify native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1.3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Hooks, Suspense, composants fonctionnels uniquement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 5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ultra-rapide, HMR, tree-shaking optimisé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Moins verbeux que Redux, adapté à la complexité du projet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Routing déclaratif, loaders, nested routes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Composants accessibles, non-opinionated sur le style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Classes utilitaires, design system cohérent, purge automatique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Graphes métriques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Graphes React natifs, responsive, personnalisables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 diagrams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Flow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mapping visuel, topologie réseau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unifiée frontend/backend, performances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Synchro avec le backend NOC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 + React Query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Cache, retry, invalidation intelligente des données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1.4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Déploiement on-premise simplifié, environnements reproductibles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Orchestration SaaS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Kubernetes (EKS/AKS)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Scalabilité, isolation par namespace/tenant, rolling updates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TLS termination, load balancing, compression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Variables d'env chiffrées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On-premise. Vault optionnel pour grands comptes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Tests, build, déploiement automatisé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 produit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Ironique mais logique : monitorer ZabbixPilot avec des outils standards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0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Architecture Applicative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2.1 Structure du monorepo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zabbixpilot/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apps/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api/                    # Backend Fastify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src/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modules/            # Un module par domaine fonctionnel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provisioning/     # Couche 1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provisioning.routes.ts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provisioning.service.ts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provisioning.schema.ts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provisioning.jobs.ts   # BullMQ workers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template-builder/ # Template Builder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alerting/         # Couche 2 - Corrélation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noc/              # Couche 3 - NOC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service-mgmt/     # Couche 4 - Services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lifecycle/        # Cycle de vie hosts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maintenance/      # Fenêtres maintenance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sla/              # Rapports SLA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audit/            # Journal audit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auth/             # Authentification RBAC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tenants/          # Multi-tenant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integrations/       # Adaptateurs externes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zabbix/           # ZabbixApiService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ansible/          # AnsibleService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itsm/             # ServiceNow, JIRA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llm/              # Anthropic/OpenAI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notifications/    # Email, SMS, Slack, Teams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shared/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database/         # Prisma client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cache/            # Redis wrapper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queue/            # BullMQ setup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events/           # EventEmitter interne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errors/           # Classes d'erreurs métier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config/             # Configuration par env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web/                    # Frontend React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src/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pages/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provisioning/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template-builder/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noc/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services/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reports/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audit/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settings/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components/         # Composants réutilisables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stores/             # Zustand stores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hooks/              # Custom hooks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lib/                # Utilitaires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packages/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shared-types/           # Types TypeScript partagés front/back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zabbix-schema/          # Schémas et validateurs Zabbix par version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ui/                     # Design system partagé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infra/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docker/                 # Dockerfiles et docker-compose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k8s/                    # Manifests Kubernetes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nginx/                  # Configuration Nginx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prisma/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schema.prisma           # Schéma base de données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migrations/             # Migrations versionnées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2.2 Modèle de données complet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Entités principales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model Tenant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id              String    @id @default(cuid())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name      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slug            String    @unique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plan            PlanType  // STARTER | PROFESSIONAL | ENTERPRISE | ON_PREMISE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isActive        Boolean   @default(true)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zabbixInstances ZabbixInstance[]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users           User[]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hosts           ManagedHost[]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templates       ManagedTemplate[]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services        BusinessService[]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auditLogs       AuditLog[]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createdAt       DateTime  @default(now())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model ZabbixInstance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id              String    @id @default(cuid())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tenantId  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label           String    // 'Datacenter Paris', 'Filiale Lyon'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apiUrl          String    // https://zabbix.company.com/api_jsonrpc.php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apiToken        String    // Chiffré AES-256 en base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version         String?   // Détecté auto : '6.0.28', '7.0.2'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isActive        Boolean   @default(true)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lastHealthCheck DateTime?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tenant          Tenant    @relation(fields: [tenantId], references: [id])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hosts           ManagedHost[]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model ManagedHost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id               String      @id @default(cuid())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tenantId   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zabbixInstanceId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zabbixHostId     String?     // ID dans Zabbix, null pendant ONBOARDING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hostname   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ipAddress  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os               OsType?     // LINUX_RHEL | LINUX_UBUNTU | LINUX_DEBIAN | WINDOWS | AIX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osVersion        String?     // '9.3', '22.04', '2022'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agentVersion     String?     // Version Zabbix agent détectée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declaredRole     String?     // 'Oracle DB', 'Apache Web', 'App Java Custom'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status           HostStatus  // ONBOARDING | ACTIVE | MAINTENANCE | DECOMMISSIONED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location         String?     // 'DC-Paris', 'Cloud-Azure'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tags             Json        @default('[]')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provisioningJob  ProvisioningJob?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templates        HostTemplate[]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auditLogs        AuditLog[]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createdAt        DateTime    @default(now())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updatedAt        DateTime    @updatedAt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model ProvisioningJob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id              String      @id @default(cuid())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hostId          String      @unique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status          JobStatus   // PENDING | DETECTING | SCRIPT_GENERATED |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// AGENT_INSTALLED | CONFIGURING | VALIDATING |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// WAITING_PREREQS | SUCCESS | FAILED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currentStep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detectedOs      Json?       // Résultat de la détection OS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generatedScript String?     // Script généré, stocké pour audit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steps           Json        @default('[]') // Log de chaque étape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errorMessage    String?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startedAt       DateTime?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completedAt     DateTime?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host            ManagedHost @relation(fields: [hostId], references: [id])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model ManagedTemplate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id               String    @id @default(cuid())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tenantId   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zabbixInstanceId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zabbixTemplateId String?   // Null avant création dans Zabbix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name             String    // Nom affiché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internalName     String    // Clé Zabbix sans espaces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targetApp        String    // 'Oracle 19c', 'App Java Custom'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targetOs         OsType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description      String?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version          Int       @default(1)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prerequisites    Json      @default('[]')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macros           Json      @default('[]') // {name, value, type, description}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items            Json      @default('[]')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triggers         Json      @default('[]')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scripts          Json      @default('[]') // Scripts system.run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valueMaps        Json      @default('[]')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discoveryRules   Json      @default('[]')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validationRules  Json      @default('[]') // Sanity checks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isShared         Boolean   @default(false) // Marketplace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isSystem         Boolean   @default(false) // Templates OS de base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createdBy  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createdAt        DateTime  @default(now())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updatedAt        DateTime  @updatedAt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model AuditLog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id          String   @id @default(cuid())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tenantId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userId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action      String   // 'HOST_CREATED', 'TEMPLATE_MODIFIED', 'TRIGGER_DISABLED'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entityType  String   // 'Host', 'Template', 'Trigger'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entityId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before      Json?    // Etat avant modification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after       Json?    // Etat après modification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comment     String?  // Obligatoire pour actions critiques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ipAddress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userAgent   String?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timestamp   DateTime @default(now())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model BusinessService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id               String    @id @default(cuid())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tenantId   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zabbixInstanceId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zabbixServiceId  String?   // Lien Business Service Zabbix 6.0+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name             String    // 'Service Paiement', 'ERP SAP'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slaTarget        Float     // 99.9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description      String?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components       ServiceComponent[]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slaReports       SlaReport[]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model CorrelationRule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id          String   @id @default(cuid())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tenantId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name        String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type        RuleType // TOPOLOGICAL | TEMPORAL | TAG_BASED | CUSTOM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conditions  Json     // Conditions de groupement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timeWindow  Int      // Fenetre temporelle en secondes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priority    Int      @default(0)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isActive    Boolean  @default(true)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2.3 ZabbixApiService — Interface complète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 service est le coeur du système. Il abstrait toutes les interactions avec l'API Zabbix, gère le cache, et adapte les appels selon la version Zabbix détectée.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// integrations/zabbix/ZabbixApiService.ts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class ZabbixApiService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private cache: RedisCache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private version: ZabbixVersion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Hosts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getHosts(filter?: HostFilter): Promise&lt;ZabbixHost[]&gt;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createHost(params: CreateHostParams):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updateHost(hostId: string, params: Partial&lt;CreateHostParams&gt;): Promise&lt;void&gt;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deleteHost(hostId: string): Promise&lt;void&gt;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testAgentConnectivity(ip: string, port?: number): Promise&lt;AgentTestResult&gt;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getAgentItem(ip: string, key: string):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Templates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getTemplates(filter?: TemplateFilter): Promise&lt;ZabbixTemplate[]&gt;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createTemplate(params: CreateTemplateParams):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applyTemplate(hostId: string, templateId: string): Promise&lt;void&gt;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removeTemplate(hostId: string, templateId: string): Promise&lt;void&gt;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Items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createItem(params: CreateItemParams):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getItemCurrentValue(itemId: string): Promise&lt;ItemValue&gt;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getItemHistory(itemId: string, from: Date, to: Date): Promise&lt;ItemHistory[]&gt;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Triggers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createTrigger(params: CreateTriggerParams):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getActiveTriggers(filter?: TriggerFilter): Promise&lt;ZabbixTrigger[]&gt;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acknowledgeTrigger(triggerId: string, msg: string): Promise&lt;void&gt;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Maintenances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createMaintenance(params: MaintenanceParams):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deleteMaintenance(maintenanceId: string): Promise&lt;void&gt;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getMaintenances(): Promise&lt;ZabbixMaintenance[]&gt;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Business Services (Zabbix 6.0+)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createService(params: ServiceParams):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getServiceAvailability(serviceId: string, from: Date, to: Date): Promise&lt;number&gt;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Value Maps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createValueMap(params: ValueMapParams):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Discovery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createDiscoveryRule(params: DiscoveryRuleParams):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createItemPrototype(params: ItemPrototypeParams):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createTriggerPrototype(params: TriggerPrototypeParams):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Macros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createUserMacro(params: MacroParams):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--- Health ---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healthCheck(): Promise&lt;{ connected: boolean; version: string }&gt;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getApiVersion(): Promise&lt;string&gt;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2.4 Workflow de provisioning — Séquence détaillée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provisioning est un job asynchrone géré par BullMQ avec des étapes séquentielles. Chaque étape est loggée dans ProvisioningJob.steps avec timestamp et résultat.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1  — CREATED          : Host créé en base, job BullMQ créé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2  — DETECTING        : zabbix_get vers l'IP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system.uname -&gt; OS + kernel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system.sw.os -&gt; distribution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agent.version -&gt; version agent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3  — SCRIPT_GENERATED : Génération script selon OS détecté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Linux RHEL/CentOS : rpm + yum/dnf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Linux Ubuntu/Debian : deb + apt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Linux SUSE : zypper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Windows : MSI + PowerShell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AIX : tar.gz + ksh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4  — AGENT_DEPLOYED   : Via Ansible AWX API (si dispo)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Ou : script téléchargé et exécuté manuellement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Validation : agent.ping retourne 1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5  — HOST_DECLARED    : Création host dans Zabbix via API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Interface, groupe, DNS/IP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6  — OS_TEMPLATE      : Application template OS de base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Linux  -&gt; Template Linux by Zabbix agent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Windows -&gt; Template Windows by Zabbix agent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AIX    -&gt; Template AIX by Zabbix agent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7  — OS_VALIDATION    : Vérification items OS de base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system.cpu.load, vm.memory.size,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vfs.fs.size, net.if.in/out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Sanity check : valeurs dans plages cohérentes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8  — APPS_PENDING     : Attente déclaration applications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L'ingénieur déclare les apps via UI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9  — APPS_CONFIGURED  : Pour chaque app déclarée :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- Vérification prérequis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- Déploiement scripts system.run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- Application template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                      - Validation métriques app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Étape 10 — SUCCESS          : Host ACTIVE, monitoring complet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2.5 Template Builder — Validation exhaustive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validateur local est exécuté avant tout appel API Zabbix. Il connaît les règles par version Zabbix.</w:t>
      </w:r>
    </w:p>
    <w:p>
      <w:pPr>
        <w:spacing w:after="100" w:before="100"/>
      </w:pPr>
      <w: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class TemplateValidator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private rules: ValidationRule[] = [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1 : Nom interne sans espaces ni caractères spéciaux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'internalName',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v =&gt; /^[a-zA-Z0-9_\-\.]+$/.test(v),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'Nom interne : lettres, chiffres, tirets, underscores uniquement'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2 : trends = 0 obligatoire pour items texte/log/character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'items[].trends',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(v, item) =&gt; [1,2,4].includes(item.value_type) ? v === '0' : true,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'Items texte/log/character : trends doit être 0'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3 : Expression trigger référence le bon nom interne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'triggers[].expression',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(expr, _, template) =&gt; expr.includes(`/${template.internalName}/`),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'Expression trigger : nom de template incorrect'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4 : Macros secrètes ont une description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'macros[].description',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(desc, macro) =&gt; macro.type !== 1 || desc?.length &gt; 0,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'Macro de type secret : description obligatoire'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5 : Clés items dans les expressions trigger existent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'triggers[].expression',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(expr, _, template) =&gt; extractKeys(expr)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.every(k =&gt; template.items.some(i =&gt; i.key_.startsWith(k.split('[')[0]))),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'Expression trigger référence une clé item inexistante'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6 : Intervalle minimum 15s pour agent passif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'items[].delay',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(delay, item) =&gt; item.type === 7 || parseDelay(delay) &gt;= 15,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'Intervalle &lt; 15s pour agent passif : risque surcharge'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7 : system.run nécessite AllowKey - WARNING non bloquant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'items[].key_',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severity: 'warning',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key =&gt; !key.startsWith('system.run'),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'system.run : vérifiez AllowKey=system.run[*] dans zabbix_agentd.conf'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8 : Recovery expression cohérente avec expression principale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'triggers[].recovery_expression',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(recov, trigger) =&gt; trigger.recovery_mode !== 1 || recov?.length &gt; 0,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'Mode recovery par expression : recovery_expression obligatoire'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9 : Value map référencé existe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'items[].valuemapid',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(vmid, _, template) =&gt; !vmid || template.valueMaps.some(v =&gt; v.id === vmid),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'Value map référencé introuvable dans la template'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Règle 10 : Macros credentials utilisées dans les items/scripts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{ field: 'macros[]',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severity: 'warning',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test: (macro, _, template) =&gt;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const allContent = JSON.stringify([template.items, template.scripts])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return allContent.includes(macro.name)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message: 'Macro déclarée mais non utilisée dans les items ou scripts' },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]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2.6 Moteur de corrélation d'alertes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class AlertCorrelationEngine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Cycle principal - toutes les 30 secondes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process(tenantId: string): Promise&lt;CorrelatedGroup[]&gt;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const [alerts, topology, rules] = await Promise.all([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this.zabbix.getActiveTriggers({ tenantId }),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this.getTopology(tenantId),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this.getRules(tenantId)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])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1. Corrélation topologique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const topoGroups = this.correlateByTopology(alerts, topology)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2. Corrélation temporelle (fenêtre configurable, défaut 120s)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Tient compte du delta de polling : tolérance +/- 30s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const timeGroups = this.correlateByTimeWindow(alerts, rules, 120)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3. Règles personnalisées (tags, hostgroups)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const customGroups = this.applyCustomRules(alerts, rules)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4. Merge et déduplication des groupes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const merged = this.mergeGroups(topoGroups, timeGroups, customGroups)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// 5. Scoring (actif uniquement après 14 jours)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const dataAge = await this.getDataAge(tenantId)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if (dataAge &gt;= 14)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return this.applyScoring(merged, tenantId)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}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return merged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}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/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// Suggestions de fine tuning (après 14 jours)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async suggestAdjustments(tenantId: string): Promise&lt;TriggerSuggestion[]&gt; 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const history = await this.getHistory(tenantId, 14)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return history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.filter(t =&gt; t.fireCount &gt; 20 &amp;&amp; t.ackCount === 0)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.map(t =&gt; ({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triggerId: t.id,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triggerName: t.name,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fireCount: t.fireCount,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currentThreshold: t.threshold,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suggestedThreshold: this.calculateOptimal(t),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  reason: `Déclenché ${t.fireCount}x en 14j sans action. Seuil probablement trop bas.`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    }))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  }</w:t>
      </w:r>
    </w:p>
    <w:p>
      <w:pPr>
        <w:shd w:fill="F0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4455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2.7 API Routes — Inventaire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Authentification, retourne JWT + refresh token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Rafraichissement token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/api/zabbix-instances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Liste instances Zabbix du tenant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/api/zabbix-instances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Ajouter une instance Zabbix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/api/zabbix-instances/:id/health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connectivité instance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/api/hosts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Liste hosts avec filtres et pagination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/api/hosts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Créer un nouveau host (lance job provisioning)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/api/hosts/:id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Détail host avec état job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/api/hosts/:id/status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Changer le statut (maintenance, decommission)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/api/hosts/:id/provisioning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Etat détaillé du job de provisioning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/api/hosts/:id/script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Télécharger le script généré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/api/hosts/:id/validate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Relancer la validation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Catalogue de templates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Créer une template via Template Builder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/api/templates/:id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Détail template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/api/templates/:id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Mettre à jour (crée une version)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/api/templates/:id/test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Tester une commande sur un host réel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/api/templates/:id/deploy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Déployer la template dans Zabbix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Alertes corrélées et groupées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/api/alerts/raw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Alertes brutes Zabbix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/api/alerts/:id/ack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Acquitter une alerte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/api/alerts/:id/suppress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Supprimer temporairement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/api/correlation-rules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Règles de corrélation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/api/correlation-rules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Créer une règle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/api/maintenances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Fenêtres de maintenance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/api/maintenances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Créer une maintenance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/api/services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 business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/api/services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Créer un service business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/api/services/:id/health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Santé temps réel du service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/api/reports/sla/:serviceId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SLA par service et période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/api/reports/sla/:serviceId/generate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Générer rapport PDF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/api/audit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Journal d'audit avec filtres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 utilisateurs du tenant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Créer un utilisateur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/api/users/:id/role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Modifier le rôle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2.8 Gestion des erreurs — Niveaux et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côté produit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ZBX_CONN_001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Connexion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Instance Zabbix injoignable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x3, alerte admin, mode dégradé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ZBX_AUTH_001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API Zabbix expiré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Reauth auto avec credentials stockés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ZBX_API_001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Méthode non disponible version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 selon version détectée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AGENT_001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non joignable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utilisateur + guide dépannage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AGENT_002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system.run désactivé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Proposition UserParameter comme alternative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AGENT_003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Permission denied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Affiche commande sudoers à ajouter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AGENT_004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Commande not found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Demande chemin absolu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AGENT_005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Timeout commande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Suggestion optimisation ou augmentation timeout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TPL_001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locale échouée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Liste erreurs précises avant envoi API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TPL_002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Conflit nom interne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Suggestion nom alternatif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PROV_001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Provisioning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non reconnu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Formulaire de saisie manuelle OS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PROV_002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Provisioning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Ansible AWX indisponible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Basculement script manuel automatique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0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Sécurité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3.1 Chiffrement des données sensibles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Tokens API Zabbix : chiffrés AES-256-GCM en base de données. Clé de chiffrement dans variable d'environnement, jamais en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Mots de passe utilisateurs : hashés bcrypt avec salt, coût factor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Macros Zabbix de type secret : valeurs chiffrées en base, jamais exposées dans les réponses API après création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Secrets Ansible : chiffrés Ansible Vault, jamais en clair dans les playbooks générés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: algorithme RS256, expiration 15 minutes, refresh token 30 jours avec rotation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3.2 Multi-tenancy et isolation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Chaque requête API vérifie l'appartenance de la ressource au tenant de l'utilisateur authentifié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requêtes Zabbix API sont toujours filtrées par l'instance Zabbix du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 Kubernetes : un namespace par tenant, NetworkPolicy interdisant la communication inter-namespaces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base de données : colonne tenantId sur chaque table, index composite tenantId+id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3.3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globale : 1000 requêtes/15min par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Endpoint login : 10 tentatives/15min par IP, lockout 30 minutes après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 de commandes (Template Builder) : 60/heure par utilisateur pour limiter les appels zabbix_get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Génération de rapports LLM : 10/jour par tenant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50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Design System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4.1 Identité visuelle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ZabbixPilot s'inspire de l'univers Zabbix (monitoring, professionnel, technique) sans le copier. La palette tire du orange profond de Zabbix vers un orange plus chaud et moderne, sur fond sombre premium.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hex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#D4500A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Actions primaires, accents, brand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--color-primary-hover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#B8420A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sur actions primaires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--color-bg-dark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Surfaces sombres, headers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--color-bg-surface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#16213E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Cartes, panneaux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--color-bg-light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#F5F5FA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Backgrounds light mode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Texte principal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#4A4A6A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Texte secondaire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#22C55E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Statut OK, disponible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#F59E0B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Avertissement, dégradé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Erreur, critique, PROBLEM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#3B82F6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Information, en cours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#E2E8F0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Bordures light mode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4.2 Principes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Flat design avec profondeur subtile : ombres légères uniquement sur les cartes actives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Densité d'information élevée mais aérée : le NOC a besoin de voir beaucoup sans être submergé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 mode natif : le NOC travaille en environnement faiblement éclairé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Aucun élément superflu : chaque élément UI répond à un besoin fonctionnel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: utilisable sur grand écran NOC (4K), écran standard (1080p), et tablette pour les managers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Animations fonctionnelles uniquement : une alerte critique peut pulser, un job en cours peut avoir un indicateur de progression</w:t>
      </w:r>
    </w:p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500A" w:sz="6" w:space="4"/>
      </w:pBdr>
    </w:pPr>
    <w:r>
      <w:rPr>
        <w:rFonts w:ascii="Arial" w:cs="Arial" w:eastAsia="Arial" w:hAnsi="Arial"/>
        <w:color w:val="4A4A6A"/>
        <w:sz w:val="18"/>
        <w:szCs w:val="18"/>
      </w:rPr>
      <w:t xml:space="preserve">ZabbixPilot Architecture v1.0 —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500A" w:sz="6" w:space="4"/>
      </w:pBdr>
    </w:pPr>
    <w:r>
      <w:rPr>
        <w:rFonts w:ascii="Arial" w:cs="Arial" w:eastAsia="Arial" w:hAnsi="Arial"/>
        <w:b/>
        <w:bCs/>
        <w:color w:val="4A4A6A"/>
        <w:sz w:val="20"/>
        <w:szCs w:val="20"/>
      </w:rPr>
      <w:t xml:space="preserve">ZabbixPilot  — Architecture &amp; Specifications Techniques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D450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D450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2026-04-15T10:38:04.398Z</dcterms:created>
  <dcterms:modified xsi:type="dcterms:W3CDTF">2026-04-15T10:38:04.399Z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