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9"/>
  <w:body>
    <w:p w14:paraId="7C9265BB" w14:textId="4CE4244E" w:rsidR="00376593" w:rsidRPr="00DB2B69" w:rsidRDefault="00376593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318BB285" w14:textId="1DEB22F5" w:rsidR="00376593" w:rsidRPr="00DB2B69" w:rsidRDefault="00376593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57CC4193" w14:textId="610D1E11" w:rsidR="12EE1466" w:rsidRDefault="12EE1466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6143AD20" w14:textId="2F5A4EFE" w:rsidR="00376593" w:rsidRPr="00DB2B69" w:rsidRDefault="597AE1BC" w:rsidP="12EE1466">
      <w:pPr>
        <w:pStyle w:val="Titelgrau"/>
        <w:pBdr>
          <w:bottom w:val="none" w:sz="0" w:space="0" w:color="auto"/>
        </w:pBdr>
        <w:ind w:left="708"/>
        <w:rPr>
          <w:rFonts w:cs="Segoe UI Light"/>
          <w:b/>
          <w:bCs/>
          <w:color w:val="1F4E79" w:themeColor="accent1" w:themeShade="80"/>
          <w:lang w:val="fr-FR"/>
        </w:rPr>
      </w:pPr>
      <w:r w:rsidRPr="12EE1466">
        <w:rPr>
          <w:rFonts w:cs="Segoe UI Light"/>
          <w:color w:val="1F4E79" w:themeColor="accent1" w:themeShade="80"/>
          <w:lang w:val="fr-FR"/>
        </w:rPr>
        <w:t xml:space="preserve">               </w:t>
      </w:r>
      <w:r w:rsidRPr="12EE1466">
        <w:rPr>
          <w:rFonts w:cs="Segoe UI Light"/>
          <w:b/>
          <w:bCs/>
          <w:color w:val="1F4E79" w:themeColor="accent1" w:themeShade="80"/>
          <w:lang w:val="fr-FR"/>
        </w:rPr>
        <w:t xml:space="preserve">  </w:t>
      </w:r>
      <w:r w:rsidR="697D2EEA" w:rsidRPr="12EE1466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Pr="12EE1466">
        <w:rPr>
          <w:rFonts w:cs="Segoe UI Light"/>
          <w:b/>
          <w:bCs/>
          <w:color w:val="1F4E79" w:themeColor="accent1" w:themeShade="80"/>
          <w:lang w:val="fr-FR"/>
        </w:rPr>
        <w:t xml:space="preserve">  FAD</w:t>
      </w:r>
    </w:p>
    <w:p w14:paraId="7C727C8F" w14:textId="5963945E" w:rsidR="00376593" w:rsidRPr="00DB2B69" w:rsidRDefault="00621BA5" w:rsidP="12EE1466">
      <w:pPr>
        <w:pStyle w:val="Titelgrau"/>
        <w:pBdr>
          <w:bottom w:val="none" w:sz="0" w:space="0" w:color="auto"/>
        </w:pBdr>
        <w:ind w:left="708"/>
        <w:rPr>
          <w:rFonts w:cs="Segoe UI Light"/>
          <w:b/>
          <w:bCs/>
          <w:color w:val="1F4E79" w:themeColor="accent1" w:themeShade="80"/>
          <w:lang w:val="fr-FR"/>
        </w:rPr>
      </w:pPr>
      <w:r w:rsidRPr="00DB2B69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D4470F0" wp14:editId="6B8EF21B">
                <wp:simplePos x="0" y="0"/>
                <wp:positionH relativeFrom="column">
                  <wp:posOffset>4110521</wp:posOffset>
                </wp:positionH>
                <wp:positionV relativeFrom="paragraph">
                  <wp:posOffset>22032</wp:posOffset>
                </wp:positionV>
                <wp:extent cx="2465705" cy="2678595"/>
                <wp:effectExtent l="342900" t="342900" r="334645" b="350520"/>
                <wp:wrapNone/>
                <wp:docPr id="3" name="Rectangle: Rounded Corners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3B8B90-CD98-AA3D-E9AC-C27172A36C3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5705" cy="2678595"/>
                        </a:xfrm>
                        <a:prstGeom prst="roundRect">
                          <a:avLst>
                            <a:gd name="adj" fmla="val 4784"/>
                          </a:avLst>
                        </a:prstGeom>
                        <a:gradFill flip="none" rotWithShape="1">
                          <a:gsLst>
                            <a:gs pos="0">
                              <a:srgbClr val="8DC8E8">
                                <a:alpha val="60000"/>
                              </a:srgbClr>
                            </a:gs>
                            <a:gs pos="22465">
                              <a:srgbClr val="8DC8E8">
                                <a:alpha val="37112"/>
                              </a:srgbClr>
                            </a:gs>
                            <a:gs pos="41583">
                              <a:srgbClr val="D4EC8E">
                                <a:alpha val="0"/>
                              </a:srgbClr>
                            </a:gs>
                            <a:gs pos="48805">
                              <a:srgbClr val="D4EC8E">
                                <a:alpha val="0"/>
                              </a:srgbClr>
                            </a:gs>
                            <a:gs pos="55970">
                              <a:srgbClr val="D4EC8E">
                                <a:alpha val="0"/>
                              </a:srgbClr>
                            </a:gs>
                            <a:gs pos="100000">
                              <a:srgbClr val="D4EC8E">
                                <a:alpha val="32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 w="28575">
                          <a:solidFill>
                            <a:schemeClr val="bg2"/>
                          </a:solidFill>
                          <a:miter lim="400000"/>
                        </a:ln>
                        <a:effectLst>
                          <a:outerShdw blurRad="377557" sx="102000" sy="102000" algn="ctr" rotWithShape="0">
                            <a:schemeClr val="bg1">
                              <a:lumMod val="85000"/>
                              <a:alpha val="40000"/>
                            </a:schemeClr>
                          </a:outerShdw>
                        </a:effectLst>
                      </wps:spPr>
                      <wps:bodyPr lIns="146304" tIns="146304" rIns="146304" bIns="146304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65CD20E7">
              <v:roundrect id="Rectangle: Rounded Corners 12" style="position:absolute;margin-left:323.65pt;margin-top:1.75pt;width:194.15pt;height:210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6" fillcolor="#8dc8e8" strokecolor="#e7e6e6 [3214]" strokeweight="2.25pt" arcsize="3134f" w14:anchorId="682BA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">
                <v:fill type="gradient" opacity="20971f" color2="#d4ec8e" colors="0 #8dc8e8;14723f #8dc8e8;27252f #d4ec8e;31985f #d4ec8e;36680f #d4ec8e;1 #d4ec8e" angle="225" focus="100%" o:opacity2="39321f" rotate="t"/>
                <v:stroke miterlimit="4" joinstyle="miter"/>
                <v:shadow on="t" type="perspective" color="#d8d8d8 [2732]" opacity="26214f" offset="0,0" matrix="66847f,,,66847f"/>
                <v:path arrowok="t"/>
                <v:textbox inset="11.52pt,11.52pt,11.52pt,11.52pt"/>
              </v:roundrect>
            </w:pict>
          </mc:Fallback>
        </mc:AlternateContent>
      </w:r>
      <w:r w:rsidRPr="00DB2B69">
        <w:rPr>
          <w:rFonts w:cs="Segoe UI Light"/>
          <w:noProof/>
          <w:color w:val="FFFFFF" w:themeColor="background1"/>
          <w:lang w:val="fr-FR"/>
        </w:rPr>
        <w:drawing>
          <wp:anchor distT="0" distB="0" distL="114300" distR="114300" simplePos="0" relativeHeight="251658246" behindDoc="0" locked="0" layoutInCell="1" allowOverlap="1" wp14:anchorId="36901C86" wp14:editId="2B3989E7">
            <wp:simplePos x="0" y="0"/>
            <wp:positionH relativeFrom="column">
              <wp:posOffset>4228437</wp:posOffset>
            </wp:positionH>
            <wp:positionV relativeFrom="paragraph">
              <wp:posOffset>127276</wp:posOffset>
            </wp:positionV>
            <wp:extent cx="2219492" cy="2383915"/>
            <wp:effectExtent l="0" t="0" r="9525" b="0"/>
            <wp:wrapNone/>
            <wp:docPr id="8" name="Picture 7" descr="A person and person looking at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6F4ADA-EF8C-0309-E1CB-E6C480936B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person and person looking at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E06F4ADA-EF8C-0309-E1CB-E6C480936B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219492" cy="2383915"/>
                    </a:xfrm>
                    <a:prstGeom prst="roundRect">
                      <a:avLst>
                        <a:gd name="adj" fmla="val 4167"/>
                      </a:avLst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97AE1BC" w:rsidRPr="12EE1466">
        <w:rPr>
          <w:rFonts w:cs="Segoe UI Light"/>
          <w:b/>
          <w:bCs/>
          <w:color w:val="1F4E79" w:themeColor="accent1" w:themeShade="80"/>
          <w:lang w:val="fr-FR"/>
        </w:rPr>
        <w:t xml:space="preserve">                  </w:t>
      </w:r>
      <w:r w:rsidR="731A89C1" w:rsidRPr="12EE1466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="597AE1BC" w:rsidRPr="12EE1466">
        <w:rPr>
          <w:rFonts w:cs="Segoe UI Light"/>
          <w:b/>
          <w:bCs/>
          <w:color w:val="1F4E79" w:themeColor="accent1" w:themeShade="80"/>
          <w:lang w:val="fr-FR"/>
        </w:rPr>
        <w:t xml:space="preserve"> -</w:t>
      </w:r>
    </w:p>
    <w:p w14:paraId="633EAFB1" w14:textId="423D95FD" w:rsidR="00376593" w:rsidRPr="00DB2B69" w:rsidRDefault="597AE1BC" w:rsidP="12EE1466">
      <w:pPr>
        <w:pStyle w:val="Titelgrau"/>
        <w:pBdr>
          <w:bottom w:val="none" w:sz="0" w:space="0" w:color="auto"/>
        </w:pBdr>
        <w:rPr>
          <w:rFonts w:cs="Segoe UI Light"/>
          <w:b/>
          <w:bCs/>
          <w:color w:val="1F4E79" w:themeColor="accent1" w:themeShade="80"/>
          <w:lang w:val="fr-FR"/>
        </w:rPr>
      </w:pPr>
      <w:r w:rsidRPr="12EE1466">
        <w:rPr>
          <w:rFonts w:cs="Segoe UI Light"/>
          <w:b/>
          <w:bCs/>
          <w:color w:val="1F4E79" w:themeColor="accent1" w:themeShade="80"/>
          <w:lang w:val="fr-FR"/>
        </w:rPr>
        <w:t>DOCUMENT D’ANALYSE FONCTIONNEL</w:t>
      </w:r>
    </w:p>
    <w:p w14:paraId="77709977" w14:textId="00FDCA6A" w:rsidR="25C338E0" w:rsidRDefault="597AE1BC" w:rsidP="12EE1466">
      <w:pPr>
        <w:pStyle w:val="Titelgrau"/>
        <w:pBdr>
          <w:bottom w:val="none" w:sz="0" w:space="0" w:color="auto"/>
        </w:pBdr>
        <w:ind w:left="708"/>
        <w:rPr>
          <w:rFonts w:cs="Segoe UI Light"/>
          <w:b/>
          <w:bCs/>
          <w:color w:val="1F4E79" w:themeColor="accent1" w:themeShade="80"/>
          <w:lang w:val="fr-FR"/>
        </w:rPr>
      </w:pPr>
      <w:r w:rsidRPr="12EE1466">
        <w:rPr>
          <w:rFonts w:cs="Segoe UI Light"/>
          <w:b/>
          <w:bCs/>
          <w:color w:val="1F4E79" w:themeColor="accent1" w:themeShade="80"/>
          <w:lang w:val="fr-FR"/>
        </w:rPr>
        <w:t xml:space="preserve">                  </w:t>
      </w:r>
      <w:r w:rsidR="0036C210" w:rsidRPr="12EE1466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Pr="12EE1466">
        <w:rPr>
          <w:rFonts w:cs="Segoe UI Light"/>
          <w:b/>
          <w:bCs/>
          <w:color w:val="1F4E79" w:themeColor="accent1" w:themeShade="80"/>
          <w:lang w:val="fr-FR"/>
        </w:rPr>
        <w:t xml:space="preserve"> -</w:t>
      </w:r>
    </w:p>
    <w:p w14:paraId="35757717" w14:textId="7561F49E" w:rsidR="784D5ECA" w:rsidRDefault="784D5ECA" w:rsidP="12EE1466">
      <w:pPr>
        <w:pStyle w:val="Titelgrau"/>
        <w:pBdr>
          <w:bottom w:val="none" w:sz="0" w:space="0" w:color="auto"/>
        </w:pBdr>
        <w:rPr>
          <w:rFonts w:cs="Segoe UI Light"/>
          <w:b/>
          <w:bCs/>
          <w:color w:val="1F4E79" w:themeColor="accent1" w:themeShade="80"/>
          <w:lang w:val="fr-FR"/>
        </w:rPr>
      </w:pPr>
      <w:r w:rsidRPr="12EE1466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="597AE1BC" w:rsidRPr="12EE1466">
        <w:rPr>
          <w:rFonts w:cs="Segoe UI Light"/>
          <w:b/>
          <w:bCs/>
          <w:color w:val="1F4E79" w:themeColor="accent1" w:themeShade="80"/>
          <w:lang w:val="fr-FR"/>
        </w:rPr>
        <w:t xml:space="preserve"> FUNCTIONAL ANALYSIS DOCUMENT</w:t>
      </w:r>
    </w:p>
    <w:p w14:paraId="25B28156" w14:textId="63661A0A" w:rsidR="00376593" w:rsidRPr="00DB2B69" w:rsidRDefault="00376593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7AEA50C3" w14:textId="117244DE" w:rsidR="007177D4" w:rsidRPr="00DB2B69" w:rsidRDefault="00FC601D" w:rsidP="3A7F6408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DB2B69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ABA63B" wp14:editId="4579985B">
                <wp:simplePos x="0" y="0"/>
                <wp:positionH relativeFrom="column">
                  <wp:posOffset>-414434</wp:posOffset>
                </wp:positionH>
                <wp:positionV relativeFrom="paragraph">
                  <wp:posOffset>90695</wp:posOffset>
                </wp:positionV>
                <wp:extent cx="3810000" cy="790042"/>
                <wp:effectExtent l="0" t="0" r="0" b="0"/>
                <wp:wrapNone/>
                <wp:docPr id="6" name="Text Placeholde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235E7E-31B9-B561-DAF9-627FBC214A6B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810000" cy="7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B4A938" w14:textId="036C2BA1" w:rsidR="00B85E7C" w:rsidRPr="00DB2B69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DB2B69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 xml:space="preserve">Processus </w:t>
                            </w:r>
                            <w:r w:rsidR="00752ABC" w:rsidRPr="00DB2B69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Achat</w:t>
                            </w:r>
                          </w:p>
                          <w:p w14:paraId="6B5A0205" w14:textId="1EC0CC08" w:rsidR="00F070B0" w:rsidRPr="00DB2B69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DB2B69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Microsoft Business Central</w:t>
                            </w:r>
                          </w:p>
                        </w:txbxContent>
                      </wps:txbx>
                      <wps:bodyPr vert="horz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BA63B" id="Text Placeholder 5" o:spid="_x0000_s1026" style="position:absolute;left:0;text-align:left;margin-left:-32.65pt;margin-top:7.15pt;width:300pt;height:6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" filled="f" stroked="f">
                <o:lock v:ext="edit" grouping="t"/>
                <v:textbox inset="0,0,0,0">
                  <w:txbxContent>
                    <w:p w14:paraId="4CB4A938" w14:textId="036C2BA1" w:rsidR="00B85E7C" w:rsidRPr="00DB2B69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 w:rsidRPr="00DB2B69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 xml:space="preserve">Processus </w:t>
                      </w:r>
                      <w:r w:rsidR="00752ABC" w:rsidRPr="00DB2B69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>Achat</w:t>
                      </w:r>
                    </w:p>
                    <w:p w14:paraId="6B5A0205" w14:textId="1EC0CC08" w:rsidR="00F070B0" w:rsidRPr="00DB2B69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 w:rsidRPr="00DB2B69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>Microsoft Business Central</w:t>
                      </w:r>
                    </w:p>
                  </w:txbxContent>
                </v:textbox>
              </v:rect>
            </w:pict>
          </mc:Fallback>
        </mc:AlternateContent>
      </w:r>
    </w:p>
    <w:p w14:paraId="6B6F0A9A" w14:textId="0C83F153" w:rsidR="007177D4" w:rsidRPr="00DB2B69" w:rsidRDefault="007177D4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</w:p>
    <w:p w14:paraId="1B802F85" w14:textId="0197C7D9" w:rsidR="007177D4" w:rsidRPr="00DB2B69" w:rsidRDefault="007177D4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</w:p>
    <w:p w14:paraId="1DB30E56" w14:textId="48547A73" w:rsidR="007177D4" w:rsidRPr="00DB2B69" w:rsidRDefault="001B708C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DB2B69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FA4B24D" wp14:editId="596C29E0">
                <wp:simplePos x="0" y="0"/>
                <wp:positionH relativeFrom="column">
                  <wp:posOffset>-349858</wp:posOffset>
                </wp:positionH>
                <wp:positionV relativeFrom="paragraph">
                  <wp:posOffset>116261</wp:posOffset>
                </wp:positionV>
                <wp:extent cx="731520" cy="45720"/>
                <wp:effectExtent l="0" t="0" r="0" b="0"/>
                <wp:wrapNone/>
                <wp:docPr id="14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1E3781-59F6-649E-C8FF-50A9D8AB0FE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1520" cy="45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flip="none" rotWithShape="1">
                          <a:gsLst>
                            <a:gs pos="0">
                              <a:srgbClr val="225B62">
                                <a:lumMod val="67000"/>
                              </a:srgbClr>
                            </a:gs>
                            <a:gs pos="48000">
                              <a:srgbClr val="225B6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225B62">
                                <a:lumMod val="60000"/>
                                <a:lumOff val="4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9525" cap="flat" cmpd="sng" algn="ctr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68509644">
              <v:roundrect id="Rectangle: Rounded Corners 7" style="position:absolute;margin-left:-27.55pt;margin-top:9.15pt;width:57.6pt;height:3.6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173d42" stroked="f" arcsize=".5" w14:anchorId="5508CD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">
                <v:fill type="gradient" color2="#57b9c5" colors="0 #173d42;31457f #25636a;1 #57b9c5" angle="90" focus="100%" rotate="t"/>
                <v:textbox inset="14.4pt,11.52pt,14.4pt,11.52pt"/>
              </v:roundrect>
            </w:pict>
          </mc:Fallback>
        </mc:AlternateContent>
      </w:r>
    </w:p>
    <w:p w14:paraId="37D71BA9" w14:textId="5B686FD7" w:rsidR="007177D4" w:rsidRPr="00DB2B69" w:rsidRDefault="00FC601D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DB2B69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51228C5" wp14:editId="5BFB7282">
                <wp:simplePos x="0" y="0"/>
                <wp:positionH relativeFrom="column">
                  <wp:posOffset>3035300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9" name="Oval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04B0A8-44F9-5322-E7AC-757EFDF845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5059A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43A8E6EF">
              <v:oval id="Oval 18" style="position:absolute;margin-left:239pt;margin-top:12.8pt;width:8.05pt;height:7.6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5059a6" strokecolor="#e7e6e6 [3214]" strokeweight="1.75pt" w14:anchorId="29FB20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DB2B69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D502773" wp14:editId="18D26F10">
                <wp:simplePos x="0" y="0"/>
                <wp:positionH relativeFrom="column">
                  <wp:posOffset>2808605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8" name="Oval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1F402D-9115-7C5B-124B-B979AE2CA75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AA4DB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2D26A78D">
              <v:oval id="Oval 17" style="position:absolute;margin-left:221.15pt;margin-top:12.8pt;width:8.05pt;height:7.6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aa4db" strokecolor="#e7e6e6 [3214]" strokeweight="1.75pt" w14:anchorId="20D8D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DB2B69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2F5C86D" wp14:editId="1D95D9D4">
                <wp:simplePos x="0" y="0"/>
                <wp:positionH relativeFrom="column">
                  <wp:posOffset>2582297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7" name="Oval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CCEA71-E109-8C46-57BE-230959DB09A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170B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20040EA1">
              <v:oval id="Oval 16" style="position:absolute;margin-left:203.35pt;margin-top:12.8pt;width:8.05pt;height:7.6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170b6" strokecolor="#e7e6e6 [3214]" strokeweight="1.75pt" w14:anchorId="6A4773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">
                <v:path arrowok="t"/>
                <v:textbox inset="14.4pt,11.52pt,14.4pt,11.52pt"/>
              </v:oval>
            </w:pict>
          </mc:Fallback>
        </mc:AlternateContent>
      </w:r>
    </w:p>
    <w:p w14:paraId="6ADD84DA" w14:textId="3F3A21BC" w:rsidR="007177D4" w:rsidRPr="00DB2B69" w:rsidRDefault="00F4549E" w:rsidP="00FC64B2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DB2B69">
        <w:rPr>
          <w:rFonts w:cs="Segoe UI Light"/>
          <w:noProof/>
          <w:color w:val="FFFFFF" w:themeColor="background1"/>
          <w:lang w:val="fr-FR"/>
        </w:rPr>
        <w:drawing>
          <wp:anchor distT="0" distB="0" distL="114300" distR="114300" simplePos="0" relativeHeight="251658248" behindDoc="0" locked="0" layoutInCell="1" allowOverlap="1" wp14:anchorId="4DC744F1" wp14:editId="258F50BE">
            <wp:simplePos x="0" y="0"/>
            <wp:positionH relativeFrom="column">
              <wp:posOffset>-908422</wp:posOffset>
            </wp:positionH>
            <wp:positionV relativeFrom="paragraph">
              <wp:posOffset>358811</wp:posOffset>
            </wp:positionV>
            <wp:extent cx="7559675" cy="4908430"/>
            <wp:effectExtent l="0" t="0" r="3175" b="6985"/>
            <wp:wrapNone/>
            <wp:docPr id="14487253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8459250-4824-872A-ECF7-84EDBCBDAC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8459250-4824-872A-ECF7-84EDBCBDAC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 flipH="1">
                      <a:off x="0" y="0"/>
                      <a:ext cx="7572392" cy="491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CC7F7" w14:textId="659B4189" w:rsidR="007177D4" w:rsidRPr="00DB2B69" w:rsidRDefault="5E4A45D6" w:rsidP="12EE1466">
      <w:pPr>
        <w:pStyle w:val="ALMA2"/>
        <w:rPr>
          <w:lang w:val="fr-FR"/>
        </w:rPr>
      </w:pPr>
      <w:r w:rsidRPr="12EE1466">
        <w:rPr>
          <w:lang w:val="fr-FR"/>
        </w:rPr>
        <w:t>ANAL</w:t>
      </w:r>
    </w:p>
    <w:p w14:paraId="3FCE9831" w14:textId="7B887E6A" w:rsidR="00376593" w:rsidRPr="00DB2B69" w:rsidRDefault="00AF4392" w:rsidP="00305F9A">
      <w:pPr>
        <w:rPr>
          <w:rFonts w:cs="Segoe UI Light"/>
          <w:color w:val="FFFFFF" w:themeColor="background1"/>
          <w:lang w:val="fr-FR"/>
        </w:rPr>
      </w:pPr>
      <w:r w:rsidRPr="00DB2B69">
        <w:rPr>
          <w:rFonts w:cs="Segoe UI Light"/>
          <w:noProof/>
          <w:color w:val="EE0000"/>
          <w:lang w:val="fr-FR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5369A04" wp14:editId="03950EE8">
                <wp:simplePos x="0" y="0"/>
                <wp:positionH relativeFrom="margin">
                  <wp:posOffset>-349857</wp:posOffset>
                </wp:positionH>
                <wp:positionV relativeFrom="margin">
                  <wp:posOffset>5229611</wp:posOffset>
                </wp:positionV>
                <wp:extent cx="6678930" cy="2496185"/>
                <wp:effectExtent l="0" t="0" r="0" b="0"/>
                <wp:wrapSquare wrapText="bothSides"/>
                <wp:docPr id="1555196230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8930" cy="2496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73183" w14:textId="02FE8452" w:rsidR="00906CE0" w:rsidRPr="00AF4392" w:rsidRDefault="00AF4392" w:rsidP="00DF7CEE">
                            <w:pPr>
                              <w:pStyle w:val="TOC1"/>
                              <w:rPr>
                                <w:lang w:val="fr-CH"/>
                              </w:rPr>
                            </w:pPr>
                            <w:r>
                              <w:drawing>
                                <wp:inline distT="0" distB="0" distL="0" distR="0" wp14:anchorId="7926E799" wp14:editId="648FC00F">
                                  <wp:extent cx="5760720" cy="1404620"/>
                                  <wp:effectExtent l="0" t="0" r="0" b="0"/>
                                  <wp:docPr id="668560482" name="Image 10" descr="Almate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Almatech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1404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369A04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7" type="#_x0000_t202" style="position:absolute;left:0;text-align:left;margin-left:-27.55pt;margin-top:411.8pt;width:525.9pt;height:196.55pt;z-index:25165824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" filled="f" stroked="f" strokeweight=".5pt">
                <v:textbox>
                  <w:txbxContent>
                    <w:p w14:paraId="51E73183" w14:textId="02FE8452" w:rsidR="00906CE0" w:rsidRPr="00AF4392" w:rsidRDefault="00AF4392" w:rsidP="00DF7CEE">
                      <w:pPr>
                        <w:pStyle w:val="TOC1"/>
                        <w:rPr>
                          <w:lang w:val="fr-CH"/>
                        </w:rPr>
                      </w:pPr>
                      <w:r>
                        <w:drawing>
                          <wp:inline distT="0" distB="0" distL="0" distR="0" wp14:anchorId="7926E799" wp14:editId="648FC00F">
                            <wp:extent cx="5760720" cy="1404620"/>
                            <wp:effectExtent l="0" t="0" r="0" b="0"/>
                            <wp:docPr id="668560482" name="Image 10" descr="Almatech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Almatech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85E7C" w:rsidRPr="00DB2B69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540F332" wp14:editId="64D6C023">
                <wp:simplePos x="0" y="0"/>
                <wp:positionH relativeFrom="column">
                  <wp:posOffset>-1571625</wp:posOffset>
                </wp:positionH>
                <wp:positionV relativeFrom="paragraph">
                  <wp:posOffset>2552700</wp:posOffset>
                </wp:positionV>
                <wp:extent cx="495300" cy="45085"/>
                <wp:effectExtent l="0" t="0" r="0" b="0"/>
                <wp:wrapNone/>
                <wp:docPr id="905198085" name="Rectangle: Rounded Corners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95300" cy="450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  <a:headEnd type="none" w="med" len="med"/>
                          <a:tailEnd type="none" w="med" len="med"/>
                        </a:ln>
                        <a:effectLst/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182880" tIns="146304" rIns="182880" bIns="146304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1BB51920">
              <v:roundrect id="Rectangle: Rounded Corners 7" style="position:absolute;margin-left:-123.75pt;margin-top:201pt;width:39pt;height:3.55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lt="&quot;&quot;" o:spid="_x0000_s1026" fillcolor="#aa8000 [2151]" stroked="f" strokeweight=".5pt" arcsize=".5" w14:anchorId="024427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">
                <v:fill type="gradient" color2="#ffd966 [1943]" colors="0 #ab8100;31457f #ffc208;1 #ffd966" angle="90" focus="100%" rotate="t"/>
                <v:stroke joinstyle="miter"/>
                <v:textbox inset="14.4pt,11.52pt,14.4pt,11.52pt"/>
              </v:roundrect>
            </w:pict>
          </mc:Fallback>
        </mc:AlternateContent>
      </w:r>
      <w:r w:rsidR="00376593" w:rsidRPr="00DB2B69">
        <w:rPr>
          <w:rFonts w:cs="Segoe UI Light"/>
          <w:color w:val="FFFFFF" w:themeColor="background1"/>
          <w:lang w:val="fr-FR"/>
        </w:rPr>
        <w:br w:type="page"/>
      </w:r>
    </w:p>
    <w:p w14:paraId="285608EC" w14:textId="355792EA" w:rsidR="008161C0" w:rsidRPr="00DB2B69" w:rsidRDefault="008161C0" w:rsidP="008161C0">
      <w:pPr>
        <w:tabs>
          <w:tab w:val="left" w:pos="1565"/>
        </w:tabs>
        <w:rPr>
          <w:lang w:val="fr-FR"/>
        </w:rPr>
      </w:pPr>
    </w:p>
    <w:p w14:paraId="2432C7FE" w14:textId="77777777" w:rsidR="009B4A55" w:rsidRPr="00DB2B69" w:rsidRDefault="5BAB9CC1" w:rsidP="007923F3">
      <w:pPr>
        <w:pStyle w:val="ALMA1"/>
        <w:numPr>
          <w:ilvl w:val="0"/>
          <w:numId w:val="0"/>
        </w:numPr>
        <w:ind w:left="360" w:hanging="360"/>
        <w:rPr>
          <w:lang w:val="fr-FR"/>
        </w:rPr>
      </w:pPr>
      <w:r w:rsidRPr="00DB2B69">
        <w:t>Sommaire</w:t>
      </w:r>
    </w:p>
    <w:p w14:paraId="221584D6" w14:textId="2B9DA085" w:rsidR="000D7636" w:rsidRPr="00D2270C" w:rsidRDefault="000D7636" w:rsidP="00D2270C">
      <w:pPr>
        <w:pStyle w:val="TOC1"/>
        <w:rPr>
          <w:rFonts w:eastAsiaTheme="minorEastAsia"/>
        </w:rPr>
      </w:pPr>
      <w:r w:rsidRPr="00D2270C">
        <w:fldChar w:fldCharType="begin"/>
      </w:r>
      <w:r w:rsidR="009C4118" w:rsidRPr="00D2270C">
        <w:instrText xml:space="preserve"> TOC \o "1-1" \h \z \t "ALMA1;1" </w:instrText>
      </w:r>
      <w:r w:rsidRPr="00D2270C">
        <w:fldChar w:fldCharType="separate"/>
      </w:r>
      <w:hyperlink w:anchor="_Toc210136343" w:history="1">
        <w:r w:rsidRPr="00D2270C">
          <w:rPr>
            <w:rStyle w:val="Hyperlink"/>
            <w:color w:val="auto"/>
            <w:u w:val="none"/>
          </w:rPr>
          <w:t>1.</w:t>
        </w:r>
        <w:r w:rsidRPr="00D2270C">
          <w:rPr>
            <w:rFonts w:eastAsiaTheme="minorEastAsia"/>
          </w:rPr>
          <w:tab/>
        </w:r>
        <w:r w:rsidRPr="00D2270C">
          <w:rPr>
            <w:rStyle w:val="Hyperlink"/>
            <w:color w:val="auto"/>
            <w:u w:val="none"/>
          </w:rPr>
          <w:t>Introduction</w:t>
        </w:r>
        <w:r w:rsidRPr="00D2270C">
          <w:rPr>
            <w:webHidden/>
          </w:rPr>
          <w:tab/>
        </w:r>
        <w:r w:rsidRPr="00D2270C">
          <w:rPr>
            <w:webHidden/>
          </w:rPr>
          <w:fldChar w:fldCharType="begin"/>
        </w:r>
        <w:r w:rsidRPr="00D2270C">
          <w:rPr>
            <w:webHidden/>
          </w:rPr>
          <w:instrText xml:space="preserve"> PAGEREF _Toc210136343 \h </w:instrText>
        </w:r>
        <w:r w:rsidRPr="00D2270C">
          <w:rPr>
            <w:webHidden/>
          </w:rPr>
        </w:r>
        <w:r w:rsidRPr="00D2270C">
          <w:rPr>
            <w:webHidden/>
          </w:rPr>
          <w:fldChar w:fldCharType="separate"/>
        </w:r>
        <w:r w:rsidRPr="00D2270C">
          <w:rPr>
            <w:webHidden/>
          </w:rPr>
          <w:t>3</w:t>
        </w:r>
        <w:r w:rsidRPr="00D2270C">
          <w:rPr>
            <w:webHidden/>
          </w:rPr>
          <w:fldChar w:fldCharType="end"/>
        </w:r>
      </w:hyperlink>
    </w:p>
    <w:p w14:paraId="2E95C1B0" w14:textId="4C72330C" w:rsidR="000D7636" w:rsidRPr="00D2270C" w:rsidRDefault="000D7636" w:rsidP="00D2270C">
      <w:pPr>
        <w:pStyle w:val="TOC1"/>
        <w:rPr>
          <w:rFonts w:eastAsiaTheme="minorEastAsia"/>
        </w:rPr>
      </w:pPr>
      <w:hyperlink w:anchor="_Toc210136344" w:history="1">
        <w:r w:rsidRPr="00D2270C">
          <w:rPr>
            <w:rStyle w:val="Hyperlink"/>
            <w:color w:val="auto"/>
            <w:u w:val="none"/>
          </w:rPr>
          <w:t>2.</w:t>
        </w:r>
        <w:r w:rsidRPr="00D2270C">
          <w:rPr>
            <w:rFonts w:eastAsiaTheme="minorEastAsia"/>
          </w:rPr>
          <w:tab/>
        </w:r>
        <w:r w:rsidRPr="00D2270C">
          <w:rPr>
            <w:rStyle w:val="Hyperlink"/>
            <w:color w:val="auto"/>
            <w:u w:val="none"/>
          </w:rPr>
          <w:t>Vue d‘ensemble</w:t>
        </w:r>
        <w:r w:rsidRPr="00D2270C">
          <w:rPr>
            <w:webHidden/>
          </w:rPr>
          <w:tab/>
        </w:r>
        <w:r w:rsidRPr="00D2270C">
          <w:rPr>
            <w:webHidden/>
          </w:rPr>
          <w:fldChar w:fldCharType="begin"/>
        </w:r>
        <w:r w:rsidRPr="00D2270C">
          <w:rPr>
            <w:webHidden/>
          </w:rPr>
          <w:instrText xml:space="preserve"> PAGEREF _Toc210136344 \h </w:instrText>
        </w:r>
        <w:r w:rsidRPr="00D2270C">
          <w:rPr>
            <w:webHidden/>
          </w:rPr>
        </w:r>
        <w:r w:rsidRPr="00D2270C">
          <w:rPr>
            <w:webHidden/>
          </w:rPr>
          <w:fldChar w:fldCharType="separate"/>
        </w:r>
        <w:r w:rsidRPr="00D2270C">
          <w:rPr>
            <w:webHidden/>
          </w:rPr>
          <w:t>4</w:t>
        </w:r>
        <w:r w:rsidRPr="00D2270C">
          <w:rPr>
            <w:webHidden/>
          </w:rPr>
          <w:fldChar w:fldCharType="end"/>
        </w:r>
      </w:hyperlink>
    </w:p>
    <w:p w14:paraId="42343C67" w14:textId="7D95781F" w:rsidR="000D7636" w:rsidRPr="00D2270C" w:rsidRDefault="000D7636" w:rsidP="00D2270C">
      <w:pPr>
        <w:pStyle w:val="TOC1"/>
        <w:rPr>
          <w:rFonts w:eastAsiaTheme="minorEastAsia"/>
        </w:rPr>
      </w:pPr>
      <w:hyperlink w:anchor="_Toc210136345" w:history="1">
        <w:r w:rsidRPr="00D2270C">
          <w:rPr>
            <w:rStyle w:val="Hyperlink"/>
            <w:color w:val="auto"/>
            <w:u w:val="none"/>
          </w:rPr>
          <w:t>3.</w:t>
        </w:r>
        <w:r w:rsidRPr="00D2270C">
          <w:rPr>
            <w:rFonts w:eastAsiaTheme="minorEastAsia"/>
          </w:rPr>
          <w:tab/>
        </w:r>
        <w:r w:rsidRPr="00D2270C">
          <w:rPr>
            <w:rStyle w:val="Hyperlink"/>
            <w:color w:val="auto"/>
            <w:u w:val="none"/>
          </w:rPr>
          <w:t>Planification</w:t>
        </w:r>
        <w:r w:rsidRPr="00D2270C">
          <w:rPr>
            <w:webHidden/>
          </w:rPr>
          <w:tab/>
        </w:r>
        <w:r w:rsidRPr="00D2270C">
          <w:rPr>
            <w:webHidden/>
          </w:rPr>
          <w:fldChar w:fldCharType="begin"/>
        </w:r>
        <w:r w:rsidRPr="00D2270C">
          <w:rPr>
            <w:webHidden/>
          </w:rPr>
          <w:instrText xml:space="preserve"> PAGEREF _Toc210136345 \h </w:instrText>
        </w:r>
        <w:r w:rsidRPr="00D2270C">
          <w:rPr>
            <w:webHidden/>
          </w:rPr>
        </w:r>
        <w:r w:rsidRPr="00D2270C">
          <w:rPr>
            <w:webHidden/>
          </w:rPr>
          <w:fldChar w:fldCharType="separate"/>
        </w:r>
        <w:r w:rsidRPr="00D2270C">
          <w:rPr>
            <w:webHidden/>
          </w:rPr>
          <w:t>5</w:t>
        </w:r>
        <w:r w:rsidRPr="00D2270C">
          <w:rPr>
            <w:webHidden/>
          </w:rPr>
          <w:fldChar w:fldCharType="end"/>
        </w:r>
      </w:hyperlink>
    </w:p>
    <w:p w14:paraId="68FE0F7C" w14:textId="0786579C" w:rsidR="000D7636" w:rsidRPr="00D2270C" w:rsidRDefault="000D7636" w:rsidP="00D2270C">
      <w:pPr>
        <w:pStyle w:val="TOC1"/>
        <w:rPr>
          <w:rFonts w:eastAsiaTheme="minorEastAsia"/>
        </w:rPr>
      </w:pPr>
      <w:hyperlink w:anchor="_Toc210136346" w:history="1">
        <w:r w:rsidRPr="00D2270C">
          <w:rPr>
            <w:rStyle w:val="Hyperlink"/>
            <w:color w:val="auto"/>
            <w:u w:val="none"/>
          </w:rPr>
          <w:t>4.</w:t>
        </w:r>
        <w:r w:rsidRPr="00D2270C">
          <w:rPr>
            <w:rFonts w:eastAsiaTheme="minorEastAsia"/>
          </w:rPr>
          <w:tab/>
        </w:r>
        <w:r w:rsidRPr="00D2270C">
          <w:rPr>
            <w:rStyle w:val="Hyperlink"/>
            <w:color w:val="auto"/>
            <w:u w:val="none"/>
          </w:rPr>
          <w:t>Traitement d‘une livraison directe</w:t>
        </w:r>
        <w:r w:rsidRPr="00D2270C">
          <w:rPr>
            <w:webHidden/>
          </w:rPr>
          <w:tab/>
        </w:r>
        <w:r w:rsidRPr="00D2270C">
          <w:rPr>
            <w:webHidden/>
          </w:rPr>
          <w:fldChar w:fldCharType="begin"/>
        </w:r>
        <w:r w:rsidRPr="00D2270C">
          <w:rPr>
            <w:webHidden/>
          </w:rPr>
          <w:instrText xml:space="preserve"> PAGEREF _Toc210136346 \h </w:instrText>
        </w:r>
        <w:r w:rsidRPr="00D2270C">
          <w:rPr>
            <w:webHidden/>
          </w:rPr>
        </w:r>
        <w:r w:rsidRPr="00D2270C">
          <w:rPr>
            <w:webHidden/>
          </w:rPr>
          <w:fldChar w:fldCharType="separate"/>
        </w:r>
        <w:r w:rsidRPr="00D2270C">
          <w:rPr>
            <w:webHidden/>
          </w:rPr>
          <w:t>6</w:t>
        </w:r>
        <w:r w:rsidRPr="00D2270C">
          <w:rPr>
            <w:webHidden/>
          </w:rPr>
          <w:fldChar w:fldCharType="end"/>
        </w:r>
      </w:hyperlink>
    </w:p>
    <w:p w14:paraId="75A5009B" w14:textId="51AA38AD" w:rsidR="000D7636" w:rsidRPr="00D2270C" w:rsidRDefault="000D7636" w:rsidP="00D2270C">
      <w:pPr>
        <w:pStyle w:val="TOC1"/>
        <w:rPr>
          <w:rFonts w:eastAsiaTheme="minorEastAsia"/>
        </w:rPr>
      </w:pPr>
      <w:hyperlink w:anchor="_Toc210136347" w:history="1">
        <w:r w:rsidRPr="00D2270C">
          <w:rPr>
            <w:rStyle w:val="Hyperlink"/>
            <w:color w:val="auto"/>
            <w:u w:val="none"/>
          </w:rPr>
          <w:t>5.</w:t>
        </w:r>
        <w:r w:rsidRPr="00D2270C">
          <w:rPr>
            <w:rFonts w:eastAsiaTheme="minorEastAsia"/>
          </w:rPr>
          <w:tab/>
        </w:r>
        <w:r w:rsidRPr="00D2270C">
          <w:rPr>
            <w:rStyle w:val="Hyperlink"/>
            <w:color w:val="auto"/>
            <w:u w:val="none"/>
          </w:rPr>
          <w:t>Saisie d’une demande de prix</w:t>
        </w:r>
        <w:r w:rsidRPr="00D2270C">
          <w:rPr>
            <w:webHidden/>
          </w:rPr>
          <w:tab/>
        </w:r>
        <w:r w:rsidRPr="00D2270C">
          <w:rPr>
            <w:webHidden/>
          </w:rPr>
          <w:fldChar w:fldCharType="begin"/>
        </w:r>
        <w:r w:rsidRPr="00D2270C">
          <w:rPr>
            <w:webHidden/>
          </w:rPr>
          <w:instrText xml:space="preserve"> PAGEREF _Toc210136347 \h </w:instrText>
        </w:r>
        <w:r w:rsidRPr="00D2270C">
          <w:rPr>
            <w:webHidden/>
          </w:rPr>
        </w:r>
        <w:r w:rsidRPr="00D2270C">
          <w:rPr>
            <w:webHidden/>
          </w:rPr>
          <w:fldChar w:fldCharType="separate"/>
        </w:r>
        <w:r w:rsidRPr="00D2270C">
          <w:rPr>
            <w:webHidden/>
          </w:rPr>
          <w:t>7</w:t>
        </w:r>
        <w:r w:rsidRPr="00D2270C">
          <w:rPr>
            <w:webHidden/>
          </w:rPr>
          <w:fldChar w:fldCharType="end"/>
        </w:r>
      </w:hyperlink>
    </w:p>
    <w:p w14:paraId="56151E1D" w14:textId="4A8E03E5" w:rsidR="000D7636" w:rsidRPr="00D2270C" w:rsidRDefault="000D7636" w:rsidP="00D2270C">
      <w:pPr>
        <w:pStyle w:val="TOC1"/>
        <w:rPr>
          <w:rFonts w:eastAsiaTheme="minorEastAsia"/>
        </w:rPr>
      </w:pPr>
      <w:hyperlink w:anchor="_Toc210136348" w:history="1">
        <w:r w:rsidRPr="00D2270C">
          <w:rPr>
            <w:rStyle w:val="Hyperlink"/>
            <w:color w:val="auto"/>
            <w:u w:val="none"/>
          </w:rPr>
          <w:t>6.</w:t>
        </w:r>
        <w:r w:rsidRPr="00D2270C">
          <w:rPr>
            <w:rFonts w:eastAsiaTheme="minorEastAsia"/>
          </w:rPr>
          <w:tab/>
        </w:r>
        <w:r w:rsidRPr="00D2270C">
          <w:rPr>
            <w:rStyle w:val="Hyperlink"/>
            <w:color w:val="auto"/>
            <w:u w:val="none"/>
          </w:rPr>
          <w:t>Saisie d’une commande cadre</w:t>
        </w:r>
        <w:r w:rsidRPr="00D2270C">
          <w:rPr>
            <w:webHidden/>
          </w:rPr>
          <w:tab/>
        </w:r>
        <w:r w:rsidRPr="00D2270C">
          <w:rPr>
            <w:webHidden/>
          </w:rPr>
          <w:fldChar w:fldCharType="begin"/>
        </w:r>
        <w:r w:rsidRPr="00D2270C">
          <w:rPr>
            <w:webHidden/>
          </w:rPr>
          <w:instrText xml:space="preserve"> PAGEREF _Toc210136348 \h </w:instrText>
        </w:r>
        <w:r w:rsidRPr="00D2270C">
          <w:rPr>
            <w:webHidden/>
          </w:rPr>
        </w:r>
        <w:r w:rsidRPr="00D2270C">
          <w:rPr>
            <w:webHidden/>
          </w:rPr>
          <w:fldChar w:fldCharType="separate"/>
        </w:r>
        <w:r w:rsidRPr="00D2270C">
          <w:rPr>
            <w:webHidden/>
          </w:rPr>
          <w:t>8</w:t>
        </w:r>
        <w:r w:rsidRPr="00D2270C">
          <w:rPr>
            <w:webHidden/>
          </w:rPr>
          <w:fldChar w:fldCharType="end"/>
        </w:r>
      </w:hyperlink>
    </w:p>
    <w:p w14:paraId="03311648" w14:textId="1B6691C7" w:rsidR="000D7636" w:rsidRPr="00D2270C" w:rsidRDefault="000D7636" w:rsidP="00D2270C">
      <w:pPr>
        <w:pStyle w:val="TOC1"/>
        <w:rPr>
          <w:rFonts w:eastAsiaTheme="minorEastAsia"/>
        </w:rPr>
      </w:pPr>
      <w:hyperlink w:anchor="_Toc210136349" w:history="1">
        <w:r w:rsidRPr="00D2270C">
          <w:rPr>
            <w:rStyle w:val="Hyperlink"/>
            <w:color w:val="auto"/>
            <w:u w:val="none"/>
          </w:rPr>
          <w:t>7.</w:t>
        </w:r>
        <w:r w:rsidRPr="00D2270C">
          <w:rPr>
            <w:rFonts w:eastAsiaTheme="minorEastAsia"/>
          </w:rPr>
          <w:tab/>
        </w:r>
        <w:r w:rsidRPr="00D2270C">
          <w:rPr>
            <w:rStyle w:val="Hyperlink"/>
            <w:color w:val="auto"/>
            <w:u w:val="none"/>
          </w:rPr>
          <w:t>Saisie d’une commande d‘achat</w:t>
        </w:r>
        <w:r w:rsidRPr="00D2270C">
          <w:rPr>
            <w:webHidden/>
          </w:rPr>
          <w:tab/>
        </w:r>
        <w:r w:rsidRPr="00D2270C">
          <w:rPr>
            <w:webHidden/>
          </w:rPr>
          <w:fldChar w:fldCharType="begin"/>
        </w:r>
        <w:r w:rsidRPr="00D2270C">
          <w:rPr>
            <w:webHidden/>
          </w:rPr>
          <w:instrText xml:space="preserve"> PAGEREF _Toc210136349 \h </w:instrText>
        </w:r>
        <w:r w:rsidRPr="00D2270C">
          <w:rPr>
            <w:webHidden/>
          </w:rPr>
        </w:r>
        <w:r w:rsidRPr="00D2270C">
          <w:rPr>
            <w:webHidden/>
          </w:rPr>
          <w:fldChar w:fldCharType="separate"/>
        </w:r>
        <w:r w:rsidRPr="00D2270C">
          <w:rPr>
            <w:webHidden/>
          </w:rPr>
          <w:t>10</w:t>
        </w:r>
        <w:r w:rsidRPr="00D2270C">
          <w:rPr>
            <w:webHidden/>
          </w:rPr>
          <w:fldChar w:fldCharType="end"/>
        </w:r>
      </w:hyperlink>
    </w:p>
    <w:p w14:paraId="0D30702C" w14:textId="36F7C9D5" w:rsidR="000D7636" w:rsidRPr="00D2270C" w:rsidRDefault="000D7636" w:rsidP="00D2270C">
      <w:pPr>
        <w:pStyle w:val="TOC1"/>
        <w:rPr>
          <w:rFonts w:eastAsiaTheme="minorEastAsia"/>
        </w:rPr>
      </w:pPr>
      <w:hyperlink w:anchor="_Toc210136350" w:history="1">
        <w:r w:rsidRPr="00D2270C">
          <w:rPr>
            <w:rStyle w:val="Hyperlink"/>
            <w:color w:val="auto"/>
            <w:u w:val="none"/>
          </w:rPr>
          <w:t>8.</w:t>
        </w:r>
        <w:r w:rsidRPr="00D2270C">
          <w:rPr>
            <w:rFonts w:eastAsiaTheme="minorEastAsia"/>
          </w:rPr>
          <w:tab/>
        </w:r>
        <w:r w:rsidRPr="00D2270C">
          <w:rPr>
            <w:rStyle w:val="Hyperlink"/>
            <w:color w:val="auto"/>
            <w:u w:val="none"/>
          </w:rPr>
          <w:t>Saisie d’un retour d’une commande achat</w:t>
        </w:r>
        <w:r w:rsidRPr="00D2270C">
          <w:rPr>
            <w:webHidden/>
          </w:rPr>
          <w:tab/>
        </w:r>
        <w:r w:rsidRPr="00D2270C">
          <w:rPr>
            <w:webHidden/>
          </w:rPr>
          <w:fldChar w:fldCharType="begin"/>
        </w:r>
        <w:r w:rsidRPr="00D2270C">
          <w:rPr>
            <w:webHidden/>
          </w:rPr>
          <w:instrText xml:space="preserve"> PAGEREF _Toc210136350 \h </w:instrText>
        </w:r>
        <w:r w:rsidRPr="00D2270C">
          <w:rPr>
            <w:webHidden/>
          </w:rPr>
        </w:r>
        <w:r w:rsidRPr="00D2270C">
          <w:rPr>
            <w:webHidden/>
          </w:rPr>
          <w:fldChar w:fldCharType="separate"/>
        </w:r>
        <w:r w:rsidRPr="00D2270C">
          <w:rPr>
            <w:webHidden/>
          </w:rPr>
          <w:t>12</w:t>
        </w:r>
        <w:r w:rsidRPr="00D2270C">
          <w:rPr>
            <w:webHidden/>
          </w:rPr>
          <w:fldChar w:fldCharType="end"/>
        </w:r>
      </w:hyperlink>
    </w:p>
    <w:p w14:paraId="164BFB51" w14:textId="2BEAD626" w:rsidR="000D7636" w:rsidRPr="00D2270C" w:rsidRDefault="000D7636" w:rsidP="00D2270C">
      <w:pPr>
        <w:pStyle w:val="TOC1"/>
        <w:rPr>
          <w:rFonts w:eastAsiaTheme="minorEastAsia"/>
        </w:rPr>
      </w:pPr>
      <w:hyperlink w:anchor="_Toc210136351" w:history="1">
        <w:r w:rsidRPr="00D2270C">
          <w:rPr>
            <w:rStyle w:val="Hyperlink"/>
            <w:color w:val="auto"/>
            <w:u w:val="none"/>
          </w:rPr>
          <w:t>9.</w:t>
        </w:r>
        <w:r w:rsidRPr="00D2270C">
          <w:rPr>
            <w:rFonts w:eastAsiaTheme="minorEastAsia"/>
          </w:rPr>
          <w:tab/>
        </w:r>
        <w:r w:rsidRPr="00D2270C">
          <w:rPr>
            <w:rStyle w:val="Hyperlink"/>
            <w:color w:val="auto"/>
            <w:u w:val="none"/>
          </w:rPr>
          <w:t>Rapports achat</w:t>
        </w:r>
        <w:r w:rsidRPr="00D2270C">
          <w:rPr>
            <w:webHidden/>
          </w:rPr>
          <w:tab/>
        </w:r>
        <w:r w:rsidRPr="00D2270C">
          <w:rPr>
            <w:webHidden/>
          </w:rPr>
          <w:fldChar w:fldCharType="begin"/>
        </w:r>
        <w:r w:rsidRPr="00D2270C">
          <w:rPr>
            <w:webHidden/>
          </w:rPr>
          <w:instrText xml:space="preserve"> PAGEREF _Toc210136351 \h </w:instrText>
        </w:r>
        <w:r w:rsidRPr="00D2270C">
          <w:rPr>
            <w:webHidden/>
          </w:rPr>
        </w:r>
        <w:r w:rsidRPr="00D2270C">
          <w:rPr>
            <w:webHidden/>
          </w:rPr>
          <w:fldChar w:fldCharType="separate"/>
        </w:r>
        <w:r w:rsidRPr="00D2270C">
          <w:rPr>
            <w:webHidden/>
          </w:rPr>
          <w:t>13</w:t>
        </w:r>
        <w:r w:rsidRPr="00D2270C">
          <w:rPr>
            <w:webHidden/>
          </w:rPr>
          <w:fldChar w:fldCharType="end"/>
        </w:r>
      </w:hyperlink>
    </w:p>
    <w:p w14:paraId="7BF506CA" w14:textId="36FDEF73" w:rsidR="000D7636" w:rsidRPr="00D2270C" w:rsidRDefault="000D7636" w:rsidP="00D2270C">
      <w:pPr>
        <w:pStyle w:val="TOC1"/>
        <w:rPr>
          <w:rFonts w:eastAsiaTheme="minorEastAsia"/>
        </w:rPr>
      </w:pPr>
      <w:hyperlink w:anchor="_Toc210136352" w:history="1">
        <w:r w:rsidRPr="00D2270C">
          <w:rPr>
            <w:rStyle w:val="Hyperlink"/>
            <w:color w:val="auto"/>
            <w:u w:val="none"/>
          </w:rPr>
          <w:t>10.</w:t>
        </w:r>
        <w:r w:rsidRPr="00D2270C">
          <w:rPr>
            <w:rFonts w:eastAsiaTheme="minorEastAsia"/>
          </w:rPr>
          <w:tab/>
        </w:r>
        <w:r w:rsidRPr="00D2270C">
          <w:rPr>
            <w:rStyle w:val="Hyperlink"/>
            <w:color w:val="auto"/>
            <w:u w:val="none"/>
          </w:rPr>
          <w:t>Historique achat</w:t>
        </w:r>
        <w:r w:rsidRPr="00D2270C">
          <w:rPr>
            <w:webHidden/>
          </w:rPr>
          <w:tab/>
        </w:r>
        <w:r w:rsidRPr="00D2270C">
          <w:rPr>
            <w:webHidden/>
          </w:rPr>
          <w:fldChar w:fldCharType="begin"/>
        </w:r>
        <w:r w:rsidRPr="00D2270C">
          <w:rPr>
            <w:webHidden/>
          </w:rPr>
          <w:instrText xml:space="preserve"> PAGEREF _Toc210136352 \h </w:instrText>
        </w:r>
        <w:r w:rsidRPr="00D2270C">
          <w:rPr>
            <w:webHidden/>
          </w:rPr>
        </w:r>
        <w:r w:rsidRPr="00D2270C">
          <w:rPr>
            <w:webHidden/>
          </w:rPr>
          <w:fldChar w:fldCharType="separate"/>
        </w:r>
        <w:r w:rsidRPr="00D2270C">
          <w:rPr>
            <w:webHidden/>
          </w:rPr>
          <w:t>14</w:t>
        </w:r>
        <w:r w:rsidRPr="00D2270C">
          <w:rPr>
            <w:webHidden/>
          </w:rPr>
          <w:fldChar w:fldCharType="end"/>
        </w:r>
      </w:hyperlink>
    </w:p>
    <w:p w14:paraId="59031BF7" w14:textId="0009014B" w:rsidR="000D7636" w:rsidRPr="00D2270C" w:rsidRDefault="000D7636" w:rsidP="00D2270C">
      <w:pPr>
        <w:pStyle w:val="TOC1"/>
        <w:rPr>
          <w:rFonts w:eastAsiaTheme="minorEastAsia"/>
        </w:rPr>
      </w:pPr>
      <w:hyperlink w:anchor="_Toc210136353" w:history="1">
        <w:r w:rsidRPr="00D2270C">
          <w:rPr>
            <w:rStyle w:val="Hyperlink"/>
            <w:color w:val="auto"/>
            <w:u w:val="none"/>
          </w:rPr>
          <w:t>11.</w:t>
        </w:r>
        <w:r w:rsidRPr="00D2270C">
          <w:rPr>
            <w:rFonts w:eastAsiaTheme="minorEastAsia"/>
          </w:rPr>
          <w:tab/>
        </w:r>
        <w:r w:rsidRPr="00D2270C">
          <w:rPr>
            <w:rStyle w:val="Hyperlink"/>
            <w:color w:val="auto"/>
            <w:u w:val="none"/>
          </w:rPr>
          <w:t>Annexe 1 : Liste d‘écarts</w:t>
        </w:r>
        <w:r w:rsidRPr="00D2270C">
          <w:rPr>
            <w:webHidden/>
          </w:rPr>
          <w:tab/>
        </w:r>
        <w:r w:rsidRPr="00D2270C">
          <w:rPr>
            <w:webHidden/>
          </w:rPr>
          <w:fldChar w:fldCharType="begin"/>
        </w:r>
        <w:r w:rsidRPr="00D2270C">
          <w:rPr>
            <w:webHidden/>
          </w:rPr>
          <w:instrText xml:space="preserve"> PAGEREF _Toc210136353 \h </w:instrText>
        </w:r>
        <w:r w:rsidRPr="00D2270C">
          <w:rPr>
            <w:webHidden/>
          </w:rPr>
        </w:r>
        <w:r w:rsidRPr="00D2270C">
          <w:rPr>
            <w:webHidden/>
          </w:rPr>
          <w:fldChar w:fldCharType="separate"/>
        </w:r>
        <w:r w:rsidRPr="00D2270C">
          <w:rPr>
            <w:webHidden/>
          </w:rPr>
          <w:t>16</w:t>
        </w:r>
        <w:r w:rsidRPr="00D2270C">
          <w:rPr>
            <w:webHidden/>
          </w:rPr>
          <w:fldChar w:fldCharType="end"/>
        </w:r>
      </w:hyperlink>
      <w:r w:rsidRPr="00D2270C">
        <w:fldChar w:fldCharType="end"/>
      </w:r>
    </w:p>
    <w:p w14:paraId="7F450C4A" w14:textId="0FC791B8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60BEBD70" w14:textId="12331E89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31BE3578" w14:textId="1E369E2D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4D7FBF4E" w14:textId="16EAB71C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F4F22FA" w14:textId="551F45EE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6606738D" w14:textId="62942337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28C3D35F" w14:textId="7F654B7F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33C73256" w14:textId="1533761E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2603EB9" w14:textId="0C7902EE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439F6829" w14:textId="656F9C7E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4150062F" w14:textId="17B53348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rFonts w:eastAsia="Symbol"/>
          <w:lang w:val="fr-FR"/>
        </w:rPr>
      </w:pPr>
    </w:p>
    <w:p w14:paraId="073AA516" w14:textId="31ED89DE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3FB219B5" w14:textId="7F6260ED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CF64699" w14:textId="0278AED5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F3075FA" w14:textId="1C376468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3C871D7E" w14:textId="2A33A5DB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579AADC" w14:textId="56F23B4B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B01E145" w14:textId="6BC2A640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51D21592" w14:textId="5283237A" w:rsidR="000D7636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5FA48245" w14:textId="51BE8847" w:rsidR="25C338E0" w:rsidRDefault="25C338E0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09AED490" w14:textId="177E058C" w:rsidR="009B4A55" w:rsidRPr="00DB2B69" w:rsidRDefault="009B4A55" w:rsidP="005E176C">
      <w:pPr>
        <w:pStyle w:val="ALMA1"/>
        <w:numPr>
          <w:ilvl w:val="0"/>
          <w:numId w:val="48"/>
        </w:numPr>
        <w:spacing w:before="0" w:after="160" w:line="259" w:lineRule="auto"/>
        <w:jc w:val="left"/>
        <w:rPr>
          <w:lang w:val="fr-FR"/>
        </w:rPr>
      </w:pPr>
      <w:bookmarkStart w:id="0" w:name="_Toc209603458"/>
      <w:bookmarkStart w:id="1" w:name="_Toc210136343"/>
      <w:r w:rsidRPr="12EE1466">
        <w:rPr>
          <w:lang w:val="fr-FR"/>
        </w:rPr>
        <w:lastRenderedPageBreak/>
        <w:t>Introduction</w:t>
      </w:r>
      <w:bookmarkEnd w:id="0"/>
      <w:bookmarkEnd w:id="1"/>
    </w:p>
    <w:p w14:paraId="131D4B31" w14:textId="25FDD0D1" w:rsidR="009B4A55" w:rsidRPr="00DB2B69" w:rsidRDefault="009B4A55" w:rsidP="00ED44B0">
      <w:pPr>
        <w:rPr>
          <w:lang w:val="fr-FR"/>
        </w:rPr>
      </w:pPr>
      <w:r w:rsidRPr="00DB2B69">
        <w:rPr>
          <w:lang w:val="fr-FR"/>
        </w:rPr>
        <w:t xml:space="preserve">Ce document liste </w:t>
      </w:r>
      <w:r w:rsidR="0021327A" w:rsidRPr="00DB2B69">
        <w:rPr>
          <w:lang w:val="fr-FR"/>
        </w:rPr>
        <w:t xml:space="preserve">l’analyse fonctionnel </w:t>
      </w:r>
      <w:r w:rsidRPr="00DB2B69">
        <w:rPr>
          <w:lang w:val="fr-FR"/>
        </w:rPr>
        <w:t xml:space="preserve">sur les processus métier du client concernant le domaine des </w:t>
      </w:r>
      <w:r w:rsidR="00752ABC" w:rsidRPr="00DB2B69">
        <w:rPr>
          <w:lang w:val="fr-FR"/>
        </w:rPr>
        <w:t>achats</w:t>
      </w:r>
      <w:r w:rsidRPr="00DB2B69">
        <w:rPr>
          <w:lang w:val="fr-FR"/>
        </w:rPr>
        <w:t xml:space="preserve">. Les principaux objectifs de </w:t>
      </w:r>
      <w:r w:rsidR="0021327A" w:rsidRPr="00DB2B69">
        <w:rPr>
          <w:lang w:val="fr-FR"/>
        </w:rPr>
        <w:t xml:space="preserve">l’analyse fonctionnel </w:t>
      </w:r>
      <w:r w:rsidRPr="00DB2B69">
        <w:rPr>
          <w:lang w:val="fr-FR"/>
        </w:rPr>
        <w:t>sont :</w:t>
      </w:r>
    </w:p>
    <w:p w14:paraId="65DA5716" w14:textId="5C6B9D10" w:rsidR="009B4A55" w:rsidRPr="00DB2B69" w:rsidRDefault="009B4A55" w:rsidP="00E209AF">
      <w:pPr>
        <w:pStyle w:val="ListParagraph"/>
        <w:numPr>
          <w:ilvl w:val="0"/>
          <w:numId w:val="47"/>
        </w:numPr>
        <w:rPr>
          <w:lang w:val="fr-FR"/>
        </w:rPr>
      </w:pPr>
      <w:r w:rsidRPr="00DB2B69">
        <w:rPr>
          <w:lang w:val="fr-FR"/>
        </w:rPr>
        <w:t>Visiter les sites clients comme les usines, entrepôts et/ou bureaux</w:t>
      </w:r>
    </w:p>
    <w:p w14:paraId="044BE15B" w14:textId="286465D1" w:rsidR="009B4A55" w:rsidRPr="00DB2B69" w:rsidRDefault="009B4A55" w:rsidP="00E209AF">
      <w:pPr>
        <w:pStyle w:val="ListParagraph"/>
        <w:numPr>
          <w:ilvl w:val="0"/>
          <w:numId w:val="47"/>
        </w:numPr>
        <w:rPr>
          <w:lang w:val="fr-FR"/>
        </w:rPr>
      </w:pPr>
      <w:r w:rsidRPr="00DB2B69">
        <w:rPr>
          <w:lang w:val="fr-FR"/>
        </w:rPr>
        <w:t>Conduire des ateliers orientés processus</w:t>
      </w:r>
      <w:r w:rsidR="00E25294" w:rsidRPr="00DB2B69">
        <w:rPr>
          <w:lang w:val="fr-FR"/>
        </w:rPr>
        <w:t>.</w:t>
      </w:r>
    </w:p>
    <w:p w14:paraId="270306BF" w14:textId="63796A73" w:rsidR="00E25294" w:rsidRPr="00DB2B69" w:rsidRDefault="00E25294" w:rsidP="00E209AF">
      <w:pPr>
        <w:pStyle w:val="ListParagraph"/>
        <w:numPr>
          <w:ilvl w:val="0"/>
          <w:numId w:val="47"/>
        </w:numPr>
        <w:rPr>
          <w:lang w:val="fr-FR"/>
        </w:rPr>
      </w:pPr>
      <w:r w:rsidRPr="00DB2B69">
        <w:rPr>
          <w:lang w:val="fr-FR"/>
        </w:rPr>
        <w:t>Ne pas rentrer en profondeur sur les fonctionnalités de l’ERP ni faire de démonstrations</w:t>
      </w:r>
    </w:p>
    <w:p w14:paraId="3A2694F2" w14:textId="1ACADECC" w:rsidR="00E25294" w:rsidRPr="00DB2B69" w:rsidRDefault="00E25294" w:rsidP="00E209AF">
      <w:pPr>
        <w:pStyle w:val="ListParagraph"/>
        <w:numPr>
          <w:ilvl w:val="0"/>
          <w:numId w:val="47"/>
        </w:numPr>
        <w:rPr>
          <w:lang w:val="fr-FR"/>
        </w:rPr>
      </w:pPr>
      <w:r w:rsidRPr="00DB2B69">
        <w:rPr>
          <w:lang w:val="fr-FR"/>
        </w:rPr>
        <w:t>Comprendre la façon de travailler actuelle, les points faibles et les attentes globales et futures</w:t>
      </w:r>
    </w:p>
    <w:p w14:paraId="752CCD4B" w14:textId="6E65B16D" w:rsidR="00E25294" w:rsidRPr="00DB2B69" w:rsidRDefault="00E25294" w:rsidP="00E209AF">
      <w:pPr>
        <w:pStyle w:val="ListParagraph"/>
        <w:numPr>
          <w:ilvl w:val="0"/>
          <w:numId w:val="47"/>
        </w:numPr>
        <w:rPr>
          <w:lang w:val="fr-FR"/>
        </w:rPr>
      </w:pPr>
      <w:r w:rsidRPr="00DB2B69">
        <w:rPr>
          <w:lang w:val="fr-FR"/>
        </w:rPr>
        <w:t>Identifier les écarts critiques et les interfaces qui peuvent avoir un impact sur le projet</w:t>
      </w:r>
    </w:p>
    <w:p w14:paraId="52CCBE17" w14:textId="48F94411" w:rsidR="00E25294" w:rsidRPr="00DB2B69" w:rsidRDefault="00E25294" w:rsidP="00E209AF">
      <w:pPr>
        <w:pStyle w:val="ListParagraph"/>
        <w:numPr>
          <w:ilvl w:val="0"/>
          <w:numId w:val="47"/>
        </w:numPr>
        <w:rPr>
          <w:lang w:val="fr-FR"/>
        </w:rPr>
      </w:pPr>
      <w:r w:rsidRPr="00DB2B69">
        <w:rPr>
          <w:lang w:val="fr-FR"/>
        </w:rPr>
        <w:t>Identifier les volumes des référentiels et données transactionnelles</w:t>
      </w:r>
    </w:p>
    <w:p w14:paraId="13A55E56" w14:textId="377A5A51" w:rsidR="00E25294" w:rsidRPr="00DB2B69" w:rsidRDefault="00E25294" w:rsidP="00E209AF">
      <w:pPr>
        <w:pStyle w:val="ListParagraph"/>
        <w:numPr>
          <w:ilvl w:val="0"/>
          <w:numId w:val="47"/>
        </w:numPr>
        <w:rPr>
          <w:lang w:val="fr-FR"/>
        </w:rPr>
      </w:pPr>
      <w:r w:rsidRPr="00DB2B69">
        <w:rPr>
          <w:lang w:val="fr-FR"/>
        </w:rPr>
        <w:t>Confirmer le périmètre fonctionnel, technique, géographique et organisationnel du projet</w:t>
      </w:r>
    </w:p>
    <w:p w14:paraId="4A20C4E3" w14:textId="73633FB2" w:rsidR="00E25294" w:rsidRPr="00DB2B69" w:rsidRDefault="00E25294" w:rsidP="00E209AF">
      <w:pPr>
        <w:pStyle w:val="ListParagraph"/>
        <w:numPr>
          <w:ilvl w:val="0"/>
          <w:numId w:val="47"/>
        </w:numPr>
        <w:rPr>
          <w:lang w:val="fr-FR"/>
        </w:rPr>
      </w:pPr>
      <w:r w:rsidRPr="00DB2B69">
        <w:rPr>
          <w:lang w:val="fr-FR"/>
        </w:rPr>
        <w:t>Identifier un jeu de donnée nécessaire pour l’ERP pour mieux préparer l</w:t>
      </w:r>
      <w:r w:rsidR="00FC56EE" w:rsidRPr="00DB2B69">
        <w:rPr>
          <w:lang w:val="fr-FR"/>
        </w:rPr>
        <w:t>es ateliers de démonstration.</w:t>
      </w:r>
    </w:p>
    <w:p w14:paraId="635CB9DF" w14:textId="77777777" w:rsidR="009B4A55" w:rsidRPr="00DB2B69" w:rsidRDefault="009B4A55" w:rsidP="00061708">
      <w:pPr>
        <w:rPr>
          <w:rFonts w:cs="Segoe UI Light"/>
          <w:sz w:val="24"/>
          <w:szCs w:val="24"/>
          <w:lang w:val="fr-FR"/>
        </w:rPr>
      </w:pPr>
    </w:p>
    <w:p w14:paraId="2B5B4A10" w14:textId="79D5DB29" w:rsidR="00FC56EE" w:rsidRPr="00DB2B69" w:rsidRDefault="009B4A55" w:rsidP="000B712D">
      <w:pPr>
        <w:rPr>
          <w:rFonts w:cs="Segoe UI Light"/>
          <w:lang w:val="fr-FR"/>
        </w:rPr>
      </w:pPr>
      <w:r w:rsidRPr="25C338E0">
        <w:rPr>
          <w:rFonts w:cs="Segoe UI Light"/>
          <w:lang w:val="fr-FR"/>
        </w:rPr>
        <w:t>Ce document a été préparé sur la base d‘atelier(s) réalisés avec les membres de l'équipe de projet suivants :</w:t>
      </w:r>
    </w:p>
    <w:p w14:paraId="3B5B3AA4" w14:textId="6EE7A684" w:rsidR="25C338E0" w:rsidRDefault="25C338E0" w:rsidP="25C338E0">
      <w:pPr>
        <w:rPr>
          <w:rFonts w:cs="Segoe UI Light"/>
          <w:lang w:val="fr-FR"/>
        </w:rPr>
      </w:pPr>
    </w:p>
    <w:tbl>
      <w:tblPr>
        <w:tblStyle w:val="Ombrageclair1"/>
        <w:tblW w:w="0" w:type="auto"/>
        <w:tblLook w:val="06A0" w:firstRow="1" w:lastRow="0" w:firstColumn="1" w:lastColumn="0" w:noHBand="1" w:noVBand="1"/>
      </w:tblPr>
      <w:tblGrid>
        <w:gridCol w:w="1500"/>
        <w:gridCol w:w="1568"/>
        <w:gridCol w:w="1540"/>
        <w:gridCol w:w="2261"/>
        <w:gridCol w:w="2095"/>
      </w:tblGrid>
      <w:tr w:rsidR="00FC56EE" w:rsidRPr="00DB2B69" w14:paraId="6BFB8490" w14:textId="77777777" w:rsidTr="00FF4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6835040D" w14:textId="1E6F1313" w:rsidR="00FC56EE" w:rsidRPr="00DB2B69" w:rsidRDefault="00FC56EE" w:rsidP="00FC56EE">
            <w:pPr>
              <w:jc w:val="center"/>
              <w:rPr>
                <w:rFonts w:ascii="Segoe UI Black" w:hAnsi="Segoe UI Black" w:cs="Segoe UI Light"/>
                <w:b w:val="0"/>
                <w:lang w:val="fr-FR"/>
              </w:rPr>
            </w:pPr>
            <w:r w:rsidRPr="00DB2B69">
              <w:rPr>
                <w:rFonts w:ascii="Segoe UI Black" w:hAnsi="Segoe UI Black"/>
                <w:b w:val="0"/>
                <w:lang w:val="fr-FR"/>
              </w:rPr>
              <w:t>Atelier</w:t>
            </w:r>
          </w:p>
        </w:tc>
        <w:tc>
          <w:tcPr>
            <w:tcW w:w="1568" w:type="dxa"/>
            <w:vAlign w:val="center"/>
          </w:tcPr>
          <w:p w14:paraId="54E9686C" w14:textId="51C621E9" w:rsidR="00FC56EE" w:rsidRPr="00DB2B69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DB2B69">
              <w:rPr>
                <w:rFonts w:ascii="Segoe UI Black" w:hAnsi="Segoe UI Black"/>
                <w:b w:val="0"/>
                <w:lang w:val="fr-FR"/>
              </w:rPr>
              <w:t>Date</w:t>
            </w:r>
          </w:p>
        </w:tc>
        <w:tc>
          <w:tcPr>
            <w:tcW w:w="1540" w:type="dxa"/>
            <w:vAlign w:val="center"/>
          </w:tcPr>
          <w:p w14:paraId="1957E130" w14:textId="2C6D447F" w:rsidR="00FC56EE" w:rsidRPr="00DB2B69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DB2B69">
              <w:rPr>
                <w:rFonts w:ascii="Segoe UI Black" w:hAnsi="Segoe UI Black"/>
                <w:b w:val="0"/>
                <w:lang w:val="fr-FR"/>
              </w:rPr>
              <w:t>Lieu</w:t>
            </w:r>
          </w:p>
        </w:tc>
        <w:tc>
          <w:tcPr>
            <w:tcW w:w="2261" w:type="dxa"/>
            <w:vAlign w:val="center"/>
          </w:tcPr>
          <w:p w14:paraId="5B669BC5" w14:textId="780F01CD" w:rsidR="00FC56EE" w:rsidRPr="00DB2B69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proofErr w:type="spellStart"/>
            <w:r w:rsidRPr="00DB2B69">
              <w:rPr>
                <w:rFonts w:ascii="Segoe UI Black" w:hAnsi="Segoe UI Black"/>
                <w:b w:val="0"/>
                <w:lang w:val="fr-FR"/>
              </w:rPr>
              <w:t>Almakom</w:t>
            </w:r>
            <w:proofErr w:type="spellEnd"/>
          </w:p>
        </w:tc>
        <w:tc>
          <w:tcPr>
            <w:tcW w:w="2095" w:type="dxa"/>
            <w:vAlign w:val="center"/>
          </w:tcPr>
          <w:p w14:paraId="0A72AA4A" w14:textId="0EF1532F" w:rsidR="00FC56EE" w:rsidRPr="00DB2B69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DB2B69">
              <w:rPr>
                <w:rFonts w:ascii="Segoe UI Black" w:hAnsi="Segoe UI Black"/>
                <w:b w:val="0"/>
                <w:lang w:val="fr-FR"/>
              </w:rPr>
              <w:t>Client</w:t>
            </w:r>
          </w:p>
        </w:tc>
      </w:tr>
      <w:tr w:rsidR="000B712D" w:rsidRPr="00DB2B69" w14:paraId="620E1BE8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2B19848C" w14:textId="579775FA" w:rsidR="000B712D" w:rsidRPr="00DB2B69" w:rsidRDefault="000B712D" w:rsidP="000B712D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DB2B69">
              <w:rPr>
                <w:b w:val="0"/>
                <w:bCs w:val="0"/>
                <w:lang w:val="fr-FR"/>
              </w:rPr>
              <w:t>1er atelier</w:t>
            </w:r>
          </w:p>
        </w:tc>
        <w:tc>
          <w:tcPr>
            <w:tcW w:w="1568" w:type="dxa"/>
          </w:tcPr>
          <w:p w14:paraId="0CFEA8A2" w14:textId="31F610A9" w:rsidR="000B712D" w:rsidRPr="00DB2B69" w:rsidRDefault="000B712D" w:rsidP="000B712D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lang w:val="fr-FR"/>
              </w:rPr>
              <w:t>…</w:t>
            </w:r>
          </w:p>
        </w:tc>
        <w:tc>
          <w:tcPr>
            <w:tcW w:w="1540" w:type="dxa"/>
          </w:tcPr>
          <w:p w14:paraId="2098040E" w14:textId="7562C6F3" w:rsidR="000B712D" w:rsidRPr="00DB2B69" w:rsidRDefault="000B712D" w:rsidP="000B712D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lang w:val="fr-FR"/>
              </w:rPr>
              <w:t>…</w:t>
            </w:r>
          </w:p>
        </w:tc>
        <w:tc>
          <w:tcPr>
            <w:tcW w:w="2261" w:type="dxa"/>
          </w:tcPr>
          <w:p w14:paraId="02E03F38" w14:textId="22A6F724" w:rsidR="000B712D" w:rsidRPr="00DB2B69" w:rsidRDefault="000B712D" w:rsidP="000B712D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lang w:val="fr-FR"/>
              </w:rPr>
              <w:t>Nom et Prénom</w:t>
            </w:r>
          </w:p>
        </w:tc>
        <w:tc>
          <w:tcPr>
            <w:tcW w:w="2095" w:type="dxa"/>
          </w:tcPr>
          <w:p w14:paraId="6FE5E84F" w14:textId="634499EB" w:rsidR="000B712D" w:rsidRPr="00DB2B69" w:rsidRDefault="000B712D" w:rsidP="000B712D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lang w:val="fr-FR"/>
              </w:rPr>
              <w:t>Nom et Prénom</w:t>
            </w:r>
          </w:p>
        </w:tc>
      </w:tr>
      <w:tr w:rsidR="00FC56EE" w:rsidRPr="00DB2B69" w14:paraId="71B6F2E7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525171C4" w14:textId="3A14B0D9" w:rsidR="00FC56EE" w:rsidRPr="00DB2B69" w:rsidRDefault="000B712D" w:rsidP="00FC56EE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DB2B69">
              <w:rPr>
                <w:b w:val="0"/>
                <w:bCs w:val="0"/>
                <w:lang w:val="fr-FR"/>
              </w:rPr>
              <w:t>2ème</w:t>
            </w:r>
            <w:r w:rsidR="00FC56EE" w:rsidRPr="00DB2B69">
              <w:rPr>
                <w:b w:val="0"/>
                <w:bCs w:val="0"/>
                <w:lang w:val="fr-FR"/>
              </w:rPr>
              <w:t xml:space="preserve"> atelier</w:t>
            </w:r>
          </w:p>
        </w:tc>
        <w:tc>
          <w:tcPr>
            <w:tcW w:w="1568" w:type="dxa"/>
          </w:tcPr>
          <w:p w14:paraId="198647EB" w14:textId="32863616" w:rsidR="00FC56EE" w:rsidRPr="00DB2B69" w:rsidRDefault="00FC56EE" w:rsidP="00FC56E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lang w:val="fr-FR"/>
              </w:rPr>
              <w:t>…</w:t>
            </w:r>
          </w:p>
        </w:tc>
        <w:tc>
          <w:tcPr>
            <w:tcW w:w="1540" w:type="dxa"/>
          </w:tcPr>
          <w:p w14:paraId="4F81C26F" w14:textId="5DCFB631" w:rsidR="00FC56EE" w:rsidRPr="00DB2B69" w:rsidRDefault="00FC56EE" w:rsidP="00FC56EE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lang w:val="fr-FR"/>
              </w:rPr>
              <w:t>…</w:t>
            </w:r>
          </w:p>
        </w:tc>
        <w:tc>
          <w:tcPr>
            <w:tcW w:w="2261" w:type="dxa"/>
          </w:tcPr>
          <w:p w14:paraId="400D01C7" w14:textId="3E34C13B" w:rsidR="00FC56EE" w:rsidRPr="00DB2B69" w:rsidRDefault="00FC56EE" w:rsidP="00FC56E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lang w:val="fr-FR"/>
              </w:rPr>
              <w:t>Nom et Prénom</w:t>
            </w:r>
          </w:p>
        </w:tc>
        <w:tc>
          <w:tcPr>
            <w:tcW w:w="2095" w:type="dxa"/>
          </w:tcPr>
          <w:p w14:paraId="4E0A06E2" w14:textId="7263ADE5" w:rsidR="00FC56EE" w:rsidRPr="00DB2B69" w:rsidRDefault="00FC56EE" w:rsidP="00FC56E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lang w:val="fr-FR"/>
              </w:rPr>
              <w:t>Nom et Prénom</w:t>
            </w:r>
          </w:p>
        </w:tc>
      </w:tr>
      <w:tr w:rsidR="00FC56EE" w:rsidRPr="00DB2B69" w14:paraId="73EEB285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29169DA" w14:textId="77777777" w:rsidR="00FC56EE" w:rsidRPr="00DB2B69" w:rsidRDefault="00FC56EE" w:rsidP="008B34CE">
            <w:pPr>
              <w:pStyle w:val="XpTableau"/>
              <w:rPr>
                <w:rFonts w:cs="Segoe UI Light"/>
                <w:lang w:val="fr-FR"/>
              </w:rPr>
            </w:pPr>
          </w:p>
        </w:tc>
        <w:tc>
          <w:tcPr>
            <w:tcW w:w="1568" w:type="dxa"/>
          </w:tcPr>
          <w:p w14:paraId="6F969341" w14:textId="77777777" w:rsidR="00FC56EE" w:rsidRPr="00DB2B69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1540" w:type="dxa"/>
          </w:tcPr>
          <w:p w14:paraId="7E9C1441" w14:textId="77777777" w:rsidR="00FC56EE" w:rsidRPr="00DB2B69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261" w:type="dxa"/>
          </w:tcPr>
          <w:p w14:paraId="44C1F454" w14:textId="77777777" w:rsidR="00FC56EE" w:rsidRPr="00DB2B69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095" w:type="dxa"/>
          </w:tcPr>
          <w:p w14:paraId="5FC717F3" w14:textId="77777777" w:rsidR="00FC56EE" w:rsidRPr="00DB2B69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</w:tr>
    </w:tbl>
    <w:p w14:paraId="27439214" w14:textId="77777777" w:rsidR="00FC56EE" w:rsidRPr="00DB2B69" w:rsidRDefault="00FC56EE" w:rsidP="00FC56EE">
      <w:pPr>
        <w:rPr>
          <w:rFonts w:cs="Segoe UI Light"/>
          <w:lang w:val="fr-FR"/>
        </w:rPr>
      </w:pPr>
    </w:p>
    <w:p w14:paraId="7355ABEB" w14:textId="77777777" w:rsidR="000B712D" w:rsidRPr="00DB2B69" w:rsidRDefault="000B712D" w:rsidP="000B712D">
      <w:pPr>
        <w:pStyle w:val="ALMA3"/>
        <w:rPr>
          <w:lang w:val="fr-FR"/>
        </w:rPr>
      </w:pPr>
      <w:r w:rsidRPr="00DB2B69">
        <w:rPr>
          <w:lang w:val="fr-FR"/>
        </w:rPr>
        <w:t>Versions du document</w:t>
      </w:r>
    </w:p>
    <w:tbl>
      <w:tblPr>
        <w:tblStyle w:val="Ombrageclair1"/>
        <w:tblW w:w="0" w:type="auto"/>
        <w:tblLook w:val="06A0" w:firstRow="1" w:lastRow="0" w:firstColumn="1" w:lastColumn="0" w:noHBand="1" w:noVBand="1"/>
      </w:tblPr>
      <w:tblGrid>
        <w:gridCol w:w="1500"/>
        <w:gridCol w:w="1568"/>
        <w:gridCol w:w="1540"/>
        <w:gridCol w:w="2261"/>
        <w:gridCol w:w="2095"/>
      </w:tblGrid>
      <w:tr w:rsidR="000B712D" w:rsidRPr="00DB2B69" w14:paraId="1AA68388" w14:textId="77777777" w:rsidTr="00FF4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8B15753" w14:textId="77777777" w:rsidR="000B712D" w:rsidRPr="00DB2B69" w:rsidRDefault="000B712D" w:rsidP="008B34CE">
            <w:pPr>
              <w:jc w:val="center"/>
              <w:rPr>
                <w:rFonts w:ascii="Segoe UI Black" w:hAnsi="Segoe UI Black" w:cs="Segoe UI Light"/>
                <w:b w:val="0"/>
                <w:lang w:val="fr-FR"/>
              </w:rPr>
            </w:pPr>
            <w:r w:rsidRPr="00DB2B69">
              <w:rPr>
                <w:rFonts w:ascii="Segoe UI Black" w:hAnsi="Segoe UI Black" w:cs="Segoe UI Light"/>
                <w:b w:val="0"/>
                <w:lang w:val="fr-FR"/>
              </w:rPr>
              <w:t>Version</w:t>
            </w:r>
          </w:p>
        </w:tc>
        <w:tc>
          <w:tcPr>
            <w:tcW w:w="1568" w:type="dxa"/>
          </w:tcPr>
          <w:p w14:paraId="066FD5DC" w14:textId="77777777" w:rsidR="000B712D" w:rsidRPr="00DB2B69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DB2B69">
              <w:rPr>
                <w:rFonts w:ascii="Segoe UI Black" w:hAnsi="Segoe UI Black" w:cs="Segoe UI Light"/>
                <w:b w:val="0"/>
                <w:lang w:val="fr-FR"/>
              </w:rPr>
              <w:t>Date</w:t>
            </w:r>
          </w:p>
        </w:tc>
        <w:tc>
          <w:tcPr>
            <w:tcW w:w="1540" w:type="dxa"/>
          </w:tcPr>
          <w:p w14:paraId="0B6C1013" w14:textId="77777777" w:rsidR="000B712D" w:rsidRPr="00DB2B69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DB2B69">
              <w:rPr>
                <w:rFonts w:ascii="Segoe UI Black" w:hAnsi="Segoe UI Black" w:cs="Segoe UI Light"/>
                <w:b w:val="0"/>
                <w:lang w:val="fr-FR"/>
              </w:rPr>
              <w:t>Description</w:t>
            </w:r>
          </w:p>
        </w:tc>
        <w:tc>
          <w:tcPr>
            <w:tcW w:w="2261" w:type="dxa"/>
          </w:tcPr>
          <w:p w14:paraId="4BB15064" w14:textId="77777777" w:rsidR="000B712D" w:rsidRPr="00DB2B69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DB2B69">
              <w:rPr>
                <w:rFonts w:ascii="Segoe UI Black" w:hAnsi="Segoe UI Black" w:cs="Segoe UI Light"/>
                <w:b w:val="0"/>
                <w:lang w:val="fr-FR"/>
              </w:rPr>
              <w:t>Ecrit par</w:t>
            </w:r>
          </w:p>
        </w:tc>
        <w:tc>
          <w:tcPr>
            <w:tcW w:w="2095" w:type="dxa"/>
          </w:tcPr>
          <w:p w14:paraId="6C65DB9A" w14:textId="77777777" w:rsidR="000B712D" w:rsidRPr="00DB2B69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DB2B69">
              <w:rPr>
                <w:rFonts w:ascii="Segoe UI Black" w:hAnsi="Segoe UI Black" w:cs="Segoe UI Light"/>
                <w:b w:val="0"/>
                <w:lang w:val="fr-FR"/>
              </w:rPr>
              <w:t>Approuvé par</w:t>
            </w:r>
          </w:p>
        </w:tc>
      </w:tr>
      <w:tr w:rsidR="000B712D" w:rsidRPr="00DB2B69" w14:paraId="5E3975BC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110B122" w14:textId="77777777" w:rsidR="000B712D" w:rsidRPr="00DB2B69" w:rsidRDefault="000B712D" w:rsidP="008B34CE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DB2B69">
              <w:rPr>
                <w:rFonts w:cs="Segoe UI Light"/>
                <w:b w:val="0"/>
                <w:bCs w:val="0"/>
                <w:lang w:val="fr-FR"/>
              </w:rPr>
              <w:t>Draft</w:t>
            </w:r>
          </w:p>
        </w:tc>
        <w:tc>
          <w:tcPr>
            <w:tcW w:w="1568" w:type="dxa"/>
          </w:tcPr>
          <w:p w14:paraId="786805B8" w14:textId="77777777" w:rsidR="000B712D" w:rsidRPr="00DB2B69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rFonts w:cs="Segoe UI Light"/>
                <w:lang w:val="fr-FR"/>
              </w:rPr>
              <w:t>JJ/MM/AAAA</w:t>
            </w:r>
          </w:p>
        </w:tc>
        <w:tc>
          <w:tcPr>
            <w:tcW w:w="1540" w:type="dxa"/>
          </w:tcPr>
          <w:p w14:paraId="49B04FAB" w14:textId="77777777" w:rsidR="000B712D" w:rsidRPr="00DB2B69" w:rsidRDefault="000B712D" w:rsidP="008B34CE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rFonts w:cs="Segoe UI Light"/>
                <w:lang w:val="fr-FR"/>
              </w:rPr>
              <w:t>Draft</w:t>
            </w:r>
          </w:p>
        </w:tc>
        <w:tc>
          <w:tcPr>
            <w:tcW w:w="2261" w:type="dxa"/>
          </w:tcPr>
          <w:p w14:paraId="0BED20D3" w14:textId="77777777" w:rsidR="000B712D" w:rsidRPr="00DB2B69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rFonts w:cs="Segoe UI Light"/>
                <w:lang w:val="fr-FR"/>
              </w:rPr>
              <w:t>Nom et Prénom</w:t>
            </w:r>
          </w:p>
        </w:tc>
        <w:tc>
          <w:tcPr>
            <w:tcW w:w="2095" w:type="dxa"/>
          </w:tcPr>
          <w:p w14:paraId="2310FFFE" w14:textId="77777777" w:rsidR="000B712D" w:rsidRPr="00DB2B69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rFonts w:cs="Segoe UI Light"/>
                <w:lang w:val="fr-FR"/>
              </w:rPr>
              <w:t>Nom et prénom</w:t>
            </w:r>
          </w:p>
        </w:tc>
      </w:tr>
      <w:tr w:rsidR="000B712D" w:rsidRPr="00DB2B69" w14:paraId="0CE02FE4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D668B8E" w14:textId="77777777" w:rsidR="000B712D" w:rsidRPr="00DB2B69" w:rsidRDefault="000B712D" w:rsidP="008B34CE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DB2B69">
              <w:rPr>
                <w:rFonts w:cs="Segoe UI Light"/>
                <w:b w:val="0"/>
                <w:bCs w:val="0"/>
                <w:lang w:val="fr-FR"/>
              </w:rPr>
              <w:t>…</w:t>
            </w:r>
          </w:p>
        </w:tc>
        <w:tc>
          <w:tcPr>
            <w:tcW w:w="1568" w:type="dxa"/>
          </w:tcPr>
          <w:p w14:paraId="4204B3C2" w14:textId="77777777" w:rsidR="000B712D" w:rsidRPr="00DB2B69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rFonts w:cs="Segoe UI Light"/>
                <w:lang w:val="fr-FR"/>
              </w:rPr>
              <w:t>JJ/MM/AAAA</w:t>
            </w:r>
          </w:p>
        </w:tc>
        <w:tc>
          <w:tcPr>
            <w:tcW w:w="1540" w:type="dxa"/>
          </w:tcPr>
          <w:p w14:paraId="4970E5E7" w14:textId="77777777" w:rsidR="000B712D" w:rsidRPr="00DB2B69" w:rsidRDefault="000B712D" w:rsidP="008B34CE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rFonts w:cs="Segoe UI Light"/>
                <w:lang w:val="fr-FR"/>
              </w:rPr>
              <w:t>…</w:t>
            </w:r>
          </w:p>
        </w:tc>
        <w:tc>
          <w:tcPr>
            <w:tcW w:w="2261" w:type="dxa"/>
          </w:tcPr>
          <w:p w14:paraId="0B30B340" w14:textId="77777777" w:rsidR="000B712D" w:rsidRPr="00DB2B69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rFonts w:cs="Segoe UI Light"/>
                <w:lang w:val="fr-FR"/>
              </w:rPr>
              <w:t>…</w:t>
            </w:r>
          </w:p>
        </w:tc>
        <w:tc>
          <w:tcPr>
            <w:tcW w:w="2095" w:type="dxa"/>
          </w:tcPr>
          <w:p w14:paraId="66595A0A" w14:textId="77777777" w:rsidR="000B712D" w:rsidRPr="00DB2B69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DB2B69">
              <w:rPr>
                <w:rFonts w:cs="Segoe UI Light"/>
                <w:lang w:val="fr-FR"/>
              </w:rPr>
              <w:t>…</w:t>
            </w:r>
          </w:p>
        </w:tc>
      </w:tr>
      <w:tr w:rsidR="000B712D" w:rsidRPr="00DB2B69" w14:paraId="02485923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F99F3C8" w14:textId="77777777" w:rsidR="000B712D" w:rsidRPr="00DB2B69" w:rsidRDefault="000B712D" w:rsidP="008B34CE">
            <w:pPr>
              <w:pStyle w:val="XpTableau"/>
              <w:rPr>
                <w:rFonts w:cs="Segoe UI Light"/>
                <w:lang w:val="fr-FR"/>
              </w:rPr>
            </w:pPr>
          </w:p>
        </w:tc>
        <w:tc>
          <w:tcPr>
            <w:tcW w:w="1568" w:type="dxa"/>
          </w:tcPr>
          <w:p w14:paraId="2029EABE" w14:textId="77777777" w:rsidR="000B712D" w:rsidRPr="00DB2B69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1540" w:type="dxa"/>
          </w:tcPr>
          <w:p w14:paraId="031F3F83" w14:textId="77777777" w:rsidR="000B712D" w:rsidRPr="00DB2B69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261" w:type="dxa"/>
          </w:tcPr>
          <w:p w14:paraId="60D438D0" w14:textId="77777777" w:rsidR="000B712D" w:rsidRPr="00DB2B69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095" w:type="dxa"/>
          </w:tcPr>
          <w:p w14:paraId="4894748E" w14:textId="77777777" w:rsidR="000B712D" w:rsidRPr="00DB2B69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</w:tr>
    </w:tbl>
    <w:p w14:paraId="2C903642" w14:textId="77777777" w:rsidR="000B712D" w:rsidRPr="00DB2B69" w:rsidRDefault="000B712D" w:rsidP="000B712D">
      <w:pPr>
        <w:rPr>
          <w:rFonts w:cs="Segoe UI Light"/>
          <w:lang w:val="fr-FR"/>
        </w:rPr>
      </w:pPr>
    </w:p>
    <w:p w14:paraId="10113B10" w14:textId="2F3CCA23" w:rsidR="000B712D" w:rsidRPr="00DB2B69" w:rsidRDefault="000B712D" w:rsidP="000B712D">
      <w:pPr>
        <w:pStyle w:val="ALMA3"/>
        <w:rPr>
          <w:lang w:val="fr-FR"/>
        </w:rPr>
      </w:pPr>
      <w:bookmarkStart w:id="2" w:name="_Toc504567584"/>
      <w:r w:rsidRPr="00DB2B69">
        <w:rPr>
          <w:lang w:val="fr-FR"/>
        </w:rPr>
        <w:t>Liste de diffusion</w:t>
      </w:r>
    </w:p>
    <w:tbl>
      <w:tblPr>
        <w:tblStyle w:val="Ombrageclair1"/>
        <w:tblW w:w="9351" w:type="dxa"/>
        <w:tblLook w:val="06A0" w:firstRow="1" w:lastRow="0" w:firstColumn="1" w:lastColumn="0" w:noHBand="1" w:noVBand="1"/>
      </w:tblPr>
      <w:tblGrid>
        <w:gridCol w:w="3117"/>
        <w:gridCol w:w="3117"/>
        <w:gridCol w:w="3117"/>
      </w:tblGrid>
      <w:tr w:rsidR="000B712D" w:rsidRPr="00DB2B69" w14:paraId="12C77D10" w14:textId="77777777" w:rsidTr="00FF4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7" w:type="dxa"/>
          </w:tcPr>
          <w:p w14:paraId="00139208" w14:textId="77777777" w:rsidR="000B712D" w:rsidRPr="00DB2B69" w:rsidRDefault="000B712D" w:rsidP="008B34CE">
            <w:pPr>
              <w:jc w:val="center"/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</w:pPr>
            <w:r w:rsidRPr="00DB2B69"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  <w:t>Membre de l‘équipe</w:t>
            </w:r>
          </w:p>
        </w:tc>
        <w:tc>
          <w:tcPr>
            <w:tcW w:w="3117" w:type="dxa"/>
          </w:tcPr>
          <w:p w14:paraId="09D5FFBF" w14:textId="77777777" w:rsidR="000B712D" w:rsidRPr="00DB2B69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</w:pPr>
            <w:r w:rsidRPr="00DB2B69"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  <w:t>Fonction</w:t>
            </w:r>
          </w:p>
        </w:tc>
        <w:tc>
          <w:tcPr>
            <w:tcW w:w="3117" w:type="dxa"/>
          </w:tcPr>
          <w:p w14:paraId="71C0F6C3" w14:textId="77777777" w:rsidR="000B712D" w:rsidRPr="00DB2B69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</w:pPr>
            <w:r w:rsidRPr="00DB2B69"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  <w:t>Email</w:t>
            </w:r>
          </w:p>
        </w:tc>
      </w:tr>
      <w:tr w:rsidR="000B712D" w:rsidRPr="00DB2B69" w14:paraId="5A0990B4" w14:textId="77777777" w:rsidTr="00FF4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7" w:type="dxa"/>
          </w:tcPr>
          <w:p w14:paraId="0A159792" w14:textId="77777777" w:rsidR="000B712D" w:rsidRPr="00DB2B69" w:rsidRDefault="000B712D" w:rsidP="008B34CE">
            <w:pPr>
              <w:pStyle w:val="ccTabellenText"/>
              <w:jc w:val="center"/>
              <w:rPr>
                <w:rFonts w:ascii="Segoe UI Light" w:hAnsi="Segoe UI Light" w:cs="Segoe UI Light"/>
                <w:b w:val="0"/>
                <w:bCs w:val="0"/>
              </w:rPr>
            </w:pPr>
            <w:r w:rsidRPr="00DB2B69">
              <w:rPr>
                <w:rFonts w:ascii="Segoe UI Light" w:hAnsi="Segoe UI Light" w:cs="Segoe UI Light"/>
                <w:b w:val="0"/>
                <w:bCs w:val="0"/>
              </w:rPr>
              <w:t>Nom et Prénom</w:t>
            </w:r>
          </w:p>
        </w:tc>
        <w:tc>
          <w:tcPr>
            <w:tcW w:w="3117" w:type="dxa"/>
          </w:tcPr>
          <w:p w14:paraId="79647DD3" w14:textId="77777777" w:rsidR="000B712D" w:rsidRPr="00DB2B69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DB2B69">
              <w:rPr>
                <w:rFonts w:ascii="Segoe UI Light" w:hAnsi="Segoe UI Light" w:cs="Segoe UI Light"/>
              </w:rPr>
              <w:t>…</w:t>
            </w:r>
          </w:p>
        </w:tc>
        <w:tc>
          <w:tcPr>
            <w:tcW w:w="3117" w:type="dxa"/>
          </w:tcPr>
          <w:p w14:paraId="1F3BF3ED" w14:textId="77777777" w:rsidR="000B712D" w:rsidRPr="00DB2B69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DB2B69">
              <w:rPr>
                <w:rFonts w:ascii="Segoe UI Light" w:hAnsi="Segoe UI Light" w:cs="Segoe UI Light"/>
              </w:rPr>
              <w:t>…</w:t>
            </w:r>
          </w:p>
        </w:tc>
      </w:tr>
      <w:tr w:rsidR="000B712D" w:rsidRPr="00DB2B69" w14:paraId="1BED6102" w14:textId="77777777" w:rsidTr="00FF4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7" w:type="dxa"/>
          </w:tcPr>
          <w:p w14:paraId="3C013FC7" w14:textId="77777777" w:rsidR="000B712D" w:rsidRPr="00DB2B69" w:rsidRDefault="000B712D" w:rsidP="008B34CE">
            <w:pPr>
              <w:pStyle w:val="ccTabellenText"/>
              <w:jc w:val="center"/>
              <w:rPr>
                <w:rFonts w:ascii="Segoe UI Light" w:hAnsi="Segoe UI Light" w:cs="Segoe UI Light"/>
                <w:b w:val="0"/>
                <w:bCs w:val="0"/>
              </w:rPr>
            </w:pPr>
            <w:r w:rsidRPr="00DB2B69">
              <w:rPr>
                <w:rFonts w:ascii="Segoe UI Light" w:hAnsi="Segoe UI Light" w:cs="Segoe UI Light"/>
                <w:b w:val="0"/>
                <w:bCs w:val="0"/>
              </w:rPr>
              <w:t>Nom et Prénom</w:t>
            </w:r>
          </w:p>
        </w:tc>
        <w:tc>
          <w:tcPr>
            <w:tcW w:w="3117" w:type="dxa"/>
          </w:tcPr>
          <w:p w14:paraId="16F88ED6" w14:textId="77777777" w:rsidR="000B712D" w:rsidRPr="00DB2B69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DB2B69">
              <w:rPr>
                <w:rFonts w:ascii="Segoe UI Light" w:hAnsi="Segoe UI Light" w:cs="Segoe UI Light"/>
              </w:rPr>
              <w:t>…</w:t>
            </w:r>
          </w:p>
        </w:tc>
        <w:tc>
          <w:tcPr>
            <w:tcW w:w="3117" w:type="dxa"/>
          </w:tcPr>
          <w:p w14:paraId="588C5D8A" w14:textId="77777777" w:rsidR="000B712D" w:rsidRPr="00DB2B69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DB2B69">
              <w:rPr>
                <w:rFonts w:ascii="Segoe UI Light" w:hAnsi="Segoe UI Light" w:cs="Segoe UI Light"/>
              </w:rPr>
              <w:t>…</w:t>
            </w:r>
          </w:p>
        </w:tc>
      </w:tr>
    </w:tbl>
    <w:p w14:paraId="5F21847B" w14:textId="4583C52D" w:rsidR="002A16B7" w:rsidRPr="00DB2B69" w:rsidRDefault="002A16B7">
      <w:pPr>
        <w:spacing w:before="0" w:after="160" w:line="259" w:lineRule="auto"/>
        <w:jc w:val="left"/>
        <w:rPr>
          <w:rFonts w:ascii="Segoe UI Black" w:hAnsi="Segoe UI Black"/>
          <w:color w:val="2B7286"/>
          <w:sz w:val="28"/>
          <w:szCs w:val="32"/>
          <w:lang w:val="fr-FR"/>
        </w:rPr>
      </w:pPr>
      <w:bookmarkStart w:id="3" w:name="_Toc44864487"/>
      <w:bookmarkStart w:id="4" w:name="_Toc47340029"/>
      <w:bookmarkEnd w:id="2"/>
    </w:p>
    <w:p w14:paraId="7DFBA32A" w14:textId="77777777" w:rsidR="00E209AF" w:rsidRPr="00DB2B69" w:rsidRDefault="00E209AF">
      <w:pPr>
        <w:spacing w:before="0" w:after="160" w:line="259" w:lineRule="auto"/>
        <w:jc w:val="left"/>
        <w:rPr>
          <w:rFonts w:ascii="Segoe UI Black" w:hAnsi="Segoe UI Black"/>
          <w:color w:val="2B7286"/>
          <w:sz w:val="28"/>
          <w:szCs w:val="32"/>
          <w:lang w:val="fr-FR"/>
        </w:rPr>
      </w:pPr>
      <w:r w:rsidRPr="00DB2B69">
        <w:rPr>
          <w:lang w:val="fr-FR"/>
        </w:rPr>
        <w:br w:type="page"/>
      </w:r>
    </w:p>
    <w:p w14:paraId="59E583FF" w14:textId="146ACB84" w:rsidR="00752ABC" w:rsidRPr="00DB2B69" w:rsidRDefault="00752ABC" w:rsidP="005E176C">
      <w:pPr>
        <w:pStyle w:val="ALMA1"/>
        <w:numPr>
          <w:ilvl w:val="0"/>
          <w:numId w:val="48"/>
        </w:numPr>
        <w:rPr>
          <w:lang w:val="fr-FR"/>
        </w:rPr>
      </w:pPr>
      <w:bookmarkStart w:id="5" w:name="_Toc210136344"/>
      <w:r w:rsidRPr="12EE1466">
        <w:rPr>
          <w:lang w:val="fr-FR"/>
        </w:rPr>
        <w:lastRenderedPageBreak/>
        <w:t>Vue d‘ensemble</w:t>
      </w:r>
      <w:bookmarkEnd w:id="3"/>
      <w:bookmarkEnd w:id="5"/>
    </w:p>
    <w:p w14:paraId="5505BC9B" w14:textId="77777777" w:rsidR="00752ABC" w:rsidRPr="00DB2B69" w:rsidRDefault="00752ABC" w:rsidP="05D380DD">
      <w:pPr>
        <w:pStyle w:val="ALMA2"/>
        <w:rPr>
          <w:lang w:val="fr-FR"/>
        </w:rPr>
      </w:pPr>
      <w:r w:rsidRPr="00DB2B69">
        <w:rPr>
          <w:lang w:val="fr-FR"/>
        </w:rPr>
        <w:t>Schéma d’ensemble des processus achat</w:t>
      </w:r>
    </w:p>
    <w:p w14:paraId="58216085" w14:textId="5273A2D2" w:rsidR="00752ABC" w:rsidRPr="00DB2B69" w:rsidRDefault="00752ABC" w:rsidP="05D380DD">
      <w:pPr>
        <w:jc w:val="left"/>
        <w:rPr>
          <w:rFonts w:cs="Segoe UI Light"/>
          <w:lang w:val="fr-FR" w:eastAsia="en-US"/>
        </w:rPr>
      </w:pPr>
      <w:r w:rsidRPr="00DB2B69">
        <w:rPr>
          <w:rFonts w:cs="Segoe UI Light"/>
          <w:lang w:val="fr-FR" w:eastAsia="en-US"/>
        </w:rPr>
        <w:t xml:space="preserve">Les processus standards ERP qui font partie des ateliers </w:t>
      </w:r>
      <w:r w:rsidR="000B712D" w:rsidRPr="00DB2B69">
        <w:rPr>
          <w:rFonts w:cs="Segoe UI Light"/>
          <w:lang w:val="fr-FR" w:eastAsia="en-US"/>
        </w:rPr>
        <w:t xml:space="preserve">d’analyse </w:t>
      </w:r>
      <w:r w:rsidRPr="00DB2B69">
        <w:rPr>
          <w:rFonts w:cs="Segoe UI Light"/>
          <w:lang w:val="fr-FR" w:eastAsia="en-US"/>
        </w:rPr>
        <w:t>sur les achats sont :</w:t>
      </w:r>
    </w:p>
    <w:p w14:paraId="1380C2D5" w14:textId="45E647D3" w:rsidR="00752ABC" w:rsidRPr="00DB2B69" w:rsidRDefault="00DB2B69" w:rsidP="00752ABC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2E5E3A47" wp14:editId="1ECEE17D">
            <wp:extent cx="5760720" cy="4987290"/>
            <wp:effectExtent l="0" t="0" r="0" b="3810"/>
            <wp:docPr id="15886713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71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BC27" w14:textId="51D2F01B" w:rsidR="12EE1466" w:rsidRDefault="12EE1466" w:rsidP="00C15710">
      <w:pPr>
        <w:rPr>
          <w:lang w:val="fr-FR"/>
        </w:rPr>
      </w:pPr>
    </w:p>
    <w:p w14:paraId="05F07CF4" w14:textId="2A1ADA2E" w:rsidR="00C15710" w:rsidRDefault="00C15710" w:rsidP="00C15710">
      <w:pPr>
        <w:rPr>
          <w:lang w:val="fr-FR"/>
        </w:rPr>
      </w:pPr>
      <w:bookmarkStart w:id="6" w:name="_Toc44864488"/>
      <w:bookmarkStart w:id="7" w:name="_Toc210136345"/>
    </w:p>
    <w:bookmarkEnd w:id="6"/>
    <w:bookmarkEnd w:id="7"/>
    <w:p w14:paraId="65667CFC" w14:textId="04891F60" w:rsidR="00207611" w:rsidRDefault="00207611" w:rsidP="00207611">
      <w:pPr>
        <w:pStyle w:val="ALMA2"/>
        <w:numPr>
          <w:ilvl w:val="0"/>
          <w:numId w:val="0"/>
        </w:numPr>
        <w:ind w:left="792"/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</w:pPr>
      <w:r w:rsidRPr="00207611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>3</w:t>
      </w:r>
      <w:r w:rsidR="0047608F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 xml:space="preserve"> </w:t>
      </w:r>
      <w:r w:rsidRPr="00207611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>Planification</w:t>
      </w:r>
    </w:p>
    <w:p w14:paraId="51E3A55E" w14:textId="77777777" w:rsidR="0047608F" w:rsidRDefault="0047608F" w:rsidP="05D380DD">
      <w:pPr>
        <w:jc w:val="left"/>
        <w:rPr>
          <w:color w:val="2E74B5" w:themeColor="accent1" w:themeShade="BF"/>
          <w:lang w:val="fr-FR"/>
        </w:rPr>
      </w:pPr>
      <w:r w:rsidRPr="0047608F">
        <w:rPr>
          <w:color w:val="2E74B5" w:themeColor="accent1" w:themeShade="BF"/>
          <w:lang w:val="fr-FR"/>
        </w:rPr>
        <w:t>3.1. Contexte et Hypothèses</w:t>
      </w:r>
    </w:p>
    <w:p w14:paraId="4A274C91" w14:textId="20755FA9" w:rsidR="00752ABC" w:rsidRPr="00DB2B69" w:rsidRDefault="00752ABC" w:rsidP="05D380DD">
      <w:pPr>
        <w:jc w:val="left"/>
        <w:rPr>
          <w:lang w:val="fr-FR"/>
        </w:rPr>
      </w:pPr>
      <w:r w:rsidRPr="00DB2B69">
        <w:rPr>
          <w:lang w:val="fr-FR"/>
        </w:rPr>
        <w:t>Décrire la situation actuelle, les points critiques et les attentes client sur ce processus.</w:t>
      </w:r>
    </w:p>
    <w:p w14:paraId="60B12EB7" w14:textId="6E1A0F38" w:rsidR="00752ABC" w:rsidRPr="00DB2B69" w:rsidRDefault="7F7978B9" w:rsidP="05D380DD">
      <w:pPr>
        <w:jc w:val="left"/>
        <w:rPr>
          <w:lang w:val="fr-FR"/>
        </w:rPr>
      </w:pPr>
      <w:r w:rsidRPr="00DB2B69">
        <w:rPr>
          <w:lang w:val="fr-FR"/>
        </w:rPr>
        <w:t>Les hy</w:t>
      </w:r>
      <w:r w:rsidR="7458DC6F" w:rsidRPr="00DB2B69">
        <w:rPr>
          <w:lang w:val="fr-FR"/>
        </w:rPr>
        <w:t>p</w:t>
      </w:r>
      <w:r w:rsidRPr="00DB2B69">
        <w:rPr>
          <w:lang w:val="fr-FR"/>
        </w:rPr>
        <w:t>othèses qui peuvent avoir un impact sur le projet doivent être indiquées.</w:t>
      </w:r>
    </w:p>
    <w:p w14:paraId="657167C6" w14:textId="77777777" w:rsidR="00752ABC" w:rsidRPr="00DB2B69" w:rsidRDefault="00752ABC" w:rsidP="00636F10">
      <w:pPr>
        <w:rPr>
          <w:sz w:val="18"/>
          <w:szCs w:val="18"/>
          <w:lang w:val="fr-FR" w:eastAsia="en-US"/>
        </w:rPr>
      </w:pPr>
    </w:p>
    <w:p w14:paraId="0352D8C2" w14:textId="77777777" w:rsidR="00C15710" w:rsidRDefault="00C15710" w:rsidP="00636F10">
      <w:pPr>
        <w:rPr>
          <w:sz w:val="18"/>
          <w:szCs w:val="18"/>
          <w:lang w:val="fr-FR" w:eastAsia="en-US"/>
        </w:rPr>
      </w:pPr>
    </w:p>
    <w:p w14:paraId="5C920D81" w14:textId="77777777" w:rsidR="00C15710" w:rsidRDefault="00C15710" w:rsidP="00636F10">
      <w:pPr>
        <w:rPr>
          <w:sz w:val="18"/>
          <w:szCs w:val="18"/>
          <w:lang w:val="fr-FR" w:eastAsia="en-US"/>
        </w:rPr>
      </w:pPr>
    </w:p>
    <w:p w14:paraId="76D6FDAC" w14:textId="77777777" w:rsidR="00C15710" w:rsidRDefault="00C15710" w:rsidP="00636F10">
      <w:pPr>
        <w:rPr>
          <w:sz w:val="18"/>
          <w:szCs w:val="18"/>
          <w:lang w:val="fr-FR" w:eastAsia="en-US"/>
        </w:rPr>
      </w:pPr>
    </w:p>
    <w:p w14:paraId="0516FA9A" w14:textId="77777777" w:rsidR="00C15710" w:rsidRPr="00D74DBC" w:rsidRDefault="00C15710" w:rsidP="00636F10">
      <w:pPr>
        <w:rPr>
          <w:sz w:val="18"/>
          <w:szCs w:val="18"/>
          <w:lang w:val="fr-FR" w:eastAsia="en-US"/>
        </w:rPr>
      </w:pPr>
    </w:p>
    <w:p w14:paraId="01A72B25" w14:textId="12FCDEB9" w:rsidR="00752ABC" w:rsidRPr="00DB2B69" w:rsidRDefault="00207611" w:rsidP="00207611">
      <w:pPr>
        <w:pStyle w:val="ALMA2"/>
        <w:numPr>
          <w:ilvl w:val="0"/>
          <w:numId w:val="0"/>
        </w:numPr>
        <w:ind w:left="792"/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</w:pPr>
      <w:r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lastRenderedPageBreak/>
        <w:t>3.2</w:t>
      </w:r>
      <w:r w:rsidR="0047608F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>.</w:t>
      </w:r>
      <w:r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 xml:space="preserve"> </w:t>
      </w:r>
      <w:r w:rsidR="00752ABC" w:rsidRPr="00DB2B69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>Schéma des processus ERP : Planification 1.0</w:t>
      </w:r>
    </w:p>
    <w:p w14:paraId="052EC951" w14:textId="571885D8" w:rsidR="00752ABC" w:rsidRPr="00DB2B69" w:rsidRDefault="00C64C9D" w:rsidP="00752ABC">
      <w:pPr>
        <w:jc w:val="center"/>
        <w:rPr>
          <w:sz w:val="18"/>
          <w:szCs w:val="18"/>
          <w:lang w:val="fr-FR" w:eastAsia="en-US"/>
        </w:rPr>
      </w:pPr>
      <w:r w:rsidRPr="00C64C9D">
        <w:rPr>
          <w:noProof/>
          <w:sz w:val="18"/>
          <w:szCs w:val="18"/>
          <w:lang w:val="fr-FR" w:eastAsia="en-US"/>
        </w:rPr>
        <w:drawing>
          <wp:inline distT="0" distB="0" distL="0" distR="0" wp14:anchorId="62D38376" wp14:editId="0797742F">
            <wp:extent cx="5760720" cy="3460115"/>
            <wp:effectExtent l="0" t="0" r="0" b="6985"/>
            <wp:docPr id="330286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6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03BF" w14:textId="77777777" w:rsidR="00C15710" w:rsidRDefault="00C15710" w:rsidP="00C15710">
      <w:pPr>
        <w:pStyle w:val="ALMA2"/>
        <w:numPr>
          <w:ilvl w:val="0"/>
          <w:numId w:val="0"/>
        </w:numPr>
        <w:ind w:left="792"/>
        <w:rPr>
          <w:rStyle w:val="ccHeading2Zchn"/>
          <w:rFonts w:cs="Segoe UI Semibold"/>
          <w:sz w:val="24"/>
          <w:szCs w:val="24"/>
          <w:lang w:eastAsia="fr-FR"/>
        </w:rPr>
      </w:pPr>
    </w:p>
    <w:p w14:paraId="6EEDD59B" w14:textId="7A365F8F" w:rsidR="00752ABC" w:rsidRPr="00DB2B69" w:rsidRDefault="00207611" w:rsidP="00207611">
      <w:pPr>
        <w:pStyle w:val="ALMA2"/>
        <w:numPr>
          <w:ilvl w:val="0"/>
          <w:numId w:val="0"/>
        </w:numPr>
        <w:ind w:left="792"/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</w:pPr>
      <w:r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>3.3</w:t>
      </w:r>
      <w:r w:rsidR="0047608F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>.</w:t>
      </w:r>
      <w:r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 xml:space="preserve"> </w:t>
      </w:r>
      <w:r w:rsidR="00752ABC" w:rsidRPr="00DB2B69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>Principales règles de gestion</w:t>
      </w:r>
    </w:p>
    <w:p w14:paraId="352894F3" w14:textId="77777777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Décrire les principales règles du client et comment l’ERP peut y répondre.</w:t>
      </w:r>
    </w:p>
    <w:p w14:paraId="11D0BD13" w14:textId="2D4F41B7" w:rsidR="05D380DD" w:rsidRPr="00DB2B69" w:rsidRDefault="05D380DD" w:rsidP="05D380DD">
      <w:pPr>
        <w:rPr>
          <w:lang w:val="fr-FR"/>
        </w:rPr>
      </w:pPr>
    </w:p>
    <w:p w14:paraId="70E70F9B" w14:textId="792ACE39" w:rsidR="00752ABC" w:rsidRPr="00207611" w:rsidRDefault="00207611" w:rsidP="00207611">
      <w:pPr>
        <w:pStyle w:val="ALMA2"/>
        <w:numPr>
          <w:ilvl w:val="0"/>
          <w:numId w:val="0"/>
        </w:numPr>
        <w:ind w:left="792"/>
        <w:rPr>
          <w:rStyle w:val="ccHeading2Zchn"/>
          <w:sz w:val="24"/>
          <w:szCs w:val="24"/>
        </w:rPr>
      </w:pPr>
      <w:bookmarkStart w:id="8" w:name="_Toc38959833"/>
      <w:bookmarkStart w:id="9" w:name="_Toc38960779"/>
      <w:r>
        <w:rPr>
          <w:rStyle w:val="ccHeading2Zchn"/>
          <w:sz w:val="24"/>
          <w:szCs w:val="24"/>
        </w:rPr>
        <w:t>3.4</w:t>
      </w:r>
      <w:r w:rsidR="0047608F">
        <w:rPr>
          <w:rStyle w:val="ccHeading2Zchn"/>
          <w:sz w:val="24"/>
          <w:szCs w:val="24"/>
        </w:rPr>
        <w:t>.</w:t>
      </w:r>
      <w:r>
        <w:rPr>
          <w:rStyle w:val="ccHeading2Zchn"/>
          <w:sz w:val="24"/>
          <w:szCs w:val="24"/>
        </w:rPr>
        <w:t xml:space="preserve"> </w:t>
      </w:r>
      <w:r w:rsidR="00752ABC" w:rsidRPr="00207611">
        <w:rPr>
          <w:rStyle w:val="ccHeading2Zchn"/>
          <w:sz w:val="24"/>
          <w:szCs w:val="24"/>
        </w:rPr>
        <w:t>Documents et statisti</w:t>
      </w:r>
      <w:bookmarkEnd w:id="8"/>
      <w:bookmarkEnd w:id="9"/>
      <w:r w:rsidR="00752ABC" w:rsidRPr="00207611">
        <w:rPr>
          <w:rStyle w:val="ccHeading2Zchn"/>
          <w:sz w:val="24"/>
          <w:szCs w:val="24"/>
        </w:rPr>
        <w:t>ques</w:t>
      </w:r>
    </w:p>
    <w:p w14:paraId="35B140BF" w14:textId="0DE22D46" w:rsidR="197F3B54" w:rsidRPr="00054EB1" w:rsidRDefault="197F3B54" w:rsidP="4C2F0C13">
      <w:pPr>
        <w:rPr>
          <w:lang w:val="fr-CH"/>
        </w:rPr>
      </w:pPr>
      <w:r w:rsidRPr="4C2F0C13">
        <w:rPr>
          <w:lang w:val="fr-FR"/>
        </w:rPr>
        <w:t xml:space="preserve">À compléter par </w:t>
      </w:r>
      <w:proofErr w:type="spellStart"/>
      <w:r w:rsidRPr="4C2F0C13">
        <w:rPr>
          <w:lang w:val="fr-FR"/>
        </w:rPr>
        <w:t>Almatech</w:t>
      </w:r>
      <w:proofErr w:type="spellEnd"/>
    </w:p>
    <w:p w14:paraId="66DE83BB" w14:textId="6ABCCA97" w:rsidR="1F441E02" w:rsidRPr="00DB2B69" w:rsidRDefault="1F441E02" w:rsidP="1F441E02">
      <w:pPr>
        <w:rPr>
          <w:sz w:val="18"/>
          <w:szCs w:val="18"/>
          <w:lang w:val="fr-FR" w:eastAsia="en-US"/>
        </w:rPr>
      </w:pPr>
    </w:p>
    <w:p w14:paraId="6B96E847" w14:textId="528FFEB2" w:rsidR="00752ABC" w:rsidRPr="00DB2B69" w:rsidRDefault="0047608F" w:rsidP="0047608F">
      <w:pPr>
        <w:pStyle w:val="ALMA2"/>
        <w:numPr>
          <w:ilvl w:val="0"/>
          <w:numId w:val="0"/>
        </w:numPr>
        <w:ind w:left="792"/>
        <w:rPr>
          <w:rStyle w:val="ccHeading2Zchn"/>
          <w:sz w:val="24"/>
          <w:szCs w:val="24"/>
        </w:rPr>
      </w:pPr>
      <w:r>
        <w:rPr>
          <w:rStyle w:val="ccHeading2Zchn"/>
          <w:sz w:val="24"/>
          <w:szCs w:val="24"/>
        </w:rPr>
        <w:t xml:space="preserve">3.5. </w:t>
      </w:r>
      <w:r w:rsidR="00752ABC" w:rsidRPr="4C2F0C13">
        <w:rPr>
          <w:rStyle w:val="ccHeading2Zchn"/>
          <w:sz w:val="24"/>
          <w:szCs w:val="24"/>
        </w:rPr>
        <w:t>Volume des données</w:t>
      </w:r>
    </w:p>
    <w:p w14:paraId="3C3E0A32" w14:textId="0DE22D46" w:rsidR="776CAB9F" w:rsidRPr="0047608F" w:rsidRDefault="776CAB9F" w:rsidP="4C2F0C13">
      <w:pPr>
        <w:rPr>
          <w:lang w:val="fr-CH"/>
        </w:rPr>
      </w:pPr>
      <w:r w:rsidRPr="4C2F0C13">
        <w:rPr>
          <w:lang w:val="fr-FR"/>
        </w:rPr>
        <w:t xml:space="preserve">À compléter par </w:t>
      </w:r>
      <w:proofErr w:type="spellStart"/>
      <w:r w:rsidRPr="4C2F0C13">
        <w:rPr>
          <w:lang w:val="fr-FR"/>
        </w:rPr>
        <w:t>Almatech</w:t>
      </w:r>
      <w:proofErr w:type="spellEnd"/>
    </w:p>
    <w:p w14:paraId="43EC785E" w14:textId="3A08817E" w:rsidR="4C2F0C13" w:rsidRDefault="4C2F0C13" w:rsidP="4C2F0C13">
      <w:pPr>
        <w:jc w:val="left"/>
        <w:rPr>
          <w:lang w:val="fr-FR"/>
        </w:rPr>
      </w:pPr>
    </w:p>
    <w:p w14:paraId="2D40014E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0B7ED74B" w14:textId="70481575" w:rsidR="00752ABC" w:rsidRPr="00207611" w:rsidRDefault="00207611" w:rsidP="00207611">
      <w:pPr>
        <w:pStyle w:val="ALMA2"/>
        <w:numPr>
          <w:ilvl w:val="0"/>
          <w:numId w:val="0"/>
        </w:numPr>
        <w:ind w:left="360"/>
        <w:rPr>
          <w:rStyle w:val="ccHeading2Zchn"/>
          <w:sz w:val="24"/>
          <w:szCs w:val="24"/>
        </w:rPr>
      </w:pPr>
      <w:bookmarkStart w:id="10" w:name="_Toc38958517"/>
      <w:bookmarkStart w:id="11" w:name="_Toc38959835"/>
      <w:bookmarkStart w:id="12" w:name="_Toc38960781"/>
      <w:r>
        <w:rPr>
          <w:rStyle w:val="ccHeading2Zchn"/>
          <w:sz w:val="24"/>
          <w:szCs w:val="24"/>
        </w:rPr>
        <w:t xml:space="preserve">3.6. </w:t>
      </w:r>
      <w:r w:rsidR="00C15710" w:rsidRPr="00207611">
        <w:rPr>
          <w:rStyle w:val="ccHeading2Zchn"/>
          <w:sz w:val="24"/>
          <w:szCs w:val="24"/>
        </w:rPr>
        <w:t>Écarts</w:t>
      </w:r>
      <w:r w:rsidR="00752ABC" w:rsidRPr="00207611">
        <w:rPr>
          <w:rStyle w:val="ccHeading2Zchn"/>
          <w:sz w:val="24"/>
          <w:szCs w:val="24"/>
        </w:rPr>
        <w:t xml:space="preserve"> critiques et interfaces </w:t>
      </w:r>
      <w:bookmarkEnd w:id="10"/>
      <w:bookmarkEnd w:id="11"/>
      <w:bookmarkEnd w:id="12"/>
    </w:p>
    <w:p w14:paraId="166B304C" w14:textId="258A3EF7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Indiquer les écarts critiques et interfaces identifiés durant ces ateliers </w:t>
      </w:r>
      <w:r w:rsidR="48C0CB23" w:rsidRPr="00DB2B69">
        <w:rPr>
          <w:lang w:val="fr-FR"/>
        </w:rPr>
        <w:t>d’analyse</w:t>
      </w:r>
      <w:r w:rsidRPr="00DB2B69">
        <w:rPr>
          <w:lang w:val="fr-FR"/>
        </w:rPr>
        <w:t>.</w:t>
      </w:r>
    </w:p>
    <w:p w14:paraId="16679763" w14:textId="780A654E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>Ces écarts et interfaces doivent être initialisés</w:t>
      </w:r>
      <w:r w:rsidR="03FBB81C" w:rsidRPr="00DB2B69">
        <w:rPr>
          <w:lang w:val="fr-FR"/>
        </w:rPr>
        <w:t xml:space="preserve"> </w:t>
      </w:r>
      <w:r w:rsidRPr="00DB2B69">
        <w:rPr>
          <w:lang w:val="fr-FR"/>
        </w:rPr>
        <w:t>dans la liste des écarts délivrée qui doit être finie à la fin de la phase d’Analyse</w:t>
      </w:r>
      <w:r w:rsidR="48C0CB23" w:rsidRPr="00DB2B69">
        <w:rPr>
          <w:lang w:val="fr-FR"/>
        </w:rPr>
        <w:t>.</w:t>
      </w:r>
    </w:p>
    <w:p w14:paraId="7007503A" w14:textId="58860A7C" w:rsidR="00752ABC" w:rsidRPr="00DB2B69" w:rsidRDefault="00752ABC" w:rsidP="00CC7B22">
      <w:pPr>
        <w:pStyle w:val="ALMA3"/>
        <w:rPr>
          <w:lang w:val="fr-FR"/>
        </w:rPr>
      </w:pPr>
    </w:p>
    <w:p w14:paraId="04FA36E0" w14:textId="77777777" w:rsidR="00C15710" w:rsidRDefault="00C15710" w:rsidP="00CC7B22">
      <w:pPr>
        <w:pStyle w:val="ALMA3"/>
        <w:rPr>
          <w:lang w:val="fr-FR"/>
        </w:rPr>
      </w:pPr>
    </w:p>
    <w:p w14:paraId="448C20B2" w14:textId="77777777" w:rsidR="00C15710" w:rsidRPr="00DB2B69" w:rsidRDefault="00C15710" w:rsidP="00CC7B22">
      <w:pPr>
        <w:pStyle w:val="ALMA3"/>
        <w:rPr>
          <w:lang w:val="fr-FR"/>
        </w:rPr>
      </w:pPr>
    </w:p>
    <w:p w14:paraId="71E8FA7A" w14:textId="72070082" w:rsidR="12EE1466" w:rsidRDefault="12EE1466" w:rsidP="12EE1466">
      <w:pPr>
        <w:pStyle w:val="ALMA1"/>
        <w:numPr>
          <w:ilvl w:val="0"/>
          <w:numId w:val="0"/>
        </w:numPr>
        <w:ind w:left="360"/>
        <w:rPr>
          <w:lang w:val="fr-FR"/>
        </w:rPr>
      </w:pPr>
    </w:p>
    <w:p w14:paraId="1F277C7F" w14:textId="40F19199" w:rsidR="00752ABC" w:rsidRPr="00DB2B69" w:rsidRDefault="00207611" w:rsidP="00207611">
      <w:pPr>
        <w:pStyle w:val="ALMA1"/>
        <w:numPr>
          <w:ilvl w:val="0"/>
          <w:numId w:val="0"/>
        </w:numPr>
        <w:rPr>
          <w:szCs w:val="28"/>
          <w:lang w:val="fr-FR"/>
        </w:rPr>
      </w:pPr>
      <w:bookmarkStart w:id="13" w:name="_Toc44864489"/>
      <w:bookmarkStart w:id="14" w:name="_Toc210136346"/>
      <w:r>
        <w:rPr>
          <w:lang w:val="fr-FR"/>
        </w:rPr>
        <w:lastRenderedPageBreak/>
        <w:t>4</w:t>
      </w:r>
      <w:r w:rsidR="0047608F">
        <w:rPr>
          <w:lang w:val="fr-FR"/>
        </w:rPr>
        <w:t xml:space="preserve">  </w:t>
      </w:r>
      <w:r w:rsidR="00752ABC" w:rsidRPr="12EE1466">
        <w:rPr>
          <w:lang w:val="fr-FR"/>
        </w:rPr>
        <w:t>Traitement d‘une livraison directe</w:t>
      </w:r>
      <w:bookmarkEnd w:id="13"/>
      <w:bookmarkEnd w:id="14"/>
    </w:p>
    <w:p w14:paraId="1D73B133" w14:textId="60B532DD" w:rsidR="00715B23" w:rsidRDefault="00715B23" w:rsidP="05D380DD">
      <w:pPr>
        <w:jc w:val="left"/>
        <w:rPr>
          <w:rStyle w:val="ccHeading2Zchn"/>
          <w:color w:val="2B7286"/>
          <w:sz w:val="24"/>
          <w:szCs w:val="24"/>
        </w:rPr>
      </w:pPr>
      <w:r w:rsidRPr="00715B23">
        <w:rPr>
          <w:rStyle w:val="ccHeading2Zchn"/>
          <w:color w:val="2B7286"/>
          <w:sz w:val="24"/>
          <w:szCs w:val="24"/>
        </w:rPr>
        <w:t>4.1. Contexte et Hypothèses</w:t>
      </w:r>
    </w:p>
    <w:p w14:paraId="4C839D80" w14:textId="142D005D" w:rsidR="00752ABC" w:rsidRPr="00DB2B69" w:rsidRDefault="00752ABC" w:rsidP="05D380DD">
      <w:pPr>
        <w:jc w:val="left"/>
        <w:rPr>
          <w:lang w:val="fr-FR"/>
        </w:rPr>
      </w:pPr>
      <w:r w:rsidRPr="00DB2B69">
        <w:rPr>
          <w:lang w:val="fr-FR"/>
        </w:rPr>
        <w:t>Décrire la situation actuelle, les points critiques et les attentes client sur ce processus.</w:t>
      </w:r>
    </w:p>
    <w:p w14:paraId="703E0AE4" w14:textId="6332C907" w:rsidR="00752ABC" w:rsidRPr="00DB2B69" w:rsidRDefault="549A566C" w:rsidP="05D380DD">
      <w:pPr>
        <w:jc w:val="left"/>
        <w:rPr>
          <w:lang w:val="fr-FR"/>
        </w:rPr>
      </w:pPr>
      <w:r w:rsidRPr="00DB2B69">
        <w:rPr>
          <w:lang w:val="fr-FR"/>
        </w:rPr>
        <w:t xml:space="preserve">Les </w:t>
      </w:r>
      <w:r w:rsidR="48C0CB23" w:rsidRPr="00DB2B69">
        <w:rPr>
          <w:lang w:val="fr-FR"/>
        </w:rPr>
        <w:t>hypothèses</w:t>
      </w:r>
      <w:r w:rsidRPr="00DB2B69">
        <w:rPr>
          <w:lang w:val="fr-FR"/>
        </w:rPr>
        <w:t xml:space="preserve"> qui peuvent avoir un impact sur le projet doivent être indiquées.</w:t>
      </w:r>
    </w:p>
    <w:p w14:paraId="1734D367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609ED295" w14:textId="1C596B72" w:rsidR="00752ABC" w:rsidRPr="00DB2B69" w:rsidRDefault="00054EB1" w:rsidP="00054EB1">
      <w:pPr>
        <w:pStyle w:val="ALMA2"/>
        <w:numPr>
          <w:ilvl w:val="0"/>
          <w:numId w:val="0"/>
        </w:numPr>
        <w:ind w:left="792" w:hanging="432"/>
        <w:rPr>
          <w:rStyle w:val="ccHeading2Zchn"/>
          <w:sz w:val="24"/>
          <w:szCs w:val="24"/>
        </w:rPr>
      </w:pPr>
      <w:r>
        <w:rPr>
          <w:rStyle w:val="ccHeading2Zchn"/>
          <w:sz w:val="24"/>
          <w:szCs w:val="24"/>
        </w:rPr>
        <w:t xml:space="preserve">4.2. </w:t>
      </w:r>
      <w:r w:rsidR="00752ABC" w:rsidRPr="00DB2B69">
        <w:rPr>
          <w:rStyle w:val="ccHeading2Zchn"/>
          <w:sz w:val="24"/>
          <w:szCs w:val="24"/>
        </w:rPr>
        <w:t xml:space="preserve">Schéma des processus ERP : Traitement d’une livraison </w:t>
      </w:r>
      <w:r w:rsidR="5527A97D" w:rsidRPr="00DB2B69">
        <w:rPr>
          <w:rStyle w:val="ccHeading2Zchn"/>
          <w:sz w:val="24"/>
          <w:szCs w:val="24"/>
        </w:rPr>
        <w:t>directe</w:t>
      </w:r>
      <w:r w:rsidR="00752ABC" w:rsidRPr="00DB2B69">
        <w:rPr>
          <w:rStyle w:val="ccHeading2Zchn"/>
          <w:sz w:val="24"/>
          <w:szCs w:val="24"/>
        </w:rPr>
        <w:t xml:space="preserve"> 2.0</w:t>
      </w:r>
    </w:p>
    <w:p w14:paraId="480198DC" w14:textId="1026269C" w:rsidR="00752ABC" w:rsidRPr="00DB2B69" w:rsidRDefault="004F72FB" w:rsidP="00752ABC">
      <w:pPr>
        <w:rPr>
          <w:lang w:val="fr-FR" w:eastAsia="en-US"/>
        </w:rPr>
      </w:pPr>
      <w:r w:rsidRPr="004F72FB">
        <w:rPr>
          <w:noProof/>
          <w:lang w:val="fr-FR" w:eastAsia="en-US"/>
        </w:rPr>
        <w:drawing>
          <wp:inline distT="0" distB="0" distL="0" distR="0" wp14:anchorId="22A3F1F6" wp14:editId="51455F98">
            <wp:extent cx="5760720" cy="4538980"/>
            <wp:effectExtent l="0" t="0" r="0" b="0"/>
            <wp:docPr id="6135180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18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1DFF" w14:textId="1F63FF16" w:rsidR="00752ABC" w:rsidRPr="00DB2B69" w:rsidRDefault="00054EB1" w:rsidP="00054EB1">
      <w:pPr>
        <w:pStyle w:val="ALMA2"/>
        <w:numPr>
          <w:ilvl w:val="0"/>
          <w:numId w:val="0"/>
        </w:numPr>
        <w:ind w:left="360"/>
        <w:rPr>
          <w:rStyle w:val="ccHeading2Zchn"/>
          <w:sz w:val="24"/>
          <w:szCs w:val="24"/>
        </w:rPr>
      </w:pPr>
      <w:r>
        <w:rPr>
          <w:rStyle w:val="ccHeading2Zchn"/>
          <w:sz w:val="24"/>
          <w:szCs w:val="24"/>
        </w:rPr>
        <w:t xml:space="preserve">4.3. </w:t>
      </w:r>
      <w:r w:rsidR="00752ABC" w:rsidRPr="00DB2B69">
        <w:rPr>
          <w:rStyle w:val="ccHeading2Zchn"/>
          <w:sz w:val="24"/>
          <w:szCs w:val="24"/>
        </w:rPr>
        <w:t>Principales règles de gestion</w:t>
      </w:r>
    </w:p>
    <w:p w14:paraId="69556C97" w14:textId="77777777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Décrire les principales règles du client et comment l’ERP peut y répondre.</w:t>
      </w:r>
    </w:p>
    <w:p w14:paraId="0D33DC77" w14:textId="77777777" w:rsidR="00752ABC" w:rsidRPr="00DB2B69" w:rsidRDefault="00752ABC" w:rsidP="05D380DD">
      <w:pPr>
        <w:pStyle w:val="ALMA2"/>
        <w:numPr>
          <w:ilvl w:val="0"/>
          <w:numId w:val="0"/>
        </w:numPr>
        <w:ind w:left="792"/>
        <w:rPr>
          <w:lang w:val="fr-FR"/>
        </w:rPr>
      </w:pPr>
    </w:p>
    <w:p w14:paraId="0F8474A8" w14:textId="77777777" w:rsidR="008756E8" w:rsidRDefault="008756E8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8756E8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4.4. Documents et statistiques</w:t>
      </w:r>
    </w:p>
    <w:p w14:paraId="46E6C8B2" w14:textId="06914EB0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Décrire les documents de l’ERP qui doivent être imprimés durant ce </w:t>
      </w:r>
      <w:r w:rsidR="48C0CB23" w:rsidRPr="00DB2B69">
        <w:rPr>
          <w:lang w:val="fr-FR"/>
        </w:rPr>
        <w:t>processus</w:t>
      </w:r>
      <w:r w:rsidRPr="00DB2B69">
        <w:rPr>
          <w:lang w:val="fr-FR"/>
        </w:rPr>
        <w:t xml:space="preserve"> ainsi que les états et statistiques </w:t>
      </w:r>
      <w:r w:rsidR="00F13CB7" w:rsidRPr="00DB2B69">
        <w:rPr>
          <w:lang w:val="fr-FR"/>
        </w:rPr>
        <w:t>métiers attendus</w:t>
      </w:r>
      <w:r w:rsidRPr="00DB2B69">
        <w:rPr>
          <w:lang w:val="fr-FR"/>
        </w:rPr>
        <w:t>.</w:t>
      </w:r>
    </w:p>
    <w:p w14:paraId="1EAE2E48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027AF6A4" w14:textId="77777777" w:rsidR="008756E8" w:rsidRDefault="008756E8" w:rsidP="05D380DD">
      <w:pPr>
        <w:rPr>
          <w:rStyle w:val="ccHeading2Zchn"/>
          <w:color w:val="2B7286"/>
          <w:sz w:val="24"/>
          <w:szCs w:val="24"/>
        </w:rPr>
      </w:pPr>
      <w:r w:rsidRPr="008756E8">
        <w:rPr>
          <w:rStyle w:val="ccHeading2Zchn"/>
          <w:color w:val="2B7286"/>
          <w:sz w:val="24"/>
          <w:szCs w:val="24"/>
        </w:rPr>
        <w:t>4.5. Volume des données</w:t>
      </w:r>
    </w:p>
    <w:p w14:paraId="71580F7C" w14:textId="2B8E05A3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Indiquer les volumes des données référentielles ainsi que le nombre de documents par période (jour, semaine, mois ou années).</w:t>
      </w:r>
    </w:p>
    <w:p w14:paraId="5A56FB83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4FDBE72D" w14:textId="77777777" w:rsidR="008756E8" w:rsidRDefault="008756E8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8756E8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4.6. Écarts critiques et interfaces</w:t>
      </w:r>
    </w:p>
    <w:p w14:paraId="3241D595" w14:textId="37AF0191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Indiquer les écarts critiques et interfaces identifiés durant ces ateliers </w:t>
      </w:r>
      <w:r w:rsidR="48C0CB23" w:rsidRPr="00DB2B69">
        <w:rPr>
          <w:lang w:val="fr-FR"/>
        </w:rPr>
        <w:t>d’analyse</w:t>
      </w:r>
      <w:r w:rsidRPr="00DB2B69">
        <w:rPr>
          <w:lang w:val="fr-FR"/>
        </w:rPr>
        <w:t>.</w:t>
      </w:r>
    </w:p>
    <w:p w14:paraId="2A31166C" w14:textId="37B02DAA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Ces écarts et interfaces doivent être </w:t>
      </w:r>
      <w:r w:rsidR="09AA86AA" w:rsidRPr="00DB2B69">
        <w:rPr>
          <w:lang w:val="fr-FR"/>
        </w:rPr>
        <w:t>initialisés dans</w:t>
      </w:r>
      <w:r w:rsidRPr="00DB2B69">
        <w:rPr>
          <w:lang w:val="fr-FR"/>
        </w:rPr>
        <w:t xml:space="preserve"> la liste des écarts délivrée qui doit être finie à la fin de la phase d’Analyse.</w:t>
      </w:r>
    </w:p>
    <w:p w14:paraId="333E4123" w14:textId="4ED49F77" w:rsidR="05D380DD" w:rsidRPr="00DB2B69" w:rsidRDefault="05D380DD" w:rsidP="05D380DD">
      <w:pPr>
        <w:rPr>
          <w:lang w:val="fr-FR"/>
        </w:rPr>
      </w:pPr>
    </w:p>
    <w:p w14:paraId="13BA64A0" w14:textId="5FB5A307" w:rsidR="05D380DD" w:rsidRPr="00DB2B69" w:rsidRDefault="05D380DD" w:rsidP="05D380DD">
      <w:pPr>
        <w:rPr>
          <w:lang w:val="fr-FR"/>
        </w:rPr>
      </w:pPr>
    </w:p>
    <w:p w14:paraId="771D5004" w14:textId="77777777" w:rsidR="008756E8" w:rsidRDefault="00752ABC" w:rsidP="008756E8">
      <w:pPr>
        <w:pStyle w:val="ALMA1"/>
        <w:numPr>
          <w:ilvl w:val="0"/>
          <w:numId w:val="66"/>
        </w:numPr>
        <w:rPr>
          <w:lang w:val="fr-FR"/>
        </w:rPr>
      </w:pPr>
      <w:bookmarkStart w:id="15" w:name="_Toc44864490"/>
      <w:bookmarkStart w:id="16" w:name="_Toc210136347"/>
      <w:r w:rsidRPr="00DB2B69">
        <w:rPr>
          <w:lang w:val="fr-FR"/>
        </w:rPr>
        <w:t>Saisie d’une demande de prix</w:t>
      </w:r>
      <w:bookmarkEnd w:id="15"/>
      <w:bookmarkEnd w:id="16"/>
    </w:p>
    <w:p w14:paraId="5761CD8B" w14:textId="77777777" w:rsidR="008756E8" w:rsidRDefault="008756E8" w:rsidP="008756E8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8756E8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5.1. Contexte et Hypothèses</w:t>
      </w:r>
    </w:p>
    <w:p w14:paraId="214B85E3" w14:textId="5638AD6B" w:rsidR="00752ABC" w:rsidRPr="008756E8" w:rsidRDefault="00752ABC" w:rsidP="008756E8">
      <w:pPr>
        <w:rPr>
          <w:lang w:val="fr-FR"/>
        </w:rPr>
      </w:pPr>
      <w:r w:rsidRPr="008756E8">
        <w:rPr>
          <w:lang w:val="fr-FR"/>
        </w:rPr>
        <w:t>Décrire la situation actuelle, les points critiques et les attentes client sur ce processus.</w:t>
      </w:r>
    </w:p>
    <w:p w14:paraId="6BA44840" w14:textId="6C43C0ED" w:rsidR="1F441E02" w:rsidRPr="00C15710" w:rsidRDefault="549A566C" w:rsidP="1F441E02">
      <w:pPr>
        <w:rPr>
          <w:lang w:val="fr-FR"/>
        </w:rPr>
      </w:pPr>
      <w:r w:rsidRPr="00DB2B69">
        <w:rPr>
          <w:lang w:val="fr-FR"/>
        </w:rPr>
        <w:t xml:space="preserve">Les </w:t>
      </w:r>
      <w:r w:rsidR="48C0CB23" w:rsidRPr="00DB2B69">
        <w:rPr>
          <w:lang w:val="fr-FR"/>
        </w:rPr>
        <w:t>hypothèses</w:t>
      </w:r>
      <w:r w:rsidRPr="00DB2B69">
        <w:rPr>
          <w:lang w:val="fr-FR"/>
        </w:rPr>
        <w:t xml:space="preserve"> qui peuvent avoir un impact sur le projet doivent être indiquées.</w:t>
      </w:r>
    </w:p>
    <w:p w14:paraId="024E3C7C" w14:textId="539C935E" w:rsidR="1F441E02" w:rsidRPr="00DB2B69" w:rsidRDefault="1F441E02" w:rsidP="12EE1466">
      <w:pPr>
        <w:rPr>
          <w:sz w:val="18"/>
          <w:szCs w:val="18"/>
          <w:lang w:val="fr-FR" w:eastAsia="en-US"/>
        </w:rPr>
      </w:pPr>
    </w:p>
    <w:p w14:paraId="48ED1E85" w14:textId="20EBE5FB" w:rsidR="00752ABC" w:rsidRPr="00DB2B69" w:rsidRDefault="00752ABC" w:rsidP="008756E8">
      <w:pPr>
        <w:pStyle w:val="ALMA2"/>
        <w:numPr>
          <w:ilvl w:val="1"/>
          <w:numId w:val="68"/>
        </w:numPr>
        <w:rPr>
          <w:rStyle w:val="ccHeading2Zchn"/>
          <w:sz w:val="24"/>
          <w:szCs w:val="24"/>
        </w:rPr>
      </w:pPr>
      <w:r w:rsidRPr="00DB2B69">
        <w:rPr>
          <w:lang w:val="fr-FR"/>
        </w:rPr>
        <w:t>Schéma des processus ERP : Demande de prix 3.0</w:t>
      </w:r>
    </w:p>
    <w:p w14:paraId="4BB89DAC" w14:textId="38E9DB17" w:rsidR="00752ABC" w:rsidRPr="00DB2B69" w:rsidRDefault="005E5D2F" w:rsidP="00752ABC">
      <w:pPr>
        <w:rPr>
          <w:lang w:val="fr-FR" w:eastAsia="en-US"/>
        </w:rPr>
      </w:pPr>
      <w:r w:rsidRPr="005E5D2F">
        <w:rPr>
          <w:noProof/>
          <w:lang w:val="fr-FR" w:eastAsia="en-US"/>
        </w:rPr>
        <w:drawing>
          <wp:inline distT="0" distB="0" distL="0" distR="0" wp14:anchorId="7E86D19A" wp14:editId="0AA0C6AE">
            <wp:extent cx="5760720" cy="3511550"/>
            <wp:effectExtent l="0" t="0" r="0" b="0"/>
            <wp:docPr id="7078399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39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3002" w14:textId="69371CD4" w:rsidR="008756E8" w:rsidRPr="008756E8" w:rsidRDefault="008756E8" w:rsidP="008756E8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8756E8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5.</w:t>
      </w:r>
      <w:r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 xml:space="preserve">3. </w:t>
      </w:r>
      <w:r w:rsidRPr="008756E8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Principales règles de gestion</w:t>
      </w:r>
    </w:p>
    <w:p w14:paraId="15BDD256" w14:textId="2F3F58FA" w:rsidR="00752ABC" w:rsidRPr="008756E8" w:rsidRDefault="00752ABC" w:rsidP="008756E8">
      <w:pPr>
        <w:rPr>
          <w:lang w:val="fr-FR"/>
        </w:rPr>
      </w:pPr>
      <w:r w:rsidRPr="008756E8">
        <w:rPr>
          <w:lang w:val="fr-FR"/>
        </w:rPr>
        <w:t>Décrire les principales règles du client et comment l’ERP peut y répondre.</w:t>
      </w:r>
    </w:p>
    <w:p w14:paraId="2E3AF5C6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3F2CAE13" w14:textId="77777777" w:rsidR="008756E8" w:rsidRDefault="008756E8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8756E8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5.4. Documents et statistiques</w:t>
      </w:r>
    </w:p>
    <w:p w14:paraId="334F682C" w14:textId="07B17D9D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Décrire les documents de l’ERP qui doivent être imprimés durant ce </w:t>
      </w:r>
      <w:r w:rsidR="48C0CB23" w:rsidRPr="00DB2B69">
        <w:rPr>
          <w:lang w:val="fr-FR"/>
        </w:rPr>
        <w:t>processus</w:t>
      </w:r>
      <w:r w:rsidRPr="00DB2B69">
        <w:rPr>
          <w:lang w:val="fr-FR"/>
        </w:rPr>
        <w:t xml:space="preserve"> ainsi que les états et statistiques </w:t>
      </w:r>
      <w:r w:rsidR="005E5D2F" w:rsidRPr="00DB2B69">
        <w:rPr>
          <w:lang w:val="fr-FR"/>
        </w:rPr>
        <w:t>métiers attendus</w:t>
      </w:r>
      <w:r w:rsidRPr="00DB2B69">
        <w:rPr>
          <w:lang w:val="fr-FR"/>
        </w:rPr>
        <w:t>.</w:t>
      </w:r>
    </w:p>
    <w:p w14:paraId="72DE3A72" w14:textId="21F99B77" w:rsidR="05D380DD" w:rsidRPr="00DB2B69" w:rsidRDefault="05D380DD" w:rsidP="05D380DD">
      <w:pPr>
        <w:rPr>
          <w:lang w:val="fr-FR"/>
        </w:rPr>
      </w:pPr>
    </w:p>
    <w:p w14:paraId="1BF092AD" w14:textId="77777777" w:rsidR="008756E8" w:rsidRDefault="008756E8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8756E8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lastRenderedPageBreak/>
        <w:t>5.5. Volume des données</w:t>
      </w:r>
    </w:p>
    <w:p w14:paraId="5434900F" w14:textId="73C9B34D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Indiquer les volumes des données référentielles ainsi que le nombre de documents par période (jour, semaine, mois ou années).</w:t>
      </w:r>
    </w:p>
    <w:p w14:paraId="7F87659D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28294F44" w14:textId="77777777" w:rsidR="008756E8" w:rsidRDefault="008756E8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8756E8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5.6. Écarts critiques et interfaces</w:t>
      </w:r>
    </w:p>
    <w:p w14:paraId="549D9568" w14:textId="2997306B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Indiquer les écarts critiques et interfaces identifiés durant ces ateliers </w:t>
      </w:r>
      <w:r w:rsidR="48C0CB23" w:rsidRPr="00DB2B69">
        <w:rPr>
          <w:lang w:val="fr-FR"/>
        </w:rPr>
        <w:t>d’analyse</w:t>
      </w:r>
      <w:r w:rsidRPr="00DB2B69">
        <w:rPr>
          <w:lang w:val="fr-FR"/>
        </w:rPr>
        <w:t>.</w:t>
      </w:r>
    </w:p>
    <w:p w14:paraId="3C799FFB" w14:textId="2628B804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Ces écarts et interfaces doivent être </w:t>
      </w:r>
      <w:r w:rsidR="7548743E" w:rsidRPr="00DB2B69">
        <w:rPr>
          <w:lang w:val="fr-FR"/>
        </w:rPr>
        <w:t>initialisés dans</w:t>
      </w:r>
      <w:r w:rsidRPr="00DB2B69">
        <w:rPr>
          <w:lang w:val="fr-FR"/>
        </w:rPr>
        <w:t xml:space="preserve"> la liste des écarts délivrée qui doit être finie à la fin de la phase d’Analyse.</w:t>
      </w:r>
    </w:p>
    <w:p w14:paraId="56D965C7" w14:textId="087275FD" w:rsidR="1F441E02" w:rsidRPr="00DB2B69" w:rsidRDefault="1F441E02">
      <w:pPr>
        <w:rPr>
          <w:lang w:val="fr-FR"/>
        </w:rPr>
      </w:pPr>
    </w:p>
    <w:p w14:paraId="20FB3AED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6110484C" w14:textId="6BDB5959" w:rsidR="00752ABC" w:rsidRPr="00DB2B69" w:rsidRDefault="009F241A" w:rsidP="009F241A">
      <w:pPr>
        <w:pStyle w:val="ALMA1"/>
        <w:numPr>
          <w:ilvl w:val="0"/>
          <w:numId w:val="0"/>
        </w:numPr>
        <w:ind w:left="360"/>
        <w:rPr>
          <w:szCs w:val="28"/>
          <w:lang w:val="fr-FR"/>
        </w:rPr>
      </w:pPr>
      <w:bookmarkStart w:id="17" w:name="_Toc44864491"/>
      <w:bookmarkStart w:id="18" w:name="_Toc210136348"/>
      <w:r>
        <w:rPr>
          <w:lang w:val="fr-FR"/>
        </w:rPr>
        <w:t xml:space="preserve">6 </w:t>
      </w:r>
      <w:r w:rsidR="00752ABC" w:rsidRPr="00DB2B69">
        <w:rPr>
          <w:lang w:val="fr-FR"/>
        </w:rPr>
        <w:t>Saisie d’une commande cadre</w:t>
      </w:r>
      <w:bookmarkEnd w:id="17"/>
      <w:bookmarkEnd w:id="18"/>
    </w:p>
    <w:p w14:paraId="73197C2E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6.1. Contexte et Hypothèses</w:t>
      </w:r>
    </w:p>
    <w:p w14:paraId="02EFD028" w14:textId="6C43762D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Décrire la situation actuelle, les points critiques et les attentes client sur ce processus.</w:t>
      </w:r>
    </w:p>
    <w:p w14:paraId="45113006" w14:textId="3BF2E034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Les </w:t>
      </w:r>
      <w:r w:rsidR="780E4DD2" w:rsidRPr="00DB2B69">
        <w:rPr>
          <w:lang w:val="fr-FR"/>
        </w:rPr>
        <w:t>hypothèses</w:t>
      </w:r>
      <w:r w:rsidRPr="00DB2B69">
        <w:rPr>
          <w:lang w:val="fr-FR"/>
        </w:rPr>
        <w:t xml:space="preserve"> qui peuvent avoir un impact sur le projet doivent être indiquées.</w:t>
      </w:r>
    </w:p>
    <w:p w14:paraId="3F6C3770" w14:textId="77777777" w:rsidR="00752ABC" w:rsidRPr="00DB2B69" w:rsidRDefault="00752ABC" w:rsidP="05D380DD">
      <w:pPr>
        <w:pStyle w:val="ALMA2"/>
        <w:numPr>
          <w:ilvl w:val="0"/>
          <w:numId w:val="0"/>
        </w:numPr>
        <w:ind w:left="792"/>
        <w:rPr>
          <w:lang w:val="fr-FR"/>
        </w:rPr>
      </w:pPr>
    </w:p>
    <w:p w14:paraId="16A25D46" w14:textId="4D3BAF87" w:rsidR="00752ABC" w:rsidRPr="00691F36" w:rsidRDefault="009F241A" w:rsidP="009F241A">
      <w:pPr>
        <w:pStyle w:val="ALMA2"/>
        <w:numPr>
          <w:ilvl w:val="0"/>
          <w:numId w:val="0"/>
        </w:numPr>
        <w:ind w:left="792"/>
        <w:rPr>
          <w:rFonts w:cs="Arial"/>
          <w:bCs/>
          <w:iCs/>
          <w:lang w:val="fr-FR" w:eastAsia="de-DE"/>
        </w:rPr>
      </w:pPr>
      <w:r>
        <w:rPr>
          <w:lang w:val="fr-FR"/>
        </w:rPr>
        <w:t xml:space="preserve">6,2, </w:t>
      </w:r>
      <w:r w:rsidR="00752ABC" w:rsidRPr="00DB2B69">
        <w:rPr>
          <w:lang w:val="fr-FR"/>
        </w:rPr>
        <w:t>Schéma des processus ERP : Saisie d’une commande cadre 4.0</w:t>
      </w:r>
    </w:p>
    <w:p w14:paraId="4EE06A75" w14:textId="4C0CC9F4" w:rsidR="00752ABC" w:rsidRPr="00DB2B69" w:rsidRDefault="00691F36" w:rsidP="00173CF2">
      <w:pPr>
        <w:jc w:val="center"/>
        <w:rPr>
          <w:lang w:val="fr-FR" w:eastAsia="en-US"/>
        </w:rPr>
      </w:pPr>
      <w:r w:rsidRPr="00691F36">
        <w:rPr>
          <w:noProof/>
          <w:lang w:val="fr-FR" w:eastAsia="en-US"/>
        </w:rPr>
        <w:drawing>
          <wp:inline distT="0" distB="0" distL="0" distR="0" wp14:anchorId="33FE3D38" wp14:editId="259FF9C6">
            <wp:extent cx="5760720" cy="4254500"/>
            <wp:effectExtent l="0" t="0" r="0" b="0"/>
            <wp:docPr id="14863594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59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0E86" w14:textId="77777777" w:rsidR="00C15710" w:rsidRPr="00C15710" w:rsidRDefault="00C15710" w:rsidP="00C15710">
      <w:pPr>
        <w:pStyle w:val="ALMA2"/>
        <w:numPr>
          <w:ilvl w:val="0"/>
          <w:numId w:val="0"/>
        </w:numPr>
        <w:ind w:left="792"/>
        <w:rPr>
          <w:rFonts w:cs="Arial"/>
          <w:bCs/>
          <w:iCs/>
          <w:lang w:val="fr-FR" w:eastAsia="de-DE"/>
        </w:rPr>
      </w:pPr>
    </w:p>
    <w:p w14:paraId="16BE84DC" w14:textId="77777777" w:rsidR="00C15710" w:rsidRPr="00C15710" w:rsidRDefault="00C15710" w:rsidP="00C15710">
      <w:pPr>
        <w:pStyle w:val="ALMA2"/>
        <w:numPr>
          <w:ilvl w:val="0"/>
          <w:numId w:val="0"/>
        </w:numPr>
        <w:ind w:left="792"/>
        <w:rPr>
          <w:rFonts w:cs="Arial"/>
          <w:bCs/>
          <w:iCs/>
          <w:lang w:val="fr-FR" w:eastAsia="de-DE"/>
        </w:rPr>
      </w:pPr>
    </w:p>
    <w:p w14:paraId="6ED0FD8F" w14:textId="3608D74A" w:rsidR="00752ABC" w:rsidRPr="00DB2B69" w:rsidRDefault="009F241A" w:rsidP="009F241A">
      <w:pPr>
        <w:pStyle w:val="ALMA2"/>
        <w:numPr>
          <w:ilvl w:val="0"/>
          <w:numId w:val="0"/>
        </w:numPr>
        <w:ind w:left="792"/>
        <w:rPr>
          <w:rStyle w:val="ccHeading2Zchn"/>
          <w:sz w:val="24"/>
          <w:szCs w:val="24"/>
        </w:rPr>
      </w:pPr>
      <w:r>
        <w:rPr>
          <w:lang w:val="fr-FR"/>
        </w:rPr>
        <w:lastRenderedPageBreak/>
        <w:t xml:space="preserve">6.3. </w:t>
      </w:r>
      <w:r w:rsidR="00752ABC" w:rsidRPr="00DB2B69">
        <w:rPr>
          <w:lang w:val="fr-FR"/>
        </w:rPr>
        <w:t>Schéma des processus ERP : Saisie d’une commande d’achat</w:t>
      </w:r>
    </w:p>
    <w:p w14:paraId="1405794B" w14:textId="754FF073" w:rsidR="00173CF2" w:rsidRDefault="00173CF2" w:rsidP="00173CF2">
      <w:pPr>
        <w:jc w:val="center"/>
        <w:rPr>
          <w:lang w:val="fr-FR" w:eastAsia="en-US"/>
        </w:rPr>
      </w:pPr>
      <w:r w:rsidRPr="00173CF2">
        <w:rPr>
          <w:noProof/>
          <w:lang w:val="fr-FR" w:eastAsia="en-US"/>
        </w:rPr>
        <w:drawing>
          <wp:inline distT="0" distB="0" distL="0" distR="0" wp14:anchorId="541BF0D9" wp14:editId="78F29116">
            <wp:extent cx="5760720" cy="2742565"/>
            <wp:effectExtent l="0" t="0" r="0" b="635"/>
            <wp:docPr id="1768088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88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CD87" w14:textId="77777777" w:rsidR="00173CF2" w:rsidRPr="00DB2B69" w:rsidRDefault="00173CF2" w:rsidP="00173CF2">
      <w:pPr>
        <w:jc w:val="center"/>
        <w:rPr>
          <w:lang w:val="fr-FR" w:eastAsia="en-US"/>
        </w:rPr>
      </w:pPr>
    </w:p>
    <w:p w14:paraId="2F05B01B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6.4. Principales règles de gestion</w:t>
      </w:r>
    </w:p>
    <w:p w14:paraId="4F5D4162" w14:textId="7A411D15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Décrire les principales règles du client et comment l’ERP peut y répondre.</w:t>
      </w:r>
    </w:p>
    <w:p w14:paraId="47A2270A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787F0F09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6.5. Documents et statistiques</w:t>
      </w:r>
    </w:p>
    <w:p w14:paraId="200877B9" w14:textId="6BA01CD5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Décrire les documents de l’ERP qui doivent être imprimés durant ce </w:t>
      </w:r>
      <w:r w:rsidR="48C0CB23" w:rsidRPr="00DB2B69">
        <w:rPr>
          <w:lang w:val="fr-FR"/>
        </w:rPr>
        <w:t>processus</w:t>
      </w:r>
      <w:r w:rsidRPr="00DB2B69">
        <w:rPr>
          <w:lang w:val="fr-FR"/>
        </w:rPr>
        <w:t xml:space="preserve"> ainsi que les états et statistiques </w:t>
      </w:r>
      <w:r w:rsidR="00173CF2" w:rsidRPr="00DB2B69">
        <w:rPr>
          <w:lang w:val="fr-FR"/>
        </w:rPr>
        <w:t>métiers attendus</w:t>
      </w:r>
      <w:r w:rsidRPr="00DB2B69">
        <w:rPr>
          <w:lang w:val="fr-FR"/>
        </w:rPr>
        <w:t>.</w:t>
      </w:r>
    </w:p>
    <w:p w14:paraId="7FE5C56D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45DFD507" w14:textId="77777777" w:rsidR="009F241A" w:rsidRDefault="009F241A" w:rsidP="12EE1466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6.6. Volume des données</w:t>
      </w:r>
    </w:p>
    <w:p w14:paraId="7AEF87C9" w14:textId="1C716942" w:rsidR="1F441E02" w:rsidRPr="00DB2B69" w:rsidRDefault="00752ABC" w:rsidP="12EE1466">
      <w:pPr>
        <w:rPr>
          <w:lang w:val="fr-FR"/>
        </w:rPr>
      </w:pPr>
      <w:r w:rsidRPr="12EE1466">
        <w:rPr>
          <w:lang w:val="fr-FR"/>
        </w:rPr>
        <w:t>Indiquer les volumes des données référentielles ainsi que le nombre de documents par période (jour, semaine, mois ou années).</w:t>
      </w:r>
    </w:p>
    <w:p w14:paraId="06D33A48" w14:textId="0FD69214" w:rsidR="12EE1466" w:rsidRDefault="12EE1466" w:rsidP="12EE1466">
      <w:pPr>
        <w:rPr>
          <w:lang w:val="fr-FR"/>
        </w:rPr>
      </w:pPr>
    </w:p>
    <w:p w14:paraId="607D0C9E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6.7. Écarts critiques et interfaces</w:t>
      </w:r>
    </w:p>
    <w:p w14:paraId="5CD025B3" w14:textId="7168E744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Indiquer les écarts critiques et interfaces identifiés durant ces ateliers </w:t>
      </w:r>
      <w:r w:rsidR="48C0CB23" w:rsidRPr="00DB2B69">
        <w:rPr>
          <w:lang w:val="fr-FR"/>
        </w:rPr>
        <w:t>d’analyse</w:t>
      </w:r>
      <w:r w:rsidRPr="00DB2B69">
        <w:rPr>
          <w:lang w:val="fr-FR"/>
        </w:rPr>
        <w:t>.</w:t>
      </w:r>
    </w:p>
    <w:p w14:paraId="22286D54" w14:textId="27244221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 xml:space="preserve">Ces écarts et interfaces doivent être </w:t>
      </w:r>
      <w:r w:rsidR="646831EE" w:rsidRPr="00DB2B69">
        <w:rPr>
          <w:lang w:val="fr-FR"/>
        </w:rPr>
        <w:t>initialisés dans</w:t>
      </w:r>
      <w:r w:rsidRPr="00DB2B69">
        <w:rPr>
          <w:lang w:val="fr-FR"/>
        </w:rPr>
        <w:t xml:space="preserve"> la liste des écarts délivrée qui doit être finie à la fin de la phase d’Analyse (après la phase </w:t>
      </w:r>
      <w:r w:rsidR="434E0A46" w:rsidRPr="00DB2B69">
        <w:rPr>
          <w:lang w:val="fr-FR"/>
        </w:rPr>
        <w:t>d'Analyse</w:t>
      </w:r>
      <w:r w:rsidR="00CC7B22" w:rsidRPr="00DB2B69">
        <w:rPr>
          <w:lang w:val="fr-FR"/>
        </w:rPr>
        <w:t xml:space="preserve"> fonctionnel</w:t>
      </w:r>
      <w:r w:rsidRPr="00DB2B69">
        <w:rPr>
          <w:lang w:val="fr-FR"/>
        </w:rPr>
        <w:t>).</w:t>
      </w:r>
    </w:p>
    <w:p w14:paraId="30352592" w14:textId="790E403B" w:rsidR="05D380DD" w:rsidRPr="00DB2B69" w:rsidRDefault="05D380DD" w:rsidP="05D380DD">
      <w:pPr>
        <w:rPr>
          <w:lang w:val="fr-FR"/>
        </w:rPr>
      </w:pPr>
    </w:p>
    <w:p w14:paraId="4F995387" w14:textId="6479B21E" w:rsidR="05D380DD" w:rsidRPr="00DB2B69" w:rsidRDefault="05D380DD" w:rsidP="05D380DD">
      <w:pPr>
        <w:rPr>
          <w:lang w:val="fr-FR"/>
        </w:rPr>
      </w:pPr>
    </w:p>
    <w:p w14:paraId="62F0FF60" w14:textId="6FA83C34" w:rsidR="00752ABC" w:rsidRPr="00DB2B69" w:rsidRDefault="009F241A" w:rsidP="009F241A">
      <w:pPr>
        <w:pStyle w:val="ALMA1"/>
        <w:numPr>
          <w:ilvl w:val="0"/>
          <w:numId w:val="0"/>
        </w:numPr>
        <w:ind w:left="360"/>
        <w:rPr>
          <w:szCs w:val="28"/>
          <w:lang w:val="fr-FR"/>
        </w:rPr>
      </w:pPr>
      <w:bookmarkStart w:id="19" w:name="_Toc44864492"/>
      <w:bookmarkStart w:id="20" w:name="_Toc210136349"/>
      <w:r>
        <w:rPr>
          <w:lang w:val="fr-FR"/>
        </w:rPr>
        <w:t xml:space="preserve">7 </w:t>
      </w:r>
      <w:r w:rsidR="00752ABC" w:rsidRPr="00DB2B69">
        <w:rPr>
          <w:lang w:val="fr-FR"/>
        </w:rPr>
        <w:t>Saisie d’une commande d‘achat</w:t>
      </w:r>
      <w:bookmarkEnd w:id="19"/>
      <w:bookmarkEnd w:id="20"/>
    </w:p>
    <w:p w14:paraId="31E6CD17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7.1. Contexte et Hypothèses</w:t>
      </w:r>
    </w:p>
    <w:p w14:paraId="5BE61BD9" w14:textId="7D36945E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Décrire la situation actuelle, les points critiques et les attentes client sur ce processus.</w:t>
      </w:r>
    </w:p>
    <w:p w14:paraId="4E33D945" w14:textId="23557486" w:rsidR="12EE1466" w:rsidRPr="00C15710" w:rsidRDefault="00752ABC" w:rsidP="12EE1466">
      <w:pPr>
        <w:rPr>
          <w:lang w:val="fr-FR"/>
        </w:rPr>
      </w:pPr>
      <w:r w:rsidRPr="00DB2B69">
        <w:rPr>
          <w:lang w:val="fr-FR"/>
        </w:rPr>
        <w:t xml:space="preserve">Les </w:t>
      </w:r>
      <w:r w:rsidR="004D6E10" w:rsidRPr="00DB2B69">
        <w:rPr>
          <w:lang w:val="fr-FR"/>
        </w:rPr>
        <w:t>hypothèses</w:t>
      </w:r>
      <w:r w:rsidRPr="00DB2B69">
        <w:rPr>
          <w:lang w:val="fr-FR"/>
        </w:rPr>
        <w:t xml:space="preserve"> qui peuvent avoir un impact sur le projet doivent être indiquées.</w:t>
      </w:r>
    </w:p>
    <w:p w14:paraId="2A1B9D57" w14:textId="0A7B9405" w:rsidR="12EE1466" w:rsidRDefault="12EE1466" w:rsidP="12EE1466">
      <w:pPr>
        <w:rPr>
          <w:sz w:val="18"/>
          <w:szCs w:val="18"/>
          <w:lang w:val="fr-FR" w:eastAsia="en-US"/>
        </w:rPr>
      </w:pPr>
    </w:p>
    <w:p w14:paraId="4781123B" w14:textId="19504003" w:rsidR="00752ABC" w:rsidRPr="00DB2B69" w:rsidRDefault="009F241A" w:rsidP="009F241A">
      <w:pPr>
        <w:pStyle w:val="ALMA2"/>
        <w:numPr>
          <w:ilvl w:val="0"/>
          <w:numId w:val="0"/>
        </w:numPr>
        <w:ind w:left="360"/>
        <w:rPr>
          <w:rStyle w:val="ccHeading2Zchn"/>
          <w:sz w:val="24"/>
          <w:szCs w:val="24"/>
        </w:rPr>
      </w:pPr>
      <w:r>
        <w:rPr>
          <w:lang w:val="fr-FR"/>
        </w:rPr>
        <w:t xml:space="preserve">7.2 </w:t>
      </w:r>
      <w:r w:rsidR="00752ABC" w:rsidRPr="00DB2B69">
        <w:rPr>
          <w:lang w:val="fr-FR"/>
        </w:rPr>
        <w:t>Schéma des processus ERP : Saisie d’une commande d’achat</w:t>
      </w:r>
    </w:p>
    <w:p w14:paraId="3DA52C96" w14:textId="56933715" w:rsidR="00752ABC" w:rsidRPr="00DB2B69" w:rsidRDefault="00F554DD" w:rsidP="00752ABC">
      <w:pPr>
        <w:rPr>
          <w:lang w:val="fr-FR" w:eastAsia="en-US"/>
        </w:rPr>
      </w:pPr>
      <w:r w:rsidRPr="00F554DD">
        <w:rPr>
          <w:noProof/>
          <w:lang w:val="fr-FR" w:eastAsia="en-US"/>
        </w:rPr>
        <w:drawing>
          <wp:inline distT="0" distB="0" distL="0" distR="0" wp14:anchorId="5F6C9882" wp14:editId="68B4FC57">
            <wp:extent cx="5760720" cy="3945890"/>
            <wp:effectExtent l="0" t="0" r="0" b="0"/>
            <wp:docPr id="291315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1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91F" w14:textId="77777777" w:rsidR="00C15710" w:rsidRPr="00C15710" w:rsidRDefault="00C15710" w:rsidP="00C15710">
      <w:pPr>
        <w:pStyle w:val="ALMA2"/>
        <w:numPr>
          <w:ilvl w:val="0"/>
          <w:numId w:val="0"/>
        </w:numPr>
        <w:ind w:left="792"/>
        <w:rPr>
          <w:rFonts w:cs="Arial"/>
          <w:bCs/>
          <w:iCs/>
          <w:lang w:val="fr-FR" w:eastAsia="de-DE"/>
        </w:rPr>
      </w:pPr>
    </w:p>
    <w:p w14:paraId="7D823D44" w14:textId="77777777" w:rsidR="009F241A" w:rsidRDefault="009F241A" w:rsidP="12EE1466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7.3. Principales règles de gestion</w:t>
      </w:r>
    </w:p>
    <w:p w14:paraId="2AA9DA39" w14:textId="6DAF69FF" w:rsidR="05D380DD" w:rsidRPr="00DB2B69" w:rsidRDefault="00752ABC" w:rsidP="12EE1466">
      <w:pPr>
        <w:rPr>
          <w:lang w:val="fr-FR"/>
        </w:rPr>
      </w:pPr>
      <w:r w:rsidRPr="12EE1466">
        <w:rPr>
          <w:lang w:val="fr-FR"/>
        </w:rPr>
        <w:t>Décrire les principales règles du client et comment l’ERP peut y répondre.</w:t>
      </w:r>
    </w:p>
    <w:p w14:paraId="16DCAACD" w14:textId="3104290D" w:rsidR="12EE1466" w:rsidRDefault="12EE1466" w:rsidP="12EE1466">
      <w:pPr>
        <w:rPr>
          <w:lang w:val="fr-FR"/>
        </w:rPr>
      </w:pPr>
    </w:p>
    <w:p w14:paraId="3B2EEF4D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7.4. Documents et statistiques</w:t>
      </w:r>
    </w:p>
    <w:p w14:paraId="68240325" w14:textId="435BFE13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 xml:space="preserve">Décrire les documents de l’ERP qui doivent être imprimés durant ce </w:t>
      </w:r>
      <w:r w:rsidR="2C73FAC1" w:rsidRPr="00DB2B69">
        <w:rPr>
          <w:lang w:val="fr-FR"/>
        </w:rPr>
        <w:t>processus</w:t>
      </w:r>
      <w:r w:rsidRPr="00DB2B69">
        <w:rPr>
          <w:lang w:val="fr-FR"/>
        </w:rPr>
        <w:t xml:space="preserve"> ainsi que les états et statistiques </w:t>
      </w:r>
      <w:r w:rsidR="00F554DD" w:rsidRPr="00DB2B69">
        <w:rPr>
          <w:lang w:val="fr-FR"/>
        </w:rPr>
        <w:t>métiers attendus</w:t>
      </w:r>
      <w:r w:rsidRPr="00DB2B69">
        <w:rPr>
          <w:lang w:val="fr-FR"/>
        </w:rPr>
        <w:t>.</w:t>
      </w:r>
    </w:p>
    <w:p w14:paraId="489993F5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619C5BBD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7.5. Volume des données</w:t>
      </w:r>
    </w:p>
    <w:p w14:paraId="67BAFEDA" w14:textId="45FEF8D2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Indiquer les volumes des données référentielles ainsi que le nombre de documents par période (jour, semaine, mois ou années).</w:t>
      </w:r>
    </w:p>
    <w:p w14:paraId="0BCFE916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59743AE1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7.6. Écarts critiques et interfaces</w:t>
      </w:r>
    </w:p>
    <w:p w14:paraId="69E37A18" w14:textId="6D0E5232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Indiquer les écarts critiques et interfaces identifiés durant ces ateliers </w:t>
      </w:r>
      <w:r w:rsidR="48C0CB23" w:rsidRPr="00DB2B69">
        <w:rPr>
          <w:lang w:val="fr-FR"/>
        </w:rPr>
        <w:t>d’analyse</w:t>
      </w:r>
      <w:r w:rsidRPr="00DB2B69">
        <w:rPr>
          <w:lang w:val="fr-FR"/>
        </w:rPr>
        <w:t>.</w:t>
      </w:r>
    </w:p>
    <w:p w14:paraId="56CFDC16" w14:textId="57EF6F22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 xml:space="preserve">Ces écarts et interfaces doivent être </w:t>
      </w:r>
      <w:r w:rsidR="2897371A" w:rsidRPr="00DB2B69">
        <w:rPr>
          <w:lang w:val="fr-FR"/>
        </w:rPr>
        <w:t>initialisés dans</w:t>
      </w:r>
      <w:r w:rsidRPr="00DB2B69">
        <w:rPr>
          <w:lang w:val="fr-FR"/>
        </w:rPr>
        <w:t xml:space="preserve"> la liste des écarts délivrée qui doit être finie à la fin de la phase d’Analyse (après la phase </w:t>
      </w:r>
      <w:r w:rsidR="6A3C1858" w:rsidRPr="00DB2B69">
        <w:rPr>
          <w:lang w:val="fr-FR"/>
        </w:rPr>
        <w:t>d'Analyse</w:t>
      </w:r>
      <w:r w:rsidR="00CC7B22" w:rsidRPr="00DB2B69">
        <w:rPr>
          <w:lang w:val="fr-FR"/>
        </w:rPr>
        <w:t xml:space="preserve"> fonctionnel</w:t>
      </w:r>
      <w:r w:rsidRPr="00DB2B69">
        <w:rPr>
          <w:lang w:val="fr-FR"/>
        </w:rPr>
        <w:t>).</w:t>
      </w:r>
    </w:p>
    <w:p w14:paraId="2E57C735" w14:textId="4FE9DC39" w:rsidR="05D380DD" w:rsidRPr="00DB2B69" w:rsidRDefault="05D380DD" w:rsidP="05D380DD">
      <w:pPr>
        <w:rPr>
          <w:lang w:val="fr-FR"/>
        </w:rPr>
      </w:pPr>
    </w:p>
    <w:p w14:paraId="7F3B0B02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172255D2" w14:textId="3631303B" w:rsidR="00752ABC" w:rsidRPr="00DB2B69" w:rsidRDefault="009F241A" w:rsidP="009F241A">
      <w:pPr>
        <w:pStyle w:val="ALMA1"/>
        <w:numPr>
          <w:ilvl w:val="0"/>
          <w:numId w:val="0"/>
        </w:numPr>
        <w:ind w:left="360" w:hanging="360"/>
        <w:rPr>
          <w:szCs w:val="28"/>
          <w:lang w:val="fr-FR"/>
        </w:rPr>
      </w:pPr>
      <w:bookmarkStart w:id="21" w:name="_Toc44864493"/>
      <w:bookmarkStart w:id="22" w:name="_Toc210136350"/>
      <w:r>
        <w:rPr>
          <w:lang w:val="fr-FR"/>
        </w:rPr>
        <w:t xml:space="preserve">8 </w:t>
      </w:r>
      <w:r w:rsidR="00752ABC" w:rsidRPr="00DB2B69">
        <w:rPr>
          <w:lang w:val="fr-FR"/>
        </w:rPr>
        <w:t>Saisie d’un retour d’une commande achat</w:t>
      </w:r>
      <w:bookmarkEnd w:id="21"/>
      <w:bookmarkEnd w:id="22"/>
    </w:p>
    <w:p w14:paraId="6AE79A55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8.1. Contexte et Hypothèses</w:t>
      </w:r>
    </w:p>
    <w:p w14:paraId="7AB45A2D" w14:textId="2B976AC4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Décrire la situation actuelle, les points critiques et les attentes client sur ce processus.</w:t>
      </w:r>
    </w:p>
    <w:p w14:paraId="0F3985BB" w14:textId="79923F61" w:rsidR="1F441E02" w:rsidRPr="00DB2B69" w:rsidRDefault="549A566C" w:rsidP="1F441E02">
      <w:pPr>
        <w:rPr>
          <w:lang w:val="fr-FR"/>
        </w:rPr>
      </w:pPr>
      <w:r w:rsidRPr="12EE1466">
        <w:rPr>
          <w:lang w:val="fr-FR"/>
        </w:rPr>
        <w:t xml:space="preserve">Les </w:t>
      </w:r>
      <w:r w:rsidR="05D856F4" w:rsidRPr="12EE1466">
        <w:rPr>
          <w:lang w:val="fr-FR"/>
        </w:rPr>
        <w:t>hypothèses</w:t>
      </w:r>
      <w:r w:rsidRPr="12EE1466">
        <w:rPr>
          <w:lang w:val="fr-FR"/>
        </w:rPr>
        <w:t xml:space="preserve"> qui peuvent avoir un impact sur le projet doivent être indiquées.</w:t>
      </w:r>
    </w:p>
    <w:p w14:paraId="4D267B13" w14:textId="6C19787B" w:rsidR="1F441E02" w:rsidRPr="00DB2B69" w:rsidRDefault="1F441E02" w:rsidP="12EE1466">
      <w:pPr>
        <w:rPr>
          <w:lang w:val="fr-FR"/>
        </w:rPr>
      </w:pPr>
    </w:p>
    <w:p w14:paraId="02DC6AFE" w14:textId="1ED417BC" w:rsidR="00752ABC" w:rsidRPr="00DB2B69" w:rsidRDefault="009F241A" w:rsidP="009F241A">
      <w:pPr>
        <w:pStyle w:val="ALMA2"/>
        <w:numPr>
          <w:ilvl w:val="0"/>
          <w:numId w:val="0"/>
        </w:numPr>
        <w:ind w:left="792" w:hanging="432"/>
        <w:rPr>
          <w:rStyle w:val="ccHeading2Zchn"/>
          <w:sz w:val="24"/>
          <w:szCs w:val="24"/>
        </w:rPr>
      </w:pPr>
      <w:r>
        <w:rPr>
          <w:lang w:val="fr-FR"/>
        </w:rPr>
        <w:t xml:space="preserve">8.2. </w:t>
      </w:r>
      <w:r w:rsidR="00752ABC" w:rsidRPr="00DB2B69">
        <w:rPr>
          <w:lang w:val="fr-FR"/>
        </w:rPr>
        <w:t>Schéma des processus ERP : Saisie d’un retour d’une commande achat 6.0</w:t>
      </w:r>
    </w:p>
    <w:p w14:paraId="5D013F4E" w14:textId="6EAC5782" w:rsidR="00752ABC" w:rsidRPr="00DB2B69" w:rsidRDefault="00123518" w:rsidP="00752ABC">
      <w:pPr>
        <w:rPr>
          <w:lang w:val="fr-FR" w:eastAsia="en-US"/>
        </w:rPr>
      </w:pPr>
      <w:r w:rsidRPr="00123518">
        <w:rPr>
          <w:noProof/>
          <w:lang w:val="fr-FR" w:eastAsia="en-US"/>
        </w:rPr>
        <w:drawing>
          <wp:inline distT="0" distB="0" distL="0" distR="0" wp14:anchorId="64A60CFC" wp14:editId="759A5F6F">
            <wp:extent cx="5760720" cy="3108325"/>
            <wp:effectExtent l="0" t="0" r="0" b="0"/>
            <wp:docPr id="706152323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52323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BEA1" w14:textId="43A6A32D" w:rsidR="1F441E02" w:rsidRPr="00DB2B69" w:rsidRDefault="1F441E02" w:rsidP="1F441E02">
      <w:pPr>
        <w:pStyle w:val="ALMA2"/>
        <w:numPr>
          <w:ilvl w:val="0"/>
          <w:numId w:val="0"/>
        </w:numPr>
        <w:ind w:left="792"/>
        <w:rPr>
          <w:rStyle w:val="ccHeading2Zchn"/>
          <w:sz w:val="24"/>
          <w:szCs w:val="24"/>
        </w:rPr>
      </w:pPr>
    </w:p>
    <w:p w14:paraId="44EC4224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8.3. Principales règles de gestion</w:t>
      </w:r>
    </w:p>
    <w:p w14:paraId="0AEB9509" w14:textId="1B1D0F9A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Décrire les principales règles du client et comment l’ERP peut y répondre.</w:t>
      </w:r>
    </w:p>
    <w:p w14:paraId="0AC11F36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60F50131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8.4. Documents et statistiques</w:t>
      </w:r>
    </w:p>
    <w:p w14:paraId="316C3C0D" w14:textId="69223916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Décrire les documents de l’ERP qui doivent être imprimés durant ce </w:t>
      </w:r>
      <w:r w:rsidR="48C0CB23" w:rsidRPr="00DB2B69">
        <w:rPr>
          <w:lang w:val="fr-FR"/>
        </w:rPr>
        <w:t>processus</w:t>
      </w:r>
      <w:r w:rsidRPr="00DB2B69">
        <w:rPr>
          <w:lang w:val="fr-FR"/>
        </w:rPr>
        <w:t xml:space="preserve"> ainsi que les états et statistiques </w:t>
      </w:r>
      <w:r w:rsidR="0D5FC46C" w:rsidRPr="00DB2B69">
        <w:rPr>
          <w:lang w:val="fr-FR"/>
        </w:rPr>
        <w:t>métiers attendus</w:t>
      </w:r>
      <w:r w:rsidRPr="00DB2B69">
        <w:rPr>
          <w:lang w:val="fr-FR"/>
        </w:rPr>
        <w:t>.</w:t>
      </w:r>
    </w:p>
    <w:p w14:paraId="204890FF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19BC7176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8.5. Volume des données</w:t>
      </w:r>
    </w:p>
    <w:p w14:paraId="691EDEFA" w14:textId="1CD10513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Indiquer les volumes des données référentielles ainsi que le nombre de documents par période (jour, semaine, mois ou années).</w:t>
      </w:r>
    </w:p>
    <w:p w14:paraId="605D11EE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40A3549B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8.6. Écarts critiques et interfaces</w:t>
      </w:r>
    </w:p>
    <w:p w14:paraId="42228CC4" w14:textId="0BAB2B28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Indiquer les écarts critiques et interfaces identifiés durant ces ateliers </w:t>
      </w:r>
      <w:r w:rsidR="48C0CB23" w:rsidRPr="00DB2B69">
        <w:rPr>
          <w:lang w:val="fr-FR"/>
        </w:rPr>
        <w:t>d’analyse</w:t>
      </w:r>
      <w:r w:rsidRPr="00DB2B69">
        <w:rPr>
          <w:lang w:val="fr-FR"/>
        </w:rPr>
        <w:t>.</w:t>
      </w:r>
    </w:p>
    <w:p w14:paraId="427F1EC8" w14:textId="5B32E3A2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lastRenderedPageBreak/>
        <w:t xml:space="preserve">Ces écarts et interfaces doivent être </w:t>
      </w:r>
      <w:r w:rsidR="6FC6120D" w:rsidRPr="00DB2B69">
        <w:rPr>
          <w:lang w:val="fr-FR"/>
        </w:rPr>
        <w:t>initialisés dans</w:t>
      </w:r>
      <w:r w:rsidRPr="00DB2B69">
        <w:rPr>
          <w:lang w:val="fr-FR"/>
        </w:rPr>
        <w:t xml:space="preserve"> la liste des écarts délivrée qui doit être finie à la fin de la phase d’Analyse.</w:t>
      </w:r>
    </w:p>
    <w:p w14:paraId="21CCC7DC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0CA2967F" w14:textId="7F91FDE5" w:rsidR="05D380DD" w:rsidRPr="00DB2B69" w:rsidRDefault="05D380DD" w:rsidP="05D380DD">
      <w:pPr>
        <w:rPr>
          <w:sz w:val="18"/>
          <w:szCs w:val="18"/>
          <w:lang w:val="fr-FR" w:eastAsia="en-US"/>
        </w:rPr>
      </w:pPr>
    </w:p>
    <w:p w14:paraId="481BF74C" w14:textId="508F7C32" w:rsidR="00752ABC" w:rsidRPr="00DB2B69" w:rsidRDefault="009F241A" w:rsidP="009F241A">
      <w:pPr>
        <w:pStyle w:val="ALMA1"/>
        <w:numPr>
          <w:ilvl w:val="0"/>
          <w:numId w:val="0"/>
        </w:numPr>
        <w:rPr>
          <w:szCs w:val="28"/>
          <w:lang w:val="fr-FR"/>
        </w:rPr>
      </w:pPr>
      <w:bookmarkStart w:id="23" w:name="_Toc44864494"/>
      <w:bookmarkStart w:id="24" w:name="_Toc210136351"/>
      <w:r>
        <w:rPr>
          <w:lang w:val="fr-FR"/>
        </w:rPr>
        <w:t xml:space="preserve">9 </w:t>
      </w:r>
      <w:r w:rsidR="00752ABC" w:rsidRPr="00DB2B69">
        <w:rPr>
          <w:lang w:val="fr-FR"/>
        </w:rPr>
        <w:t>Rapports achat</w:t>
      </w:r>
      <w:bookmarkEnd w:id="23"/>
      <w:bookmarkEnd w:id="24"/>
    </w:p>
    <w:p w14:paraId="383E37C3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9.1. Contexte et Hypothèses</w:t>
      </w:r>
    </w:p>
    <w:p w14:paraId="181947A7" w14:textId="4657FAD2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Décrire la situation actuelle, les points critiques et les attentes client sur ce processus.</w:t>
      </w:r>
    </w:p>
    <w:p w14:paraId="1CDE7E1A" w14:textId="6ACFA71C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Les </w:t>
      </w:r>
      <w:r w:rsidR="05D856F4" w:rsidRPr="00DB2B69">
        <w:rPr>
          <w:lang w:val="fr-FR"/>
        </w:rPr>
        <w:t>hypothèses</w:t>
      </w:r>
      <w:r w:rsidRPr="00DB2B69">
        <w:rPr>
          <w:lang w:val="fr-FR"/>
        </w:rPr>
        <w:t xml:space="preserve"> qui peuvent avoir un impact sur le projet doivent être indiquées.</w:t>
      </w:r>
    </w:p>
    <w:p w14:paraId="1E987A46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5A978633" w14:textId="2FA107F0" w:rsidR="00752ABC" w:rsidRPr="00DB2B69" w:rsidRDefault="009F241A" w:rsidP="009F241A">
      <w:pPr>
        <w:pStyle w:val="ALMA2"/>
        <w:numPr>
          <w:ilvl w:val="0"/>
          <w:numId w:val="0"/>
        </w:numPr>
        <w:ind w:left="360"/>
        <w:rPr>
          <w:rStyle w:val="ccHeading2Zchn"/>
          <w:sz w:val="24"/>
          <w:szCs w:val="24"/>
        </w:rPr>
      </w:pPr>
      <w:r>
        <w:rPr>
          <w:lang w:val="fr-FR"/>
        </w:rPr>
        <w:t xml:space="preserve">9.2 </w:t>
      </w:r>
      <w:r w:rsidR="00752ABC" w:rsidRPr="00DB2B69">
        <w:rPr>
          <w:lang w:val="fr-FR"/>
        </w:rPr>
        <w:t>Schéma des processus ERP : Rapport achat 8.0</w:t>
      </w:r>
    </w:p>
    <w:p w14:paraId="02044A44" w14:textId="5DB258E2" w:rsidR="00752ABC" w:rsidRPr="00DB2B69" w:rsidRDefault="00EA54DC" w:rsidP="00752ABC">
      <w:pPr>
        <w:rPr>
          <w:lang w:val="fr-FR" w:eastAsia="en-US"/>
        </w:rPr>
      </w:pPr>
      <w:r w:rsidRPr="00EA54DC">
        <w:rPr>
          <w:noProof/>
          <w:lang w:val="fr-FR"/>
        </w:rPr>
        <w:drawing>
          <wp:inline distT="0" distB="0" distL="0" distR="0" wp14:anchorId="5FCA9983" wp14:editId="03ABA7F3">
            <wp:extent cx="5591175" cy="4645660"/>
            <wp:effectExtent l="0" t="0" r="9525" b="2540"/>
            <wp:docPr id="20655919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91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7163" cy="46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4995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9.3. Principales règles de gestion</w:t>
      </w:r>
    </w:p>
    <w:p w14:paraId="4FBDD30E" w14:textId="7FEA6E95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Décrire les principales règles du client et comment l’ERP peut y répondre.</w:t>
      </w:r>
    </w:p>
    <w:p w14:paraId="4056A16B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34300139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9.4. Documents et statistiques</w:t>
      </w:r>
    </w:p>
    <w:p w14:paraId="55CBBE05" w14:textId="232DEED4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Décrire les documents de l’ERP qui doivent être imprimés durant ce </w:t>
      </w:r>
      <w:r w:rsidR="48C0CB23" w:rsidRPr="00DB2B69">
        <w:rPr>
          <w:lang w:val="fr-FR"/>
        </w:rPr>
        <w:t>processus</w:t>
      </w:r>
      <w:r w:rsidRPr="00DB2B69">
        <w:rPr>
          <w:lang w:val="fr-FR"/>
        </w:rPr>
        <w:t xml:space="preserve"> ainsi que les états et statistiques </w:t>
      </w:r>
      <w:r w:rsidR="13BD496C" w:rsidRPr="00DB2B69">
        <w:rPr>
          <w:lang w:val="fr-FR"/>
        </w:rPr>
        <w:t>métiers attendus</w:t>
      </w:r>
      <w:r w:rsidRPr="00DB2B69">
        <w:rPr>
          <w:lang w:val="fr-FR"/>
        </w:rPr>
        <w:t>.</w:t>
      </w:r>
    </w:p>
    <w:p w14:paraId="58076D18" w14:textId="77777777" w:rsidR="009C4118" w:rsidRPr="00DB2B69" w:rsidRDefault="009C4118" w:rsidP="00752ABC">
      <w:pPr>
        <w:rPr>
          <w:sz w:val="18"/>
          <w:szCs w:val="18"/>
          <w:lang w:val="fr-FR" w:eastAsia="en-US"/>
        </w:rPr>
      </w:pPr>
    </w:p>
    <w:p w14:paraId="16B3317A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9.5. Volume des données</w:t>
      </w:r>
    </w:p>
    <w:p w14:paraId="1A9AA410" w14:textId="7ADD4BD5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Indiquer les volumes des données référentielles ainsi que le nombre de documents par période (jour, semaine, mois ou années).</w:t>
      </w:r>
    </w:p>
    <w:p w14:paraId="3994AFD7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14CF2804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9.6. Ecarts critiques et interfaces</w:t>
      </w:r>
    </w:p>
    <w:p w14:paraId="3482C68E" w14:textId="5D4AACAC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Indiquer les écarts critiques et interfaces identifiés durant ces ateliers </w:t>
      </w:r>
      <w:r w:rsidR="48C0CB23" w:rsidRPr="00DB2B69">
        <w:rPr>
          <w:lang w:val="fr-FR"/>
        </w:rPr>
        <w:t>d’analyse</w:t>
      </w:r>
      <w:r w:rsidRPr="00DB2B69">
        <w:rPr>
          <w:lang w:val="fr-FR"/>
        </w:rPr>
        <w:t>.</w:t>
      </w:r>
    </w:p>
    <w:p w14:paraId="18081160" w14:textId="5F78D28A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088F56E9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06BC07AD" w14:textId="77777777" w:rsidR="004D436D" w:rsidRPr="001665A0" w:rsidRDefault="004D436D" w:rsidP="00752ABC">
      <w:pPr>
        <w:rPr>
          <w:sz w:val="18"/>
          <w:szCs w:val="18"/>
          <w:lang w:val="fr-FR" w:eastAsia="en-US"/>
        </w:rPr>
      </w:pPr>
    </w:p>
    <w:p w14:paraId="7E05E39C" w14:textId="4B4380DA" w:rsidR="00752ABC" w:rsidRPr="00DB2B69" w:rsidRDefault="009F241A" w:rsidP="009F241A">
      <w:pPr>
        <w:pStyle w:val="ALMA1"/>
        <w:numPr>
          <w:ilvl w:val="0"/>
          <w:numId w:val="0"/>
        </w:numPr>
        <w:rPr>
          <w:szCs w:val="28"/>
          <w:lang w:val="fr-FR"/>
        </w:rPr>
      </w:pPr>
      <w:bookmarkStart w:id="25" w:name="_Toc44864495"/>
      <w:bookmarkStart w:id="26" w:name="_Toc210136352"/>
      <w:r>
        <w:rPr>
          <w:lang w:val="fr-FR"/>
        </w:rPr>
        <w:t xml:space="preserve">10 </w:t>
      </w:r>
      <w:r w:rsidR="00752ABC" w:rsidRPr="00DB2B69">
        <w:rPr>
          <w:lang w:val="fr-FR"/>
        </w:rPr>
        <w:t>Historique achat</w:t>
      </w:r>
      <w:bookmarkEnd w:id="25"/>
      <w:bookmarkEnd w:id="26"/>
    </w:p>
    <w:p w14:paraId="493AA70C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10.1. Contexte et Hypothèses</w:t>
      </w:r>
    </w:p>
    <w:p w14:paraId="0593A16F" w14:textId="5A45F7A7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Décrire la situation actuelle, les points critiques et les attentes client sur ce processus.</w:t>
      </w:r>
    </w:p>
    <w:p w14:paraId="0BA4D43A" w14:textId="7AA15BF5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Les </w:t>
      </w:r>
      <w:r w:rsidR="149B57A1" w:rsidRPr="00DB2B69">
        <w:rPr>
          <w:lang w:val="fr-FR"/>
        </w:rPr>
        <w:t>hypothèses</w:t>
      </w:r>
      <w:r w:rsidRPr="00DB2B69">
        <w:rPr>
          <w:lang w:val="fr-FR"/>
        </w:rPr>
        <w:t xml:space="preserve"> qui peuvent avoir un impact sur le projet doivent être indiquées.</w:t>
      </w:r>
    </w:p>
    <w:p w14:paraId="4D6E71B0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210C44C1" w14:textId="74B1B1CF" w:rsidR="00752ABC" w:rsidRPr="00DB2B69" w:rsidRDefault="009F241A" w:rsidP="009F241A">
      <w:pPr>
        <w:pStyle w:val="ALMA2"/>
        <w:numPr>
          <w:ilvl w:val="0"/>
          <w:numId w:val="0"/>
        </w:numPr>
        <w:ind w:left="792"/>
        <w:rPr>
          <w:rStyle w:val="ccHeading2Zchn"/>
          <w:sz w:val="24"/>
          <w:szCs w:val="24"/>
        </w:rPr>
      </w:pPr>
      <w:r>
        <w:rPr>
          <w:lang w:val="fr-FR"/>
        </w:rPr>
        <w:t xml:space="preserve">10.2 </w:t>
      </w:r>
      <w:r w:rsidR="00752ABC" w:rsidRPr="00DB2B69">
        <w:rPr>
          <w:lang w:val="fr-FR"/>
        </w:rPr>
        <w:t>Schéma des processus ERP : Historique achat 9.0</w:t>
      </w:r>
    </w:p>
    <w:p w14:paraId="6EB67574" w14:textId="6DC1F095" w:rsidR="00752ABC" w:rsidRPr="00DB2B69" w:rsidRDefault="008D4C25" w:rsidP="001E33A4">
      <w:pPr>
        <w:jc w:val="center"/>
        <w:rPr>
          <w:lang w:val="fr-FR" w:eastAsia="en-US"/>
        </w:rPr>
      </w:pPr>
      <w:r w:rsidRPr="008D4C25">
        <w:rPr>
          <w:noProof/>
          <w:lang w:val="fr-FR" w:eastAsia="en-US"/>
        </w:rPr>
        <w:drawing>
          <wp:inline distT="0" distB="0" distL="0" distR="0" wp14:anchorId="443777BE" wp14:editId="0332F64C">
            <wp:extent cx="4791075" cy="3835712"/>
            <wp:effectExtent l="0" t="0" r="0" b="0"/>
            <wp:docPr id="690190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0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6272" cy="383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1B00" w14:textId="77777777" w:rsidR="004D436D" w:rsidRPr="004D436D" w:rsidRDefault="004D436D" w:rsidP="004D436D">
      <w:pPr>
        <w:pStyle w:val="ALMA2"/>
        <w:numPr>
          <w:ilvl w:val="0"/>
          <w:numId w:val="0"/>
        </w:numPr>
        <w:ind w:left="792" w:hanging="432"/>
        <w:rPr>
          <w:rFonts w:cs="Arial"/>
          <w:bCs/>
          <w:iCs/>
          <w:lang w:val="fr-FR" w:eastAsia="de-DE"/>
        </w:rPr>
      </w:pPr>
    </w:p>
    <w:p w14:paraId="7316D58B" w14:textId="77777777" w:rsidR="004D436D" w:rsidRPr="004D436D" w:rsidRDefault="004D436D" w:rsidP="004D436D">
      <w:pPr>
        <w:pStyle w:val="ALMA2"/>
        <w:numPr>
          <w:ilvl w:val="0"/>
          <w:numId w:val="0"/>
        </w:numPr>
        <w:ind w:left="360"/>
        <w:rPr>
          <w:rFonts w:cs="Arial"/>
          <w:bCs/>
          <w:iCs/>
          <w:lang w:val="fr-FR" w:eastAsia="de-DE"/>
        </w:rPr>
      </w:pPr>
    </w:p>
    <w:p w14:paraId="1AF055A1" w14:textId="77777777" w:rsidR="004D436D" w:rsidRPr="004D436D" w:rsidRDefault="004D436D" w:rsidP="004D436D">
      <w:pPr>
        <w:pStyle w:val="ALMA2"/>
        <w:numPr>
          <w:ilvl w:val="0"/>
          <w:numId w:val="0"/>
        </w:numPr>
        <w:ind w:left="360"/>
        <w:rPr>
          <w:rFonts w:cs="Arial"/>
          <w:bCs/>
          <w:iCs/>
          <w:lang w:val="fr-FR" w:eastAsia="de-DE"/>
        </w:rPr>
      </w:pPr>
    </w:p>
    <w:p w14:paraId="1120E07A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lastRenderedPageBreak/>
        <w:t>10.3. Principales règles de gestion</w:t>
      </w:r>
    </w:p>
    <w:p w14:paraId="63AEA029" w14:textId="2012ED28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Décrire les principales règles du client et comment l’ERP peut y répondre.</w:t>
      </w:r>
    </w:p>
    <w:p w14:paraId="3D4330F1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75F03350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10.4. Documents et statistiques</w:t>
      </w:r>
    </w:p>
    <w:p w14:paraId="4381E394" w14:textId="77EDB972" w:rsidR="009C4118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Décrire les documents de l’ERP qui doivent être imprimés durant ce </w:t>
      </w:r>
      <w:r w:rsidR="0157149B" w:rsidRPr="00DB2B69">
        <w:rPr>
          <w:lang w:val="fr-FR"/>
        </w:rPr>
        <w:t>processus</w:t>
      </w:r>
      <w:r w:rsidRPr="00DB2B69">
        <w:rPr>
          <w:lang w:val="fr-FR"/>
        </w:rPr>
        <w:t xml:space="preserve"> ainsi que les états et statistiques </w:t>
      </w:r>
      <w:r w:rsidR="637E96C4" w:rsidRPr="00DB2B69">
        <w:rPr>
          <w:lang w:val="fr-FR"/>
        </w:rPr>
        <w:t>métiers attendus</w:t>
      </w:r>
      <w:r w:rsidRPr="00DB2B69">
        <w:rPr>
          <w:lang w:val="fr-FR"/>
        </w:rPr>
        <w:t>.</w:t>
      </w:r>
    </w:p>
    <w:p w14:paraId="3F270578" w14:textId="535AF33C" w:rsidR="05D380DD" w:rsidRPr="00DB2B69" w:rsidRDefault="05D380DD" w:rsidP="05D380DD">
      <w:pPr>
        <w:rPr>
          <w:lang w:val="fr-FR"/>
        </w:rPr>
      </w:pPr>
    </w:p>
    <w:p w14:paraId="0514D8E6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10.5. Volume des données</w:t>
      </w:r>
    </w:p>
    <w:p w14:paraId="37EAFB51" w14:textId="4E4696D2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Indiquer les volumes des données référentielles ainsi que le nombre de documents par période (jour, semaine, mois ou années).</w:t>
      </w:r>
    </w:p>
    <w:p w14:paraId="4CB82E23" w14:textId="77777777" w:rsidR="00752ABC" w:rsidRPr="00DB2B69" w:rsidRDefault="00752ABC" w:rsidP="00752ABC">
      <w:pPr>
        <w:rPr>
          <w:sz w:val="18"/>
          <w:szCs w:val="18"/>
          <w:lang w:val="fr-FR" w:eastAsia="en-US"/>
        </w:rPr>
      </w:pPr>
    </w:p>
    <w:p w14:paraId="4B7B0069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10.6. Écarts critiques et interfaces</w:t>
      </w:r>
    </w:p>
    <w:p w14:paraId="2AB9D988" w14:textId="2CAB8787" w:rsidR="00752ABC" w:rsidRPr="00DB2B69" w:rsidRDefault="549A566C" w:rsidP="05D380DD">
      <w:pPr>
        <w:rPr>
          <w:lang w:val="fr-FR"/>
        </w:rPr>
      </w:pPr>
      <w:r w:rsidRPr="00DB2B69">
        <w:rPr>
          <w:lang w:val="fr-FR"/>
        </w:rPr>
        <w:t xml:space="preserve">Indiquer les écarts critiques et interfaces identifiés durant ces ateliers </w:t>
      </w:r>
      <w:r w:rsidR="48C0CB23" w:rsidRPr="00DB2B69">
        <w:rPr>
          <w:lang w:val="fr-FR"/>
        </w:rPr>
        <w:t>d’analyse</w:t>
      </w:r>
      <w:r w:rsidRPr="00DB2B69">
        <w:rPr>
          <w:lang w:val="fr-FR"/>
        </w:rPr>
        <w:t>.</w:t>
      </w:r>
    </w:p>
    <w:p w14:paraId="22853B2B" w14:textId="0838CAC5" w:rsidR="009C4118" w:rsidRDefault="549A566C" w:rsidP="00752ABC">
      <w:pPr>
        <w:rPr>
          <w:lang w:val="fr-FR"/>
        </w:rPr>
      </w:pPr>
      <w:r w:rsidRPr="00DB2B69">
        <w:rPr>
          <w:lang w:val="fr-FR"/>
        </w:rPr>
        <w:t xml:space="preserve">Ces écarts et interfaces doivent être </w:t>
      </w:r>
      <w:r w:rsidR="38FF80F1" w:rsidRPr="00DB2B69">
        <w:rPr>
          <w:lang w:val="fr-FR"/>
        </w:rPr>
        <w:t>initialisés dans</w:t>
      </w:r>
      <w:r w:rsidRPr="00DB2B69">
        <w:rPr>
          <w:lang w:val="fr-FR"/>
        </w:rPr>
        <w:t xml:space="preserve"> la liste des écarts délivrée qui doit être finie à la fin de la phase d’Analyse.</w:t>
      </w:r>
    </w:p>
    <w:p w14:paraId="5873A58F" w14:textId="77777777" w:rsidR="004D436D" w:rsidRDefault="004D436D" w:rsidP="00752ABC">
      <w:pPr>
        <w:rPr>
          <w:lang w:val="fr-FR"/>
        </w:rPr>
      </w:pPr>
    </w:p>
    <w:p w14:paraId="4BC9E21F" w14:textId="77777777" w:rsidR="004D436D" w:rsidRPr="004D436D" w:rsidRDefault="004D436D" w:rsidP="00752ABC">
      <w:pPr>
        <w:rPr>
          <w:lang w:val="fr-FR"/>
        </w:rPr>
      </w:pPr>
    </w:p>
    <w:p w14:paraId="1093689F" w14:textId="768FD5D9" w:rsidR="00752ABC" w:rsidRPr="00DB2B69" w:rsidRDefault="009F241A" w:rsidP="009F241A">
      <w:pPr>
        <w:pStyle w:val="ALMA1"/>
        <w:numPr>
          <w:ilvl w:val="0"/>
          <w:numId w:val="0"/>
        </w:numPr>
        <w:rPr>
          <w:szCs w:val="28"/>
          <w:lang w:val="fr-FR"/>
        </w:rPr>
      </w:pPr>
      <w:bookmarkStart w:id="27" w:name="_Toc44864496"/>
      <w:bookmarkStart w:id="28" w:name="_Toc210136353"/>
      <w:r>
        <w:rPr>
          <w:lang w:val="fr-FR"/>
        </w:rPr>
        <w:t xml:space="preserve">11 </w:t>
      </w:r>
      <w:r w:rsidR="00752ABC" w:rsidRPr="00DB2B69">
        <w:rPr>
          <w:lang w:val="fr-FR"/>
        </w:rPr>
        <w:t>Annexe 1 : Liste d‘écarts</w:t>
      </w:r>
      <w:bookmarkEnd w:id="27"/>
      <w:bookmarkEnd w:id="28"/>
    </w:p>
    <w:p w14:paraId="7C0A07D0" w14:textId="77777777" w:rsidR="009F241A" w:rsidRDefault="009F241A" w:rsidP="05D380DD">
      <w:pPr>
        <w:rPr>
          <w:rFonts w:ascii="Segoe UI Semibold" w:hAnsi="Segoe UI Semibold" w:cs="Segoe UI Semibold"/>
          <w:color w:val="2B7286"/>
          <w:sz w:val="24"/>
          <w:szCs w:val="24"/>
          <w:lang w:val="fr-FR"/>
        </w:rPr>
      </w:pPr>
      <w:r w:rsidRPr="009F241A">
        <w:rPr>
          <w:rFonts w:ascii="Segoe UI Semibold" w:hAnsi="Segoe UI Semibold" w:cs="Segoe UI Semibold"/>
          <w:color w:val="2B7286"/>
          <w:sz w:val="24"/>
          <w:szCs w:val="24"/>
          <w:lang w:val="fr-FR"/>
        </w:rPr>
        <w:t>11.1. Liste d’écarts</w:t>
      </w:r>
    </w:p>
    <w:p w14:paraId="13EE6C24" w14:textId="1A2AEE70" w:rsidR="00752ABC" w:rsidRPr="00DB2B69" w:rsidRDefault="3708BD2C" w:rsidP="05D380DD">
      <w:pPr>
        <w:rPr>
          <w:lang w:val="fr-FR"/>
        </w:rPr>
      </w:pPr>
      <w:r w:rsidRPr="00DB2B69">
        <w:rPr>
          <w:lang w:val="fr-FR"/>
        </w:rPr>
        <w:t>La liste d’écart doit être initialisée</w:t>
      </w:r>
      <w:r w:rsidR="64A1ADC2" w:rsidRPr="00DB2B69">
        <w:rPr>
          <w:lang w:val="fr-FR"/>
        </w:rPr>
        <w:t xml:space="preserve"> </w:t>
      </w:r>
      <w:r w:rsidRPr="00DB2B69">
        <w:rPr>
          <w:lang w:val="fr-FR"/>
        </w:rPr>
        <w:t>et finalisée à la fin de la phase d’analyse.</w:t>
      </w:r>
    </w:p>
    <w:p w14:paraId="3CB760C5" w14:textId="77777777" w:rsidR="00752ABC" w:rsidRPr="00DB2B69" w:rsidRDefault="00752ABC" w:rsidP="05D380DD">
      <w:pPr>
        <w:rPr>
          <w:lang w:val="fr-FR"/>
        </w:rPr>
      </w:pPr>
      <w:r w:rsidRPr="00DB2B69">
        <w:rPr>
          <w:lang w:val="fr-FR"/>
        </w:rPr>
        <w:t>Indiquer l’URL où la liste des écarts sera stockée (SharePoint / Teams / DevOps / Autre).</w:t>
      </w:r>
    </w:p>
    <w:bookmarkEnd w:id="4"/>
    <w:p w14:paraId="39700E52" w14:textId="77777777" w:rsidR="00752ABC" w:rsidRPr="00DB2B69" w:rsidRDefault="00752ABC" w:rsidP="00752ABC">
      <w:pPr>
        <w:rPr>
          <w:lang w:val="fr-FR"/>
        </w:rPr>
      </w:pPr>
    </w:p>
    <w:sectPr w:rsidR="00752ABC" w:rsidRPr="00DB2B69" w:rsidSect="000D3F4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type w:val="continuous"/>
      <w:pgSz w:w="11906" w:h="16838" w:code="9"/>
      <w:pgMar w:top="1560" w:right="1417" w:bottom="1417" w:left="1417" w:header="51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EE2D4" w14:textId="77777777" w:rsidR="00222157" w:rsidRPr="00FA1B6B" w:rsidRDefault="00222157" w:rsidP="00284755">
      <w:pPr>
        <w:spacing w:after="0"/>
      </w:pPr>
      <w:r w:rsidRPr="00FA1B6B">
        <w:separator/>
      </w:r>
    </w:p>
  </w:endnote>
  <w:endnote w:type="continuationSeparator" w:id="0">
    <w:p w14:paraId="0BA09A71" w14:textId="77777777" w:rsidR="00222157" w:rsidRPr="00FA1B6B" w:rsidRDefault="00222157" w:rsidP="00284755">
      <w:pPr>
        <w:spacing w:after="0"/>
      </w:pPr>
      <w:r w:rsidRPr="00FA1B6B">
        <w:continuationSeparator/>
      </w:r>
    </w:p>
  </w:endnote>
  <w:endnote w:type="continuationNotice" w:id="1">
    <w:p w14:paraId="74B5E576" w14:textId="77777777" w:rsidR="00222157" w:rsidRPr="00FA1B6B" w:rsidRDefault="0022215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Sans Display Semibold (En">
    <w:altName w:val="Segoe UI"/>
    <w:panose1 w:val="00000000000000000000"/>
    <w:charset w:val="00"/>
    <w:family w:val="roman"/>
    <w:notTrueType/>
    <w:pitch w:val="default"/>
  </w:font>
  <w:font w:name="Segoe Sans Display Semibold">
    <w:charset w:val="00"/>
    <w:family w:val="auto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Frutiger47-CondensedLight">
    <w:altName w:val="Leelawadee UI Semilight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47LightC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imbuSanNov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antGarde CondBook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utiger 55 Roman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Sans Text Light">
    <w:charset w:val="00"/>
    <w:family w:val="auto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24C8" w14:textId="77777777" w:rsidR="00967EB1" w:rsidRDefault="00967E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24"/>
      <w:gridCol w:w="3023"/>
      <w:gridCol w:w="3025"/>
    </w:tblGrid>
    <w:tr w:rsidR="00AC14F7" w:rsidRPr="00FA1B6B" w14:paraId="3E5800FD" w14:textId="77777777" w:rsidTr="00FF425C">
      <w:trPr>
        <w:trHeight w:val="680"/>
      </w:trPr>
      <w:tc>
        <w:tcPr>
          <w:tcW w:w="1667" w:type="pct"/>
        </w:tcPr>
        <w:p w14:paraId="2215DCF0" w14:textId="5A6C708F" w:rsidR="00F448C2" w:rsidRPr="005F758A" w:rsidRDefault="003728C6" w:rsidP="00816F56">
          <w:pPr>
            <w:widowControl w:val="0"/>
            <w:autoSpaceDE w:val="0"/>
            <w:autoSpaceDN w:val="0"/>
            <w:adjustRightInd w:val="0"/>
            <w:spacing w:before="60" w:after="60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</w:pPr>
          <w:proofErr w:type="spellStart"/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Almakom</w:t>
          </w:r>
          <w:proofErr w:type="spellEnd"/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 xml:space="preserve"> SA</w:t>
          </w:r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br/>
          </w:r>
          <w:r w:rsidR="00F448C2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 xml:space="preserve">Ch. </w:t>
          </w:r>
          <w:r w:rsidR="006573C3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du Vernay 14A</w:t>
          </w:r>
        </w:p>
        <w:p w14:paraId="7B5C6983" w14:textId="3BC99D42" w:rsidR="00DC73FB" w:rsidRPr="00FA1B6B" w:rsidRDefault="00F448C2" w:rsidP="00F448C2">
          <w:pPr>
            <w:widowControl w:val="0"/>
            <w:autoSpaceDE w:val="0"/>
            <w:autoSpaceDN w:val="0"/>
            <w:adjustRightInd w:val="0"/>
            <w:spacing w:before="60" w:after="60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1196 Gland</w:t>
          </w:r>
        </w:p>
      </w:tc>
      <w:tc>
        <w:tcPr>
          <w:tcW w:w="1666" w:type="pct"/>
        </w:tcPr>
        <w:p w14:paraId="2348CAEA" w14:textId="68752F57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center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PAGE 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/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NUMPAGES   \* MERGEFORMAT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15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</w:p>
      </w:tc>
      <w:tc>
        <w:tcPr>
          <w:tcW w:w="1667" w:type="pct"/>
        </w:tcPr>
        <w:p w14:paraId="3A9D4475" w14:textId="1A88B936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right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 xml:space="preserve">+41 (0)22 503 95 99 </w:t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  <w:t>www.almakom.ch</w:t>
          </w:r>
        </w:p>
      </w:tc>
    </w:tr>
  </w:tbl>
  <w:p w14:paraId="512AC47F" w14:textId="72A608A6" w:rsidR="00804994" w:rsidRPr="00FA1B6B" w:rsidRDefault="00AC14F7" w:rsidP="005E392D">
    <w:pPr>
      <w:pStyle w:val="Footer"/>
    </w:pPr>
    <w:r w:rsidRPr="00FA1B6B">
      <w:rPr>
        <w:noProof/>
        <w:sz w:val="44"/>
      </w:rPr>
      <w:drawing>
        <wp:anchor distT="0" distB="0" distL="114300" distR="114300" simplePos="0" relativeHeight="251658242" behindDoc="1" locked="0" layoutInCell="1" allowOverlap="1" wp14:anchorId="6333FFB8" wp14:editId="26F9B9E4">
          <wp:simplePos x="0" y="0"/>
          <wp:positionH relativeFrom="column">
            <wp:posOffset>-883285</wp:posOffset>
          </wp:positionH>
          <wp:positionV relativeFrom="paragraph">
            <wp:posOffset>-672465</wp:posOffset>
          </wp:positionV>
          <wp:extent cx="7521575" cy="891540"/>
          <wp:effectExtent l="0" t="0" r="3175" b="3810"/>
          <wp:wrapNone/>
          <wp:docPr id="1232856813" name="Graphic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2856813" name="Graphic 14"/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36328" b="28068"/>
                  <a:stretch/>
                </pic:blipFill>
                <pic:spPr>
                  <a:xfrm rot="10800000">
                    <a:off x="0" y="0"/>
                    <a:ext cx="7521575" cy="891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CAB62D2" w14:paraId="4F98782C" w14:textId="77777777" w:rsidTr="7CAB62D2">
      <w:trPr>
        <w:trHeight w:val="300"/>
      </w:trPr>
      <w:tc>
        <w:tcPr>
          <w:tcW w:w="3020" w:type="dxa"/>
        </w:tcPr>
        <w:p w14:paraId="2AD0A944" w14:textId="2A377B9F" w:rsidR="7CAB62D2" w:rsidRDefault="7CAB62D2" w:rsidP="7CAB62D2">
          <w:pPr>
            <w:pStyle w:val="Header"/>
            <w:ind w:left="-115"/>
          </w:pPr>
        </w:p>
      </w:tc>
      <w:tc>
        <w:tcPr>
          <w:tcW w:w="3020" w:type="dxa"/>
        </w:tcPr>
        <w:p w14:paraId="08E71D35" w14:textId="3CF2561A" w:rsidR="7CAB62D2" w:rsidRDefault="7CAB62D2" w:rsidP="7CAB62D2">
          <w:pPr>
            <w:pStyle w:val="Header"/>
            <w:jc w:val="center"/>
          </w:pPr>
        </w:p>
      </w:tc>
      <w:tc>
        <w:tcPr>
          <w:tcW w:w="3020" w:type="dxa"/>
        </w:tcPr>
        <w:p w14:paraId="61EBADDE" w14:textId="1822A195" w:rsidR="7CAB62D2" w:rsidRDefault="7CAB62D2" w:rsidP="7CAB62D2">
          <w:pPr>
            <w:pStyle w:val="Header"/>
            <w:ind w:right="-115"/>
            <w:jc w:val="right"/>
          </w:pPr>
        </w:p>
      </w:tc>
    </w:tr>
  </w:tbl>
  <w:p w14:paraId="0A351298" w14:textId="2E7FA3FB" w:rsidR="7CAB62D2" w:rsidRDefault="7CAB62D2" w:rsidP="7CAB6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49226" w14:textId="77777777" w:rsidR="00222157" w:rsidRPr="00FA1B6B" w:rsidRDefault="00222157" w:rsidP="00284755">
      <w:pPr>
        <w:spacing w:after="0"/>
      </w:pPr>
      <w:r w:rsidRPr="00FA1B6B">
        <w:separator/>
      </w:r>
    </w:p>
  </w:footnote>
  <w:footnote w:type="continuationSeparator" w:id="0">
    <w:p w14:paraId="000202A9" w14:textId="77777777" w:rsidR="00222157" w:rsidRPr="00FA1B6B" w:rsidRDefault="00222157" w:rsidP="00284755">
      <w:pPr>
        <w:spacing w:after="0"/>
      </w:pPr>
      <w:r w:rsidRPr="00FA1B6B">
        <w:continuationSeparator/>
      </w:r>
    </w:p>
  </w:footnote>
  <w:footnote w:type="continuationNotice" w:id="1">
    <w:p w14:paraId="16520F50" w14:textId="77777777" w:rsidR="00222157" w:rsidRPr="00FA1B6B" w:rsidRDefault="0022215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48B4" w14:textId="77777777" w:rsidR="00967EB1" w:rsidRDefault="00967E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D10F" w14:textId="5EA1CA13" w:rsidR="00804994" w:rsidRPr="00FA1B6B" w:rsidRDefault="008D285D" w:rsidP="00284755">
    <w:pPr>
      <w:pStyle w:val="Header"/>
      <w:jc w:val="right"/>
      <w:rPr>
        <w:sz w:val="44"/>
      </w:rPr>
    </w:pPr>
    <w:r w:rsidRPr="00FA1B6B">
      <w:rPr>
        <w:noProof/>
      </w:rPr>
      <w:drawing>
        <wp:anchor distT="0" distB="0" distL="114300" distR="114300" simplePos="0" relativeHeight="251658244" behindDoc="0" locked="0" layoutInCell="1" allowOverlap="1" wp14:anchorId="67FAF502" wp14:editId="2585FF0A">
          <wp:simplePos x="0" y="0"/>
          <wp:positionH relativeFrom="column">
            <wp:posOffset>4333504</wp:posOffset>
          </wp:positionH>
          <wp:positionV relativeFrom="paragraph">
            <wp:posOffset>-94615</wp:posOffset>
          </wp:positionV>
          <wp:extent cx="2139315" cy="532130"/>
          <wp:effectExtent l="0" t="0" r="0" b="1270"/>
          <wp:wrapNone/>
          <wp:docPr id="1769280017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315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A1B6B">
      <w:rPr>
        <w:rFonts w:cs="Segoe UI Light"/>
        <w:noProof/>
      </w:rPr>
      <w:drawing>
        <wp:anchor distT="0" distB="0" distL="114300" distR="114300" simplePos="0" relativeHeight="251658240" behindDoc="0" locked="0" layoutInCell="1" allowOverlap="1" wp14:anchorId="5108C525" wp14:editId="0AA9EF63">
          <wp:simplePos x="0" y="0"/>
          <wp:positionH relativeFrom="column">
            <wp:posOffset>-879475</wp:posOffset>
          </wp:positionH>
          <wp:positionV relativeFrom="paragraph">
            <wp:posOffset>-311150</wp:posOffset>
          </wp:positionV>
          <wp:extent cx="7554933" cy="1008380"/>
          <wp:effectExtent l="0" t="0" r="8255" b="1270"/>
          <wp:wrapNone/>
          <wp:docPr id="2014717057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3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554933" cy="1008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2188" w14:textId="28E089B7" w:rsidR="00804994" w:rsidRPr="00FA1B6B" w:rsidRDefault="008D285D" w:rsidP="00F8196B">
    <w:pPr>
      <w:pStyle w:val="Header"/>
    </w:pPr>
    <w:r w:rsidRPr="00FA1B6B">
      <w:rPr>
        <w:rFonts w:cs="Segoe UI Light"/>
        <w:noProof/>
      </w:rPr>
      <w:drawing>
        <wp:anchor distT="0" distB="0" distL="114300" distR="114300" simplePos="0" relativeHeight="251658241" behindDoc="0" locked="0" layoutInCell="1" allowOverlap="1" wp14:anchorId="490FF477" wp14:editId="018D2DB1">
          <wp:simplePos x="0" y="0"/>
          <wp:positionH relativeFrom="column">
            <wp:posOffset>-908422</wp:posOffset>
          </wp:positionH>
          <wp:positionV relativeFrom="paragraph">
            <wp:posOffset>-323850</wp:posOffset>
          </wp:positionV>
          <wp:extent cx="7554933" cy="1008380"/>
          <wp:effectExtent l="0" t="0" r="8255" b="1270"/>
          <wp:wrapNone/>
          <wp:docPr id="458810266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682487" cy="1025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196B" w:rsidRPr="00FA1B6B">
      <w:rPr>
        <w:noProof/>
      </w:rPr>
      <w:drawing>
        <wp:anchor distT="0" distB="0" distL="114300" distR="114300" simplePos="0" relativeHeight="251658243" behindDoc="0" locked="0" layoutInCell="1" allowOverlap="1" wp14:anchorId="6E1703E5" wp14:editId="0256171D">
          <wp:simplePos x="0" y="0"/>
          <wp:positionH relativeFrom="column">
            <wp:posOffset>4318398</wp:posOffset>
          </wp:positionH>
          <wp:positionV relativeFrom="paragraph">
            <wp:posOffset>-85366</wp:posOffset>
          </wp:positionV>
          <wp:extent cx="2139472" cy="532667"/>
          <wp:effectExtent l="0" t="0" r="0" b="1270"/>
          <wp:wrapNone/>
          <wp:docPr id="20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472" cy="532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0bzI0kXdBc/Dz" int2:id="QZsYBwO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01C91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A7CEF06"/>
    <w:lvl w:ilvl="0">
      <w:start w:val="1"/>
      <w:numFmt w:val="bullet"/>
      <w:pStyle w:val="berschriftAd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8F143F"/>
    <w:multiLevelType w:val="hybridMultilevel"/>
    <w:tmpl w:val="FFFFFFFF"/>
    <w:lvl w:ilvl="0" w:tplc="F480866A">
      <w:start w:val="1"/>
      <w:numFmt w:val="decimal"/>
      <w:lvlText w:val="%1."/>
      <w:lvlJc w:val="left"/>
      <w:pPr>
        <w:ind w:left="720" w:hanging="360"/>
      </w:pPr>
    </w:lvl>
    <w:lvl w:ilvl="1" w:tplc="2F4AA93E">
      <w:start w:val="1"/>
      <w:numFmt w:val="lowerLetter"/>
      <w:lvlText w:val="%2."/>
      <w:lvlJc w:val="left"/>
      <w:pPr>
        <w:ind w:left="1440" w:hanging="360"/>
      </w:pPr>
    </w:lvl>
    <w:lvl w:ilvl="2" w:tplc="4D763D64">
      <w:start w:val="1"/>
      <w:numFmt w:val="lowerRoman"/>
      <w:lvlText w:val="%3."/>
      <w:lvlJc w:val="right"/>
      <w:pPr>
        <w:ind w:left="2160" w:hanging="180"/>
      </w:pPr>
    </w:lvl>
    <w:lvl w:ilvl="3" w:tplc="A91AC82C">
      <w:start w:val="1"/>
      <w:numFmt w:val="decimal"/>
      <w:lvlText w:val="%4."/>
      <w:lvlJc w:val="left"/>
      <w:pPr>
        <w:ind w:left="2880" w:hanging="360"/>
      </w:pPr>
    </w:lvl>
    <w:lvl w:ilvl="4" w:tplc="F52098B2">
      <w:start w:val="1"/>
      <w:numFmt w:val="lowerLetter"/>
      <w:lvlText w:val="%5."/>
      <w:lvlJc w:val="left"/>
      <w:pPr>
        <w:ind w:left="3600" w:hanging="360"/>
      </w:pPr>
    </w:lvl>
    <w:lvl w:ilvl="5" w:tplc="6D90D048">
      <w:start w:val="1"/>
      <w:numFmt w:val="lowerRoman"/>
      <w:lvlText w:val="%6."/>
      <w:lvlJc w:val="right"/>
      <w:pPr>
        <w:ind w:left="4320" w:hanging="180"/>
      </w:pPr>
    </w:lvl>
    <w:lvl w:ilvl="6" w:tplc="E1FC3594">
      <w:start w:val="1"/>
      <w:numFmt w:val="decimal"/>
      <w:lvlText w:val="%7."/>
      <w:lvlJc w:val="left"/>
      <w:pPr>
        <w:ind w:left="5040" w:hanging="360"/>
      </w:pPr>
    </w:lvl>
    <w:lvl w:ilvl="7" w:tplc="E7A413CA">
      <w:start w:val="1"/>
      <w:numFmt w:val="lowerLetter"/>
      <w:lvlText w:val="%8."/>
      <w:lvlJc w:val="left"/>
      <w:pPr>
        <w:ind w:left="5760" w:hanging="360"/>
      </w:pPr>
    </w:lvl>
    <w:lvl w:ilvl="8" w:tplc="A6DCC3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B3464"/>
    <w:multiLevelType w:val="hybridMultilevel"/>
    <w:tmpl w:val="3B80F41C"/>
    <w:lvl w:ilvl="0" w:tplc="4614FCDC">
      <w:start w:val="1"/>
      <w:numFmt w:val="bullet"/>
      <w:pStyle w:val="Puce2"/>
      <w:lvlText w:val="›"/>
      <w:lvlJc w:val="left"/>
      <w:pPr>
        <w:ind w:left="360" w:hanging="360"/>
      </w:pPr>
      <w:rPr>
        <w:rFonts w:ascii="Arial" w:hAnsi="Arial" w:hint="default"/>
        <w:color w:val="323E4F" w:themeColor="text2" w:themeShade="BF"/>
        <w:u w:color="FFFFFF" w:themeColor="background1"/>
      </w:rPr>
    </w:lvl>
    <w:lvl w:ilvl="1" w:tplc="10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50B50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D3750"/>
    <w:multiLevelType w:val="hybridMultilevel"/>
    <w:tmpl w:val="5E22C246"/>
    <w:lvl w:ilvl="0" w:tplc="762272FA">
      <w:start w:val="1"/>
      <w:numFmt w:val="decimal"/>
      <w:lvlText w:val="%1."/>
      <w:lvlJc w:val="left"/>
      <w:pPr>
        <w:ind w:left="720" w:hanging="360"/>
      </w:pPr>
      <w:rPr>
        <w:rFonts w:ascii="Segoe UI Black" w:hAnsi="Segoe UI Black"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D62F7"/>
    <w:multiLevelType w:val="hybridMultilevel"/>
    <w:tmpl w:val="BF001B08"/>
    <w:lvl w:ilvl="0" w:tplc="3510FDAC">
      <w:start w:val="1"/>
      <w:numFmt w:val="decimal"/>
      <w:lvlText w:val="%1."/>
      <w:lvlJc w:val="left"/>
      <w:pPr>
        <w:ind w:left="720" w:hanging="360"/>
      </w:pPr>
      <w:rPr>
        <w:rFonts w:ascii="Segoe UI Black" w:hAnsi="Segoe UI Black"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94346"/>
    <w:multiLevelType w:val="hybridMultilevel"/>
    <w:tmpl w:val="FFFFFFFF"/>
    <w:lvl w:ilvl="0" w:tplc="8E34C4E8">
      <w:start w:val="1"/>
      <w:numFmt w:val="decimal"/>
      <w:lvlText w:val="%1."/>
      <w:lvlJc w:val="left"/>
      <w:pPr>
        <w:ind w:left="720" w:hanging="360"/>
      </w:pPr>
    </w:lvl>
    <w:lvl w:ilvl="1" w:tplc="9DD0D87E">
      <w:start w:val="1"/>
      <w:numFmt w:val="lowerLetter"/>
      <w:lvlText w:val="%2."/>
      <w:lvlJc w:val="left"/>
      <w:pPr>
        <w:ind w:left="1440" w:hanging="360"/>
      </w:pPr>
    </w:lvl>
    <w:lvl w:ilvl="2" w:tplc="D49AD62E">
      <w:start w:val="1"/>
      <w:numFmt w:val="lowerRoman"/>
      <w:lvlText w:val="%3."/>
      <w:lvlJc w:val="right"/>
      <w:pPr>
        <w:ind w:left="2160" w:hanging="180"/>
      </w:pPr>
    </w:lvl>
    <w:lvl w:ilvl="3" w:tplc="3FF85C0A">
      <w:start w:val="1"/>
      <w:numFmt w:val="decimal"/>
      <w:lvlText w:val="%4."/>
      <w:lvlJc w:val="left"/>
      <w:pPr>
        <w:ind w:left="2880" w:hanging="360"/>
      </w:pPr>
    </w:lvl>
    <w:lvl w:ilvl="4" w:tplc="78FCDD34">
      <w:start w:val="1"/>
      <w:numFmt w:val="lowerLetter"/>
      <w:lvlText w:val="%5."/>
      <w:lvlJc w:val="left"/>
      <w:pPr>
        <w:ind w:left="3600" w:hanging="360"/>
      </w:pPr>
    </w:lvl>
    <w:lvl w:ilvl="5" w:tplc="C674F66A">
      <w:start w:val="1"/>
      <w:numFmt w:val="lowerRoman"/>
      <w:lvlText w:val="%6."/>
      <w:lvlJc w:val="right"/>
      <w:pPr>
        <w:ind w:left="4320" w:hanging="180"/>
      </w:pPr>
    </w:lvl>
    <w:lvl w:ilvl="6" w:tplc="F3E2CABE">
      <w:start w:val="1"/>
      <w:numFmt w:val="decimal"/>
      <w:lvlText w:val="%7."/>
      <w:lvlJc w:val="left"/>
      <w:pPr>
        <w:ind w:left="5040" w:hanging="360"/>
      </w:pPr>
    </w:lvl>
    <w:lvl w:ilvl="7" w:tplc="55BC92C4">
      <w:start w:val="1"/>
      <w:numFmt w:val="lowerLetter"/>
      <w:lvlText w:val="%8."/>
      <w:lvlJc w:val="left"/>
      <w:pPr>
        <w:ind w:left="5760" w:hanging="360"/>
      </w:pPr>
    </w:lvl>
    <w:lvl w:ilvl="8" w:tplc="D0223E9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F49F3"/>
    <w:multiLevelType w:val="multilevel"/>
    <w:tmpl w:val="0C28BADA"/>
    <w:lvl w:ilvl="0">
      <w:start w:val="1"/>
      <w:numFmt w:val="decimal"/>
      <w:pStyle w:val="ALMA1"/>
      <w:lvlText w:val="%1."/>
      <w:lvlJc w:val="left"/>
      <w:pPr>
        <w:ind w:left="360" w:hanging="360"/>
      </w:pPr>
    </w:lvl>
    <w:lvl w:ilvl="1">
      <w:start w:val="1"/>
      <w:numFmt w:val="decimal"/>
      <w:pStyle w:val="ALMA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BA66ACB"/>
    <w:multiLevelType w:val="hybridMultilevel"/>
    <w:tmpl w:val="8E5E1D02"/>
    <w:styleLink w:val="ArtikelAbschnitt1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A53BE"/>
    <w:multiLevelType w:val="multilevel"/>
    <w:tmpl w:val="D8723082"/>
    <w:lvl w:ilvl="0">
      <w:start w:val="1"/>
      <w:numFmt w:val="decimal"/>
      <w:pStyle w:val="ALMAKOM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C07D45"/>
    <w:multiLevelType w:val="singleLevel"/>
    <w:tmpl w:val="FEFEDB38"/>
    <w:lvl w:ilvl="0">
      <w:start w:val="1"/>
      <w:numFmt w:val="bullet"/>
      <w:pStyle w:val="Bullet2"/>
      <w:lvlText w:val=""/>
      <w:lvlJc w:val="left"/>
      <w:pPr>
        <w:tabs>
          <w:tab w:val="num" w:pos="1211"/>
        </w:tabs>
        <w:ind w:left="851" w:firstLine="0"/>
      </w:pPr>
      <w:rPr>
        <w:rFonts w:ascii="Symbol" w:hAnsi="Symbol" w:hint="default"/>
      </w:rPr>
    </w:lvl>
  </w:abstractNum>
  <w:abstractNum w:abstractNumId="12" w15:restartNumberingAfterBreak="0">
    <w:nsid w:val="276E5A1B"/>
    <w:multiLevelType w:val="multilevel"/>
    <w:tmpl w:val="2CEE04FE"/>
    <w:lvl w:ilvl="0">
      <w:start w:val="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3" w15:restartNumberingAfterBreak="0">
    <w:nsid w:val="28A33DEA"/>
    <w:multiLevelType w:val="multilevel"/>
    <w:tmpl w:val="140A46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BB984B4"/>
    <w:multiLevelType w:val="hybridMultilevel"/>
    <w:tmpl w:val="FFFFFFFF"/>
    <w:lvl w:ilvl="0" w:tplc="83A250BE">
      <w:start w:val="1"/>
      <w:numFmt w:val="decimal"/>
      <w:lvlText w:val="%1."/>
      <w:lvlJc w:val="left"/>
      <w:pPr>
        <w:ind w:left="720" w:hanging="360"/>
      </w:pPr>
    </w:lvl>
    <w:lvl w:ilvl="1" w:tplc="234A1852">
      <w:start w:val="1"/>
      <w:numFmt w:val="lowerLetter"/>
      <w:lvlText w:val="%2."/>
      <w:lvlJc w:val="left"/>
      <w:pPr>
        <w:ind w:left="1440" w:hanging="360"/>
      </w:pPr>
    </w:lvl>
    <w:lvl w:ilvl="2" w:tplc="44E222B4">
      <w:start w:val="1"/>
      <w:numFmt w:val="lowerRoman"/>
      <w:lvlText w:val="%3."/>
      <w:lvlJc w:val="right"/>
      <w:pPr>
        <w:ind w:left="2160" w:hanging="180"/>
      </w:pPr>
    </w:lvl>
    <w:lvl w:ilvl="3" w:tplc="D5F48E62">
      <w:start w:val="1"/>
      <w:numFmt w:val="decimal"/>
      <w:lvlText w:val="%4."/>
      <w:lvlJc w:val="left"/>
      <w:pPr>
        <w:ind w:left="2880" w:hanging="360"/>
      </w:pPr>
    </w:lvl>
    <w:lvl w:ilvl="4" w:tplc="EDD46442">
      <w:start w:val="1"/>
      <w:numFmt w:val="lowerLetter"/>
      <w:lvlText w:val="%5."/>
      <w:lvlJc w:val="left"/>
      <w:pPr>
        <w:ind w:left="3600" w:hanging="360"/>
      </w:pPr>
    </w:lvl>
    <w:lvl w:ilvl="5" w:tplc="922AE4DA">
      <w:start w:val="1"/>
      <w:numFmt w:val="lowerRoman"/>
      <w:lvlText w:val="%6."/>
      <w:lvlJc w:val="right"/>
      <w:pPr>
        <w:ind w:left="4320" w:hanging="180"/>
      </w:pPr>
    </w:lvl>
    <w:lvl w:ilvl="6" w:tplc="39CEEECE">
      <w:start w:val="1"/>
      <w:numFmt w:val="decimal"/>
      <w:lvlText w:val="%7."/>
      <w:lvlJc w:val="left"/>
      <w:pPr>
        <w:ind w:left="5040" w:hanging="360"/>
      </w:pPr>
    </w:lvl>
    <w:lvl w:ilvl="7" w:tplc="F86AC486">
      <w:start w:val="1"/>
      <w:numFmt w:val="lowerLetter"/>
      <w:lvlText w:val="%8."/>
      <w:lvlJc w:val="left"/>
      <w:pPr>
        <w:ind w:left="5760" w:hanging="360"/>
      </w:pPr>
    </w:lvl>
    <w:lvl w:ilvl="8" w:tplc="E196E9F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1344C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4127D4"/>
    <w:multiLevelType w:val="hybridMultilevel"/>
    <w:tmpl w:val="675C9E36"/>
    <w:lvl w:ilvl="0" w:tplc="D0CCA36A">
      <w:numFmt w:val="bullet"/>
      <w:lvlText w:val="-"/>
      <w:lvlJc w:val="left"/>
      <w:pPr>
        <w:ind w:left="720" w:hanging="360"/>
      </w:pPr>
      <w:rPr>
        <w:rFonts w:ascii="Segoe Sans Display Semibold (En" w:eastAsia="Times New Roman" w:hAnsi="Segoe Sans Display Semibold (En" w:cs="Segoe Sans Display Semibold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AC2853"/>
    <w:multiLevelType w:val="hybridMultilevel"/>
    <w:tmpl w:val="FFFABB24"/>
    <w:lvl w:ilvl="0" w:tplc="984ACCE2">
      <w:start w:val="1"/>
      <w:numFmt w:val="bullet"/>
      <w:pStyle w:val="Puce1"/>
      <w:lvlText w:val=""/>
      <w:lvlJc w:val="left"/>
      <w:pPr>
        <w:ind w:left="392" w:hanging="360"/>
      </w:pPr>
      <w:rPr>
        <w:rFonts w:ascii="Symbol" w:hAnsi="Symbol" w:hint="default"/>
        <w:color w:val="323E4F" w:themeColor="text2" w:themeShade="BF"/>
      </w:rPr>
    </w:lvl>
    <w:lvl w:ilvl="1" w:tplc="100C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18" w15:restartNumberingAfterBreak="0">
    <w:nsid w:val="2EEF3EDD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32180B"/>
    <w:multiLevelType w:val="hybridMultilevel"/>
    <w:tmpl w:val="E070D3F8"/>
    <w:lvl w:ilvl="0" w:tplc="75D6016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B070D7"/>
    <w:multiLevelType w:val="hybridMultilevel"/>
    <w:tmpl w:val="FFFFFFFF"/>
    <w:lvl w:ilvl="0" w:tplc="A8FEA3D8">
      <w:start w:val="1"/>
      <w:numFmt w:val="decimal"/>
      <w:lvlText w:val="%1."/>
      <w:lvlJc w:val="left"/>
      <w:pPr>
        <w:ind w:left="720" w:hanging="360"/>
      </w:pPr>
    </w:lvl>
    <w:lvl w:ilvl="1" w:tplc="3C248910">
      <w:start w:val="1"/>
      <w:numFmt w:val="lowerLetter"/>
      <w:lvlText w:val="%2."/>
      <w:lvlJc w:val="left"/>
      <w:pPr>
        <w:ind w:left="1440" w:hanging="360"/>
      </w:pPr>
    </w:lvl>
    <w:lvl w:ilvl="2" w:tplc="C92C2974">
      <w:start w:val="1"/>
      <w:numFmt w:val="lowerRoman"/>
      <w:lvlText w:val="%3."/>
      <w:lvlJc w:val="right"/>
      <w:pPr>
        <w:ind w:left="2160" w:hanging="180"/>
      </w:pPr>
    </w:lvl>
    <w:lvl w:ilvl="3" w:tplc="9AF66A6E">
      <w:start w:val="1"/>
      <w:numFmt w:val="decimal"/>
      <w:lvlText w:val="%4."/>
      <w:lvlJc w:val="left"/>
      <w:pPr>
        <w:ind w:left="2880" w:hanging="360"/>
      </w:pPr>
    </w:lvl>
    <w:lvl w:ilvl="4" w:tplc="5CC2E732">
      <w:start w:val="1"/>
      <w:numFmt w:val="lowerLetter"/>
      <w:lvlText w:val="%5."/>
      <w:lvlJc w:val="left"/>
      <w:pPr>
        <w:ind w:left="3600" w:hanging="360"/>
      </w:pPr>
    </w:lvl>
    <w:lvl w:ilvl="5" w:tplc="09DED23E">
      <w:start w:val="1"/>
      <w:numFmt w:val="lowerRoman"/>
      <w:lvlText w:val="%6."/>
      <w:lvlJc w:val="right"/>
      <w:pPr>
        <w:ind w:left="4320" w:hanging="180"/>
      </w:pPr>
    </w:lvl>
    <w:lvl w:ilvl="6" w:tplc="33661F16">
      <w:start w:val="1"/>
      <w:numFmt w:val="decimal"/>
      <w:lvlText w:val="%7."/>
      <w:lvlJc w:val="left"/>
      <w:pPr>
        <w:ind w:left="5040" w:hanging="360"/>
      </w:pPr>
    </w:lvl>
    <w:lvl w:ilvl="7" w:tplc="069863F6">
      <w:start w:val="1"/>
      <w:numFmt w:val="lowerLetter"/>
      <w:lvlText w:val="%8."/>
      <w:lvlJc w:val="left"/>
      <w:pPr>
        <w:ind w:left="5760" w:hanging="360"/>
      </w:pPr>
    </w:lvl>
    <w:lvl w:ilvl="8" w:tplc="2E721B6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633027"/>
    <w:multiLevelType w:val="multilevel"/>
    <w:tmpl w:val="D87230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688360E"/>
    <w:multiLevelType w:val="hybridMultilevel"/>
    <w:tmpl w:val="7CD09DB0"/>
    <w:lvl w:ilvl="0" w:tplc="D0CCA36A">
      <w:numFmt w:val="bullet"/>
      <w:lvlText w:val="-"/>
      <w:lvlJc w:val="left"/>
      <w:pPr>
        <w:ind w:left="720" w:hanging="360"/>
      </w:pPr>
      <w:rPr>
        <w:rFonts w:ascii="Segoe Sans Display Semibold (En" w:eastAsia="Times New Roman" w:hAnsi="Segoe Sans Display Semibold (En" w:cs="Segoe Sans Display Semibold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BBCEAE"/>
    <w:multiLevelType w:val="hybridMultilevel"/>
    <w:tmpl w:val="FFFFFFFF"/>
    <w:lvl w:ilvl="0" w:tplc="D26278C8">
      <w:start w:val="1"/>
      <w:numFmt w:val="decimal"/>
      <w:lvlText w:val="%1."/>
      <w:lvlJc w:val="left"/>
      <w:pPr>
        <w:ind w:left="720" w:hanging="360"/>
      </w:pPr>
    </w:lvl>
    <w:lvl w:ilvl="1" w:tplc="FE603750">
      <w:start w:val="1"/>
      <w:numFmt w:val="lowerLetter"/>
      <w:lvlText w:val="%2."/>
      <w:lvlJc w:val="left"/>
      <w:pPr>
        <w:ind w:left="1440" w:hanging="360"/>
      </w:pPr>
    </w:lvl>
    <w:lvl w:ilvl="2" w:tplc="5F42F792">
      <w:start w:val="1"/>
      <w:numFmt w:val="lowerRoman"/>
      <w:lvlText w:val="%3."/>
      <w:lvlJc w:val="right"/>
      <w:pPr>
        <w:ind w:left="2160" w:hanging="180"/>
      </w:pPr>
    </w:lvl>
    <w:lvl w:ilvl="3" w:tplc="3F46C2F4">
      <w:start w:val="1"/>
      <w:numFmt w:val="decimal"/>
      <w:lvlText w:val="%4."/>
      <w:lvlJc w:val="left"/>
      <w:pPr>
        <w:ind w:left="2880" w:hanging="360"/>
      </w:pPr>
    </w:lvl>
    <w:lvl w:ilvl="4" w:tplc="887C923C">
      <w:start w:val="1"/>
      <w:numFmt w:val="lowerLetter"/>
      <w:lvlText w:val="%5."/>
      <w:lvlJc w:val="left"/>
      <w:pPr>
        <w:ind w:left="3600" w:hanging="360"/>
      </w:pPr>
    </w:lvl>
    <w:lvl w:ilvl="5" w:tplc="B39014B0">
      <w:start w:val="1"/>
      <w:numFmt w:val="lowerRoman"/>
      <w:lvlText w:val="%6."/>
      <w:lvlJc w:val="right"/>
      <w:pPr>
        <w:ind w:left="4320" w:hanging="180"/>
      </w:pPr>
    </w:lvl>
    <w:lvl w:ilvl="6" w:tplc="0116271C">
      <w:start w:val="1"/>
      <w:numFmt w:val="decimal"/>
      <w:lvlText w:val="%7."/>
      <w:lvlJc w:val="left"/>
      <w:pPr>
        <w:ind w:left="5040" w:hanging="360"/>
      </w:pPr>
    </w:lvl>
    <w:lvl w:ilvl="7" w:tplc="D3F4DBAA">
      <w:start w:val="1"/>
      <w:numFmt w:val="lowerLetter"/>
      <w:lvlText w:val="%8."/>
      <w:lvlJc w:val="left"/>
      <w:pPr>
        <w:ind w:left="5760" w:hanging="360"/>
      </w:pPr>
    </w:lvl>
    <w:lvl w:ilvl="8" w:tplc="C88AF1D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8B7B5E"/>
    <w:multiLevelType w:val="multilevel"/>
    <w:tmpl w:val="55F86348"/>
    <w:lvl w:ilvl="0">
      <w:start w:val="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2160"/>
      </w:pPr>
      <w:rPr>
        <w:rFonts w:hint="default"/>
      </w:rPr>
    </w:lvl>
  </w:abstractNum>
  <w:abstractNum w:abstractNumId="25" w15:restartNumberingAfterBreak="0">
    <w:nsid w:val="3A8D048A"/>
    <w:multiLevelType w:val="multilevel"/>
    <w:tmpl w:val="08F06108"/>
    <w:styleLink w:val="LOGICO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3CEB3604"/>
    <w:multiLevelType w:val="multilevel"/>
    <w:tmpl w:val="F9DAC4F4"/>
    <w:lvl w:ilvl="0">
      <w:start w:val="5"/>
      <w:numFmt w:val="decimal"/>
      <w:lvlText w:val="%1."/>
      <w:lvlJc w:val="left"/>
      <w:pPr>
        <w:ind w:left="380" w:hanging="380"/>
      </w:pPr>
      <w:rPr>
        <w:rFonts w:cs="Segoe UI Semibold" w:hint="default"/>
      </w:rPr>
    </w:lvl>
    <w:lvl w:ilvl="1">
      <w:start w:val="2"/>
      <w:numFmt w:val="decimal"/>
      <w:lvlText w:val="%1.%2."/>
      <w:lvlJc w:val="left"/>
      <w:pPr>
        <w:ind w:left="1800" w:hanging="720"/>
      </w:pPr>
      <w:rPr>
        <w:rFonts w:cs="Segoe UI Semibold"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cs="Segoe UI Semibold"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cs="Segoe UI Semibold"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cs="Segoe UI Semibold"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cs="Segoe UI Semibold"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cs="Segoe UI Semibold"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cs="Segoe UI Semibold"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cs="Segoe UI Semibold" w:hint="default"/>
      </w:rPr>
    </w:lvl>
  </w:abstractNum>
  <w:abstractNum w:abstractNumId="27" w15:restartNumberingAfterBreak="0">
    <w:nsid w:val="40523CAB"/>
    <w:multiLevelType w:val="multilevel"/>
    <w:tmpl w:val="4ED261AC"/>
    <w:lvl w:ilvl="0">
      <w:start w:val="5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8" w15:restartNumberingAfterBreak="0">
    <w:nsid w:val="45771DFD"/>
    <w:multiLevelType w:val="hybridMultilevel"/>
    <w:tmpl w:val="280840F8"/>
    <w:lvl w:ilvl="0" w:tplc="FD7AB3EC">
      <w:start w:val="1"/>
      <w:numFmt w:val="decimal"/>
      <w:pStyle w:val="Xp2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5A46214"/>
    <w:multiLevelType w:val="hybridMultilevel"/>
    <w:tmpl w:val="6AFE29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B1393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7886DDD"/>
    <w:multiLevelType w:val="hybridMultilevel"/>
    <w:tmpl w:val="29B44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B4C24C"/>
    <w:multiLevelType w:val="hybridMultilevel"/>
    <w:tmpl w:val="FFFFFFFF"/>
    <w:lvl w:ilvl="0" w:tplc="2ED4D932">
      <w:start w:val="1"/>
      <w:numFmt w:val="decimal"/>
      <w:lvlText w:val="%1."/>
      <w:lvlJc w:val="left"/>
      <w:pPr>
        <w:ind w:left="720" w:hanging="360"/>
      </w:pPr>
    </w:lvl>
    <w:lvl w:ilvl="1" w:tplc="0A86FDF8">
      <w:start w:val="1"/>
      <w:numFmt w:val="lowerLetter"/>
      <w:lvlText w:val="%2."/>
      <w:lvlJc w:val="left"/>
      <w:pPr>
        <w:ind w:left="1440" w:hanging="360"/>
      </w:pPr>
    </w:lvl>
    <w:lvl w:ilvl="2" w:tplc="C68A26E2">
      <w:start w:val="1"/>
      <w:numFmt w:val="lowerRoman"/>
      <w:lvlText w:val="%3."/>
      <w:lvlJc w:val="right"/>
      <w:pPr>
        <w:ind w:left="2160" w:hanging="180"/>
      </w:pPr>
    </w:lvl>
    <w:lvl w:ilvl="3" w:tplc="2C425280">
      <w:start w:val="1"/>
      <w:numFmt w:val="decimal"/>
      <w:lvlText w:val="%4."/>
      <w:lvlJc w:val="left"/>
      <w:pPr>
        <w:ind w:left="2880" w:hanging="360"/>
      </w:pPr>
    </w:lvl>
    <w:lvl w:ilvl="4" w:tplc="88468E6E">
      <w:start w:val="1"/>
      <w:numFmt w:val="lowerLetter"/>
      <w:lvlText w:val="%5."/>
      <w:lvlJc w:val="left"/>
      <w:pPr>
        <w:ind w:left="3600" w:hanging="360"/>
      </w:pPr>
    </w:lvl>
    <w:lvl w:ilvl="5" w:tplc="B5AC2B98">
      <w:start w:val="1"/>
      <w:numFmt w:val="lowerRoman"/>
      <w:lvlText w:val="%6."/>
      <w:lvlJc w:val="right"/>
      <w:pPr>
        <w:ind w:left="4320" w:hanging="180"/>
      </w:pPr>
    </w:lvl>
    <w:lvl w:ilvl="6" w:tplc="C66CAD86">
      <w:start w:val="1"/>
      <w:numFmt w:val="decimal"/>
      <w:lvlText w:val="%7."/>
      <w:lvlJc w:val="left"/>
      <w:pPr>
        <w:ind w:left="5040" w:hanging="360"/>
      </w:pPr>
    </w:lvl>
    <w:lvl w:ilvl="7" w:tplc="75E2D866">
      <w:start w:val="1"/>
      <w:numFmt w:val="lowerLetter"/>
      <w:lvlText w:val="%8."/>
      <w:lvlJc w:val="left"/>
      <w:pPr>
        <w:ind w:left="5760" w:hanging="360"/>
      </w:pPr>
    </w:lvl>
    <w:lvl w:ilvl="8" w:tplc="5664B82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234775"/>
    <w:multiLevelType w:val="hybridMultilevel"/>
    <w:tmpl w:val="C692657A"/>
    <w:lvl w:ilvl="0" w:tplc="D0CCA36A">
      <w:numFmt w:val="bullet"/>
      <w:lvlText w:val="-"/>
      <w:lvlJc w:val="left"/>
      <w:pPr>
        <w:ind w:left="720" w:hanging="360"/>
      </w:pPr>
      <w:rPr>
        <w:rFonts w:ascii="Segoe Sans Display Semibold (En" w:eastAsia="Times New Roman" w:hAnsi="Segoe Sans Display Semibold (En" w:cs="Segoe Sans Display Semibold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D73465"/>
    <w:multiLevelType w:val="hybridMultilevel"/>
    <w:tmpl w:val="FFFFFFFF"/>
    <w:lvl w:ilvl="0" w:tplc="EF2AB61C">
      <w:start w:val="1"/>
      <w:numFmt w:val="decimal"/>
      <w:lvlText w:val="%1."/>
      <w:lvlJc w:val="left"/>
      <w:pPr>
        <w:ind w:left="720" w:hanging="360"/>
      </w:pPr>
    </w:lvl>
    <w:lvl w:ilvl="1" w:tplc="F1FE3612">
      <w:start w:val="1"/>
      <w:numFmt w:val="lowerLetter"/>
      <w:lvlText w:val="%2."/>
      <w:lvlJc w:val="left"/>
      <w:pPr>
        <w:ind w:left="1440" w:hanging="360"/>
      </w:pPr>
    </w:lvl>
    <w:lvl w:ilvl="2" w:tplc="B624FFC8">
      <w:start w:val="1"/>
      <w:numFmt w:val="lowerRoman"/>
      <w:lvlText w:val="%3."/>
      <w:lvlJc w:val="right"/>
      <w:pPr>
        <w:ind w:left="2160" w:hanging="180"/>
      </w:pPr>
    </w:lvl>
    <w:lvl w:ilvl="3" w:tplc="691E27BC">
      <w:start w:val="1"/>
      <w:numFmt w:val="decimal"/>
      <w:lvlText w:val="%4."/>
      <w:lvlJc w:val="left"/>
      <w:pPr>
        <w:ind w:left="2880" w:hanging="360"/>
      </w:pPr>
    </w:lvl>
    <w:lvl w:ilvl="4" w:tplc="9B4C2D82">
      <w:start w:val="1"/>
      <w:numFmt w:val="lowerLetter"/>
      <w:lvlText w:val="%5."/>
      <w:lvlJc w:val="left"/>
      <w:pPr>
        <w:ind w:left="3600" w:hanging="360"/>
      </w:pPr>
    </w:lvl>
    <w:lvl w:ilvl="5" w:tplc="2898C402">
      <w:start w:val="1"/>
      <w:numFmt w:val="lowerRoman"/>
      <w:lvlText w:val="%6."/>
      <w:lvlJc w:val="right"/>
      <w:pPr>
        <w:ind w:left="4320" w:hanging="180"/>
      </w:pPr>
    </w:lvl>
    <w:lvl w:ilvl="6" w:tplc="1C3A4884">
      <w:start w:val="1"/>
      <w:numFmt w:val="decimal"/>
      <w:lvlText w:val="%7."/>
      <w:lvlJc w:val="left"/>
      <w:pPr>
        <w:ind w:left="5040" w:hanging="360"/>
      </w:pPr>
    </w:lvl>
    <w:lvl w:ilvl="7" w:tplc="7A06C4CE">
      <w:start w:val="1"/>
      <w:numFmt w:val="lowerLetter"/>
      <w:lvlText w:val="%8."/>
      <w:lvlJc w:val="left"/>
      <w:pPr>
        <w:ind w:left="5760" w:hanging="360"/>
      </w:pPr>
    </w:lvl>
    <w:lvl w:ilvl="8" w:tplc="85D4A01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B33E87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36546D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842B04"/>
    <w:multiLevelType w:val="multilevel"/>
    <w:tmpl w:val="E5407492"/>
    <w:lvl w:ilvl="0">
      <w:start w:val="5"/>
      <w:numFmt w:val="decimal"/>
      <w:lvlText w:val="%1"/>
      <w:lvlJc w:val="left"/>
      <w:pPr>
        <w:ind w:left="480" w:hanging="480"/>
      </w:pPr>
      <w:rPr>
        <w:rFonts w:cs="Segoe UI Semibold" w:hint="default"/>
        <w:sz w:val="24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cs="Segoe UI Semibold" w:hint="default"/>
        <w:sz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Segoe UI Semibold" w:hint="default"/>
        <w:sz w:val="24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cs="Segoe UI Semibold" w:hint="default"/>
        <w:sz w:val="24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cs="Segoe UI Semibold" w:hint="default"/>
        <w:sz w:val="24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cs="Segoe UI Semibold" w:hint="default"/>
        <w:sz w:val="24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cs="Segoe UI Semibold" w:hint="default"/>
        <w:sz w:val="24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cs="Segoe UI Semibold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cs="Segoe UI Semibold" w:hint="default"/>
        <w:sz w:val="24"/>
      </w:rPr>
    </w:lvl>
  </w:abstractNum>
  <w:abstractNum w:abstractNumId="38" w15:restartNumberingAfterBreak="0">
    <w:nsid w:val="54406CCC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0E3593"/>
    <w:multiLevelType w:val="multilevel"/>
    <w:tmpl w:val="EFC057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40" w15:restartNumberingAfterBreak="0">
    <w:nsid w:val="571F7C65"/>
    <w:multiLevelType w:val="multilevel"/>
    <w:tmpl w:val="2B04B6F8"/>
    <w:lvl w:ilvl="0">
      <w:start w:val="1"/>
      <w:numFmt w:val="decimal"/>
      <w:pStyle w:val="Style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7AD47D6"/>
    <w:multiLevelType w:val="multilevel"/>
    <w:tmpl w:val="B0E257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cc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Frutiger47-CondensedLight" w:hAnsi="Frutiger47-CondensedLight" w:hint="default"/>
        <w:b/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59EA2EC6"/>
    <w:multiLevelType w:val="multilevel"/>
    <w:tmpl w:val="0158DCB4"/>
    <w:styleLink w:val="NEWLOGICO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Xp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LOGIC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Xp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5A8E3883"/>
    <w:multiLevelType w:val="hybridMultilevel"/>
    <w:tmpl w:val="B986D1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9C0D04"/>
    <w:multiLevelType w:val="multilevel"/>
    <w:tmpl w:val="E62A5EBA"/>
    <w:lvl w:ilvl="0">
      <w:start w:val="5"/>
      <w:numFmt w:val="decimal"/>
      <w:lvlText w:val="%1."/>
      <w:lvlJc w:val="left"/>
      <w:pPr>
        <w:ind w:left="380" w:hanging="380"/>
      </w:pPr>
      <w:rPr>
        <w:rFonts w:cs="Segoe UI Semibold"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cs="Segoe UI Semibold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Segoe UI Semibold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Segoe UI Semibold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Segoe UI Semibold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Segoe UI Semibold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Segoe UI Semibold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Segoe UI Semibold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Segoe UI Semibold" w:hint="default"/>
      </w:rPr>
    </w:lvl>
  </w:abstractNum>
  <w:abstractNum w:abstractNumId="45" w15:restartNumberingAfterBreak="0">
    <w:nsid w:val="6A198898"/>
    <w:multiLevelType w:val="hybridMultilevel"/>
    <w:tmpl w:val="FFFFFFFF"/>
    <w:lvl w:ilvl="0" w:tplc="37DA2758">
      <w:start w:val="1"/>
      <w:numFmt w:val="decimal"/>
      <w:lvlText w:val="%1."/>
      <w:lvlJc w:val="left"/>
      <w:pPr>
        <w:ind w:left="720" w:hanging="360"/>
      </w:pPr>
    </w:lvl>
    <w:lvl w:ilvl="1" w:tplc="A978D25E">
      <w:start w:val="1"/>
      <w:numFmt w:val="lowerLetter"/>
      <w:lvlText w:val="%2."/>
      <w:lvlJc w:val="left"/>
      <w:pPr>
        <w:ind w:left="1440" w:hanging="360"/>
      </w:pPr>
    </w:lvl>
    <w:lvl w:ilvl="2" w:tplc="1B82C09A">
      <w:start w:val="1"/>
      <w:numFmt w:val="lowerRoman"/>
      <w:lvlText w:val="%3."/>
      <w:lvlJc w:val="right"/>
      <w:pPr>
        <w:ind w:left="2160" w:hanging="180"/>
      </w:pPr>
    </w:lvl>
    <w:lvl w:ilvl="3" w:tplc="72C09556">
      <w:start w:val="1"/>
      <w:numFmt w:val="decimal"/>
      <w:lvlText w:val="%4."/>
      <w:lvlJc w:val="left"/>
      <w:pPr>
        <w:ind w:left="2880" w:hanging="360"/>
      </w:pPr>
    </w:lvl>
    <w:lvl w:ilvl="4" w:tplc="8778952C">
      <w:start w:val="1"/>
      <w:numFmt w:val="lowerLetter"/>
      <w:lvlText w:val="%5."/>
      <w:lvlJc w:val="left"/>
      <w:pPr>
        <w:ind w:left="3600" w:hanging="360"/>
      </w:pPr>
    </w:lvl>
    <w:lvl w:ilvl="5" w:tplc="1CDEBE9A">
      <w:start w:val="1"/>
      <w:numFmt w:val="lowerRoman"/>
      <w:lvlText w:val="%6."/>
      <w:lvlJc w:val="right"/>
      <w:pPr>
        <w:ind w:left="4320" w:hanging="180"/>
      </w:pPr>
    </w:lvl>
    <w:lvl w:ilvl="6" w:tplc="C2A23F90">
      <w:start w:val="1"/>
      <w:numFmt w:val="decimal"/>
      <w:lvlText w:val="%7."/>
      <w:lvlJc w:val="left"/>
      <w:pPr>
        <w:ind w:left="5040" w:hanging="360"/>
      </w:pPr>
    </w:lvl>
    <w:lvl w:ilvl="7" w:tplc="C4E61FBA">
      <w:start w:val="1"/>
      <w:numFmt w:val="lowerLetter"/>
      <w:lvlText w:val="%8."/>
      <w:lvlJc w:val="left"/>
      <w:pPr>
        <w:ind w:left="5760" w:hanging="360"/>
      </w:pPr>
    </w:lvl>
    <w:lvl w:ilvl="8" w:tplc="623AE04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BE4208"/>
    <w:multiLevelType w:val="hybridMultilevel"/>
    <w:tmpl w:val="8416CCF2"/>
    <w:lvl w:ilvl="0" w:tplc="F60CB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282C4F"/>
    <w:multiLevelType w:val="multilevel"/>
    <w:tmpl w:val="0158DCB4"/>
    <w:numStyleLink w:val="NEWLOGICO"/>
  </w:abstractNum>
  <w:abstractNum w:abstractNumId="48" w15:restartNumberingAfterBreak="0">
    <w:nsid w:val="6BC73697"/>
    <w:multiLevelType w:val="hybridMultilevel"/>
    <w:tmpl w:val="FFFFFFFF"/>
    <w:lvl w:ilvl="0" w:tplc="BBF40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09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7C5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76A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20E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C66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9E4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52D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E5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9C7EDD"/>
    <w:multiLevelType w:val="hybridMultilevel"/>
    <w:tmpl w:val="7ED4F5FC"/>
    <w:lvl w:ilvl="0" w:tplc="100C000F">
      <w:start w:val="1"/>
      <w:numFmt w:val="decimal"/>
      <w:lvlText w:val="%1."/>
      <w:lvlJc w:val="left"/>
      <w:pPr>
        <w:ind w:left="1080" w:hanging="360"/>
      </w:p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03D18FC"/>
    <w:multiLevelType w:val="multilevel"/>
    <w:tmpl w:val="B86211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Logico2"/>
      <w:lvlText w:val="%1.%2"/>
      <w:lvlJc w:val="left"/>
      <w:pPr>
        <w:ind w:left="576" w:hanging="576"/>
      </w:pPr>
    </w:lvl>
    <w:lvl w:ilvl="2">
      <w:start w:val="1"/>
      <w:numFmt w:val="decimal"/>
      <w:pStyle w:val="Xp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1" w15:restartNumberingAfterBreak="0">
    <w:nsid w:val="784C41A7"/>
    <w:multiLevelType w:val="multilevel"/>
    <w:tmpl w:val="46EC2F3A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2" w15:restartNumberingAfterBreak="0">
    <w:nsid w:val="7AA56545"/>
    <w:multiLevelType w:val="multilevel"/>
    <w:tmpl w:val="A7BEA6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  <w:sz w:val="28"/>
      </w:rPr>
    </w:lvl>
  </w:abstractNum>
  <w:num w:numId="1" w16cid:durableId="646931647">
    <w:abstractNumId w:val="48"/>
  </w:num>
  <w:num w:numId="2" w16cid:durableId="2059473314">
    <w:abstractNumId w:val="34"/>
  </w:num>
  <w:num w:numId="3" w16cid:durableId="1888957110">
    <w:abstractNumId w:val="14"/>
  </w:num>
  <w:num w:numId="4" w16cid:durableId="2084059481">
    <w:abstractNumId w:val="23"/>
  </w:num>
  <w:num w:numId="5" w16cid:durableId="1435251501">
    <w:abstractNumId w:val="20"/>
  </w:num>
  <w:num w:numId="6" w16cid:durableId="967705677">
    <w:abstractNumId w:val="32"/>
  </w:num>
  <w:num w:numId="7" w16cid:durableId="338123885">
    <w:abstractNumId w:val="7"/>
  </w:num>
  <w:num w:numId="8" w16cid:durableId="947083523">
    <w:abstractNumId w:val="2"/>
  </w:num>
  <w:num w:numId="9" w16cid:durableId="2080206936">
    <w:abstractNumId w:val="45"/>
  </w:num>
  <w:num w:numId="10" w16cid:durableId="1254120914">
    <w:abstractNumId w:val="41"/>
  </w:num>
  <w:num w:numId="11" w16cid:durableId="333537953">
    <w:abstractNumId w:val="0"/>
  </w:num>
  <w:num w:numId="12" w16cid:durableId="1927499121">
    <w:abstractNumId w:val="40"/>
  </w:num>
  <w:num w:numId="13" w16cid:durableId="430469362">
    <w:abstractNumId w:val="25"/>
  </w:num>
  <w:num w:numId="14" w16cid:durableId="1507478419">
    <w:abstractNumId w:val="42"/>
  </w:num>
  <w:num w:numId="15" w16cid:durableId="112680138">
    <w:abstractNumId w:val="47"/>
    <w:lvlOverride w:ilvl="0">
      <w:lvl w:ilvl="0">
        <w:start w:val="1"/>
        <w:numFmt w:val="decimal"/>
        <w:lvlText w:val="%1"/>
        <w:lvlJc w:val="left"/>
        <w:pPr>
          <w:ind w:left="3835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Xp20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LOGIC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Xp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6" w16cid:durableId="1641154627">
    <w:abstractNumId w:val="3"/>
  </w:num>
  <w:num w:numId="17" w16cid:durableId="1819376014">
    <w:abstractNumId w:val="1"/>
  </w:num>
  <w:num w:numId="18" w16cid:durableId="225844490">
    <w:abstractNumId w:val="9"/>
  </w:num>
  <w:num w:numId="19" w16cid:durableId="1265576213">
    <w:abstractNumId w:val="50"/>
  </w:num>
  <w:num w:numId="20" w16cid:durableId="1715040953">
    <w:abstractNumId w:val="17"/>
  </w:num>
  <w:num w:numId="21" w16cid:durableId="473063882">
    <w:abstractNumId w:val="29"/>
  </w:num>
  <w:num w:numId="22" w16cid:durableId="1730838452">
    <w:abstractNumId w:val="18"/>
  </w:num>
  <w:num w:numId="23" w16cid:durableId="382291087">
    <w:abstractNumId w:val="36"/>
  </w:num>
  <w:num w:numId="24" w16cid:durableId="57557173">
    <w:abstractNumId w:val="15"/>
  </w:num>
  <w:num w:numId="25" w16cid:durableId="856818977">
    <w:abstractNumId w:val="4"/>
  </w:num>
  <w:num w:numId="26" w16cid:durableId="34501022">
    <w:abstractNumId w:val="35"/>
  </w:num>
  <w:num w:numId="27" w16cid:durableId="630867869">
    <w:abstractNumId w:val="38"/>
  </w:num>
  <w:num w:numId="28" w16cid:durableId="1664040686">
    <w:abstractNumId w:val="11"/>
  </w:num>
  <w:num w:numId="29" w16cid:durableId="151724521">
    <w:abstractNumId w:val="31"/>
  </w:num>
  <w:num w:numId="30" w16cid:durableId="2003850931">
    <w:abstractNumId w:val="43"/>
  </w:num>
  <w:num w:numId="31" w16cid:durableId="1291783287">
    <w:abstractNumId w:val="52"/>
  </w:num>
  <w:num w:numId="32" w16cid:durableId="1685936887">
    <w:abstractNumId w:val="6"/>
  </w:num>
  <w:num w:numId="33" w16cid:durableId="1340087078">
    <w:abstractNumId w:val="28"/>
  </w:num>
  <w:num w:numId="34" w16cid:durableId="1512990284">
    <w:abstractNumId w:val="30"/>
  </w:num>
  <w:num w:numId="35" w16cid:durableId="2132093518">
    <w:abstractNumId w:val="10"/>
  </w:num>
  <w:num w:numId="36" w16cid:durableId="584386046">
    <w:abstractNumId w:val="21"/>
  </w:num>
  <w:num w:numId="37" w16cid:durableId="1401635728">
    <w:abstractNumId w:val="8"/>
  </w:num>
  <w:num w:numId="38" w16cid:durableId="883834940">
    <w:abstractNumId w:val="5"/>
  </w:num>
  <w:num w:numId="39" w16cid:durableId="690452627">
    <w:abstractNumId w:val="46"/>
  </w:num>
  <w:num w:numId="40" w16cid:durableId="274673095">
    <w:abstractNumId w:val="24"/>
  </w:num>
  <w:num w:numId="41" w16cid:durableId="885332161">
    <w:abstractNumId w:val="27"/>
  </w:num>
  <w:num w:numId="42" w16cid:durableId="2066102724">
    <w:abstractNumId w:val="12"/>
  </w:num>
  <w:num w:numId="43" w16cid:durableId="1347945465">
    <w:abstractNumId w:val="37"/>
  </w:num>
  <w:num w:numId="44" w16cid:durableId="346445348">
    <w:abstractNumId w:val="33"/>
  </w:num>
  <w:num w:numId="45" w16cid:durableId="1654985353">
    <w:abstractNumId w:val="22"/>
  </w:num>
  <w:num w:numId="46" w16cid:durableId="489441002">
    <w:abstractNumId w:val="19"/>
  </w:num>
  <w:num w:numId="47" w16cid:durableId="1063530169">
    <w:abstractNumId w:val="16"/>
  </w:num>
  <w:num w:numId="48" w16cid:durableId="1408499873">
    <w:abstractNumId w:val="8"/>
    <w:lvlOverride w:ilvl="0">
      <w:startOverride w:val="1"/>
    </w:lvlOverride>
  </w:num>
  <w:num w:numId="49" w16cid:durableId="685601679">
    <w:abstractNumId w:val="8"/>
    <w:lvlOverride w:ilvl="0">
      <w:startOverride w:val="3"/>
    </w:lvlOverride>
    <w:lvlOverride w:ilvl="1">
      <w:startOverride w:val="4"/>
    </w:lvlOverride>
  </w:num>
  <w:num w:numId="50" w16cid:durableId="300312039">
    <w:abstractNumId w:val="8"/>
    <w:lvlOverride w:ilvl="0">
      <w:startOverride w:val="3"/>
    </w:lvlOverride>
    <w:lvlOverride w:ilvl="1">
      <w:startOverride w:val="4"/>
    </w:lvlOverride>
  </w:num>
  <w:num w:numId="51" w16cid:durableId="1473134856">
    <w:abstractNumId w:val="8"/>
    <w:lvlOverride w:ilvl="0">
      <w:startOverride w:val="3"/>
    </w:lvlOverride>
    <w:lvlOverride w:ilvl="1">
      <w:startOverride w:val="4"/>
    </w:lvlOverride>
  </w:num>
  <w:num w:numId="52" w16cid:durableId="1159690375">
    <w:abstractNumId w:val="8"/>
    <w:lvlOverride w:ilvl="0">
      <w:startOverride w:val="3"/>
    </w:lvlOverride>
    <w:lvlOverride w:ilvl="1">
      <w:startOverride w:val="3"/>
    </w:lvlOverride>
  </w:num>
  <w:num w:numId="53" w16cid:durableId="1793131924">
    <w:abstractNumId w:val="8"/>
    <w:lvlOverride w:ilvl="0">
      <w:startOverride w:val="3"/>
    </w:lvlOverride>
    <w:lvlOverride w:ilvl="1">
      <w:startOverride w:val="3"/>
    </w:lvlOverride>
  </w:num>
  <w:num w:numId="54" w16cid:durableId="492259573">
    <w:abstractNumId w:val="39"/>
  </w:num>
  <w:num w:numId="55" w16cid:durableId="1060058643">
    <w:abstractNumId w:val="13"/>
  </w:num>
  <w:num w:numId="56" w16cid:durableId="1981493181">
    <w:abstractNumId w:val="8"/>
    <w:lvlOverride w:ilvl="0">
      <w:startOverride w:val="3"/>
    </w:lvlOverride>
    <w:lvlOverride w:ilvl="1">
      <w:startOverride w:val="6"/>
    </w:lvlOverride>
  </w:num>
  <w:num w:numId="57" w16cid:durableId="479276665">
    <w:abstractNumId w:val="8"/>
    <w:lvlOverride w:ilvl="0">
      <w:startOverride w:val="3"/>
    </w:lvlOverride>
    <w:lvlOverride w:ilvl="1">
      <w:startOverride w:val="5"/>
    </w:lvlOverride>
  </w:num>
  <w:num w:numId="58" w16cid:durableId="98179390">
    <w:abstractNumId w:val="8"/>
    <w:lvlOverride w:ilvl="0">
      <w:startOverride w:val="3"/>
    </w:lvlOverride>
    <w:lvlOverride w:ilvl="1">
      <w:startOverride w:val="6"/>
    </w:lvlOverride>
  </w:num>
  <w:num w:numId="59" w16cid:durableId="1048383622">
    <w:abstractNumId w:val="8"/>
    <w:lvlOverride w:ilvl="0">
      <w:startOverride w:val="3"/>
    </w:lvlOverride>
    <w:lvlOverride w:ilvl="1">
      <w:startOverride w:val="6"/>
    </w:lvlOverride>
  </w:num>
  <w:num w:numId="60" w16cid:durableId="709378301">
    <w:abstractNumId w:val="8"/>
    <w:lvlOverride w:ilvl="0">
      <w:startOverride w:val="3"/>
    </w:lvlOverride>
    <w:lvlOverride w:ilvl="1">
      <w:startOverride w:val="6"/>
    </w:lvlOverride>
  </w:num>
  <w:num w:numId="61" w16cid:durableId="2058893748">
    <w:abstractNumId w:val="8"/>
    <w:lvlOverride w:ilvl="0">
      <w:startOverride w:val="4"/>
    </w:lvlOverride>
    <w:lvlOverride w:ilvl="1">
      <w:startOverride w:val="1"/>
    </w:lvlOverride>
  </w:num>
  <w:num w:numId="62" w16cid:durableId="1258054418">
    <w:abstractNumId w:val="8"/>
    <w:lvlOverride w:ilvl="0">
      <w:startOverride w:val="4"/>
    </w:lvlOverride>
    <w:lvlOverride w:ilvl="1">
      <w:startOverride w:val="1"/>
    </w:lvlOverride>
  </w:num>
  <w:num w:numId="63" w16cid:durableId="884413799">
    <w:abstractNumId w:val="8"/>
    <w:lvlOverride w:ilvl="0">
      <w:startOverride w:val="4"/>
    </w:lvlOverride>
    <w:lvlOverride w:ilvl="1">
      <w:startOverride w:val="1"/>
    </w:lvlOverride>
  </w:num>
  <w:num w:numId="64" w16cid:durableId="258492399">
    <w:abstractNumId w:val="8"/>
    <w:lvlOverride w:ilvl="0">
      <w:startOverride w:val="4"/>
    </w:lvlOverride>
    <w:lvlOverride w:ilvl="1">
      <w:startOverride w:val="1"/>
    </w:lvlOverride>
  </w:num>
  <w:num w:numId="65" w16cid:durableId="1879970766">
    <w:abstractNumId w:val="49"/>
  </w:num>
  <w:num w:numId="66" w16cid:durableId="1577325749">
    <w:abstractNumId w:val="51"/>
  </w:num>
  <w:num w:numId="67" w16cid:durableId="810173521">
    <w:abstractNumId w:val="44"/>
  </w:num>
  <w:num w:numId="68" w16cid:durableId="721294872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7C2"/>
    <w:rsid w:val="00001AC6"/>
    <w:rsid w:val="000025FA"/>
    <w:rsid w:val="0000273C"/>
    <w:rsid w:val="0000395E"/>
    <w:rsid w:val="00003D47"/>
    <w:rsid w:val="00007089"/>
    <w:rsid w:val="000078FC"/>
    <w:rsid w:val="00012EAF"/>
    <w:rsid w:val="000134DA"/>
    <w:rsid w:val="000149B6"/>
    <w:rsid w:val="00017215"/>
    <w:rsid w:val="00017C9F"/>
    <w:rsid w:val="00021B46"/>
    <w:rsid w:val="00022C87"/>
    <w:rsid w:val="0002386D"/>
    <w:rsid w:val="00024F47"/>
    <w:rsid w:val="000253F8"/>
    <w:rsid w:val="00030A64"/>
    <w:rsid w:val="000327E6"/>
    <w:rsid w:val="00034F9F"/>
    <w:rsid w:val="00034FB6"/>
    <w:rsid w:val="000354E4"/>
    <w:rsid w:val="00036993"/>
    <w:rsid w:val="000379D9"/>
    <w:rsid w:val="00042437"/>
    <w:rsid w:val="00043E7C"/>
    <w:rsid w:val="000441DD"/>
    <w:rsid w:val="00045F89"/>
    <w:rsid w:val="00046C2A"/>
    <w:rsid w:val="00047CD2"/>
    <w:rsid w:val="00052E2A"/>
    <w:rsid w:val="000535FB"/>
    <w:rsid w:val="00053D5D"/>
    <w:rsid w:val="00054060"/>
    <w:rsid w:val="00054EB1"/>
    <w:rsid w:val="00055309"/>
    <w:rsid w:val="000569E6"/>
    <w:rsid w:val="00056D78"/>
    <w:rsid w:val="00061708"/>
    <w:rsid w:val="00061883"/>
    <w:rsid w:val="0006260F"/>
    <w:rsid w:val="0006700B"/>
    <w:rsid w:val="00067C72"/>
    <w:rsid w:val="00070519"/>
    <w:rsid w:val="00071408"/>
    <w:rsid w:val="00071B70"/>
    <w:rsid w:val="00071C1D"/>
    <w:rsid w:val="000733EB"/>
    <w:rsid w:val="00077125"/>
    <w:rsid w:val="000779AB"/>
    <w:rsid w:val="00077F66"/>
    <w:rsid w:val="0008227F"/>
    <w:rsid w:val="00085885"/>
    <w:rsid w:val="0008727A"/>
    <w:rsid w:val="00090402"/>
    <w:rsid w:val="00091228"/>
    <w:rsid w:val="00091B39"/>
    <w:rsid w:val="00093C52"/>
    <w:rsid w:val="000953A8"/>
    <w:rsid w:val="00095480"/>
    <w:rsid w:val="00095842"/>
    <w:rsid w:val="000A02C2"/>
    <w:rsid w:val="000A3267"/>
    <w:rsid w:val="000A51FA"/>
    <w:rsid w:val="000A76A6"/>
    <w:rsid w:val="000A7B01"/>
    <w:rsid w:val="000B1A78"/>
    <w:rsid w:val="000B2CE7"/>
    <w:rsid w:val="000B388D"/>
    <w:rsid w:val="000B404E"/>
    <w:rsid w:val="000B712D"/>
    <w:rsid w:val="000C0A92"/>
    <w:rsid w:val="000C3355"/>
    <w:rsid w:val="000C4986"/>
    <w:rsid w:val="000C4C78"/>
    <w:rsid w:val="000C7681"/>
    <w:rsid w:val="000C771B"/>
    <w:rsid w:val="000C7915"/>
    <w:rsid w:val="000D2304"/>
    <w:rsid w:val="000D2EA8"/>
    <w:rsid w:val="000D3F4F"/>
    <w:rsid w:val="000D4ACE"/>
    <w:rsid w:val="000D581C"/>
    <w:rsid w:val="000D60EF"/>
    <w:rsid w:val="000D6151"/>
    <w:rsid w:val="000D65B7"/>
    <w:rsid w:val="000D6DF9"/>
    <w:rsid w:val="000D7488"/>
    <w:rsid w:val="000D7636"/>
    <w:rsid w:val="000D78F9"/>
    <w:rsid w:val="000E01BE"/>
    <w:rsid w:val="000E0533"/>
    <w:rsid w:val="000E0FE8"/>
    <w:rsid w:val="000E5684"/>
    <w:rsid w:val="000E5F9F"/>
    <w:rsid w:val="000F1BC6"/>
    <w:rsid w:val="000F2815"/>
    <w:rsid w:val="000F411E"/>
    <w:rsid w:val="000F501C"/>
    <w:rsid w:val="000F5FF3"/>
    <w:rsid w:val="000F60F8"/>
    <w:rsid w:val="000F6B1C"/>
    <w:rsid w:val="000F7182"/>
    <w:rsid w:val="00100A0B"/>
    <w:rsid w:val="00101C97"/>
    <w:rsid w:val="00102CBB"/>
    <w:rsid w:val="00102D30"/>
    <w:rsid w:val="0010397E"/>
    <w:rsid w:val="001040B6"/>
    <w:rsid w:val="00104445"/>
    <w:rsid w:val="0010469F"/>
    <w:rsid w:val="00106DCE"/>
    <w:rsid w:val="00107C57"/>
    <w:rsid w:val="001104D9"/>
    <w:rsid w:val="00110548"/>
    <w:rsid w:val="001105BF"/>
    <w:rsid w:val="00110FBD"/>
    <w:rsid w:val="0011152F"/>
    <w:rsid w:val="001120DC"/>
    <w:rsid w:val="0011470D"/>
    <w:rsid w:val="001152F4"/>
    <w:rsid w:val="0011714F"/>
    <w:rsid w:val="001179C1"/>
    <w:rsid w:val="00120345"/>
    <w:rsid w:val="00123518"/>
    <w:rsid w:val="00123A01"/>
    <w:rsid w:val="00124A84"/>
    <w:rsid w:val="00124B8A"/>
    <w:rsid w:val="00126483"/>
    <w:rsid w:val="00126770"/>
    <w:rsid w:val="00126919"/>
    <w:rsid w:val="0013066D"/>
    <w:rsid w:val="00131C74"/>
    <w:rsid w:val="001324CE"/>
    <w:rsid w:val="00132663"/>
    <w:rsid w:val="00133A83"/>
    <w:rsid w:val="00134695"/>
    <w:rsid w:val="00136059"/>
    <w:rsid w:val="00136325"/>
    <w:rsid w:val="00137206"/>
    <w:rsid w:val="0013741B"/>
    <w:rsid w:val="0014058A"/>
    <w:rsid w:val="00140B88"/>
    <w:rsid w:val="001413D5"/>
    <w:rsid w:val="00142ED6"/>
    <w:rsid w:val="00143A6F"/>
    <w:rsid w:val="00145314"/>
    <w:rsid w:val="0014583E"/>
    <w:rsid w:val="00146D62"/>
    <w:rsid w:val="001477D1"/>
    <w:rsid w:val="00150915"/>
    <w:rsid w:val="0015208E"/>
    <w:rsid w:val="001543A6"/>
    <w:rsid w:val="001552DB"/>
    <w:rsid w:val="001578FF"/>
    <w:rsid w:val="00157F93"/>
    <w:rsid w:val="00160C70"/>
    <w:rsid w:val="0016320A"/>
    <w:rsid w:val="00163862"/>
    <w:rsid w:val="00163CD2"/>
    <w:rsid w:val="00164738"/>
    <w:rsid w:val="00165130"/>
    <w:rsid w:val="00165A60"/>
    <w:rsid w:val="00165A98"/>
    <w:rsid w:val="00166549"/>
    <w:rsid w:val="001676B2"/>
    <w:rsid w:val="00167858"/>
    <w:rsid w:val="00167F69"/>
    <w:rsid w:val="001708F1"/>
    <w:rsid w:val="00170AA0"/>
    <w:rsid w:val="00170D8F"/>
    <w:rsid w:val="00171461"/>
    <w:rsid w:val="001723BC"/>
    <w:rsid w:val="001723F5"/>
    <w:rsid w:val="00173C9A"/>
    <w:rsid w:val="00173CF2"/>
    <w:rsid w:val="001740FF"/>
    <w:rsid w:val="001800A2"/>
    <w:rsid w:val="0018100A"/>
    <w:rsid w:val="00181096"/>
    <w:rsid w:val="00183162"/>
    <w:rsid w:val="00187081"/>
    <w:rsid w:val="00187BEB"/>
    <w:rsid w:val="00190EE4"/>
    <w:rsid w:val="001911F7"/>
    <w:rsid w:val="00191560"/>
    <w:rsid w:val="00193CAF"/>
    <w:rsid w:val="00193E5A"/>
    <w:rsid w:val="00194448"/>
    <w:rsid w:val="00194906"/>
    <w:rsid w:val="00194FB8"/>
    <w:rsid w:val="00195285"/>
    <w:rsid w:val="00195802"/>
    <w:rsid w:val="00195E58"/>
    <w:rsid w:val="0019640C"/>
    <w:rsid w:val="0019685A"/>
    <w:rsid w:val="001975B6"/>
    <w:rsid w:val="001A07F7"/>
    <w:rsid w:val="001A2546"/>
    <w:rsid w:val="001A35D3"/>
    <w:rsid w:val="001A3B0F"/>
    <w:rsid w:val="001A576C"/>
    <w:rsid w:val="001A5BC1"/>
    <w:rsid w:val="001B11D2"/>
    <w:rsid w:val="001B205E"/>
    <w:rsid w:val="001B295E"/>
    <w:rsid w:val="001B3A99"/>
    <w:rsid w:val="001B44FF"/>
    <w:rsid w:val="001B4ECD"/>
    <w:rsid w:val="001B68B6"/>
    <w:rsid w:val="001B708C"/>
    <w:rsid w:val="001B719C"/>
    <w:rsid w:val="001B7366"/>
    <w:rsid w:val="001C068A"/>
    <w:rsid w:val="001C0E26"/>
    <w:rsid w:val="001C1537"/>
    <w:rsid w:val="001C178E"/>
    <w:rsid w:val="001C1889"/>
    <w:rsid w:val="001C4A6C"/>
    <w:rsid w:val="001C6152"/>
    <w:rsid w:val="001C65D2"/>
    <w:rsid w:val="001C7320"/>
    <w:rsid w:val="001C7660"/>
    <w:rsid w:val="001D25F9"/>
    <w:rsid w:val="001D3F7F"/>
    <w:rsid w:val="001D42B5"/>
    <w:rsid w:val="001D4AE9"/>
    <w:rsid w:val="001E0F21"/>
    <w:rsid w:val="001E2AE8"/>
    <w:rsid w:val="001E33A4"/>
    <w:rsid w:val="001E3D17"/>
    <w:rsid w:val="001E3EC2"/>
    <w:rsid w:val="001E41E8"/>
    <w:rsid w:val="001E513C"/>
    <w:rsid w:val="001E5D94"/>
    <w:rsid w:val="001E7F5C"/>
    <w:rsid w:val="001F1DF4"/>
    <w:rsid w:val="001F204C"/>
    <w:rsid w:val="001F38B5"/>
    <w:rsid w:val="001F39C1"/>
    <w:rsid w:val="001F3F0B"/>
    <w:rsid w:val="001F457B"/>
    <w:rsid w:val="001F5BB3"/>
    <w:rsid w:val="001F5C99"/>
    <w:rsid w:val="001F6407"/>
    <w:rsid w:val="001F64E9"/>
    <w:rsid w:val="001F774F"/>
    <w:rsid w:val="00201602"/>
    <w:rsid w:val="00201C51"/>
    <w:rsid w:val="00202E9F"/>
    <w:rsid w:val="00203016"/>
    <w:rsid w:val="00203AF4"/>
    <w:rsid w:val="002073BF"/>
    <w:rsid w:val="002075D6"/>
    <w:rsid w:val="00207611"/>
    <w:rsid w:val="00210A80"/>
    <w:rsid w:val="00210BD0"/>
    <w:rsid w:val="00210FD6"/>
    <w:rsid w:val="0021121C"/>
    <w:rsid w:val="0021142F"/>
    <w:rsid w:val="002115B1"/>
    <w:rsid w:val="00211F1D"/>
    <w:rsid w:val="0021313A"/>
    <w:rsid w:val="002131BF"/>
    <w:rsid w:val="0021327A"/>
    <w:rsid w:val="00214431"/>
    <w:rsid w:val="00217A23"/>
    <w:rsid w:val="00222157"/>
    <w:rsid w:val="0022223E"/>
    <w:rsid w:val="00222CBD"/>
    <w:rsid w:val="0022403A"/>
    <w:rsid w:val="0022542B"/>
    <w:rsid w:val="002266B9"/>
    <w:rsid w:val="00226941"/>
    <w:rsid w:val="00227AC7"/>
    <w:rsid w:val="00227B7D"/>
    <w:rsid w:val="00230C69"/>
    <w:rsid w:val="0023162F"/>
    <w:rsid w:val="002351F0"/>
    <w:rsid w:val="002362A8"/>
    <w:rsid w:val="0023688D"/>
    <w:rsid w:val="00241857"/>
    <w:rsid w:val="00241EBA"/>
    <w:rsid w:val="00242E37"/>
    <w:rsid w:val="0024359E"/>
    <w:rsid w:val="00244621"/>
    <w:rsid w:val="00245CF8"/>
    <w:rsid w:val="0024737D"/>
    <w:rsid w:val="0025142E"/>
    <w:rsid w:val="00252E73"/>
    <w:rsid w:val="0025373D"/>
    <w:rsid w:val="00253B10"/>
    <w:rsid w:val="00255AF8"/>
    <w:rsid w:val="0026109D"/>
    <w:rsid w:val="0026324F"/>
    <w:rsid w:val="002634B5"/>
    <w:rsid w:val="00263F13"/>
    <w:rsid w:val="002649F6"/>
    <w:rsid w:val="00264B64"/>
    <w:rsid w:val="002660B5"/>
    <w:rsid w:val="0026653F"/>
    <w:rsid w:val="00266A32"/>
    <w:rsid w:val="0027319B"/>
    <w:rsid w:val="0027339B"/>
    <w:rsid w:val="00276FE6"/>
    <w:rsid w:val="002803C2"/>
    <w:rsid w:val="00280BDD"/>
    <w:rsid w:val="00282391"/>
    <w:rsid w:val="00282AA1"/>
    <w:rsid w:val="0028315B"/>
    <w:rsid w:val="002836C5"/>
    <w:rsid w:val="00284755"/>
    <w:rsid w:val="00284C6D"/>
    <w:rsid w:val="00285E49"/>
    <w:rsid w:val="002861D2"/>
    <w:rsid w:val="0028723F"/>
    <w:rsid w:val="00287C74"/>
    <w:rsid w:val="00290964"/>
    <w:rsid w:val="00295772"/>
    <w:rsid w:val="002A16B7"/>
    <w:rsid w:val="002A43B3"/>
    <w:rsid w:val="002A54DC"/>
    <w:rsid w:val="002A58B2"/>
    <w:rsid w:val="002A5DCD"/>
    <w:rsid w:val="002A7A6B"/>
    <w:rsid w:val="002B0CAF"/>
    <w:rsid w:val="002B0E04"/>
    <w:rsid w:val="002B1891"/>
    <w:rsid w:val="002B189E"/>
    <w:rsid w:val="002B1C4E"/>
    <w:rsid w:val="002B304F"/>
    <w:rsid w:val="002B46E6"/>
    <w:rsid w:val="002B4E33"/>
    <w:rsid w:val="002B5F0E"/>
    <w:rsid w:val="002B6709"/>
    <w:rsid w:val="002B6C25"/>
    <w:rsid w:val="002C0444"/>
    <w:rsid w:val="002C070C"/>
    <w:rsid w:val="002C136A"/>
    <w:rsid w:val="002C199A"/>
    <w:rsid w:val="002C21BC"/>
    <w:rsid w:val="002C261F"/>
    <w:rsid w:val="002C34F0"/>
    <w:rsid w:val="002C6B09"/>
    <w:rsid w:val="002D1800"/>
    <w:rsid w:val="002D514B"/>
    <w:rsid w:val="002D59A9"/>
    <w:rsid w:val="002D75AE"/>
    <w:rsid w:val="002E256C"/>
    <w:rsid w:val="002E5089"/>
    <w:rsid w:val="002E652B"/>
    <w:rsid w:val="002F08CB"/>
    <w:rsid w:val="002F1FCE"/>
    <w:rsid w:val="002F2FFC"/>
    <w:rsid w:val="00301364"/>
    <w:rsid w:val="00302D9E"/>
    <w:rsid w:val="00303BE0"/>
    <w:rsid w:val="00304DF2"/>
    <w:rsid w:val="003050C7"/>
    <w:rsid w:val="00305F9A"/>
    <w:rsid w:val="00306629"/>
    <w:rsid w:val="0030672C"/>
    <w:rsid w:val="00310D20"/>
    <w:rsid w:val="00310D49"/>
    <w:rsid w:val="00313DD0"/>
    <w:rsid w:val="00322636"/>
    <w:rsid w:val="00322DC8"/>
    <w:rsid w:val="00323006"/>
    <w:rsid w:val="003241DB"/>
    <w:rsid w:val="0032521F"/>
    <w:rsid w:val="00326D48"/>
    <w:rsid w:val="00326F41"/>
    <w:rsid w:val="0033097E"/>
    <w:rsid w:val="00330CE2"/>
    <w:rsid w:val="00330F95"/>
    <w:rsid w:val="00333076"/>
    <w:rsid w:val="00333CB4"/>
    <w:rsid w:val="003342E6"/>
    <w:rsid w:val="00334957"/>
    <w:rsid w:val="00335EB4"/>
    <w:rsid w:val="00335FCC"/>
    <w:rsid w:val="003361E5"/>
    <w:rsid w:val="00341C68"/>
    <w:rsid w:val="003421D0"/>
    <w:rsid w:val="003438EF"/>
    <w:rsid w:val="00343CFD"/>
    <w:rsid w:val="0034552F"/>
    <w:rsid w:val="00346728"/>
    <w:rsid w:val="00347BF7"/>
    <w:rsid w:val="00351F95"/>
    <w:rsid w:val="00353483"/>
    <w:rsid w:val="00353911"/>
    <w:rsid w:val="0035450B"/>
    <w:rsid w:val="00355FFF"/>
    <w:rsid w:val="0035643E"/>
    <w:rsid w:val="003600BA"/>
    <w:rsid w:val="00361542"/>
    <w:rsid w:val="0036350B"/>
    <w:rsid w:val="003655F5"/>
    <w:rsid w:val="0036626C"/>
    <w:rsid w:val="00366716"/>
    <w:rsid w:val="003667E8"/>
    <w:rsid w:val="003675AF"/>
    <w:rsid w:val="00367BFE"/>
    <w:rsid w:val="0036C210"/>
    <w:rsid w:val="003719B0"/>
    <w:rsid w:val="003728C6"/>
    <w:rsid w:val="00373BE8"/>
    <w:rsid w:val="00375765"/>
    <w:rsid w:val="00376593"/>
    <w:rsid w:val="003767A9"/>
    <w:rsid w:val="0038059E"/>
    <w:rsid w:val="00382006"/>
    <w:rsid w:val="00382C76"/>
    <w:rsid w:val="0038341B"/>
    <w:rsid w:val="00383687"/>
    <w:rsid w:val="00384ECC"/>
    <w:rsid w:val="00385351"/>
    <w:rsid w:val="003855FC"/>
    <w:rsid w:val="003857FF"/>
    <w:rsid w:val="0039072E"/>
    <w:rsid w:val="00391860"/>
    <w:rsid w:val="00393309"/>
    <w:rsid w:val="003946D9"/>
    <w:rsid w:val="00394B9E"/>
    <w:rsid w:val="003973D5"/>
    <w:rsid w:val="003A1798"/>
    <w:rsid w:val="003A491D"/>
    <w:rsid w:val="003A50A7"/>
    <w:rsid w:val="003B1855"/>
    <w:rsid w:val="003B26D9"/>
    <w:rsid w:val="003B3C78"/>
    <w:rsid w:val="003B666E"/>
    <w:rsid w:val="003B7BC8"/>
    <w:rsid w:val="003C0C19"/>
    <w:rsid w:val="003C0F8E"/>
    <w:rsid w:val="003C23A3"/>
    <w:rsid w:val="003C30D8"/>
    <w:rsid w:val="003C3501"/>
    <w:rsid w:val="003C4CDB"/>
    <w:rsid w:val="003C71C3"/>
    <w:rsid w:val="003C71C5"/>
    <w:rsid w:val="003C72C7"/>
    <w:rsid w:val="003D00C9"/>
    <w:rsid w:val="003D10A9"/>
    <w:rsid w:val="003D21D2"/>
    <w:rsid w:val="003D2CB9"/>
    <w:rsid w:val="003D417A"/>
    <w:rsid w:val="003D4E40"/>
    <w:rsid w:val="003D52AC"/>
    <w:rsid w:val="003D5C45"/>
    <w:rsid w:val="003D6A2A"/>
    <w:rsid w:val="003D6E09"/>
    <w:rsid w:val="003D70EA"/>
    <w:rsid w:val="003D76F4"/>
    <w:rsid w:val="003E2039"/>
    <w:rsid w:val="003E24EE"/>
    <w:rsid w:val="003E31C6"/>
    <w:rsid w:val="003E32C4"/>
    <w:rsid w:val="003E3975"/>
    <w:rsid w:val="003E4211"/>
    <w:rsid w:val="003E4257"/>
    <w:rsid w:val="003E47F9"/>
    <w:rsid w:val="003E5C35"/>
    <w:rsid w:val="003F01C8"/>
    <w:rsid w:val="003F01D3"/>
    <w:rsid w:val="003F01E0"/>
    <w:rsid w:val="003F028D"/>
    <w:rsid w:val="003F04DA"/>
    <w:rsid w:val="003F1E25"/>
    <w:rsid w:val="003F23FF"/>
    <w:rsid w:val="003F2FF5"/>
    <w:rsid w:val="00400BE1"/>
    <w:rsid w:val="0040110E"/>
    <w:rsid w:val="004014DC"/>
    <w:rsid w:val="00401F63"/>
    <w:rsid w:val="004023A5"/>
    <w:rsid w:val="004025C8"/>
    <w:rsid w:val="004032CD"/>
    <w:rsid w:val="00403664"/>
    <w:rsid w:val="0040523A"/>
    <w:rsid w:val="00406B75"/>
    <w:rsid w:val="00406C4D"/>
    <w:rsid w:val="00412DDB"/>
    <w:rsid w:val="0041507D"/>
    <w:rsid w:val="00420477"/>
    <w:rsid w:val="00423BB3"/>
    <w:rsid w:val="00423EAD"/>
    <w:rsid w:val="00424356"/>
    <w:rsid w:val="00424520"/>
    <w:rsid w:val="00424B12"/>
    <w:rsid w:val="0042596D"/>
    <w:rsid w:val="00425F45"/>
    <w:rsid w:val="0042611D"/>
    <w:rsid w:val="0042638E"/>
    <w:rsid w:val="004302CB"/>
    <w:rsid w:val="0043514A"/>
    <w:rsid w:val="00435EA0"/>
    <w:rsid w:val="004364D2"/>
    <w:rsid w:val="0044307B"/>
    <w:rsid w:val="00444E4F"/>
    <w:rsid w:val="00444EA2"/>
    <w:rsid w:val="0044544B"/>
    <w:rsid w:val="00447048"/>
    <w:rsid w:val="00447354"/>
    <w:rsid w:val="00447E51"/>
    <w:rsid w:val="00450A75"/>
    <w:rsid w:val="00451B8C"/>
    <w:rsid w:val="004539FB"/>
    <w:rsid w:val="00454B3E"/>
    <w:rsid w:val="004557C7"/>
    <w:rsid w:val="004577AE"/>
    <w:rsid w:val="004624B1"/>
    <w:rsid w:val="004633A1"/>
    <w:rsid w:val="00463745"/>
    <w:rsid w:val="004666AE"/>
    <w:rsid w:val="004667F1"/>
    <w:rsid w:val="00471FC9"/>
    <w:rsid w:val="00473342"/>
    <w:rsid w:val="004733A1"/>
    <w:rsid w:val="00473D64"/>
    <w:rsid w:val="00474CA4"/>
    <w:rsid w:val="00475B36"/>
    <w:rsid w:val="0047608F"/>
    <w:rsid w:val="00480666"/>
    <w:rsid w:val="004808B5"/>
    <w:rsid w:val="00482683"/>
    <w:rsid w:val="00482952"/>
    <w:rsid w:val="00482DFD"/>
    <w:rsid w:val="00484E19"/>
    <w:rsid w:val="0048647C"/>
    <w:rsid w:val="0048666B"/>
    <w:rsid w:val="00487EA1"/>
    <w:rsid w:val="00490BBA"/>
    <w:rsid w:val="00490EEF"/>
    <w:rsid w:val="00493545"/>
    <w:rsid w:val="004945B9"/>
    <w:rsid w:val="00494870"/>
    <w:rsid w:val="00495354"/>
    <w:rsid w:val="00496876"/>
    <w:rsid w:val="004A084C"/>
    <w:rsid w:val="004A1C09"/>
    <w:rsid w:val="004A2470"/>
    <w:rsid w:val="004A37F0"/>
    <w:rsid w:val="004A3842"/>
    <w:rsid w:val="004A422F"/>
    <w:rsid w:val="004A4635"/>
    <w:rsid w:val="004B1D1C"/>
    <w:rsid w:val="004B1FEB"/>
    <w:rsid w:val="004B2412"/>
    <w:rsid w:val="004B2B86"/>
    <w:rsid w:val="004B3A31"/>
    <w:rsid w:val="004B42E1"/>
    <w:rsid w:val="004B4C30"/>
    <w:rsid w:val="004B63F1"/>
    <w:rsid w:val="004B7592"/>
    <w:rsid w:val="004C0ED1"/>
    <w:rsid w:val="004C12A3"/>
    <w:rsid w:val="004C252E"/>
    <w:rsid w:val="004C266D"/>
    <w:rsid w:val="004C437D"/>
    <w:rsid w:val="004C569B"/>
    <w:rsid w:val="004C6BEF"/>
    <w:rsid w:val="004D0078"/>
    <w:rsid w:val="004D1A8E"/>
    <w:rsid w:val="004D436D"/>
    <w:rsid w:val="004D4C67"/>
    <w:rsid w:val="004D6B09"/>
    <w:rsid w:val="004D6E10"/>
    <w:rsid w:val="004D797E"/>
    <w:rsid w:val="004E0F8B"/>
    <w:rsid w:val="004E14CE"/>
    <w:rsid w:val="004E1986"/>
    <w:rsid w:val="004E1D7E"/>
    <w:rsid w:val="004E1E13"/>
    <w:rsid w:val="004E33AF"/>
    <w:rsid w:val="004E3BFE"/>
    <w:rsid w:val="004E5F31"/>
    <w:rsid w:val="004E6E40"/>
    <w:rsid w:val="004F0259"/>
    <w:rsid w:val="004F09FE"/>
    <w:rsid w:val="004F1B27"/>
    <w:rsid w:val="004F32BF"/>
    <w:rsid w:val="004F4BE1"/>
    <w:rsid w:val="004F72FB"/>
    <w:rsid w:val="00501BFD"/>
    <w:rsid w:val="00503088"/>
    <w:rsid w:val="00503D62"/>
    <w:rsid w:val="00504413"/>
    <w:rsid w:val="00504D8F"/>
    <w:rsid w:val="00506682"/>
    <w:rsid w:val="00506F0B"/>
    <w:rsid w:val="00511B51"/>
    <w:rsid w:val="005130EA"/>
    <w:rsid w:val="00513A48"/>
    <w:rsid w:val="00513D51"/>
    <w:rsid w:val="00514782"/>
    <w:rsid w:val="0051499E"/>
    <w:rsid w:val="00514C06"/>
    <w:rsid w:val="0051721F"/>
    <w:rsid w:val="00521DA9"/>
    <w:rsid w:val="00523D0C"/>
    <w:rsid w:val="00524625"/>
    <w:rsid w:val="0052506B"/>
    <w:rsid w:val="00526013"/>
    <w:rsid w:val="0052642B"/>
    <w:rsid w:val="00526686"/>
    <w:rsid w:val="005267D2"/>
    <w:rsid w:val="00527651"/>
    <w:rsid w:val="00527CC4"/>
    <w:rsid w:val="00531181"/>
    <w:rsid w:val="0053178D"/>
    <w:rsid w:val="00532344"/>
    <w:rsid w:val="0053292E"/>
    <w:rsid w:val="00533274"/>
    <w:rsid w:val="005338CE"/>
    <w:rsid w:val="00534409"/>
    <w:rsid w:val="005351E9"/>
    <w:rsid w:val="00535591"/>
    <w:rsid w:val="0053644E"/>
    <w:rsid w:val="00540D2C"/>
    <w:rsid w:val="00541508"/>
    <w:rsid w:val="00541D2C"/>
    <w:rsid w:val="00542490"/>
    <w:rsid w:val="0054342C"/>
    <w:rsid w:val="00543907"/>
    <w:rsid w:val="00545E22"/>
    <w:rsid w:val="0055156E"/>
    <w:rsid w:val="00552D21"/>
    <w:rsid w:val="00553631"/>
    <w:rsid w:val="005537F9"/>
    <w:rsid w:val="00553CF9"/>
    <w:rsid w:val="005569C4"/>
    <w:rsid w:val="00561AEC"/>
    <w:rsid w:val="00564A26"/>
    <w:rsid w:val="00564D93"/>
    <w:rsid w:val="00564FE2"/>
    <w:rsid w:val="005650F8"/>
    <w:rsid w:val="00565821"/>
    <w:rsid w:val="005672FF"/>
    <w:rsid w:val="0057038C"/>
    <w:rsid w:val="00574823"/>
    <w:rsid w:val="00577208"/>
    <w:rsid w:val="0057785A"/>
    <w:rsid w:val="00577DCC"/>
    <w:rsid w:val="005808FF"/>
    <w:rsid w:val="00581422"/>
    <w:rsid w:val="00582B59"/>
    <w:rsid w:val="0058320F"/>
    <w:rsid w:val="005843DD"/>
    <w:rsid w:val="00584A98"/>
    <w:rsid w:val="005853F1"/>
    <w:rsid w:val="00585B74"/>
    <w:rsid w:val="00585F10"/>
    <w:rsid w:val="00586DE8"/>
    <w:rsid w:val="00590620"/>
    <w:rsid w:val="0059063E"/>
    <w:rsid w:val="00591245"/>
    <w:rsid w:val="00591C06"/>
    <w:rsid w:val="005921BD"/>
    <w:rsid w:val="00594FE5"/>
    <w:rsid w:val="00595120"/>
    <w:rsid w:val="005972BE"/>
    <w:rsid w:val="005A14CA"/>
    <w:rsid w:val="005A25AB"/>
    <w:rsid w:val="005A330A"/>
    <w:rsid w:val="005A5659"/>
    <w:rsid w:val="005A68ED"/>
    <w:rsid w:val="005A6A68"/>
    <w:rsid w:val="005B08B4"/>
    <w:rsid w:val="005B3160"/>
    <w:rsid w:val="005B3BB8"/>
    <w:rsid w:val="005B6DD5"/>
    <w:rsid w:val="005B73E4"/>
    <w:rsid w:val="005B740F"/>
    <w:rsid w:val="005B78C1"/>
    <w:rsid w:val="005B7C21"/>
    <w:rsid w:val="005C016A"/>
    <w:rsid w:val="005C1675"/>
    <w:rsid w:val="005C3790"/>
    <w:rsid w:val="005C381A"/>
    <w:rsid w:val="005C45FF"/>
    <w:rsid w:val="005C498E"/>
    <w:rsid w:val="005C710E"/>
    <w:rsid w:val="005C7D4F"/>
    <w:rsid w:val="005D1660"/>
    <w:rsid w:val="005D19B5"/>
    <w:rsid w:val="005D2024"/>
    <w:rsid w:val="005D2133"/>
    <w:rsid w:val="005D2562"/>
    <w:rsid w:val="005D7361"/>
    <w:rsid w:val="005E1601"/>
    <w:rsid w:val="005E176C"/>
    <w:rsid w:val="005E392D"/>
    <w:rsid w:val="005E408D"/>
    <w:rsid w:val="005E43EE"/>
    <w:rsid w:val="005E480F"/>
    <w:rsid w:val="005E5BE3"/>
    <w:rsid w:val="005E5D2F"/>
    <w:rsid w:val="005E61D0"/>
    <w:rsid w:val="005E636E"/>
    <w:rsid w:val="005F04EF"/>
    <w:rsid w:val="005F05DB"/>
    <w:rsid w:val="005F1365"/>
    <w:rsid w:val="005F1B27"/>
    <w:rsid w:val="005F2070"/>
    <w:rsid w:val="005F3CC8"/>
    <w:rsid w:val="005F4C17"/>
    <w:rsid w:val="005F5696"/>
    <w:rsid w:val="005F600D"/>
    <w:rsid w:val="005F6D3D"/>
    <w:rsid w:val="005F72C7"/>
    <w:rsid w:val="005F758A"/>
    <w:rsid w:val="00600109"/>
    <w:rsid w:val="006008D5"/>
    <w:rsid w:val="00600A8F"/>
    <w:rsid w:val="00600B89"/>
    <w:rsid w:val="0060105E"/>
    <w:rsid w:val="00602451"/>
    <w:rsid w:val="00603C64"/>
    <w:rsid w:val="00604B0B"/>
    <w:rsid w:val="00605CAE"/>
    <w:rsid w:val="006067CE"/>
    <w:rsid w:val="00606FB1"/>
    <w:rsid w:val="00607AAD"/>
    <w:rsid w:val="00607BC5"/>
    <w:rsid w:val="00610EB2"/>
    <w:rsid w:val="00611D02"/>
    <w:rsid w:val="006130DB"/>
    <w:rsid w:val="006132F1"/>
    <w:rsid w:val="0061384D"/>
    <w:rsid w:val="006139A4"/>
    <w:rsid w:val="006174C2"/>
    <w:rsid w:val="00620FC8"/>
    <w:rsid w:val="00621BA5"/>
    <w:rsid w:val="00622CFF"/>
    <w:rsid w:val="00623882"/>
    <w:rsid w:val="00623EBA"/>
    <w:rsid w:val="0062504C"/>
    <w:rsid w:val="00630AE9"/>
    <w:rsid w:val="00630E5C"/>
    <w:rsid w:val="00633417"/>
    <w:rsid w:val="0063345B"/>
    <w:rsid w:val="00634151"/>
    <w:rsid w:val="006341A8"/>
    <w:rsid w:val="006348D8"/>
    <w:rsid w:val="00636883"/>
    <w:rsid w:val="00636EE8"/>
    <w:rsid w:val="00636F10"/>
    <w:rsid w:val="00637231"/>
    <w:rsid w:val="00641FD6"/>
    <w:rsid w:val="00642AA8"/>
    <w:rsid w:val="0064320A"/>
    <w:rsid w:val="00644695"/>
    <w:rsid w:val="00645E3B"/>
    <w:rsid w:val="00647C74"/>
    <w:rsid w:val="00651172"/>
    <w:rsid w:val="006528D2"/>
    <w:rsid w:val="006544AB"/>
    <w:rsid w:val="00654DF8"/>
    <w:rsid w:val="00655A09"/>
    <w:rsid w:val="00655C79"/>
    <w:rsid w:val="0065644C"/>
    <w:rsid w:val="00656768"/>
    <w:rsid w:val="00656984"/>
    <w:rsid w:val="006573C3"/>
    <w:rsid w:val="00661CBE"/>
    <w:rsid w:val="00664158"/>
    <w:rsid w:val="00664EF8"/>
    <w:rsid w:val="00665D0C"/>
    <w:rsid w:val="006667EA"/>
    <w:rsid w:val="006700FB"/>
    <w:rsid w:val="006701B6"/>
    <w:rsid w:val="006708E6"/>
    <w:rsid w:val="0067277E"/>
    <w:rsid w:val="00674CD3"/>
    <w:rsid w:val="00676F50"/>
    <w:rsid w:val="006801F1"/>
    <w:rsid w:val="00680353"/>
    <w:rsid w:val="006804A4"/>
    <w:rsid w:val="006815DD"/>
    <w:rsid w:val="00681665"/>
    <w:rsid w:val="006816F7"/>
    <w:rsid w:val="00681E2C"/>
    <w:rsid w:val="0068271B"/>
    <w:rsid w:val="0068450A"/>
    <w:rsid w:val="00685445"/>
    <w:rsid w:val="00687068"/>
    <w:rsid w:val="006917C1"/>
    <w:rsid w:val="00691CF5"/>
    <w:rsid w:val="00691F0F"/>
    <w:rsid w:val="00691F36"/>
    <w:rsid w:val="0069323D"/>
    <w:rsid w:val="0069470D"/>
    <w:rsid w:val="00695755"/>
    <w:rsid w:val="00695A50"/>
    <w:rsid w:val="006966E8"/>
    <w:rsid w:val="00696858"/>
    <w:rsid w:val="00696F3F"/>
    <w:rsid w:val="006972E7"/>
    <w:rsid w:val="006A2476"/>
    <w:rsid w:val="006A2566"/>
    <w:rsid w:val="006A3063"/>
    <w:rsid w:val="006A3242"/>
    <w:rsid w:val="006A48B2"/>
    <w:rsid w:val="006A6FCC"/>
    <w:rsid w:val="006A77E0"/>
    <w:rsid w:val="006A7F2A"/>
    <w:rsid w:val="006B1DB8"/>
    <w:rsid w:val="006B3078"/>
    <w:rsid w:val="006B5A88"/>
    <w:rsid w:val="006B72B3"/>
    <w:rsid w:val="006B7826"/>
    <w:rsid w:val="006C02A6"/>
    <w:rsid w:val="006C1088"/>
    <w:rsid w:val="006C13CA"/>
    <w:rsid w:val="006C1724"/>
    <w:rsid w:val="006C3B11"/>
    <w:rsid w:val="006C6D74"/>
    <w:rsid w:val="006C74E6"/>
    <w:rsid w:val="006C7527"/>
    <w:rsid w:val="006C759C"/>
    <w:rsid w:val="006D03EB"/>
    <w:rsid w:val="006D054C"/>
    <w:rsid w:val="006D07A4"/>
    <w:rsid w:val="006D5F40"/>
    <w:rsid w:val="006D6E3A"/>
    <w:rsid w:val="006E2BB1"/>
    <w:rsid w:val="006E3D48"/>
    <w:rsid w:val="006E4748"/>
    <w:rsid w:val="006F0093"/>
    <w:rsid w:val="006F0804"/>
    <w:rsid w:val="006F33BC"/>
    <w:rsid w:val="006F3677"/>
    <w:rsid w:val="006F3BEF"/>
    <w:rsid w:val="006F5AC1"/>
    <w:rsid w:val="006F62C9"/>
    <w:rsid w:val="00700220"/>
    <w:rsid w:val="007066EB"/>
    <w:rsid w:val="00715B23"/>
    <w:rsid w:val="007177D4"/>
    <w:rsid w:val="00720A9E"/>
    <w:rsid w:val="00722B31"/>
    <w:rsid w:val="00723467"/>
    <w:rsid w:val="00724548"/>
    <w:rsid w:val="00726DB4"/>
    <w:rsid w:val="00732A4D"/>
    <w:rsid w:val="00734AEC"/>
    <w:rsid w:val="00736AD2"/>
    <w:rsid w:val="00737CEF"/>
    <w:rsid w:val="007411FA"/>
    <w:rsid w:val="00741F8E"/>
    <w:rsid w:val="0074245B"/>
    <w:rsid w:val="00742818"/>
    <w:rsid w:val="00744264"/>
    <w:rsid w:val="00744F1D"/>
    <w:rsid w:val="00746250"/>
    <w:rsid w:val="0074643D"/>
    <w:rsid w:val="00746F5E"/>
    <w:rsid w:val="007502DF"/>
    <w:rsid w:val="007506A4"/>
    <w:rsid w:val="00752545"/>
    <w:rsid w:val="00752ABC"/>
    <w:rsid w:val="00753A1D"/>
    <w:rsid w:val="00756D9D"/>
    <w:rsid w:val="00757DD9"/>
    <w:rsid w:val="00760D36"/>
    <w:rsid w:val="007625A8"/>
    <w:rsid w:val="007628C8"/>
    <w:rsid w:val="00764BFE"/>
    <w:rsid w:val="00767331"/>
    <w:rsid w:val="0076747B"/>
    <w:rsid w:val="007722AD"/>
    <w:rsid w:val="0077333E"/>
    <w:rsid w:val="007743E5"/>
    <w:rsid w:val="00776060"/>
    <w:rsid w:val="00780EFB"/>
    <w:rsid w:val="00781B57"/>
    <w:rsid w:val="00782CD4"/>
    <w:rsid w:val="00785CC8"/>
    <w:rsid w:val="00786242"/>
    <w:rsid w:val="0078652B"/>
    <w:rsid w:val="00786E81"/>
    <w:rsid w:val="007923F3"/>
    <w:rsid w:val="00792F26"/>
    <w:rsid w:val="00793149"/>
    <w:rsid w:val="0079330A"/>
    <w:rsid w:val="007937C8"/>
    <w:rsid w:val="00793A7C"/>
    <w:rsid w:val="00793C1E"/>
    <w:rsid w:val="00794A6F"/>
    <w:rsid w:val="007955C2"/>
    <w:rsid w:val="0079697B"/>
    <w:rsid w:val="007969C3"/>
    <w:rsid w:val="007971F9"/>
    <w:rsid w:val="007978C4"/>
    <w:rsid w:val="007A05D2"/>
    <w:rsid w:val="007A0989"/>
    <w:rsid w:val="007A173A"/>
    <w:rsid w:val="007B04EA"/>
    <w:rsid w:val="007B0C0D"/>
    <w:rsid w:val="007B28C1"/>
    <w:rsid w:val="007B46A5"/>
    <w:rsid w:val="007B575C"/>
    <w:rsid w:val="007B6193"/>
    <w:rsid w:val="007B63F8"/>
    <w:rsid w:val="007B75CE"/>
    <w:rsid w:val="007C04D1"/>
    <w:rsid w:val="007C0667"/>
    <w:rsid w:val="007C46E1"/>
    <w:rsid w:val="007C49B8"/>
    <w:rsid w:val="007C5827"/>
    <w:rsid w:val="007C69CD"/>
    <w:rsid w:val="007C70F6"/>
    <w:rsid w:val="007C7449"/>
    <w:rsid w:val="007D1DC4"/>
    <w:rsid w:val="007D25F7"/>
    <w:rsid w:val="007D511B"/>
    <w:rsid w:val="007D5ACD"/>
    <w:rsid w:val="007D6337"/>
    <w:rsid w:val="007D655A"/>
    <w:rsid w:val="007E1A97"/>
    <w:rsid w:val="007E1BEA"/>
    <w:rsid w:val="007E1CBF"/>
    <w:rsid w:val="007E3BB0"/>
    <w:rsid w:val="007E40D0"/>
    <w:rsid w:val="007E72AD"/>
    <w:rsid w:val="007F0212"/>
    <w:rsid w:val="007F0766"/>
    <w:rsid w:val="007F0C1B"/>
    <w:rsid w:val="007F0E95"/>
    <w:rsid w:val="007F5E60"/>
    <w:rsid w:val="007F61FE"/>
    <w:rsid w:val="007F637B"/>
    <w:rsid w:val="007F6D01"/>
    <w:rsid w:val="007F7E69"/>
    <w:rsid w:val="00802427"/>
    <w:rsid w:val="00802C0C"/>
    <w:rsid w:val="008048DB"/>
    <w:rsid w:val="00804994"/>
    <w:rsid w:val="00805811"/>
    <w:rsid w:val="00806925"/>
    <w:rsid w:val="00807485"/>
    <w:rsid w:val="00814EDB"/>
    <w:rsid w:val="00815608"/>
    <w:rsid w:val="00815D97"/>
    <w:rsid w:val="008161C0"/>
    <w:rsid w:val="00816F56"/>
    <w:rsid w:val="00817B15"/>
    <w:rsid w:val="00820CBD"/>
    <w:rsid w:val="00820E99"/>
    <w:rsid w:val="00820FCD"/>
    <w:rsid w:val="00821200"/>
    <w:rsid w:val="00821CAE"/>
    <w:rsid w:val="0082285C"/>
    <w:rsid w:val="00823974"/>
    <w:rsid w:val="00824E5C"/>
    <w:rsid w:val="00824F68"/>
    <w:rsid w:val="0082694A"/>
    <w:rsid w:val="008269EB"/>
    <w:rsid w:val="00827E77"/>
    <w:rsid w:val="00830319"/>
    <w:rsid w:val="00830C82"/>
    <w:rsid w:val="00831114"/>
    <w:rsid w:val="0083280F"/>
    <w:rsid w:val="00833CC7"/>
    <w:rsid w:val="00834D1D"/>
    <w:rsid w:val="00835C40"/>
    <w:rsid w:val="00840D1E"/>
    <w:rsid w:val="0084255E"/>
    <w:rsid w:val="0084361A"/>
    <w:rsid w:val="00843A3B"/>
    <w:rsid w:val="008450D4"/>
    <w:rsid w:val="00846428"/>
    <w:rsid w:val="00847F3E"/>
    <w:rsid w:val="008507EA"/>
    <w:rsid w:val="00850EAB"/>
    <w:rsid w:val="008524B6"/>
    <w:rsid w:val="0085320A"/>
    <w:rsid w:val="00853C9C"/>
    <w:rsid w:val="00854E5A"/>
    <w:rsid w:val="00855173"/>
    <w:rsid w:val="00855A4C"/>
    <w:rsid w:val="00856165"/>
    <w:rsid w:val="00860247"/>
    <w:rsid w:val="00861943"/>
    <w:rsid w:val="00865EC5"/>
    <w:rsid w:val="0086676D"/>
    <w:rsid w:val="008671A7"/>
    <w:rsid w:val="00867800"/>
    <w:rsid w:val="00867C4A"/>
    <w:rsid w:val="008705E5"/>
    <w:rsid w:val="00870E18"/>
    <w:rsid w:val="008756E8"/>
    <w:rsid w:val="00876CC2"/>
    <w:rsid w:val="008825CB"/>
    <w:rsid w:val="00882DCC"/>
    <w:rsid w:val="00882FE8"/>
    <w:rsid w:val="00883213"/>
    <w:rsid w:val="008852FE"/>
    <w:rsid w:val="008871EE"/>
    <w:rsid w:val="0089005A"/>
    <w:rsid w:val="00890781"/>
    <w:rsid w:val="008917DC"/>
    <w:rsid w:val="00891834"/>
    <w:rsid w:val="00891CFC"/>
    <w:rsid w:val="00892A07"/>
    <w:rsid w:val="00893432"/>
    <w:rsid w:val="00893AF9"/>
    <w:rsid w:val="008940BF"/>
    <w:rsid w:val="008943A9"/>
    <w:rsid w:val="008948CF"/>
    <w:rsid w:val="008A0DD8"/>
    <w:rsid w:val="008A18C0"/>
    <w:rsid w:val="008A20EC"/>
    <w:rsid w:val="008A26A9"/>
    <w:rsid w:val="008A4BCF"/>
    <w:rsid w:val="008A6104"/>
    <w:rsid w:val="008A7B02"/>
    <w:rsid w:val="008A7E4F"/>
    <w:rsid w:val="008B07C2"/>
    <w:rsid w:val="008B109C"/>
    <w:rsid w:val="008B1A81"/>
    <w:rsid w:val="008B34CE"/>
    <w:rsid w:val="008B414C"/>
    <w:rsid w:val="008B5464"/>
    <w:rsid w:val="008B6C47"/>
    <w:rsid w:val="008B70F6"/>
    <w:rsid w:val="008B7CDF"/>
    <w:rsid w:val="008C20F1"/>
    <w:rsid w:val="008C2CAD"/>
    <w:rsid w:val="008C2E39"/>
    <w:rsid w:val="008C303D"/>
    <w:rsid w:val="008C4DC9"/>
    <w:rsid w:val="008C4DFA"/>
    <w:rsid w:val="008D12B9"/>
    <w:rsid w:val="008D285D"/>
    <w:rsid w:val="008D4C25"/>
    <w:rsid w:val="008D5EDD"/>
    <w:rsid w:val="008D71F2"/>
    <w:rsid w:val="008E31F8"/>
    <w:rsid w:val="008E417E"/>
    <w:rsid w:val="008E41F5"/>
    <w:rsid w:val="008E4254"/>
    <w:rsid w:val="008E4266"/>
    <w:rsid w:val="008E5252"/>
    <w:rsid w:val="008F0865"/>
    <w:rsid w:val="008F128F"/>
    <w:rsid w:val="008F19BC"/>
    <w:rsid w:val="008F2171"/>
    <w:rsid w:val="008F38D1"/>
    <w:rsid w:val="008F40E6"/>
    <w:rsid w:val="008F419A"/>
    <w:rsid w:val="008F5A20"/>
    <w:rsid w:val="008F5DDC"/>
    <w:rsid w:val="008F66E1"/>
    <w:rsid w:val="008F7FAF"/>
    <w:rsid w:val="00903F9E"/>
    <w:rsid w:val="009042FE"/>
    <w:rsid w:val="00904959"/>
    <w:rsid w:val="00905C4B"/>
    <w:rsid w:val="00906130"/>
    <w:rsid w:val="00906A49"/>
    <w:rsid w:val="00906CE0"/>
    <w:rsid w:val="00910E85"/>
    <w:rsid w:val="00912488"/>
    <w:rsid w:val="00912901"/>
    <w:rsid w:val="0091351B"/>
    <w:rsid w:val="00913AC8"/>
    <w:rsid w:val="00914649"/>
    <w:rsid w:val="00914763"/>
    <w:rsid w:val="00915412"/>
    <w:rsid w:val="00915BE8"/>
    <w:rsid w:val="009170B7"/>
    <w:rsid w:val="0091725A"/>
    <w:rsid w:val="00917CE5"/>
    <w:rsid w:val="00921178"/>
    <w:rsid w:val="0092388C"/>
    <w:rsid w:val="00926054"/>
    <w:rsid w:val="0092732D"/>
    <w:rsid w:val="00930DA9"/>
    <w:rsid w:val="009314DD"/>
    <w:rsid w:val="00932ECD"/>
    <w:rsid w:val="0093359B"/>
    <w:rsid w:val="009341F5"/>
    <w:rsid w:val="009348CA"/>
    <w:rsid w:val="00934DE3"/>
    <w:rsid w:val="009356AE"/>
    <w:rsid w:val="0093661C"/>
    <w:rsid w:val="00936658"/>
    <w:rsid w:val="0093720B"/>
    <w:rsid w:val="00937548"/>
    <w:rsid w:val="00937B18"/>
    <w:rsid w:val="0094026F"/>
    <w:rsid w:val="009433B0"/>
    <w:rsid w:val="00943AC0"/>
    <w:rsid w:val="009457BC"/>
    <w:rsid w:val="00946C48"/>
    <w:rsid w:val="00950F14"/>
    <w:rsid w:val="00952287"/>
    <w:rsid w:val="0095385C"/>
    <w:rsid w:val="009541C1"/>
    <w:rsid w:val="00955A93"/>
    <w:rsid w:val="009561E4"/>
    <w:rsid w:val="00956C36"/>
    <w:rsid w:val="009573A1"/>
    <w:rsid w:val="00961350"/>
    <w:rsid w:val="00962104"/>
    <w:rsid w:val="00963E43"/>
    <w:rsid w:val="009665EA"/>
    <w:rsid w:val="0096663B"/>
    <w:rsid w:val="00967EB1"/>
    <w:rsid w:val="00971D99"/>
    <w:rsid w:val="009722ED"/>
    <w:rsid w:val="00973A21"/>
    <w:rsid w:val="00973EF2"/>
    <w:rsid w:val="00976BBF"/>
    <w:rsid w:val="009775CC"/>
    <w:rsid w:val="00980AB4"/>
    <w:rsid w:val="00980AD6"/>
    <w:rsid w:val="0098193B"/>
    <w:rsid w:val="00981E90"/>
    <w:rsid w:val="00983DE2"/>
    <w:rsid w:val="009868E4"/>
    <w:rsid w:val="00987575"/>
    <w:rsid w:val="00987994"/>
    <w:rsid w:val="00990126"/>
    <w:rsid w:val="00992121"/>
    <w:rsid w:val="009928C1"/>
    <w:rsid w:val="009938EA"/>
    <w:rsid w:val="00994026"/>
    <w:rsid w:val="009942F2"/>
    <w:rsid w:val="009944EC"/>
    <w:rsid w:val="009957B4"/>
    <w:rsid w:val="00996271"/>
    <w:rsid w:val="009969F7"/>
    <w:rsid w:val="00997842"/>
    <w:rsid w:val="009A15EA"/>
    <w:rsid w:val="009A22CC"/>
    <w:rsid w:val="009A3374"/>
    <w:rsid w:val="009A351D"/>
    <w:rsid w:val="009A642E"/>
    <w:rsid w:val="009A654B"/>
    <w:rsid w:val="009A6C17"/>
    <w:rsid w:val="009A7D10"/>
    <w:rsid w:val="009B12B7"/>
    <w:rsid w:val="009B1BC1"/>
    <w:rsid w:val="009B2A1D"/>
    <w:rsid w:val="009B3269"/>
    <w:rsid w:val="009B4A55"/>
    <w:rsid w:val="009B7DC4"/>
    <w:rsid w:val="009C2101"/>
    <w:rsid w:val="009C3DC0"/>
    <w:rsid w:val="009C4118"/>
    <w:rsid w:val="009C4396"/>
    <w:rsid w:val="009C4C3E"/>
    <w:rsid w:val="009C57A1"/>
    <w:rsid w:val="009C654D"/>
    <w:rsid w:val="009C7717"/>
    <w:rsid w:val="009C7D02"/>
    <w:rsid w:val="009D0FA0"/>
    <w:rsid w:val="009D229E"/>
    <w:rsid w:val="009D2C34"/>
    <w:rsid w:val="009D355C"/>
    <w:rsid w:val="009D7050"/>
    <w:rsid w:val="009D7667"/>
    <w:rsid w:val="009D7766"/>
    <w:rsid w:val="009D7D88"/>
    <w:rsid w:val="009E08AE"/>
    <w:rsid w:val="009E1621"/>
    <w:rsid w:val="009E2936"/>
    <w:rsid w:val="009E2AD9"/>
    <w:rsid w:val="009E3055"/>
    <w:rsid w:val="009E3A62"/>
    <w:rsid w:val="009E3E2D"/>
    <w:rsid w:val="009E6272"/>
    <w:rsid w:val="009E6E57"/>
    <w:rsid w:val="009E7805"/>
    <w:rsid w:val="009F0482"/>
    <w:rsid w:val="009F1B93"/>
    <w:rsid w:val="009F2167"/>
    <w:rsid w:val="009F241A"/>
    <w:rsid w:val="009F3208"/>
    <w:rsid w:val="009F52B9"/>
    <w:rsid w:val="009F5618"/>
    <w:rsid w:val="009F7292"/>
    <w:rsid w:val="00A0027A"/>
    <w:rsid w:val="00A019EE"/>
    <w:rsid w:val="00A01E92"/>
    <w:rsid w:val="00A032CA"/>
    <w:rsid w:val="00A039CA"/>
    <w:rsid w:val="00A04A6B"/>
    <w:rsid w:val="00A05137"/>
    <w:rsid w:val="00A05D3D"/>
    <w:rsid w:val="00A06717"/>
    <w:rsid w:val="00A107D2"/>
    <w:rsid w:val="00A11863"/>
    <w:rsid w:val="00A1330C"/>
    <w:rsid w:val="00A13755"/>
    <w:rsid w:val="00A162D7"/>
    <w:rsid w:val="00A20B8A"/>
    <w:rsid w:val="00A20BCE"/>
    <w:rsid w:val="00A20DDB"/>
    <w:rsid w:val="00A21698"/>
    <w:rsid w:val="00A21C68"/>
    <w:rsid w:val="00A23188"/>
    <w:rsid w:val="00A23F52"/>
    <w:rsid w:val="00A24150"/>
    <w:rsid w:val="00A25815"/>
    <w:rsid w:val="00A278CA"/>
    <w:rsid w:val="00A3016A"/>
    <w:rsid w:val="00A3098B"/>
    <w:rsid w:val="00A30CD4"/>
    <w:rsid w:val="00A31A29"/>
    <w:rsid w:val="00A32A2C"/>
    <w:rsid w:val="00A350CE"/>
    <w:rsid w:val="00A363A6"/>
    <w:rsid w:val="00A36927"/>
    <w:rsid w:val="00A372E6"/>
    <w:rsid w:val="00A37820"/>
    <w:rsid w:val="00A37A49"/>
    <w:rsid w:val="00A41542"/>
    <w:rsid w:val="00A41B88"/>
    <w:rsid w:val="00A42A76"/>
    <w:rsid w:val="00A43D47"/>
    <w:rsid w:val="00A44C5E"/>
    <w:rsid w:val="00A45BE1"/>
    <w:rsid w:val="00A47916"/>
    <w:rsid w:val="00A504F3"/>
    <w:rsid w:val="00A50965"/>
    <w:rsid w:val="00A52615"/>
    <w:rsid w:val="00A53CAC"/>
    <w:rsid w:val="00A53D2F"/>
    <w:rsid w:val="00A53E29"/>
    <w:rsid w:val="00A5462C"/>
    <w:rsid w:val="00A550FA"/>
    <w:rsid w:val="00A557E6"/>
    <w:rsid w:val="00A55F42"/>
    <w:rsid w:val="00A61004"/>
    <w:rsid w:val="00A6266D"/>
    <w:rsid w:val="00A646B1"/>
    <w:rsid w:val="00A656F6"/>
    <w:rsid w:val="00A67761"/>
    <w:rsid w:val="00A677A3"/>
    <w:rsid w:val="00A71F09"/>
    <w:rsid w:val="00A72E28"/>
    <w:rsid w:val="00A73DF3"/>
    <w:rsid w:val="00A75ECB"/>
    <w:rsid w:val="00A80455"/>
    <w:rsid w:val="00A805EB"/>
    <w:rsid w:val="00A8195D"/>
    <w:rsid w:val="00A83148"/>
    <w:rsid w:val="00A8510C"/>
    <w:rsid w:val="00A8599D"/>
    <w:rsid w:val="00A85F3F"/>
    <w:rsid w:val="00A86054"/>
    <w:rsid w:val="00A865EA"/>
    <w:rsid w:val="00A90F73"/>
    <w:rsid w:val="00A94802"/>
    <w:rsid w:val="00A94D9F"/>
    <w:rsid w:val="00A955B2"/>
    <w:rsid w:val="00A95AFC"/>
    <w:rsid w:val="00A95F34"/>
    <w:rsid w:val="00A96220"/>
    <w:rsid w:val="00A9719A"/>
    <w:rsid w:val="00AA3DB9"/>
    <w:rsid w:val="00AA42EB"/>
    <w:rsid w:val="00AA5E46"/>
    <w:rsid w:val="00AA79E0"/>
    <w:rsid w:val="00AB11DD"/>
    <w:rsid w:val="00AB1612"/>
    <w:rsid w:val="00AB1C6F"/>
    <w:rsid w:val="00AB257A"/>
    <w:rsid w:val="00AB2ED0"/>
    <w:rsid w:val="00AB67C6"/>
    <w:rsid w:val="00AB763D"/>
    <w:rsid w:val="00AB7DF1"/>
    <w:rsid w:val="00AC036C"/>
    <w:rsid w:val="00AC12A6"/>
    <w:rsid w:val="00AC14F7"/>
    <w:rsid w:val="00AC1EB9"/>
    <w:rsid w:val="00AC2583"/>
    <w:rsid w:val="00AC25B3"/>
    <w:rsid w:val="00AC273F"/>
    <w:rsid w:val="00AC2CD1"/>
    <w:rsid w:val="00AC4612"/>
    <w:rsid w:val="00AC540E"/>
    <w:rsid w:val="00AC5BC7"/>
    <w:rsid w:val="00AC5E9A"/>
    <w:rsid w:val="00AD09F3"/>
    <w:rsid w:val="00AD2663"/>
    <w:rsid w:val="00AD3111"/>
    <w:rsid w:val="00AD32F7"/>
    <w:rsid w:val="00AD444A"/>
    <w:rsid w:val="00AD51A1"/>
    <w:rsid w:val="00AD661E"/>
    <w:rsid w:val="00AD77B9"/>
    <w:rsid w:val="00AD790B"/>
    <w:rsid w:val="00AE10BE"/>
    <w:rsid w:val="00AE1AB0"/>
    <w:rsid w:val="00AE30B2"/>
    <w:rsid w:val="00AE331A"/>
    <w:rsid w:val="00AE63EA"/>
    <w:rsid w:val="00AE74C2"/>
    <w:rsid w:val="00AF0032"/>
    <w:rsid w:val="00AF30A4"/>
    <w:rsid w:val="00AF4392"/>
    <w:rsid w:val="00AF5C54"/>
    <w:rsid w:val="00AF5F5B"/>
    <w:rsid w:val="00B009D0"/>
    <w:rsid w:val="00B02771"/>
    <w:rsid w:val="00B03201"/>
    <w:rsid w:val="00B0355D"/>
    <w:rsid w:val="00B043CB"/>
    <w:rsid w:val="00B048BD"/>
    <w:rsid w:val="00B04E33"/>
    <w:rsid w:val="00B0551E"/>
    <w:rsid w:val="00B064F2"/>
    <w:rsid w:val="00B07BA3"/>
    <w:rsid w:val="00B07D13"/>
    <w:rsid w:val="00B107C8"/>
    <w:rsid w:val="00B11E5D"/>
    <w:rsid w:val="00B1457F"/>
    <w:rsid w:val="00B153FF"/>
    <w:rsid w:val="00B17266"/>
    <w:rsid w:val="00B17B7B"/>
    <w:rsid w:val="00B209D5"/>
    <w:rsid w:val="00B21FC3"/>
    <w:rsid w:val="00B22B5C"/>
    <w:rsid w:val="00B22D8A"/>
    <w:rsid w:val="00B23AE7"/>
    <w:rsid w:val="00B24266"/>
    <w:rsid w:val="00B24B67"/>
    <w:rsid w:val="00B24E2D"/>
    <w:rsid w:val="00B31973"/>
    <w:rsid w:val="00B3257C"/>
    <w:rsid w:val="00B32AC1"/>
    <w:rsid w:val="00B33D8A"/>
    <w:rsid w:val="00B3484E"/>
    <w:rsid w:val="00B354DF"/>
    <w:rsid w:val="00B37409"/>
    <w:rsid w:val="00B37B99"/>
    <w:rsid w:val="00B37F9D"/>
    <w:rsid w:val="00B4069F"/>
    <w:rsid w:val="00B40C9C"/>
    <w:rsid w:val="00B432EF"/>
    <w:rsid w:val="00B43602"/>
    <w:rsid w:val="00B4451A"/>
    <w:rsid w:val="00B450F5"/>
    <w:rsid w:val="00B470CA"/>
    <w:rsid w:val="00B479F4"/>
    <w:rsid w:val="00B51368"/>
    <w:rsid w:val="00B519C6"/>
    <w:rsid w:val="00B5246C"/>
    <w:rsid w:val="00B5246E"/>
    <w:rsid w:val="00B524F0"/>
    <w:rsid w:val="00B52752"/>
    <w:rsid w:val="00B5409B"/>
    <w:rsid w:val="00B54672"/>
    <w:rsid w:val="00B558B2"/>
    <w:rsid w:val="00B5592D"/>
    <w:rsid w:val="00B55DCC"/>
    <w:rsid w:val="00B55DE9"/>
    <w:rsid w:val="00B566FF"/>
    <w:rsid w:val="00B57025"/>
    <w:rsid w:val="00B60A5B"/>
    <w:rsid w:val="00B6273B"/>
    <w:rsid w:val="00B63D41"/>
    <w:rsid w:val="00B642BD"/>
    <w:rsid w:val="00B64596"/>
    <w:rsid w:val="00B64968"/>
    <w:rsid w:val="00B64B53"/>
    <w:rsid w:val="00B674C3"/>
    <w:rsid w:val="00B7036F"/>
    <w:rsid w:val="00B70CCD"/>
    <w:rsid w:val="00B7230A"/>
    <w:rsid w:val="00B72F75"/>
    <w:rsid w:val="00B738ED"/>
    <w:rsid w:val="00B73CB9"/>
    <w:rsid w:val="00B763D2"/>
    <w:rsid w:val="00B764CC"/>
    <w:rsid w:val="00B76C37"/>
    <w:rsid w:val="00B80F89"/>
    <w:rsid w:val="00B81E89"/>
    <w:rsid w:val="00B82242"/>
    <w:rsid w:val="00B835F7"/>
    <w:rsid w:val="00B83D15"/>
    <w:rsid w:val="00B83F59"/>
    <w:rsid w:val="00B83FD1"/>
    <w:rsid w:val="00B85E7C"/>
    <w:rsid w:val="00B8655F"/>
    <w:rsid w:val="00B87FB1"/>
    <w:rsid w:val="00B91369"/>
    <w:rsid w:val="00B92AD8"/>
    <w:rsid w:val="00B93BFC"/>
    <w:rsid w:val="00B9490B"/>
    <w:rsid w:val="00B94AD8"/>
    <w:rsid w:val="00B9534D"/>
    <w:rsid w:val="00B956A2"/>
    <w:rsid w:val="00B9573B"/>
    <w:rsid w:val="00B9636C"/>
    <w:rsid w:val="00B9647D"/>
    <w:rsid w:val="00B96C4E"/>
    <w:rsid w:val="00B96F9D"/>
    <w:rsid w:val="00B97748"/>
    <w:rsid w:val="00B97844"/>
    <w:rsid w:val="00B978E5"/>
    <w:rsid w:val="00BA08C3"/>
    <w:rsid w:val="00BA2558"/>
    <w:rsid w:val="00BA2E2C"/>
    <w:rsid w:val="00BA306D"/>
    <w:rsid w:val="00BA34C8"/>
    <w:rsid w:val="00BA3B16"/>
    <w:rsid w:val="00BA5B0C"/>
    <w:rsid w:val="00BA7151"/>
    <w:rsid w:val="00BA7201"/>
    <w:rsid w:val="00BB00DF"/>
    <w:rsid w:val="00BB0A7A"/>
    <w:rsid w:val="00BB11F4"/>
    <w:rsid w:val="00BB12DB"/>
    <w:rsid w:val="00BB252A"/>
    <w:rsid w:val="00BB2E10"/>
    <w:rsid w:val="00BB42CF"/>
    <w:rsid w:val="00BB472F"/>
    <w:rsid w:val="00BB47F8"/>
    <w:rsid w:val="00BC0810"/>
    <w:rsid w:val="00BC0F96"/>
    <w:rsid w:val="00BC1A23"/>
    <w:rsid w:val="00BC2BF3"/>
    <w:rsid w:val="00BC4D48"/>
    <w:rsid w:val="00BC56E7"/>
    <w:rsid w:val="00BC5E8E"/>
    <w:rsid w:val="00BC6CE4"/>
    <w:rsid w:val="00BD18F5"/>
    <w:rsid w:val="00BD2DF8"/>
    <w:rsid w:val="00BD3260"/>
    <w:rsid w:val="00BD3A83"/>
    <w:rsid w:val="00BD7658"/>
    <w:rsid w:val="00BD7CF8"/>
    <w:rsid w:val="00BD7FC7"/>
    <w:rsid w:val="00BE01B2"/>
    <w:rsid w:val="00BE120D"/>
    <w:rsid w:val="00BE181C"/>
    <w:rsid w:val="00BE2632"/>
    <w:rsid w:val="00BE2829"/>
    <w:rsid w:val="00BE3D09"/>
    <w:rsid w:val="00BE5E4A"/>
    <w:rsid w:val="00BE69B9"/>
    <w:rsid w:val="00BF01C5"/>
    <w:rsid w:val="00BF37EA"/>
    <w:rsid w:val="00BF3CF8"/>
    <w:rsid w:val="00BF410E"/>
    <w:rsid w:val="00BF4714"/>
    <w:rsid w:val="00BF6D05"/>
    <w:rsid w:val="00C0151D"/>
    <w:rsid w:val="00C01586"/>
    <w:rsid w:val="00C01F51"/>
    <w:rsid w:val="00C02A91"/>
    <w:rsid w:val="00C03B3E"/>
    <w:rsid w:val="00C0668F"/>
    <w:rsid w:val="00C1068D"/>
    <w:rsid w:val="00C11E54"/>
    <w:rsid w:val="00C14B52"/>
    <w:rsid w:val="00C152DD"/>
    <w:rsid w:val="00C15710"/>
    <w:rsid w:val="00C158B0"/>
    <w:rsid w:val="00C15959"/>
    <w:rsid w:val="00C1640C"/>
    <w:rsid w:val="00C208D0"/>
    <w:rsid w:val="00C2177C"/>
    <w:rsid w:val="00C22376"/>
    <w:rsid w:val="00C22F29"/>
    <w:rsid w:val="00C2397B"/>
    <w:rsid w:val="00C23FEC"/>
    <w:rsid w:val="00C26315"/>
    <w:rsid w:val="00C277D0"/>
    <w:rsid w:val="00C30348"/>
    <w:rsid w:val="00C3291E"/>
    <w:rsid w:val="00C331F3"/>
    <w:rsid w:val="00C348EE"/>
    <w:rsid w:val="00C34CC5"/>
    <w:rsid w:val="00C360B8"/>
    <w:rsid w:val="00C368E0"/>
    <w:rsid w:val="00C3692D"/>
    <w:rsid w:val="00C425DE"/>
    <w:rsid w:val="00C42610"/>
    <w:rsid w:val="00C428BB"/>
    <w:rsid w:val="00C428EB"/>
    <w:rsid w:val="00C42B88"/>
    <w:rsid w:val="00C43779"/>
    <w:rsid w:val="00C4378D"/>
    <w:rsid w:val="00C43EBE"/>
    <w:rsid w:val="00C446D4"/>
    <w:rsid w:val="00C45683"/>
    <w:rsid w:val="00C46245"/>
    <w:rsid w:val="00C47A4A"/>
    <w:rsid w:val="00C5307B"/>
    <w:rsid w:val="00C539F6"/>
    <w:rsid w:val="00C54162"/>
    <w:rsid w:val="00C54EE0"/>
    <w:rsid w:val="00C56899"/>
    <w:rsid w:val="00C568DB"/>
    <w:rsid w:val="00C570F9"/>
    <w:rsid w:val="00C57331"/>
    <w:rsid w:val="00C57A72"/>
    <w:rsid w:val="00C60051"/>
    <w:rsid w:val="00C60889"/>
    <w:rsid w:val="00C62981"/>
    <w:rsid w:val="00C63C1C"/>
    <w:rsid w:val="00C647B7"/>
    <w:rsid w:val="00C64C9D"/>
    <w:rsid w:val="00C65EC9"/>
    <w:rsid w:val="00C66364"/>
    <w:rsid w:val="00C72CE1"/>
    <w:rsid w:val="00C736BF"/>
    <w:rsid w:val="00C750AF"/>
    <w:rsid w:val="00C76384"/>
    <w:rsid w:val="00C7694A"/>
    <w:rsid w:val="00C77A1C"/>
    <w:rsid w:val="00C80456"/>
    <w:rsid w:val="00C80A84"/>
    <w:rsid w:val="00C81720"/>
    <w:rsid w:val="00C82178"/>
    <w:rsid w:val="00C827DF"/>
    <w:rsid w:val="00C829FE"/>
    <w:rsid w:val="00C84F87"/>
    <w:rsid w:val="00C85D43"/>
    <w:rsid w:val="00C86610"/>
    <w:rsid w:val="00C90F25"/>
    <w:rsid w:val="00C911E1"/>
    <w:rsid w:val="00C942C3"/>
    <w:rsid w:val="00C953C0"/>
    <w:rsid w:val="00C97546"/>
    <w:rsid w:val="00CA038C"/>
    <w:rsid w:val="00CA084B"/>
    <w:rsid w:val="00CA11F1"/>
    <w:rsid w:val="00CA1A41"/>
    <w:rsid w:val="00CA29C7"/>
    <w:rsid w:val="00CA5AD2"/>
    <w:rsid w:val="00CA66C0"/>
    <w:rsid w:val="00CB0476"/>
    <w:rsid w:val="00CB4735"/>
    <w:rsid w:val="00CC0171"/>
    <w:rsid w:val="00CC0887"/>
    <w:rsid w:val="00CC11EA"/>
    <w:rsid w:val="00CC1CC7"/>
    <w:rsid w:val="00CC2513"/>
    <w:rsid w:val="00CC25DE"/>
    <w:rsid w:val="00CC3762"/>
    <w:rsid w:val="00CC400B"/>
    <w:rsid w:val="00CC4067"/>
    <w:rsid w:val="00CC45CC"/>
    <w:rsid w:val="00CC5261"/>
    <w:rsid w:val="00CC5745"/>
    <w:rsid w:val="00CC7620"/>
    <w:rsid w:val="00CC7B22"/>
    <w:rsid w:val="00CD18C7"/>
    <w:rsid w:val="00CD6572"/>
    <w:rsid w:val="00CE126C"/>
    <w:rsid w:val="00CE1ADA"/>
    <w:rsid w:val="00CE2DB0"/>
    <w:rsid w:val="00CE556C"/>
    <w:rsid w:val="00CE7EB5"/>
    <w:rsid w:val="00CF0A3C"/>
    <w:rsid w:val="00CF1061"/>
    <w:rsid w:val="00CF421A"/>
    <w:rsid w:val="00CF481C"/>
    <w:rsid w:val="00CF6ABC"/>
    <w:rsid w:val="00CF6B0D"/>
    <w:rsid w:val="00D00379"/>
    <w:rsid w:val="00D00660"/>
    <w:rsid w:val="00D01D75"/>
    <w:rsid w:val="00D02A96"/>
    <w:rsid w:val="00D049F4"/>
    <w:rsid w:val="00D04C5D"/>
    <w:rsid w:val="00D052E7"/>
    <w:rsid w:val="00D05A8B"/>
    <w:rsid w:val="00D05E14"/>
    <w:rsid w:val="00D06A37"/>
    <w:rsid w:val="00D06EF8"/>
    <w:rsid w:val="00D07E5D"/>
    <w:rsid w:val="00D10913"/>
    <w:rsid w:val="00D10A10"/>
    <w:rsid w:val="00D10F8F"/>
    <w:rsid w:val="00D14834"/>
    <w:rsid w:val="00D14EDD"/>
    <w:rsid w:val="00D16C6D"/>
    <w:rsid w:val="00D17429"/>
    <w:rsid w:val="00D207C6"/>
    <w:rsid w:val="00D207CD"/>
    <w:rsid w:val="00D21C54"/>
    <w:rsid w:val="00D2270C"/>
    <w:rsid w:val="00D237C8"/>
    <w:rsid w:val="00D2758C"/>
    <w:rsid w:val="00D2781D"/>
    <w:rsid w:val="00D30873"/>
    <w:rsid w:val="00D31B8C"/>
    <w:rsid w:val="00D33155"/>
    <w:rsid w:val="00D35284"/>
    <w:rsid w:val="00D3761B"/>
    <w:rsid w:val="00D40302"/>
    <w:rsid w:val="00D41317"/>
    <w:rsid w:val="00D41D3C"/>
    <w:rsid w:val="00D42931"/>
    <w:rsid w:val="00D447AE"/>
    <w:rsid w:val="00D44D4F"/>
    <w:rsid w:val="00D45460"/>
    <w:rsid w:val="00D45C1A"/>
    <w:rsid w:val="00D462D0"/>
    <w:rsid w:val="00D46E3D"/>
    <w:rsid w:val="00D47D82"/>
    <w:rsid w:val="00D51382"/>
    <w:rsid w:val="00D5195F"/>
    <w:rsid w:val="00D5255E"/>
    <w:rsid w:val="00D5264F"/>
    <w:rsid w:val="00D52E4C"/>
    <w:rsid w:val="00D53EED"/>
    <w:rsid w:val="00D54E21"/>
    <w:rsid w:val="00D5614E"/>
    <w:rsid w:val="00D57486"/>
    <w:rsid w:val="00D57F22"/>
    <w:rsid w:val="00D60134"/>
    <w:rsid w:val="00D61851"/>
    <w:rsid w:val="00D621DE"/>
    <w:rsid w:val="00D63190"/>
    <w:rsid w:val="00D65188"/>
    <w:rsid w:val="00D65223"/>
    <w:rsid w:val="00D65FB9"/>
    <w:rsid w:val="00D66588"/>
    <w:rsid w:val="00D70C8C"/>
    <w:rsid w:val="00D74328"/>
    <w:rsid w:val="00D74948"/>
    <w:rsid w:val="00D7573F"/>
    <w:rsid w:val="00D75C44"/>
    <w:rsid w:val="00D75D6E"/>
    <w:rsid w:val="00D83BF5"/>
    <w:rsid w:val="00D84456"/>
    <w:rsid w:val="00D84AC0"/>
    <w:rsid w:val="00D84BC9"/>
    <w:rsid w:val="00D85369"/>
    <w:rsid w:val="00D8598F"/>
    <w:rsid w:val="00D85CE9"/>
    <w:rsid w:val="00D862BB"/>
    <w:rsid w:val="00D92D12"/>
    <w:rsid w:val="00D9762B"/>
    <w:rsid w:val="00DA2AEF"/>
    <w:rsid w:val="00DA2F3B"/>
    <w:rsid w:val="00DA3030"/>
    <w:rsid w:val="00DA501E"/>
    <w:rsid w:val="00DA6444"/>
    <w:rsid w:val="00DA6601"/>
    <w:rsid w:val="00DA73E1"/>
    <w:rsid w:val="00DB0C5B"/>
    <w:rsid w:val="00DB25D1"/>
    <w:rsid w:val="00DB2B69"/>
    <w:rsid w:val="00DB4F88"/>
    <w:rsid w:val="00DB5E86"/>
    <w:rsid w:val="00DB745C"/>
    <w:rsid w:val="00DB7751"/>
    <w:rsid w:val="00DB7992"/>
    <w:rsid w:val="00DB7A1D"/>
    <w:rsid w:val="00DB7F09"/>
    <w:rsid w:val="00DC0153"/>
    <w:rsid w:val="00DC0869"/>
    <w:rsid w:val="00DC0EA3"/>
    <w:rsid w:val="00DC16C3"/>
    <w:rsid w:val="00DC250F"/>
    <w:rsid w:val="00DC2EB7"/>
    <w:rsid w:val="00DC30FB"/>
    <w:rsid w:val="00DC44E6"/>
    <w:rsid w:val="00DC4866"/>
    <w:rsid w:val="00DC4880"/>
    <w:rsid w:val="00DC58E0"/>
    <w:rsid w:val="00DC5D4C"/>
    <w:rsid w:val="00DC7133"/>
    <w:rsid w:val="00DC73FB"/>
    <w:rsid w:val="00DD0350"/>
    <w:rsid w:val="00DD0C67"/>
    <w:rsid w:val="00DD2896"/>
    <w:rsid w:val="00DD3200"/>
    <w:rsid w:val="00DD3C25"/>
    <w:rsid w:val="00DD5025"/>
    <w:rsid w:val="00DE03A5"/>
    <w:rsid w:val="00DE4DF5"/>
    <w:rsid w:val="00DE6C3E"/>
    <w:rsid w:val="00DE7A4C"/>
    <w:rsid w:val="00DF01D8"/>
    <w:rsid w:val="00DF03E7"/>
    <w:rsid w:val="00DF1E06"/>
    <w:rsid w:val="00DF2744"/>
    <w:rsid w:val="00DF2CAA"/>
    <w:rsid w:val="00DF5A1D"/>
    <w:rsid w:val="00DF6DF3"/>
    <w:rsid w:val="00DF7CEE"/>
    <w:rsid w:val="00E01A96"/>
    <w:rsid w:val="00E032DE"/>
    <w:rsid w:val="00E03EB9"/>
    <w:rsid w:val="00E04D8A"/>
    <w:rsid w:val="00E06954"/>
    <w:rsid w:val="00E11F2A"/>
    <w:rsid w:val="00E14DAC"/>
    <w:rsid w:val="00E15B84"/>
    <w:rsid w:val="00E209AF"/>
    <w:rsid w:val="00E20DBD"/>
    <w:rsid w:val="00E23994"/>
    <w:rsid w:val="00E24354"/>
    <w:rsid w:val="00E24FB1"/>
    <w:rsid w:val="00E25294"/>
    <w:rsid w:val="00E263B4"/>
    <w:rsid w:val="00E2698E"/>
    <w:rsid w:val="00E27FE1"/>
    <w:rsid w:val="00E30A08"/>
    <w:rsid w:val="00E30EA2"/>
    <w:rsid w:val="00E34C23"/>
    <w:rsid w:val="00E35DBC"/>
    <w:rsid w:val="00E36A97"/>
    <w:rsid w:val="00E36E27"/>
    <w:rsid w:val="00E36EE7"/>
    <w:rsid w:val="00E37513"/>
    <w:rsid w:val="00E37E8B"/>
    <w:rsid w:val="00E40722"/>
    <w:rsid w:val="00E40E1C"/>
    <w:rsid w:val="00E4140E"/>
    <w:rsid w:val="00E41E38"/>
    <w:rsid w:val="00E42C5F"/>
    <w:rsid w:val="00E43CDF"/>
    <w:rsid w:val="00E4419A"/>
    <w:rsid w:val="00E442F4"/>
    <w:rsid w:val="00E44440"/>
    <w:rsid w:val="00E542FD"/>
    <w:rsid w:val="00E55774"/>
    <w:rsid w:val="00E557B1"/>
    <w:rsid w:val="00E55E9D"/>
    <w:rsid w:val="00E5682D"/>
    <w:rsid w:val="00E57CDD"/>
    <w:rsid w:val="00E60326"/>
    <w:rsid w:val="00E6136D"/>
    <w:rsid w:val="00E61E27"/>
    <w:rsid w:val="00E62952"/>
    <w:rsid w:val="00E64D83"/>
    <w:rsid w:val="00E65D6F"/>
    <w:rsid w:val="00E65F29"/>
    <w:rsid w:val="00E706FE"/>
    <w:rsid w:val="00E71171"/>
    <w:rsid w:val="00E72463"/>
    <w:rsid w:val="00E77595"/>
    <w:rsid w:val="00E77CAE"/>
    <w:rsid w:val="00E77EA5"/>
    <w:rsid w:val="00E804A4"/>
    <w:rsid w:val="00E83F35"/>
    <w:rsid w:val="00E85458"/>
    <w:rsid w:val="00E8557C"/>
    <w:rsid w:val="00E859EF"/>
    <w:rsid w:val="00E8746C"/>
    <w:rsid w:val="00E906C0"/>
    <w:rsid w:val="00E90C89"/>
    <w:rsid w:val="00E912A8"/>
    <w:rsid w:val="00E9178A"/>
    <w:rsid w:val="00E92EFE"/>
    <w:rsid w:val="00E933AB"/>
    <w:rsid w:val="00E94352"/>
    <w:rsid w:val="00E959F8"/>
    <w:rsid w:val="00E9632E"/>
    <w:rsid w:val="00E9798F"/>
    <w:rsid w:val="00E97C89"/>
    <w:rsid w:val="00EA0784"/>
    <w:rsid w:val="00EA11CA"/>
    <w:rsid w:val="00EA2FD3"/>
    <w:rsid w:val="00EA31CC"/>
    <w:rsid w:val="00EA54DC"/>
    <w:rsid w:val="00EA72D7"/>
    <w:rsid w:val="00EA744B"/>
    <w:rsid w:val="00EA7EC4"/>
    <w:rsid w:val="00EB0217"/>
    <w:rsid w:val="00EB3EB6"/>
    <w:rsid w:val="00EB427F"/>
    <w:rsid w:val="00EB60AA"/>
    <w:rsid w:val="00EB6532"/>
    <w:rsid w:val="00EB69F1"/>
    <w:rsid w:val="00EB7D1E"/>
    <w:rsid w:val="00EC2A8E"/>
    <w:rsid w:val="00EC2F01"/>
    <w:rsid w:val="00EC2F07"/>
    <w:rsid w:val="00EC31F6"/>
    <w:rsid w:val="00EC39FC"/>
    <w:rsid w:val="00EC3B8C"/>
    <w:rsid w:val="00EC63E5"/>
    <w:rsid w:val="00EC6862"/>
    <w:rsid w:val="00EC7454"/>
    <w:rsid w:val="00EC7E1A"/>
    <w:rsid w:val="00ED0093"/>
    <w:rsid w:val="00ED0961"/>
    <w:rsid w:val="00ED0F54"/>
    <w:rsid w:val="00ED1883"/>
    <w:rsid w:val="00ED1C9F"/>
    <w:rsid w:val="00ED34B1"/>
    <w:rsid w:val="00ED44B0"/>
    <w:rsid w:val="00ED7654"/>
    <w:rsid w:val="00EE08EC"/>
    <w:rsid w:val="00EE1DFD"/>
    <w:rsid w:val="00EE65E7"/>
    <w:rsid w:val="00EE69CB"/>
    <w:rsid w:val="00EE6E28"/>
    <w:rsid w:val="00EE730A"/>
    <w:rsid w:val="00EF064C"/>
    <w:rsid w:val="00EF077E"/>
    <w:rsid w:val="00EF2160"/>
    <w:rsid w:val="00EF5137"/>
    <w:rsid w:val="00EF629D"/>
    <w:rsid w:val="00EF7086"/>
    <w:rsid w:val="00F01344"/>
    <w:rsid w:val="00F02402"/>
    <w:rsid w:val="00F04A18"/>
    <w:rsid w:val="00F05382"/>
    <w:rsid w:val="00F0584E"/>
    <w:rsid w:val="00F05B54"/>
    <w:rsid w:val="00F05E2D"/>
    <w:rsid w:val="00F06015"/>
    <w:rsid w:val="00F06D9A"/>
    <w:rsid w:val="00F070B0"/>
    <w:rsid w:val="00F07366"/>
    <w:rsid w:val="00F07EB6"/>
    <w:rsid w:val="00F110C8"/>
    <w:rsid w:val="00F13CB7"/>
    <w:rsid w:val="00F15A32"/>
    <w:rsid w:val="00F164F0"/>
    <w:rsid w:val="00F16A9E"/>
    <w:rsid w:val="00F17104"/>
    <w:rsid w:val="00F17FD5"/>
    <w:rsid w:val="00F227E6"/>
    <w:rsid w:val="00F236DD"/>
    <w:rsid w:val="00F24AA9"/>
    <w:rsid w:val="00F25D64"/>
    <w:rsid w:val="00F26F42"/>
    <w:rsid w:val="00F31982"/>
    <w:rsid w:val="00F327B3"/>
    <w:rsid w:val="00F32B95"/>
    <w:rsid w:val="00F362D1"/>
    <w:rsid w:val="00F36AD7"/>
    <w:rsid w:val="00F41F7E"/>
    <w:rsid w:val="00F4217F"/>
    <w:rsid w:val="00F42ED8"/>
    <w:rsid w:val="00F438DE"/>
    <w:rsid w:val="00F440FE"/>
    <w:rsid w:val="00F448C2"/>
    <w:rsid w:val="00F4549E"/>
    <w:rsid w:val="00F508F4"/>
    <w:rsid w:val="00F50BD5"/>
    <w:rsid w:val="00F51273"/>
    <w:rsid w:val="00F522B6"/>
    <w:rsid w:val="00F52ADE"/>
    <w:rsid w:val="00F52BC8"/>
    <w:rsid w:val="00F5302D"/>
    <w:rsid w:val="00F53522"/>
    <w:rsid w:val="00F540BD"/>
    <w:rsid w:val="00F554DD"/>
    <w:rsid w:val="00F56A86"/>
    <w:rsid w:val="00F574CE"/>
    <w:rsid w:val="00F579A8"/>
    <w:rsid w:val="00F6123B"/>
    <w:rsid w:val="00F635BE"/>
    <w:rsid w:val="00F63628"/>
    <w:rsid w:val="00F650C0"/>
    <w:rsid w:val="00F67CD9"/>
    <w:rsid w:val="00F709D8"/>
    <w:rsid w:val="00F70AC6"/>
    <w:rsid w:val="00F726B8"/>
    <w:rsid w:val="00F734B3"/>
    <w:rsid w:val="00F745DB"/>
    <w:rsid w:val="00F74C77"/>
    <w:rsid w:val="00F75019"/>
    <w:rsid w:val="00F76429"/>
    <w:rsid w:val="00F77435"/>
    <w:rsid w:val="00F775A8"/>
    <w:rsid w:val="00F802F8"/>
    <w:rsid w:val="00F813C7"/>
    <w:rsid w:val="00F8196B"/>
    <w:rsid w:val="00F84052"/>
    <w:rsid w:val="00F85574"/>
    <w:rsid w:val="00F85AAC"/>
    <w:rsid w:val="00F86CD2"/>
    <w:rsid w:val="00F86E58"/>
    <w:rsid w:val="00F91F81"/>
    <w:rsid w:val="00F94819"/>
    <w:rsid w:val="00F949C0"/>
    <w:rsid w:val="00F975F3"/>
    <w:rsid w:val="00FA088B"/>
    <w:rsid w:val="00FA09C7"/>
    <w:rsid w:val="00FA1B6B"/>
    <w:rsid w:val="00FA2C1A"/>
    <w:rsid w:val="00FA35AD"/>
    <w:rsid w:val="00FA3E96"/>
    <w:rsid w:val="00FA6533"/>
    <w:rsid w:val="00FA6617"/>
    <w:rsid w:val="00FB0688"/>
    <w:rsid w:val="00FB15FF"/>
    <w:rsid w:val="00FB2301"/>
    <w:rsid w:val="00FB53F8"/>
    <w:rsid w:val="00FB5779"/>
    <w:rsid w:val="00FC1692"/>
    <w:rsid w:val="00FC1BD5"/>
    <w:rsid w:val="00FC4F7D"/>
    <w:rsid w:val="00FC4F98"/>
    <w:rsid w:val="00FC56EE"/>
    <w:rsid w:val="00FC601D"/>
    <w:rsid w:val="00FC64B2"/>
    <w:rsid w:val="00FC662F"/>
    <w:rsid w:val="00FC690A"/>
    <w:rsid w:val="00FD4356"/>
    <w:rsid w:val="00FD5825"/>
    <w:rsid w:val="00FD6F35"/>
    <w:rsid w:val="00FD7180"/>
    <w:rsid w:val="00FE12EC"/>
    <w:rsid w:val="00FE16AE"/>
    <w:rsid w:val="00FE23B8"/>
    <w:rsid w:val="00FE266A"/>
    <w:rsid w:val="00FE278A"/>
    <w:rsid w:val="00FE309B"/>
    <w:rsid w:val="00FE4803"/>
    <w:rsid w:val="00FE4995"/>
    <w:rsid w:val="00FE6793"/>
    <w:rsid w:val="00FE7074"/>
    <w:rsid w:val="00FE7CB6"/>
    <w:rsid w:val="00FF179E"/>
    <w:rsid w:val="00FF19CC"/>
    <w:rsid w:val="00FF1B41"/>
    <w:rsid w:val="00FF22D8"/>
    <w:rsid w:val="00FF254A"/>
    <w:rsid w:val="00FF2B05"/>
    <w:rsid w:val="00FF3F9D"/>
    <w:rsid w:val="00FF425C"/>
    <w:rsid w:val="00FF4EF0"/>
    <w:rsid w:val="00FF569B"/>
    <w:rsid w:val="00FF598C"/>
    <w:rsid w:val="01136348"/>
    <w:rsid w:val="0157149B"/>
    <w:rsid w:val="03C3880E"/>
    <w:rsid w:val="03FBB81C"/>
    <w:rsid w:val="05A82A1C"/>
    <w:rsid w:val="05D380DD"/>
    <w:rsid w:val="05D856F4"/>
    <w:rsid w:val="0631DFF7"/>
    <w:rsid w:val="088F5110"/>
    <w:rsid w:val="0905399F"/>
    <w:rsid w:val="0905D928"/>
    <w:rsid w:val="09AA86AA"/>
    <w:rsid w:val="0C483855"/>
    <w:rsid w:val="0D5FC46C"/>
    <w:rsid w:val="0DDDC8F3"/>
    <w:rsid w:val="0DF98DF5"/>
    <w:rsid w:val="10024702"/>
    <w:rsid w:val="12196717"/>
    <w:rsid w:val="12EE1466"/>
    <w:rsid w:val="13BD496C"/>
    <w:rsid w:val="149B57A1"/>
    <w:rsid w:val="160213B5"/>
    <w:rsid w:val="16C57BBF"/>
    <w:rsid w:val="17443B79"/>
    <w:rsid w:val="1928AF9C"/>
    <w:rsid w:val="197F3B54"/>
    <w:rsid w:val="1A3C3490"/>
    <w:rsid w:val="1AA4112A"/>
    <w:rsid w:val="1C161443"/>
    <w:rsid w:val="1C720C1F"/>
    <w:rsid w:val="1E01452C"/>
    <w:rsid w:val="1F441E02"/>
    <w:rsid w:val="21F5CC6A"/>
    <w:rsid w:val="233D307D"/>
    <w:rsid w:val="24F0B65A"/>
    <w:rsid w:val="2526D681"/>
    <w:rsid w:val="25C338E0"/>
    <w:rsid w:val="27C44D4B"/>
    <w:rsid w:val="27DE5248"/>
    <w:rsid w:val="2897371A"/>
    <w:rsid w:val="296A873C"/>
    <w:rsid w:val="2C73FAC1"/>
    <w:rsid w:val="2FCAC4BE"/>
    <w:rsid w:val="313DC4A6"/>
    <w:rsid w:val="3486C384"/>
    <w:rsid w:val="368CAB2B"/>
    <w:rsid w:val="3708BD2C"/>
    <w:rsid w:val="38FF80F1"/>
    <w:rsid w:val="3A7F6408"/>
    <w:rsid w:val="3B316C46"/>
    <w:rsid w:val="3C8D8991"/>
    <w:rsid w:val="4034EF9E"/>
    <w:rsid w:val="40671349"/>
    <w:rsid w:val="434E0A46"/>
    <w:rsid w:val="435A256F"/>
    <w:rsid w:val="4657950C"/>
    <w:rsid w:val="46C9CFFC"/>
    <w:rsid w:val="477109E6"/>
    <w:rsid w:val="488312EB"/>
    <w:rsid w:val="48C0CB23"/>
    <w:rsid w:val="49298866"/>
    <w:rsid w:val="49AD3535"/>
    <w:rsid w:val="4B0E956E"/>
    <w:rsid w:val="4BBAD785"/>
    <w:rsid w:val="4C2F0C13"/>
    <w:rsid w:val="4EEEF0EA"/>
    <w:rsid w:val="4F7E5676"/>
    <w:rsid w:val="52144E27"/>
    <w:rsid w:val="528ED6DD"/>
    <w:rsid w:val="53A6D595"/>
    <w:rsid w:val="53C50C11"/>
    <w:rsid w:val="549A566C"/>
    <w:rsid w:val="5500F1C9"/>
    <w:rsid w:val="5527A97D"/>
    <w:rsid w:val="580A6CED"/>
    <w:rsid w:val="597AE1BC"/>
    <w:rsid w:val="5BAB9CC1"/>
    <w:rsid w:val="5E1F6A5D"/>
    <w:rsid w:val="5E4A45D6"/>
    <w:rsid w:val="6088CF42"/>
    <w:rsid w:val="619024B7"/>
    <w:rsid w:val="6231E844"/>
    <w:rsid w:val="62F7014A"/>
    <w:rsid w:val="637E96C4"/>
    <w:rsid w:val="6393EEDF"/>
    <w:rsid w:val="646831EE"/>
    <w:rsid w:val="64A1ADC2"/>
    <w:rsid w:val="68A9A452"/>
    <w:rsid w:val="697D2EEA"/>
    <w:rsid w:val="69C6EFB2"/>
    <w:rsid w:val="6A3C1858"/>
    <w:rsid w:val="6AF00D41"/>
    <w:rsid w:val="6FC6120D"/>
    <w:rsid w:val="70AC3D78"/>
    <w:rsid w:val="70C97A1B"/>
    <w:rsid w:val="731A89C1"/>
    <w:rsid w:val="7458DC6F"/>
    <w:rsid w:val="7548743E"/>
    <w:rsid w:val="75C749AD"/>
    <w:rsid w:val="765F803D"/>
    <w:rsid w:val="76BC1D60"/>
    <w:rsid w:val="776CAB9F"/>
    <w:rsid w:val="780E4DD2"/>
    <w:rsid w:val="784D5ECA"/>
    <w:rsid w:val="79529CD5"/>
    <w:rsid w:val="7A606929"/>
    <w:rsid w:val="7CAB62D2"/>
    <w:rsid w:val="7D7D517A"/>
    <w:rsid w:val="7EBD4A4F"/>
    <w:rsid w:val="7F79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49048"/>
  <w15:chartTrackingRefBased/>
  <w15:docId w15:val="{3017F438-8B41-415C-9B80-A7427866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lma Texte"/>
    <w:qFormat/>
    <w:rsid w:val="00ED44B0"/>
    <w:pPr>
      <w:spacing w:before="120" w:after="120" w:line="240" w:lineRule="auto"/>
      <w:jc w:val="both"/>
    </w:pPr>
    <w:rPr>
      <w:rFonts w:ascii="Segoe UI Light" w:eastAsia="Times New Roman" w:hAnsi="Segoe UI Light" w:cs="Times New Roman"/>
      <w:lang w:val="en-US" w:eastAsia="fr-FR"/>
    </w:rPr>
  </w:style>
  <w:style w:type="paragraph" w:styleId="Heading1">
    <w:name w:val="heading 1"/>
    <w:aliases w:val="Titre Logico,H1,F8 Heading 1,F8,Overskrift1,overskrift1"/>
    <w:basedOn w:val="Normal"/>
    <w:next w:val="Normal"/>
    <w:link w:val="Heading1Char"/>
    <w:uiPriority w:val="9"/>
    <w:rsid w:val="0094026F"/>
    <w:pPr>
      <w:numPr>
        <w:numId w:val="10"/>
      </w:numPr>
      <w:spacing w:before="60" w:after="240"/>
      <w:ind w:left="567" w:hanging="567"/>
      <w:outlineLvl w:val="0"/>
    </w:pPr>
    <w:rPr>
      <w:rFonts w:ascii="Frutiger 47LightCn" w:hAnsi="Frutiger 47LightCn"/>
      <w:bCs/>
      <w:sz w:val="32"/>
      <w:szCs w:val="36"/>
    </w:rPr>
  </w:style>
  <w:style w:type="paragraph" w:styleId="Heading2">
    <w:name w:val="heading 2"/>
    <w:aliases w:val="1.1 Logico,Titre 2 Logico SA,H2,Gliederung,F9 Heading 2,F9,Overskrift2,overskrift2"/>
    <w:basedOn w:val="Normal"/>
    <w:next w:val="Normal"/>
    <w:link w:val="Heading2Char"/>
    <w:uiPriority w:val="9"/>
    <w:unhideWhenUsed/>
    <w:rsid w:val="0094026F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aliases w:val="Titre 3 Logico SA,H3,aHeading"/>
    <w:basedOn w:val="Normal"/>
    <w:next w:val="Normal"/>
    <w:link w:val="Heading3Char"/>
    <w:uiPriority w:val="9"/>
    <w:unhideWhenUsed/>
    <w:rsid w:val="0094026F"/>
    <w:pPr>
      <w:keepNext/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aliases w:val="H4,Overskrift4"/>
    <w:basedOn w:val="Heading1"/>
    <w:next w:val="Normal"/>
    <w:link w:val="Heading4Char"/>
    <w:uiPriority w:val="9"/>
    <w:unhideWhenUsed/>
    <w:rsid w:val="0094026F"/>
    <w:pPr>
      <w:outlineLvl w:val="3"/>
    </w:pPr>
  </w:style>
  <w:style w:type="paragraph" w:styleId="Heading5">
    <w:name w:val="heading 5"/>
    <w:aliases w:val="Overskrift5"/>
    <w:basedOn w:val="Normal"/>
    <w:next w:val="Normal"/>
    <w:link w:val="Heading5Char"/>
    <w:uiPriority w:val="9"/>
    <w:unhideWhenUsed/>
    <w:rsid w:val="0094026F"/>
    <w:pPr>
      <w:keepNext/>
      <w:keepLines/>
      <w:numPr>
        <w:ilvl w:val="4"/>
        <w:numId w:val="10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4026F"/>
    <w:pPr>
      <w:keepNext/>
      <w:keepLines/>
      <w:numPr>
        <w:ilvl w:val="5"/>
        <w:numId w:val="10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aliases w:val="Überschrift 7 CC Neu"/>
    <w:basedOn w:val="Normal"/>
    <w:next w:val="Normal"/>
    <w:link w:val="Heading7Char"/>
    <w:uiPriority w:val="9"/>
    <w:unhideWhenUsed/>
    <w:rsid w:val="0094026F"/>
    <w:pPr>
      <w:keepNext/>
      <w:keepLines/>
      <w:numPr>
        <w:ilvl w:val="6"/>
        <w:numId w:val="10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94026F"/>
    <w:pPr>
      <w:keepNext/>
      <w:keepLines/>
      <w:numPr>
        <w:ilvl w:val="7"/>
        <w:numId w:val="10"/>
      </w:numPr>
      <w:spacing w:before="200"/>
      <w:outlineLvl w:val="7"/>
    </w:pPr>
    <w:rPr>
      <w:rFonts w:ascii="Cambria" w:hAnsi="Cambria"/>
      <w:color w:val="40404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94026F"/>
    <w:pPr>
      <w:keepNext/>
      <w:keepLines/>
      <w:numPr>
        <w:ilvl w:val="8"/>
        <w:numId w:val="10"/>
      </w:numPr>
      <w:spacing w:before="20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XT">
    <w:name w:val="TXT"/>
    <w:basedOn w:val="Normal"/>
    <w:link w:val="TXTCar"/>
    <w:qFormat/>
    <w:rsid w:val="0006260F"/>
    <w:pPr>
      <w:keepLines/>
      <w:overflowPunct w:val="0"/>
      <w:autoSpaceDE w:val="0"/>
      <w:autoSpaceDN w:val="0"/>
      <w:adjustRightInd w:val="0"/>
      <w:spacing w:after="60"/>
      <w:textAlignment w:val="baseline"/>
    </w:pPr>
    <w:rPr>
      <w:rFonts w:cs="Arial"/>
      <w:sz w:val="14"/>
      <w:szCs w:val="16"/>
      <w:lang w:val="de-DE"/>
    </w:rPr>
  </w:style>
  <w:style w:type="character" w:customStyle="1" w:styleId="TXTCar">
    <w:name w:val="TXT Car"/>
    <w:basedOn w:val="DefaultParagraphFont"/>
    <w:link w:val="TXT"/>
    <w:rsid w:val="0006260F"/>
    <w:rPr>
      <w:rFonts w:eastAsia="Times New Roman" w:cs="Arial"/>
      <w:sz w:val="14"/>
      <w:szCs w:val="16"/>
      <w:lang w:val="de-DE"/>
    </w:rPr>
  </w:style>
  <w:style w:type="paragraph" w:styleId="ListParagraph">
    <w:name w:val="List Paragraph"/>
    <w:aliases w:val="TM4"/>
    <w:basedOn w:val="Normal"/>
    <w:link w:val="ListParagraphChar"/>
    <w:uiPriority w:val="34"/>
    <w:qFormat/>
    <w:rsid w:val="007955C2"/>
    <w:pPr>
      <w:ind w:left="720"/>
      <w:contextualSpacing/>
    </w:pPr>
  </w:style>
  <w:style w:type="table" w:styleId="TableGrid">
    <w:name w:val="Table Grid"/>
    <w:basedOn w:val="TableNormal"/>
    <w:uiPriority w:val="39"/>
    <w:rsid w:val="00795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475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4755"/>
  </w:style>
  <w:style w:type="paragraph" w:styleId="Footer">
    <w:name w:val="footer"/>
    <w:basedOn w:val="Normal"/>
    <w:link w:val="FooterChar"/>
    <w:uiPriority w:val="99"/>
    <w:unhideWhenUsed/>
    <w:rsid w:val="00284755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4755"/>
  </w:style>
  <w:style w:type="paragraph" w:customStyle="1" w:styleId="XpPieds">
    <w:name w:val="Xp Pieds"/>
    <w:basedOn w:val="Normal"/>
    <w:link w:val="XpPiedsCar"/>
    <w:qFormat/>
    <w:rsid w:val="00284755"/>
    <w:pPr>
      <w:widowControl w:val="0"/>
      <w:tabs>
        <w:tab w:val="right" w:pos="9072"/>
      </w:tabs>
      <w:autoSpaceDE w:val="0"/>
      <w:autoSpaceDN w:val="0"/>
      <w:adjustRightInd w:val="0"/>
      <w:spacing w:after="0"/>
      <w:ind w:right="-2"/>
      <w:jc w:val="center"/>
    </w:pPr>
    <w:rPr>
      <w:rFonts w:cs="Arial"/>
      <w:sz w:val="16"/>
      <w:szCs w:val="16"/>
    </w:rPr>
  </w:style>
  <w:style w:type="character" w:customStyle="1" w:styleId="XpPiedsCar">
    <w:name w:val="Xp Pieds Car"/>
    <w:basedOn w:val="DefaultParagraphFont"/>
    <w:link w:val="XpPieds"/>
    <w:rsid w:val="00284755"/>
    <w:rPr>
      <w:rFonts w:eastAsia="Times New Roman" w:cs="Arial"/>
      <w:sz w:val="16"/>
      <w:szCs w:val="16"/>
      <w:lang w:eastAsia="fr-FR"/>
    </w:rPr>
  </w:style>
  <w:style w:type="paragraph" w:styleId="BalloonText">
    <w:name w:val="Balloon Text"/>
    <w:basedOn w:val="Normal"/>
    <w:link w:val="BalloonTextChar"/>
    <w:semiHidden/>
    <w:unhideWhenUsed/>
    <w:rsid w:val="0089005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0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link w:val="NormalWebChar"/>
    <w:uiPriority w:val="99"/>
    <w:rsid w:val="00850EAB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GB" w:eastAsia="en-US"/>
    </w:rPr>
  </w:style>
  <w:style w:type="character" w:customStyle="1" w:styleId="NormalWebChar">
    <w:name w:val="Normal (Web) Char"/>
    <w:link w:val="NormalWeb"/>
    <w:uiPriority w:val="99"/>
    <w:rsid w:val="00850EAB"/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customStyle="1" w:styleId="TitreXp">
    <w:name w:val="Titre Xp"/>
    <w:basedOn w:val="Normal"/>
    <w:next w:val="Normal"/>
    <w:link w:val="TitreXpCar"/>
    <w:autoRedefine/>
    <w:qFormat/>
    <w:rsid w:val="008F419A"/>
    <w:pPr>
      <w:widowControl w:val="0"/>
      <w:autoSpaceDE w:val="0"/>
      <w:autoSpaceDN w:val="0"/>
      <w:adjustRightInd w:val="0"/>
      <w:spacing w:line="300" w:lineRule="auto"/>
      <w:ind w:right="-2"/>
      <w:jc w:val="center"/>
    </w:pPr>
    <w:rPr>
      <w:rFonts w:cs="Segoe UI Light"/>
      <w:color w:val="323E4F" w:themeColor="text2" w:themeShade="BF"/>
      <w:spacing w:val="8"/>
      <w:w w:val="91"/>
      <w:sz w:val="40"/>
      <w:szCs w:val="26"/>
    </w:rPr>
  </w:style>
  <w:style w:type="character" w:customStyle="1" w:styleId="TitreXpCar">
    <w:name w:val="Titre Xp Car"/>
    <w:basedOn w:val="DefaultParagraphFont"/>
    <w:link w:val="TitreXp"/>
    <w:rsid w:val="008F419A"/>
    <w:rPr>
      <w:rFonts w:ascii="Segoe UI Light" w:eastAsia="Times New Roman" w:hAnsi="Segoe UI Light" w:cs="Segoe UI Light"/>
      <w:color w:val="323E4F" w:themeColor="text2" w:themeShade="BF"/>
      <w:spacing w:val="8"/>
      <w:w w:val="91"/>
      <w:sz w:val="40"/>
      <w:szCs w:val="26"/>
      <w:lang w:eastAsia="fr-FR"/>
    </w:rPr>
  </w:style>
  <w:style w:type="paragraph" w:customStyle="1" w:styleId="Titelgrau">
    <w:name w:val="Titel grau"/>
    <w:basedOn w:val="Normal"/>
    <w:link w:val="TitelgrauCar"/>
    <w:qFormat/>
    <w:rsid w:val="00850EAB"/>
    <w:pPr>
      <w:pBdr>
        <w:bottom w:val="single" w:sz="4" w:space="1" w:color="A5AFA2"/>
      </w:pBdr>
      <w:spacing w:before="20" w:after="20"/>
    </w:pPr>
    <w:rPr>
      <w:rFonts w:cs="Arial"/>
      <w:color w:val="A5ACAF"/>
      <w:spacing w:val="8"/>
      <w:w w:val="91"/>
      <w:sz w:val="36"/>
      <w:szCs w:val="24"/>
      <w:lang w:val="de-DE"/>
    </w:rPr>
  </w:style>
  <w:style w:type="character" w:customStyle="1" w:styleId="TitelgrauCar">
    <w:name w:val="Titel grau Car"/>
    <w:basedOn w:val="DefaultParagraphFont"/>
    <w:link w:val="Titelgrau"/>
    <w:rsid w:val="00850EAB"/>
    <w:rPr>
      <w:rFonts w:eastAsia="Times New Roman" w:cs="Arial"/>
      <w:color w:val="A5ACAF"/>
      <w:spacing w:val="8"/>
      <w:w w:val="91"/>
      <w:sz w:val="36"/>
      <w:szCs w:val="24"/>
      <w:lang w:val="de-DE" w:eastAsia="fr-FR"/>
    </w:rPr>
  </w:style>
  <w:style w:type="paragraph" w:customStyle="1" w:styleId="Tabledesmatires">
    <w:name w:val="Table des matières"/>
    <w:basedOn w:val="Normal"/>
    <w:next w:val="Normal"/>
    <w:link w:val="TabledesmatiresCar"/>
    <w:qFormat/>
    <w:rsid w:val="002A16B7"/>
    <w:pPr>
      <w:spacing w:before="240" w:after="240"/>
      <w:ind w:right="-2"/>
    </w:pPr>
    <w:rPr>
      <w:rFonts w:ascii="Segoe UI Black" w:hAnsi="Segoe UI Black"/>
      <w:color w:val="323E4F" w:themeColor="text2" w:themeShade="BF"/>
      <w:sz w:val="28"/>
      <w:szCs w:val="36"/>
    </w:rPr>
  </w:style>
  <w:style w:type="character" w:customStyle="1" w:styleId="TabledesmatiresCar">
    <w:name w:val="Table des matières Car"/>
    <w:basedOn w:val="DefaultParagraphFont"/>
    <w:link w:val="Tabledesmatires"/>
    <w:rsid w:val="002A16B7"/>
    <w:rPr>
      <w:rFonts w:ascii="Segoe UI Black" w:eastAsia="Times New Roman" w:hAnsi="Segoe UI Black" w:cs="Times New Roman"/>
      <w:color w:val="323E4F" w:themeColor="text2" w:themeShade="BF"/>
      <w:sz w:val="28"/>
      <w:szCs w:val="36"/>
      <w:lang w:val="en-US" w:eastAsia="fr-FR"/>
    </w:rPr>
  </w:style>
  <w:style w:type="paragraph" w:customStyle="1" w:styleId="XpTableau">
    <w:name w:val="Xp Tableau"/>
    <w:basedOn w:val="Normal"/>
    <w:link w:val="XpTableauCar"/>
    <w:qFormat/>
    <w:rsid w:val="0094026F"/>
    <w:pPr>
      <w:spacing w:before="20" w:after="20"/>
      <w:ind w:right="-2"/>
    </w:pPr>
  </w:style>
  <w:style w:type="character" w:customStyle="1" w:styleId="XpTableauCar">
    <w:name w:val="Xp Tableau Car"/>
    <w:basedOn w:val="DefaultParagraphFont"/>
    <w:link w:val="XpTableau"/>
    <w:rsid w:val="0094026F"/>
    <w:rPr>
      <w:rFonts w:eastAsia="Times New Roman" w:cs="Times New Roman"/>
      <w:sz w:val="20"/>
      <w:lang w:eastAsia="fr-FR"/>
    </w:rPr>
  </w:style>
  <w:style w:type="paragraph" w:styleId="TOC1">
    <w:name w:val="toc 1"/>
    <w:basedOn w:val="Normal"/>
    <w:next w:val="Normal"/>
    <w:autoRedefine/>
    <w:uiPriority w:val="39"/>
    <w:qFormat/>
    <w:rsid w:val="00E36EE7"/>
    <w:pPr>
      <w:tabs>
        <w:tab w:val="left" w:pos="426"/>
        <w:tab w:val="right" w:leader="dot" w:pos="9072"/>
      </w:tabs>
      <w:spacing w:after="100"/>
      <w:ind w:left="425" w:right="-2" w:hanging="425"/>
    </w:pPr>
    <w:rPr>
      <w:bCs/>
      <w:noProof/>
      <w:kern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B2B86"/>
    <w:pPr>
      <w:tabs>
        <w:tab w:val="left" w:pos="851"/>
        <w:tab w:val="right" w:leader="dot" w:pos="9072"/>
      </w:tabs>
      <w:spacing w:before="80" w:after="80"/>
      <w:ind w:left="851" w:right="-2" w:hanging="567"/>
    </w:pPr>
    <w:rPr>
      <w:rFonts w:cs="Segoe UI Light"/>
      <w:noProof/>
    </w:rPr>
  </w:style>
  <w:style w:type="character" w:styleId="Hyperlink">
    <w:name w:val="Hyperlink"/>
    <w:aliases w:val="R-Hyperlink"/>
    <w:uiPriority w:val="99"/>
    <w:unhideWhenUsed/>
    <w:rsid w:val="0094026F"/>
    <w:rPr>
      <w:color w:val="0000FF"/>
      <w:u w:val="single"/>
    </w:rPr>
  </w:style>
  <w:style w:type="character" w:customStyle="1" w:styleId="Heading1Char">
    <w:name w:val="Heading 1 Char"/>
    <w:aliases w:val="Titre Logico Char,H1 Char,F8 Heading 1 Char,F8 Char,Overskrift1 Char,overskrift1 Char"/>
    <w:basedOn w:val="DefaultParagraphFont"/>
    <w:link w:val="Heading1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2Char">
    <w:name w:val="Heading 2 Char"/>
    <w:aliases w:val="1.1 Logico Char,Titre 2 Logico SA Char,H2 Char,Gliederung Char,F9 Heading 2 Char,F9 Char,Overskrift2 Char,overskrift2 Char"/>
    <w:basedOn w:val="DefaultParagraphFont"/>
    <w:link w:val="Heading2"/>
    <w:rsid w:val="0094026F"/>
    <w:rPr>
      <w:rFonts w:ascii="Cambria" w:eastAsia="Times New Roman" w:hAnsi="Cambria" w:cs="Times New Roman"/>
      <w:b/>
      <w:bCs/>
      <w:color w:val="4F81BD"/>
      <w:sz w:val="26"/>
      <w:szCs w:val="26"/>
      <w:lang w:eastAsia="fr-FR"/>
    </w:rPr>
  </w:style>
  <w:style w:type="character" w:customStyle="1" w:styleId="Heading3Char">
    <w:name w:val="Heading 3 Char"/>
    <w:aliases w:val="Titre 3 Logico SA Char,H3 Char,aHeading Char"/>
    <w:basedOn w:val="DefaultParagraphFont"/>
    <w:link w:val="Heading3"/>
    <w:rsid w:val="0094026F"/>
    <w:rPr>
      <w:rFonts w:eastAsia="Times New Roman" w:cs="Times New Roman"/>
      <w:b/>
      <w:bCs/>
      <w:sz w:val="24"/>
      <w:szCs w:val="24"/>
      <w:lang w:eastAsia="fr-FR"/>
    </w:rPr>
  </w:style>
  <w:style w:type="character" w:customStyle="1" w:styleId="Heading4Char">
    <w:name w:val="Heading 4 Char"/>
    <w:aliases w:val="H4 Char,Overskrift4 Char"/>
    <w:basedOn w:val="DefaultParagraphFont"/>
    <w:link w:val="Heading4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5Char">
    <w:name w:val="Heading 5 Char"/>
    <w:aliases w:val="Overskrift5 Char"/>
    <w:basedOn w:val="DefaultParagraphFont"/>
    <w:link w:val="Heading5"/>
    <w:rsid w:val="0094026F"/>
    <w:rPr>
      <w:rFonts w:ascii="Cambria" w:eastAsia="Times New Roman" w:hAnsi="Cambria" w:cs="Times New Roman"/>
      <w:color w:val="243F60"/>
      <w:sz w:val="20"/>
      <w:lang w:val="en-US" w:eastAsia="fr-FR"/>
    </w:rPr>
  </w:style>
  <w:style w:type="character" w:customStyle="1" w:styleId="Heading6Char">
    <w:name w:val="Heading 6 Char"/>
    <w:basedOn w:val="DefaultParagraphFont"/>
    <w:link w:val="Heading6"/>
    <w:rsid w:val="0094026F"/>
    <w:rPr>
      <w:rFonts w:ascii="Cambria" w:eastAsia="Times New Roman" w:hAnsi="Cambria" w:cs="Times New Roman"/>
      <w:i/>
      <w:iCs/>
      <w:color w:val="243F60"/>
      <w:sz w:val="20"/>
      <w:lang w:val="en-US" w:eastAsia="fr-FR"/>
    </w:rPr>
  </w:style>
  <w:style w:type="character" w:customStyle="1" w:styleId="Heading7Char">
    <w:name w:val="Heading 7 Char"/>
    <w:aliases w:val="Überschrift 7 CC Neu Char"/>
    <w:basedOn w:val="DefaultParagraphFont"/>
    <w:link w:val="Heading7"/>
    <w:rsid w:val="0094026F"/>
    <w:rPr>
      <w:rFonts w:ascii="Cambria" w:eastAsia="Times New Roman" w:hAnsi="Cambria" w:cs="Times New Roman"/>
      <w:i/>
      <w:iCs/>
      <w:color w:val="404040"/>
      <w:sz w:val="20"/>
      <w:lang w:val="en-US" w:eastAsia="fr-FR"/>
    </w:rPr>
  </w:style>
  <w:style w:type="character" w:customStyle="1" w:styleId="Heading8Char">
    <w:name w:val="Heading 8 Char"/>
    <w:basedOn w:val="DefaultParagraphFont"/>
    <w:link w:val="Heading8"/>
    <w:rsid w:val="0094026F"/>
    <w:rPr>
      <w:rFonts w:ascii="Cambria" w:eastAsia="Times New Roman" w:hAnsi="Cambria" w:cs="Times New Roman"/>
      <w:color w:val="404040"/>
      <w:sz w:val="20"/>
      <w:szCs w:val="20"/>
      <w:lang w:val="en-US" w:eastAsia="fr-FR"/>
    </w:rPr>
  </w:style>
  <w:style w:type="character" w:customStyle="1" w:styleId="Heading9Char">
    <w:name w:val="Heading 9 Char"/>
    <w:basedOn w:val="DefaultParagraphFont"/>
    <w:link w:val="Heading9"/>
    <w:rsid w:val="0094026F"/>
    <w:rPr>
      <w:rFonts w:ascii="Cambria" w:eastAsia="Times New Roman" w:hAnsi="Cambria" w:cs="Times New Roman"/>
      <w:i/>
      <w:iCs/>
      <w:color w:val="404040"/>
      <w:sz w:val="20"/>
      <w:szCs w:val="20"/>
      <w:lang w:val="en-US" w:eastAsia="fr-FR"/>
    </w:rPr>
  </w:style>
  <w:style w:type="paragraph" w:styleId="NoSpacing">
    <w:name w:val="No Spacing"/>
    <w:link w:val="NoSpacingChar"/>
    <w:uiPriority w:val="1"/>
    <w:qFormat/>
    <w:rsid w:val="0094026F"/>
    <w:pPr>
      <w:spacing w:after="0" w:line="240" w:lineRule="auto"/>
    </w:pPr>
    <w:rPr>
      <w:rFonts w:ascii="Calibri" w:eastAsia="Times New Roman" w:hAnsi="Calibri" w:cs="Times New Roman"/>
      <w:lang w:val="fr-FR"/>
    </w:rPr>
  </w:style>
  <w:style w:type="character" w:customStyle="1" w:styleId="NoSpacingChar">
    <w:name w:val="No Spacing Char"/>
    <w:link w:val="NoSpacing"/>
    <w:uiPriority w:val="1"/>
    <w:rsid w:val="0094026F"/>
    <w:rPr>
      <w:rFonts w:ascii="Calibri" w:eastAsia="Times New Roman" w:hAnsi="Calibri" w:cs="Times New Roman"/>
      <w:lang w:val="fr-FR"/>
    </w:rPr>
  </w:style>
  <w:style w:type="paragraph" w:customStyle="1" w:styleId="Xp20">
    <w:name w:val="Xp2"/>
    <w:basedOn w:val="Heading2"/>
    <w:next w:val="Normal"/>
    <w:link w:val="Xp2Car"/>
    <w:autoRedefine/>
    <w:qFormat/>
    <w:rsid w:val="008948CF"/>
    <w:pPr>
      <w:keepNext w:val="0"/>
      <w:keepLines w:val="0"/>
      <w:numPr>
        <w:ilvl w:val="1"/>
        <w:numId w:val="15"/>
      </w:numPr>
      <w:spacing w:after="200"/>
      <w:ind w:right="-2"/>
      <w:mirrorIndents/>
    </w:pPr>
    <w:rPr>
      <w:rFonts w:ascii="Segoe UI Light" w:hAnsi="Segoe UI Light" w:cs="Segoe UI Light"/>
      <w:b w:val="0"/>
      <w:bCs w:val="0"/>
      <w:noProof/>
      <w:color w:val="000000" w:themeColor="text1"/>
      <w:sz w:val="24"/>
      <w:szCs w:val="24"/>
      <w:lang w:eastAsia="fr-CH"/>
    </w:rPr>
  </w:style>
  <w:style w:type="paragraph" w:customStyle="1" w:styleId="Pieddepage2">
    <w:name w:val="Pied de page 2"/>
    <w:basedOn w:val="Footer"/>
    <w:semiHidden/>
    <w:rsid w:val="0094026F"/>
    <w:pPr>
      <w:spacing w:after="120"/>
    </w:pPr>
    <w:rPr>
      <w:sz w:val="15"/>
      <w:szCs w:val="15"/>
      <w:lang w:val="en-GB"/>
    </w:rPr>
  </w:style>
  <w:style w:type="character" w:styleId="PlaceholderText">
    <w:name w:val="Placeholder Text"/>
    <w:uiPriority w:val="99"/>
    <w:semiHidden/>
    <w:rsid w:val="0094026F"/>
    <w:rPr>
      <w:color w:val="808080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94026F"/>
  </w:style>
  <w:style w:type="paragraph" w:customStyle="1" w:styleId="Xp1">
    <w:name w:val="Xp 1"/>
    <w:basedOn w:val="Heading1"/>
    <w:next w:val="Normal"/>
    <w:link w:val="Xp1Car"/>
    <w:autoRedefine/>
    <w:qFormat/>
    <w:rsid w:val="00821200"/>
    <w:pPr>
      <w:numPr>
        <w:numId w:val="0"/>
      </w:numPr>
      <w:spacing w:before="240"/>
      <w:ind w:left="360"/>
    </w:pPr>
    <w:rPr>
      <w:rFonts w:ascii="Segoe UI Black" w:hAnsi="Segoe UI Black" w:cs="Segoe UI Light"/>
      <w:b/>
      <w:noProof/>
      <w:color w:val="5B9BD5" w:themeColor="accent1"/>
      <w:szCs w:val="32"/>
    </w:rPr>
  </w:style>
  <w:style w:type="paragraph" w:customStyle="1" w:styleId="Xp4">
    <w:name w:val="Xp 4"/>
    <w:basedOn w:val="Normal"/>
    <w:next w:val="Normal"/>
    <w:link w:val="Xp4Car"/>
    <w:autoRedefine/>
    <w:qFormat/>
    <w:rsid w:val="0094026F"/>
    <w:pPr>
      <w:numPr>
        <w:ilvl w:val="3"/>
        <w:numId w:val="15"/>
      </w:numPr>
      <w:spacing w:before="200" w:after="200"/>
      <w:ind w:left="0" w:firstLine="0"/>
    </w:pPr>
    <w:rPr>
      <w:noProof/>
      <w:lang w:eastAsia="fr-CH"/>
    </w:rPr>
  </w:style>
  <w:style w:type="character" w:customStyle="1" w:styleId="Xp1Car">
    <w:name w:val="Xp 1 Car"/>
    <w:link w:val="Xp1"/>
    <w:rsid w:val="00821200"/>
    <w:rPr>
      <w:rFonts w:ascii="Segoe UI Black" w:eastAsia="Times New Roman" w:hAnsi="Segoe UI Black" w:cs="Segoe UI Light"/>
      <w:b/>
      <w:bCs/>
      <w:noProof/>
      <w:color w:val="5B9BD5" w:themeColor="accent1"/>
      <w:sz w:val="32"/>
      <w:szCs w:val="32"/>
      <w:lang w:val="en-US" w:eastAsia="fr-FR"/>
    </w:rPr>
  </w:style>
  <w:style w:type="paragraph" w:customStyle="1" w:styleId="LOGICO3">
    <w:name w:val="LOGICO 3"/>
    <w:basedOn w:val="Heading3"/>
    <w:next w:val="Normal"/>
    <w:link w:val="LOGICO3Car"/>
    <w:autoRedefine/>
    <w:rsid w:val="008269EB"/>
    <w:pPr>
      <w:numPr>
        <w:ilvl w:val="2"/>
        <w:numId w:val="15"/>
      </w:numPr>
      <w:spacing w:before="200" w:after="200"/>
      <w:ind w:right="-2"/>
    </w:pPr>
    <w:rPr>
      <w:b w:val="0"/>
      <w:lang w:eastAsia="fr-CH"/>
    </w:rPr>
  </w:style>
  <w:style w:type="character" w:customStyle="1" w:styleId="Xp2Car">
    <w:name w:val="Xp2 Car"/>
    <w:link w:val="Xp20"/>
    <w:rsid w:val="008948CF"/>
    <w:rPr>
      <w:rFonts w:ascii="Segoe UI Light" w:eastAsia="Times New Roman" w:hAnsi="Segoe UI Light" w:cs="Segoe UI Light"/>
      <w:noProof/>
      <w:color w:val="000000" w:themeColor="text1"/>
      <w:sz w:val="24"/>
      <w:szCs w:val="24"/>
      <w:lang w:val="en-US" w:eastAsia="fr-CH"/>
    </w:rPr>
  </w:style>
  <w:style w:type="paragraph" w:styleId="TOCHeading">
    <w:name w:val="TOC Heading"/>
    <w:basedOn w:val="Heading1"/>
    <w:next w:val="Normal"/>
    <w:uiPriority w:val="39"/>
    <w:unhideWhenUsed/>
    <w:qFormat/>
    <w:rsid w:val="0094026F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/>
      <w:color w:val="365F91"/>
      <w:sz w:val="28"/>
      <w:szCs w:val="28"/>
      <w:lang w:val="fr-FR" w:eastAsia="en-US"/>
    </w:rPr>
  </w:style>
  <w:style w:type="character" w:customStyle="1" w:styleId="LOGICO3Car">
    <w:name w:val="LOGICO 3 Car"/>
    <w:basedOn w:val="Heading3Char"/>
    <w:link w:val="LOGICO3"/>
    <w:rsid w:val="008269EB"/>
    <w:rPr>
      <w:rFonts w:eastAsia="Times New Roman" w:cs="Times New Roman"/>
      <w:b w:val="0"/>
      <w:bCs/>
      <w:sz w:val="24"/>
      <w:szCs w:val="24"/>
      <w:lang w:val="en-US" w:eastAsia="fr-CH"/>
    </w:rPr>
  </w:style>
  <w:style w:type="paragraph" w:styleId="TOC4">
    <w:name w:val="toc 4"/>
    <w:basedOn w:val="TOC3"/>
    <w:next w:val="Normal"/>
    <w:autoRedefine/>
    <w:uiPriority w:val="39"/>
    <w:unhideWhenUsed/>
    <w:qFormat/>
    <w:rsid w:val="0094026F"/>
  </w:style>
  <w:style w:type="character" w:customStyle="1" w:styleId="Xp4Car">
    <w:name w:val="Xp 4 Car"/>
    <w:link w:val="Xp4"/>
    <w:rsid w:val="0094026F"/>
    <w:rPr>
      <w:rFonts w:eastAsia="Times New Roman" w:cs="Times New Roman"/>
      <w:noProof/>
      <w:sz w:val="20"/>
      <w:lang w:val="en-US" w:eastAsia="fr-CH"/>
    </w:rPr>
  </w:style>
  <w:style w:type="paragraph" w:customStyle="1" w:styleId="Titre1Logico">
    <w:name w:val="Titre 1 Logico"/>
    <w:next w:val="Heading2"/>
    <w:rsid w:val="0094026F"/>
    <w:pPr>
      <w:tabs>
        <w:tab w:val="num" w:pos="186"/>
      </w:tabs>
      <w:spacing w:before="360" w:after="240" w:line="240" w:lineRule="auto"/>
      <w:ind w:left="186" w:hanging="186"/>
    </w:pPr>
    <w:rPr>
      <w:rFonts w:ascii="Frutiger 47LightCn" w:eastAsia="Times New Roman" w:hAnsi="Frutiger 47LightCn" w:cs="Times New Roman"/>
      <w:b/>
      <w:sz w:val="36"/>
      <w:szCs w:val="36"/>
      <w:lang w:val="es-ES" w:eastAsia="fr-FR"/>
    </w:rPr>
  </w:style>
  <w:style w:type="paragraph" w:styleId="ListNumber">
    <w:name w:val="List Number"/>
    <w:basedOn w:val="Normal"/>
    <w:rsid w:val="0094026F"/>
    <w:pPr>
      <w:numPr>
        <w:numId w:val="11"/>
      </w:numPr>
    </w:pPr>
    <w:rPr>
      <w:rFonts w:ascii="Times New Roman" w:hAnsi="Times New Roman"/>
      <w:sz w:val="24"/>
      <w:szCs w:val="24"/>
      <w:lang w:val="fr-FR"/>
    </w:rPr>
  </w:style>
  <w:style w:type="table" w:styleId="TableWeb2">
    <w:name w:val="Table Web 2"/>
    <w:aliases w:val="Web 2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locadresse">
    <w:name w:val="Bloc adresse"/>
    <w:basedOn w:val="Normal"/>
    <w:semiHidden/>
    <w:rsid w:val="0094026F"/>
    <w:pPr>
      <w:tabs>
        <w:tab w:val="left" w:pos="5387"/>
      </w:tabs>
      <w:spacing w:line="240" w:lineRule="exact"/>
    </w:pPr>
    <w:rPr>
      <w:rFonts w:ascii="Frutiger 47LightCn" w:hAnsi="Frutiger 47LightCn"/>
      <w:sz w:val="15"/>
      <w:szCs w:val="15"/>
    </w:rPr>
  </w:style>
  <w:style w:type="paragraph" w:customStyle="1" w:styleId="TitreLogicoSA">
    <w:name w:val="Titre Logico SA"/>
    <w:basedOn w:val="Normal"/>
    <w:rsid w:val="0094026F"/>
    <w:pPr>
      <w:tabs>
        <w:tab w:val="left" w:pos="5387"/>
      </w:tabs>
      <w:spacing w:before="560" w:after="560"/>
    </w:pPr>
    <w:rPr>
      <w:rFonts w:ascii="Frutiger 47LightCn" w:hAnsi="Frutiger 47LightCn"/>
      <w:sz w:val="53"/>
      <w:szCs w:val="53"/>
    </w:rPr>
  </w:style>
  <w:style w:type="paragraph" w:customStyle="1" w:styleId="Style1">
    <w:name w:val="Style1"/>
    <w:next w:val="Normal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AdresseblocLogico">
    <w:name w:val="Adresse bloc Logico"/>
    <w:next w:val="Normal"/>
    <w:semiHidden/>
    <w:rsid w:val="0094026F"/>
    <w:pPr>
      <w:spacing w:after="0" w:line="240" w:lineRule="exact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Pied">
    <w:name w:val="Pied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customStyle="1" w:styleId="PiedpageLogico">
    <w:name w:val="Pied page Logico"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styleId="ListBullet">
    <w:name w:val="List Bullet"/>
    <w:basedOn w:val="Normal"/>
    <w:autoRedefine/>
    <w:rsid w:val="0094026F"/>
    <w:pPr>
      <w:widowControl w:val="0"/>
      <w:tabs>
        <w:tab w:val="num" w:pos="720"/>
      </w:tabs>
      <w:spacing w:line="340" w:lineRule="atLeast"/>
      <w:ind w:left="425" w:hanging="425"/>
    </w:pPr>
    <w:rPr>
      <w:rFonts w:ascii="NimbuSanNovT" w:hAnsi="NimbuSanNovT"/>
      <w:spacing w:val="4"/>
      <w:sz w:val="23"/>
      <w:szCs w:val="20"/>
      <w:lang w:eastAsia="de-DE"/>
    </w:rPr>
  </w:style>
  <w:style w:type="paragraph" w:customStyle="1" w:styleId="xl31">
    <w:name w:val="xl31"/>
    <w:basedOn w:val="Normal"/>
    <w:rsid w:val="0094026F"/>
    <w:pPr>
      <w:spacing w:before="100" w:beforeAutospacing="1" w:after="100" w:afterAutospacing="1"/>
      <w:jc w:val="center"/>
    </w:pPr>
    <w:rPr>
      <w:rFonts w:ascii="Wingdings" w:hAnsi="Wingdings"/>
      <w:sz w:val="16"/>
      <w:szCs w:val="16"/>
      <w:lang w:val="en-GB" w:eastAsia="en-US"/>
    </w:rPr>
  </w:style>
  <w:style w:type="paragraph" w:customStyle="1" w:styleId="Offerttext">
    <w:name w:val="Offerttext"/>
    <w:basedOn w:val="Normal"/>
    <w:rsid w:val="0094026F"/>
    <w:pPr>
      <w:spacing w:line="280" w:lineRule="exact"/>
    </w:pPr>
    <w:rPr>
      <w:rFonts w:ascii="NimbuSanNovT" w:hAnsi="NimbuSanNovT"/>
      <w:spacing w:val="10"/>
      <w:lang w:eastAsia="de-DE"/>
    </w:rPr>
  </w:style>
  <w:style w:type="paragraph" w:styleId="Title">
    <w:name w:val="Title"/>
    <w:basedOn w:val="Normal"/>
    <w:link w:val="TitleChar"/>
    <w:rsid w:val="0094026F"/>
    <w:pPr>
      <w:widowControl w:val="0"/>
      <w:spacing w:before="240" w:after="60" w:line="340" w:lineRule="atLeast"/>
      <w:outlineLvl w:val="0"/>
    </w:pPr>
    <w:rPr>
      <w:rFonts w:ascii="NimbuSanNovT" w:hAnsi="NimbuSanNovT" w:cs="Arial"/>
      <w:b/>
      <w:bCs/>
      <w:spacing w:val="4"/>
      <w:kern w:val="28"/>
      <w:sz w:val="32"/>
      <w:szCs w:val="32"/>
      <w:lang w:eastAsia="de-DE"/>
    </w:rPr>
  </w:style>
  <w:style w:type="character" w:customStyle="1" w:styleId="TitleChar">
    <w:name w:val="Title Char"/>
    <w:basedOn w:val="DefaultParagraphFont"/>
    <w:link w:val="Title"/>
    <w:rsid w:val="0094026F"/>
    <w:rPr>
      <w:rFonts w:ascii="NimbuSanNovT" w:eastAsia="Times New Roman" w:hAnsi="NimbuSanNovT" w:cs="Arial"/>
      <w:b/>
      <w:bCs/>
      <w:spacing w:val="4"/>
      <w:kern w:val="28"/>
      <w:sz w:val="32"/>
      <w:szCs w:val="32"/>
      <w:lang w:eastAsia="de-DE"/>
    </w:rPr>
  </w:style>
  <w:style w:type="paragraph" w:styleId="BodyText3">
    <w:name w:val="Body Text 3"/>
    <w:basedOn w:val="Normal"/>
    <w:link w:val="BodyText3Char"/>
    <w:rsid w:val="0094026F"/>
    <w:pPr>
      <w:widowControl w:val="0"/>
    </w:pPr>
    <w:rPr>
      <w:rFonts w:ascii="NimbuSanNovT" w:hAnsi="NimbuSanNovT"/>
      <w:b/>
      <w:spacing w:val="4"/>
      <w:sz w:val="24"/>
      <w:szCs w:val="20"/>
      <w:lang w:eastAsia="de-DE"/>
    </w:rPr>
  </w:style>
  <w:style w:type="character" w:customStyle="1" w:styleId="BodyText3Char">
    <w:name w:val="Body Text 3 Char"/>
    <w:basedOn w:val="DefaultParagraphFont"/>
    <w:link w:val="BodyText3"/>
    <w:rsid w:val="0094026F"/>
    <w:rPr>
      <w:rFonts w:ascii="NimbuSanNovT" w:eastAsia="Times New Roman" w:hAnsi="NimbuSanNovT" w:cs="Times New Roman"/>
      <w:b/>
      <w:spacing w:val="4"/>
      <w:sz w:val="24"/>
      <w:szCs w:val="20"/>
      <w:lang w:eastAsia="de-DE"/>
    </w:rPr>
  </w:style>
  <w:style w:type="paragraph" w:customStyle="1" w:styleId="xl30">
    <w:name w:val="xl30"/>
    <w:basedOn w:val="Normal"/>
    <w:rsid w:val="0094026F"/>
    <w:pPr>
      <w:spacing w:before="100" w:beforeAutospacing="1" w:after="100" w:afterAutospacing="1"/>
    </w:pPr>
    <w:rPr>
      <w:rFonts w:ascii="NimbuSanNovT" w:hAnsi="NimbuSanNovT"/>
      <w:sz w:val="16"/>
      <w:szCs w:val="16"/>
      <w:lang w:val="en-GB" w:eastAsia="en-US"/>
    </w:rPr>
  </w:style>
  <w:style w:type="paragraph" w:styleId="BodyText">
    <w:name w:val="Body Text"/>
    <w:basedOn w:val="Normal"/>
    <w:link w:val="BodyTextChar"/>
    <w:rsid w:val="0094026F"/>
    <w:pPr>
      <w:spacing w:before="40"/>
    </w:pPr>
    <w:rPr>
      <w:rFonts w:ascii="Arial Narrow" w:hAnsi="Arial Narrow"/>
      <w:sz w:val="24"/>
      <w:szCs w:val="20"/>
      <w:lang w:eastAsia="de-DE"/>
    </w:rPr>
  </w:style>
  <w:style w:type="character" w:customStyle="1" w:styleId="BodyTextChar">
    <w:name w:val="Body Text Char"/>
    <w:basedOn w:val="DefaultParagraphFont"/>
    <w:link w:val="BodyText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2">
    <w:name w:val="Body Text Indent 2"/>
    <w:basedOn w:val="Normal"/>
    <w:link w:val="BodyTextIndent2Char"/>
    <w:rsid w:val="0094026F"/>
    <w:pPr>
      <w:tabs>
        <w:tab w:val="left" w:pos="2268"/>
        <w:tab w:val="left" w:pos="2552"/>
      </w:tabs>
      <w:ind w:left="2552" w:hanging="2552"/>
    </w:pPr>
    <w:rPr>
      <w:rFonts w:ascii="Arial Narrow" w:hAnsi="Arial Narrow"/>
      <w:sz w:val="24"/>
      <w:szCs w:val="20"/>
      <w:lang w:eastAsia="de-DE"/>
    </w:rPr>
  </w:style>
  <w:style w:type="character" w:customStyle="1" w:styleId="BodyTextIndent2Char">
    <w:name w:val="Body Text Indent 2 Char"/>
    <w:basedOn w:val="DefaultParagraphFont"/>
    <w:link w:val="BodyTextIndent2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">
    <w:name w:val="Body Text Indent"/>
    <w:basedOn w:val="Normal"/>
    <w:link w:val="BodyTextIndentChar"/>
    <w:rsid w:val="0094026F"/>
    <w:pPr>
      <w:tabs>
        <w:tab w:val="left" w:pos="2340"/>
      </w:tabs>
      <w:ind w:left="2340" w:hanging="234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Char">
    <w:name w:val="Body Text Indent Char"/>
    <w:basedOn w:val="DefaultParagraphFont"/>
    <w:link w:val="BodyTextIndent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customStyle="1" w:styleId="xl25">
    <w:name w:val="xl25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6">
    <w:name w:val="xl26"/>
    <w:basedOn w:val="Normal"/>
    <w:rsid w:val="0094026F"/>
    <w:pP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27">
    <w:name w:val="xl27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8">
    <w:name w:val="xl28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9">
    <w:name w:val="xl29"/>
    <w:basedOn w:val="Normal"/>
    <w:rsid w:val="0094026F"/>
    <w:pPr>
      <w:spacing w:before="100" w:beforeAutospacing="1" w:after="100" w:afterAutospacing="1"/>
      <w:jc w:val="right"/>
    </w:pPr>
    <w:rPr>
      <w:rFonts w:ascii="Times New Roman" w:hAnsi="Times New Roman"/>
      <w:sz w:val="16"/>
      <w:szCs w:val="16"/>
      <w:lang w:eastAsia="de-DE"/>
    </w:rPr>
  </w:style>
  <w:style w:type="paragraph" w:customStyle="1" w:styleId="xl32">
    <w:name w:val="xl32"/>
    <w:basedOn w:val="Normal"/>
    <w:rsid w:val="0094026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3">
    <w:name w:val="xl33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35">
    <w:name w:val="xl35"/>
    <w:basedOn w:val="Normal"/>
    <w:rsid w:val="0094026F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6">
    <w:name w:val="xl36"/>
    <w:basedOn w:val="Normal"/>
    <w:rsid w:val="0094026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7">
    <w:name w:val="xl37"/>
    <w:basedOn w:val="Normal"/>
    <w:rsid w:val="0094026F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8">
    <w:name w:val="xl38"/>
    <w:basedOn w:val="Normal"/>
    <w:rsid w:val="0094026F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9">
    <w:name w:val="xl39"/>
    <w:basedOn w:val="Normal"/>
    <w:rsid w:val="0094026F"/>
    <w:pPr>
      <w:pBdr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0">
    <w:name w:val="xl40"/>
    <w:basedOn w:val="Normal"/>
    <w:rsid w:val="0094026F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color w:val="000000"/>
      <w:sz w:val="16"/>
      <w:szCs w:val="16"/>
      <w:lang w:eastAsia="de-DE"/>
    </w:rPr>
  </w:style>
  <w:style w:type="paragraph" w:customStyle="1" w:styleId="xl41">
    <w:name w:val="xl41"/>
    <w:basedOn w:val="Normal"/>
    <w:rsid w:val="0094026F"/>
    <w:pPr>
      <w:shd w:val="clear" w:color="auto" w:fill="FFFFFF"/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2">
    <w:name w:val="xl42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3">
    <w:name w:val="xl43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4">
    <w:name w:val="xl44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5">
    <w:name w:val="xl45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6">
    <w:name w:val="xl46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7">
    <w:name w:val="xl47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8">
    <w:name w:val="xl48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9">
    <w:name w:val="xl49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0">
    <w:name w:val="xl50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1">
    <w:name w:val="xl51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2">
    <w:name w:val="xl52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3">
    <w:name w:val="xl53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4">
    <w:name w:val="xl54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5">
    <w:name w:val="xl55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styleId="NormalIndent">
    <w:name w:val="Normal Indent"/>
    <w:basedOn w:val="Normal"/>
    <w:rsid w:val="0094026F"/>
    <w:pPr>
      <w:tabs>
        <w:tab w:val="left" w:pos="993"/>
      </w:tabs>
    </w:pPr>
    <w:rPr>
      <w:sz w:val="16"/>
      <w:szCs w:val="20"/>
      <w:lang w:eastAsia="de-DE"/>
    </w:rPr>
  </w:style>
  <w:style w:type="character" w:styleId="FollowedHyperlink">
    <w:name w:val="FollowedHyperlink"/>
    <w:rsid w:val="0094026F"/>
    <w:rPr>
      <w:color w:val="800080"/>
      <w:u w:val="single"/>
    </w:rPr>
  </w:style>
  <w:style w:type="paragraph" w:styleId="BodyTextIndent3">
    <w:name w:val="Body Text Indent 3"/>
    <w:basedOn w:val="Normal"/>
    <w:link w:val="BodyTextIndent3Char"/>
    <w:rsid w:val="0094026F"/>
    <w:pPr>
      <w:ind w:left="2160" w:hanging="216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3Char">
    <w:name w:val="Body Text Indent 3 Char"/>
    <w:basedOn w:val="DefaultParagraphFont"/>
    <w:link w:val="BodyTextIndent3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styleId="Caption">
    <w:name w:val="caption"/>
    <w:basedOn w:val="Normal"/>
    <w:next w:val="Normal"/>
    <w:rsid w:val="0094026F"/>
    <w:pPr>
      <w:tabs>
        <w:tab w:val="center" w:pos="2880"/>
        <w:tab w:val="center" w:pos="4140"/>
        <w:tab w:val="right" w:pos="6300"/>
        <w:tab w:val="right" w:pos="9360"/>
      </w:tabs>
      <w:jc w:val="center"/>
    </w:pPr>
    <w:rPr>
      <w:rFonts w:ascii="NimbuSanNovT" w:hAnsi="NimbuSanNovT"/>
      <w:b/>
      <w:bCs/>
      <w:sz w:val="16"/>
      <w:szCs w:val="24"/>
      <w:lang w:eastAsia="de-DE"/>
    </w:rPr>
  </w:style>
  <w:style w:type="paragraph" w:styleId="BodyText2">
    <w:name w:val="Body Text 2"/>
    <w:basedOn w:val="Normal"/>
    <w:link w:val="BodyText2Char"/>
    <w:rsid w:val="0094026F"/>
    <w:pPr>
      <w:shd w:val="clear" w:color="auto" w:fill="000000"/>
      <w:tabs>
        <w:tab w:val="center" w:pos="2880"/>
        <w:tab w:val="center" w:pos="4140"/>
        <w:tab w:val="right" w:pos="6300"/>
        <w:tab w:val="right" w:pos="9360"/>
      </w:tabs>
    </w:pPr>
    <w:rPr>
      <w:rFonts w:ascii="NimbuSanNovT" w:hAnsi="NimbuSanNovT"/>
      <w:b/>
      <w:bCs/>
      <w:color w:val="FFFFFF"/>
      <w:sz w:val="24"/>
      <w:szCs w:val="24"/>
      <w:lang w:eastAsia="de-DE"/>
    </w:rPr>
  </w:style>
  <w:style w:type="character" w:customStyle="1" w:styleId="BodyText2Char">
    <w:name w:val="Body Text 2 Char"/>
    <w:basedOn w:val="DefaultParagraphFont"/>
    <w:link w:val="BodyText2"/>
    <w:rsid w:val="0094026F"/>
    <w:rPr>
      <w:rFonts w:ascii="NimbuSanNovT" w:eastAsia="Times New Roman" w:hAnsi="NimbuSanNovT" w:cs="Times New Roman"/>
      <w:b/>
      <w:bCs/>
      <w:color w:val="FFFFFF"/>
      <w:sz w:val="24"/>
      <w:szCs w:val="24"/>
      <w:shd w:val="clear" w:color="auto" w:fill="000000"/>
      <w:lang w:eastAsia="de-DE"/>
    </w:rPr>
  </w:style>
  <w:style w:type="paragraph" w:customStyle="1" w:styleId="Vertragsaufzhlung">
    <w:name w:val="Vertragsaufzählung"/>
    <w:basedOn w:val="Normal"/>
    <w:rsid w:val="0094026F"/>
    <w:pPr>
      <w:tabs>
        <w:tab w:val="num" w:pos="567"/>
      </w:tabs>
      <w:ind w:left="567" w:hanging="567"/>
    </w:pPr>
    <w:rPr>
      <w:rFonts w:ascii="NimbuSanNovT" w:hAnsi="NimbuSanNovT" w:cs="Arial"/>
      <w:sz w:val="24"/>
      <w:szCs w:val="20"/>
      <w:lang w:eastAsia="de-DE"/>
    </w:rPr>
  </w:style>
  <w:style w:type="character" w:customStyle="1" w:styleId="fliesstextfett1">
    <w:name w:val="fliesstextfett1"/>
    <w:rsid w:val="0094026F"/>
    <w:rPr>
      <w:rFonts w:ascii="Times" w:hAnsi="Times" w:hint="default"/>
      <w:b/>
      <w:bCs/>
      <w:color w:val="000000"/>
      <w:spacing w:val="270"/>
      <w:sz w:val="21"/>
      <w:szCs w:val="21"/>
    </w:rPr>
  </w:style>
  <w:style w:type="character" w:styleId="CommentReference">
    <w:name w:val="annotation reference"/>
    <w:semiHidden/>
    <w:rsid w:val="0094026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026F"/>
    <w:pPr>
      <w:tabs>
        <w:tab w:val="left" w:pos="5387"/>
      </w:tabs>
    </w:pPr>
    <w:rPr>
      <w:rFonts w:ascii="Frutiger 47LightCn" w:hAnsi="Frutiger 47LightCn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4026F"/>
    <w:rPr>
      <w:rFonts w:ascii="Frutiger 47LightCn" w:eastAsia="Times New Roman" w:hAnsi="Frutiger 47LightCn" w:cs="Times New Roman"/>
      <w:sz w:val="20"/>
      <w:szCs w:val="20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02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4026F"/>
    <w:rPr>
      <w:rFonts w:ascii="Frutiger 47LightCn" w:eastAsia="Times New Roman" w:hAnsi="Frutiger 47LightCn" w:cs="Times New Roman"/>
      <w:b/>
      <w:bCs/>
      <w:sz w:val="20"/>
      <w:szCs w:val="20"/>
      <w:lang w:eastAsia="fr-FR"/>
    </w:rPr>
  </w:style>
  <w:style w:type="paragraph" w:customStyle="1" w:styleId="Column">
    <w:name w:val="Column"/>
    <w:basedOn w:val="Normal"/>
    <w:rsid w:val="0094026F"/>
    <w:rPr>
      <w:szCs w:val="20"/>
      <w:lang w:eastAsia="en-US"/>
    </w:rPr>
  </w:style>
  <w:style w:type="paragraph" w:styleId="FootnoteText">
    <w:name w:val="footnote text"/>
    <w:basedOn w:val="Normal"/>
    <w:link w:val="FootnoteTextChar"/>
    <w:semiHidden/>
    <w:rsid w:val="0094026F"/>
    <w:rPr>
      <w:rFonts w:ascii="AvantGarde CondBook" w:hAnsi="AvantGarde CondBook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94026F"/>
    <w:rPr>
      <w:rFonts w:ascii="AvantGarde CondBook" w:eastAsia="Times New Roman" w:hAnsi="AvantGarde CondBook" w:cs="Times New Roman"/>
      <w:sz w:val="20"/>
      <w:szCs w:val="20"/>
    </w:rPr>
  </w:style>
  <w:style w:type="character" w:styleId="FootnoteReference">
    <w:name w:val="footnote reference"/>
    <w:semiHidden/>
    <w:rsid w:val="0094026F"/>
    <w:rPr>
      <w:vertAlign w:val="superscript"/>
    </w:rPr>
  </w:style>
  <w:style w:type="character" w:customStyle="1" w:styleId="Titre2Car1">
    <w:name w:val="Titre 2 Car1"/>
    <w:aliases w:val="Titre 2 Logico SA Car1,H2 Car1,Gliederung Car1"/>
    <w:rsid w:val="0094026F"/>
    <w:rPr>
      <w:rFonts w:ascii="Frutiger 47LightCn" w:hAnsi="Frutiger 47LightCn" w:cs="Arial"/>
      <w:b/>
      <w:bCs/>
      <w:iCs/>
      <w:kern w:val="32"/>
      <w:sz w:val="28"/>
      <w:szCs w:val="28"/>
      <w:lang w:val="es-ES" w:eastAsia="fr-FR" w:bidi="ar-SA"/>
    </w:rPr>
  </w:style>
  <w:style w:type="character" w:styleId="Strong">
    <w:name w:val="Strong"/>
    <w:uiPriority w:val="22"/>
    <w:qFormat/>
    <w:rsid w:val="0094026F"/>
    <w:rPr>
      <w:b/>
      <w:bCs/>
    </w:rPr>
  </w:style>
  <w:style w:type="character" w:customStyle="1" w:styleId="contenu">
    <w:name w:val="contenu"/>
    <w:basedOn w:val="DefaultParagraphFont"/>
    <w:rsid w:val="0094026F"/>
  </w:style>
  <w:style w:type="character" w:styleId="Emphasis">
    <w:name w:val="Emphasis"/>
    <w:aliases w:val="Table des Matières"/>
    <w:rsid w:val="0094026F"/>
    <w:rPr>
      <w:rFonts w:cs="Arial"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94026F"/>
    <w:pPr>
      <w:spacing w:after="100" w:line="276" w:lineRule="auto"/>
      <w:ind w:left="880"/>
    </w:pPr>
    <w:rPr>
      <w:rFonts w:ascii="Calibri" w:hAnsi="Calibri"/>
      <w:lang w:eastAsia="fr-CH"/>
    </w:rPr>
  </w:style>
  <w:style w:type="paragraph" w:styleId="TOC6">
    <w:name w:val="toc 6"/>
    <w:basedOn w:val="Normal"/>
    <w:next w:val="Normal"/>
    <w:autoRedefine/>
    <w:uiPriority w:val="39"/>
    <w:unhideWhenUsed/>
    <w:rsid w:val="0094026F"/>
    <w:pPr>
      <w:spacing w:after="100" w:line="276" w:lineRule="auto"/>
      <w:ind w:left="1100"/>
    </w:pPr>
    <w:rPr>
      <w:rFonts w:ascii="Calibri" w:hAnsi="Calibri"/>
      <w:lang w:eastAsia="fr-CH"/>
    </w:rPr>
  </w:style>
  <w:style w:type="paragraph" w:styleId="TOC7">
    <w:name w:val="toc 7"/>
    <w:basedOn w:val="Normal"/>
    <w:next w:val="Normal"/>
    <w:autoRedefine/>
    <w:uiPriority w:val="39"/>
    <w:unhideWhenUsed/>
    <w:rsid w:val="0094026F"/>
    <w:pPr>
      <w:spacing w:after="100" w:line="276" w:lineRule="auto"/>
      <w:ind w:left="1320"/>
    </w:pPr>
    <w:rPr>
      <w:rFonts w:ascii="Calibri" w:hAnsi="Calibri"/>
      <w:lang w:eastAsia="fr-CH"/>
    </w:rPr>
  </w:style>
  <w:style w:type="paragraph" w:styleId="TOC8">
    <w:name w:val="toc 8"/>
    <w:basedOn w:val="Normal"/>
    <w:next w:val="Normal"/>
    <w:autoRedefine/>
    <w:uiPriority w:val="39"/>
    <w:unhideWhenUsed/>
    <w:rsid w:val="0094026F"/>
    <w:pPr>
      <w:spacing w:after="100" w:line="276" w:lineRule="auto"/>
      <w:ind w:left="1540"/>
    </w:pPr>
    <w:rPr>
      <w:rFonts w:ascii="Calibri" w:hAnsi="Calibri"/>
      <w:lang w:eastAsia="fr-CH"/>
    </w:rPr>
  </w:style>
  <w:style w:type="paragraph" w:styleId="TOC9">
    <w:name w:val="toc 9"/>
    <w:basedOn w:val="Normal"/>
    <w:next w:val="Normal"/>
    <w:autoRedefine/>
    <w:uiPriority w:val="39"/>
    <w:unhideWhenUsed/>
    <w:rsid w:val="0094026F"/>
    <w:pPr>
      <w:spacing w:after="100" w:line="276" w:lineRule="auto"/>
      <w:ind w:left="1760"/>
    </w:pPr>
    <w:rPr>
      <w:rFonts w:ascii="Calibri" w:hAnsi="Calibri"/>
      <w:lang w:eastAsia="fr-CH"/>
    </w:rPr>
  </w:style>
  <w:style w:type="table" w:customStyle="1" w:styleId="Web3">
    <w:name w:val="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94026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026F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94026F"/>
    <w:pPr>
      <w:autoSpaceDE w:val="0"/>
      <w:autoSpaceDN w:val="0"/>
      <w:adjustRightInd w:val="0"/>
      <w:spacing w:after="0" w:line="240" w:lineRule="auto"/>
    </w:pPr>
    <w:rPr>
      <w:rFonts w:ascii="Segoe UI" w:eastAsia="Calibri" w:hAnsi="Segoe UI" w:cs="Segoe UI"/>
      <w:color w:val="000000"/>
      <w:sz w:val="24"/>
      <w:szCs w:val="24"/>
      <w:lang w:eastAsia="fr-CH"/>
    </w:rPr>
  </w:style>
  <w:style w:type="table" w:customStyle="1" w:styleId="Ombrageclair1">
    <w:name w:val="Ombrage clair1"/>
    <w:basedOn w:val="TableNormal"/>
    <w:uiPriority w:val="60"/>
    <w:rsid w:val="0094026F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  <w:lang w:eastAsia="fr-CH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BODY">
    <w:name w:val="BODY"/>
    <w:basedOn w:val="Normal"/>
    <w:uiPriority w:val="99"/>
    <w:rsid w:val="0094026F"/>
    <w:pPr>
      <w:autoSpaceDE w:val="0"/>
      <w:autoSpaceDN w:val="0"/>
      <w:adjustRightInd w:val="0"/>
    </w:pPr>
    <w:rPr>
      <w:rFonts w:ascii="Trebuchet MS" w:eastAsia="Calibri" w:hAnsi="Trebuchet MS" w:cs="Trebuchet MS"/>
      <w:szCs w:val="20"/>
      <w:lang w:eastAsia="fr-CH"/>
    </w:rPr>
  </w:style>
  <w:style w:type="table" w:styleId="TableWeb3">
    <w:name w:val="Table 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2">
    <w:name w:val="Style2"/>
    <w:basedOn w:val="Xp1"/>
    <w:link w:val="Style2Car"/>
    <w:rsid w:val="0094026F"/>
    <w:pPr>
      <w:numPr>
        <w:numId w:val="12"/>
      </w:numPr>
    </w:pPr>
  </w:style>
  <w:style w:type="character" w:customStyle="1" w:styleId="Style2Car">
    <w:name w:val="Style2 Car"/>
    <w:basedOn w:val="Xp1Car"/>
    <w:link w:val="Style2"/>
    <w:rsid w:val="0094026F"/>
    <w:rPr>
      <w:rFonts w:ascii="Segoe UI Light" w:eastAsia="Times New Roman" w:hAnsi="Segoe UI Light" w:cs="Segoe UI Light"/>
      <w:b/>
      <w:bCs/>
      <w:noProof/>
      <w:color w:val="323E4F" w:themeColor="text2" w:themeShade="BF"/>
      <w:sz w:val="28"/>
      <w:szCs w:val="36"/>
      <w:lang w:val="en-US" w:eastAsia="fr-FR"/>
    </w:rPr>
  </w:style>
  <w:style w:type="paragraph" w:customStyle="1" w:styleId="LOGICONEWCI">
    <w:name w:val="LOGICO NEW CI"/>
    <w:basedOn w:val="Normal"/>
    <w:link w:val="LOGICONEWCIZchn"/>
    <w:rsid w:val="0094026F"/>
    <w:rPr>
      <w:rFonts w:cs="Arial"/>
      <w:noProof/>
      <w:sz w:val="24"/>
    </w:rPr>
  </w:style>
  <w:style w:type="character" w:customStyle="1" w:styleId="LOGICONEWCIZchn">
    <w:name w:val="LOGICO NEW CI Zchn"/>
    <w:basedOn w:val="DefaultParagraphFont"/>
    <w:link w:val="LOGICONEWCI"/>
    <w:rsid w:val="0094026F"/>
    <w:rPr>
      <w:rFonts w:eastAsia="Times New Roman" w:cs="Arial"/>
      <w:noProof/>
      <w:sz w:val="24"/>
      <w:lang w:eastAsia="fr-FR"/>
    </w:rPr>
  </w:style>
  <w:style w:type="numbering" w:customStyle="1" w:styleId="LOGICO">
    <w:name w:val="LOGICO"/>
    <w:uiPriority w:val="99"/>
    <w:rsid w:val="0094026F"/>
    <w:pPr>
      <w:numPr>
        <w:numId w:val="13"/>
      </w:numPr>
    </w:pPr>
  </w:style>
  <w:style w:type="numbering" w:customStyle="1" w:styleId="NEWLOGICO">
    <w:name w:val="NEW LOGICO"/>
    <w:uiPriority w:val="99"/>
    <w:rsid w:val="0094026F"/>
    <w:pPr>
      <w:numPr>
        <w:numId w:val="14"/>
      </w:numPr>
    </w:pPr>
  </w:style>
  <w:style w:type="paragraph" w:customStyle="1" w:styleId="TM4LOGICO">
    <w:name w:val="TM4 LOGICO"/>
    <w:basedOn w:val="Normal"/>
    <w:next w:val="Normal"/>
    <w:rsid w:val="0094026F"/>
    <w:pPr>
      <w:ind w:left="864" w:hanging="864"/>
    </w:pPr>
  </w:style>
  <w:style w:type="paragraph" w:customStyle="1" w:styleId="Puce1">
    <w:name w:val="Puce 1"/>
    <w:basedOn w:val="ListParagraph"/>
    <w:link w:val="Puce1Car"/>
    <w:qFormat/>
    <w:rsid w:val="0094026F"/>
    <w:pPr>
      <w:numPr>
        <w:numId w:val="20"/>
      </w:numPr>
      <w:spacing w:before="40" w:after="40"/>
    </w:pPr>
  </w:style>
  <w:style w:type="paragraph" w:customStyle="1" w:styleId="Puce2">
    <w:name w:val="Puce 2"/>
    <w:basedOn w:val="Puce1"/>
    <w:link w:val="Puce2Car"/>
    <w:qFormat/>
    <w:rsid w:val="0094026F"/>
    <w:pPr>
      <w:numPr>
        <w:numId w:val="16"/>
      </w:numPr>
    </w:pPr>
  </w:style>
  <w:style w:type="character" w:customStyle="1" w:styleId="ListParagraphChar">
    <w:name w:val="List Paragraph Char"/>
    <w:aliases w:val="TM4 Char"/>
    <w:basedOn w:val="DefaultParagraphFont"/>
    <w:link w:val="ListParagraph"/>
    <w:uiPriority w:val="34"/>
    <w:rsid w:val="0094026F"/>
  </w:style>
  <w:style w:type="character" w:customStyle="1" w:styleId="Puce1Car">
    <w:name w:val="Puce 1 Car"/>
    <w:basedOn w:val="ListParagraphChar"/>
    <w:link w:val="Puce1"/>
    <w:rsid w:val="0094026F"/>
    <w:rPr>
      <w:rFonts w:eastAsia="Times New Roman" w:cs="Times New Roman"/>
      <w:sz w:val="20"/>
      <w:lang w:val="en-US" w:eastAsia="fr-FR"/>
    </w:rPr>
  </w:style>
  <w:style w:type="table" w:customStyle="1" w:styleId="Web21">
    <w:name w:val="Web 21"/>
    <w:basedOn w:val="TableNormal"/>
    <w:next w:val="TableWeb2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uce2Car">
    <w:name w:val="Puce 2 Car"/>
    <w:basedOn w:val="Puce1Car"/>
    <w:link w:val="Puce2"/>
    <w:rsid w:val="0094026F"/>
    <w:rPr>
      <w:rFonts w:eastAsia="Times New Roman" w:cs="Times New Roman"/>
      <w:sz w:val="20"/>
      <w:lang w:val="en-US" w:eastAsia="fr-FR"/>
    </w:rPr>
  </w:style>
  <w:style w:type="paragraph" w:customStyle="1" w:styleId="LOGICOBoldTitel">
    <w:name w:val="LOGICO Bold Titel"/>
    <w:basedOn w:val="Normal"/>
    <w:next w:val="Normal"/>
    <w:link w:val="LOGICOBoldTitelCar"/>
    <w:rsid w:val="0094026F"/>
    <w:pPr>
      <w:spacing w:after="0"/>
    </w:pPr>
    <w:rPr>
      <w:b/>
    </w:rPr>
  </w:style>
  <w:style w:type="character" w:customStyle="1" w:styleId="LOGICOBoldTitelCar">
    <w:name w:val="LOGICO Bold Titel Car"/>
    <w:basedOn w:val="DefaultParagraphFont"/>
    <w:link w:val="LOGICOBoldTitel"/>
    <w:rsid w:val="0094026F"/>
    <w:rPr>
      <w:rFonts w:eastAsia="Times New Roman" w:cs="Times New Roman"/>
      <w:b/>
      <w:sz w:val="20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rsid w:val="0094026F"/>
    <w:pPr>
      <w:spacing w:before="0" w:after="40"/>
    </w:pPr>
    <w:rPr>
      <w:rFonts w:ascii="Courier New" w:hAnsi="Courier New" w:cs="Courier New"/>
      <w:szCs w:val="20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26F"/>
    <w:rPr>
      <w:rFonts w:ascii="Courier New" w:eastAsia="Times New Roman" w:hAnsi="Courier New" w:cs="Courier New"/>
      <w:sz w:val="20"/>
      <w:szCs w:val="20"/>
      <w:lang w:eastAsia="de-CH"/>
    </w:rPr>
  </w:style>
  <w:style w:type="paragraph" w:customStyle="1" w:styleId="berschriftAd2">
    <w:name w:val="Überschrift Ad2"/>
    <w:basedOn w:val="Normal"/>
    <w:uiPriority w:val="99"/>
    <w:rsid w:val="0094026F"/>
    <w:pPr>
      <w:keepNext/>
      <w:keepLines/>
      <w:numPr>
        <w:numId w:val="17"/>
      </w:numPr>
      <w:tabs>
        <w:tab w:val="clear" w:pos="360"/>
        <w:tab w:val="num" w:pos="1492"/>
      </w:tabs>
      <w:spacing w:before="300" w:after="100"/>
      <w:ind w:left="709" w:hanging="709"/>
      <w:outlineLvl w:val="1"/>
    </w:pPr>
    <w:rPr>
      <w:rFonts w:ascii="Trebuchet MS" w:hAnsi="Trebuchet MS"/>
      <w:caps/>
      <w:color w:val="000000"/>
      <w:spacing w:val="2"/>
      <w:sz w:val="26"/>
      <w:szCs w:val="20"/>
      <w:lang w:eastAsia="de-CH"/>
    </w:rPr>
  </w:style>
  <w:style w:type="numbering" w:customStyle="1" w:styleId="ArtikelAbschnitt1">
    <w:name w:val="Artikel / Abschnitt1"/>
    <w:basedOn w:val="NoList"/>
    <w:next w:val="ArticleSection"/>
    <w:uiPriority w:val="99"/>
    <w:semiHidden/>
    <w:unhideWhenUsed/>
    <w:locked/>
    <w:rsid w:val="0094026F"/>
    <w:pPr>
      <w:numPr>
        <w:numId w:val="18"/>
      </w:numPr>
    </w:pPr>
  </w:style>
  <w:style w:type="numbering" w:styleId="ArticleSection">
    <w:name w:val="Outline List 3"/>
    <w:basedOn w:val="NoList"/>
    <w:uiPriority w:val="99"/>
    <w:semiHidden/>
    <w:unhideWhenUsed/>
    <w:rsid w:val="0094026F"/>
  </w:style>
  <w:style w:type="table" w:customStyle="1" w:styleId="Tabellenraster1">
    <w:name w:val="Tabellenraster1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ico2">
    <w:name w:val="Logico 2"/>
    <w:basedOn w:val="Heading2"/>
    <w:next w:val="Normal"/>
    <w:link w:val="Logico2Char"/>
    <w:autoRedefine/>
    <w:rsid w:val="0094026F"/>
    <w:pPr>
      <w:keepNext w:val="0"/>
      <w:keepLines w:val="0"/>
      <w:numPr>
        <w:ilvl w:val="1"/>
        <w:numId w:val="19"/>
      </w:numPr>
      <w:spacing w:before="360" w:after="60"/>
    </w:pPr>
    <w:rPr>
      <w:rFonts w:ascii="Arial" w:hAnsi="Arial" w:cs="Arial"/>
      <w:color w:val="CD212C"/>
    </w:rPr>
  </w:style>
  <w:style w:type="paragraph" w:customStyle="1" w:styleId="Xp3">
    <w:name w:val="Xp 3"/>
    <w:basedOn w:val="Heading3"/>
    <w:next w:val="Normal"/>
    <w:autoRedefine/>
    <w:qFormat/>
    <w:rsid w:val="0094026F"/>
    <w:pPr>
      <w:numPr>
        <w:ilvl w:val="2"/>
        <w:numId w:val="19"/>
      </w:numPr>
      <w:spacing w:before="200"/>
    </w:pPr>
    <w:rPr>
      <w:rFonts w:cs="Arial"/>
      <w:sz w:val="22"/>
      <w:lang w:val="fr-FR"/>
    </w:rPr>
  </w:style>
  <w:style w:type="character" w:customStyle="1" w:styleId="Logico2Char">
    <w:name w:val="Logico 2 Char"/>
    <w:link w:val="Logico2"/>
    <w:rsid w:val="0094026F"/>
    <w:rPr>
      <w:rFonts w:ascii="Arial" w:eastAsia="Times New Roman" w:hAnsi="Arial" w:cs="Arial"/>
      <w:b/>
      <w:bCs/>
      <w:color w:val="CD212C"/>
      <w:sz w:val="26"/>
      <w:szCs w:val="26"/>
      <w:lang w:val="en-US" w:eastAsia="fr-FR"/>
    </w:rPr>
  </w:style>
  <w:style w:type="paragraph" w:customStyle="1" w:styleId="Puce3">
    <w:name w:val="Puce 3"/>
    <w:basedOn w:val="Puce1"/>
    <w:link w:val="Puce3Car"/>
    <w:qFormat/>
    <w:rsid w:val="0094026F"/>
    <w:pPr>
      <w:tabs>
        <w:tab w:val="left" w:pos="171"/>
      </w:tabs>
      <w:ind w:left="0" w:firstLine="0"/>
    </w:pPr>
    <w:rPr>
      <w:rFonts w:eastAsia="Calibri"/>
      <w:sz w:val="18"/>
      <w:lang w:eastAsia="fr-CH"/>
    </w:rPr>
  </w:style>
  <w:style w:type="character" w:customStyle="1" w:styleId="Puce3Car">
    <w:name w:val="Puce 3 Car"/>
    <w:basedOn w:val="Puce1Car"/>
    <w:link w:val="Puce3"/>
    <w:rsid w:val="0094026F"/>
    <w:rPr>
      <w:rFonts w:eastAsia="Calibri" w:cs="Times New Roman"/>
      <w:sz w:val="18"/>
      <w:lang w:val="en-US" w:eastAsia="fr-CH"/>
    </w:rPr>
  </w:style>
  <w:style w:type="paragraph" w:customStyle="1" w:styleId="Xp2">
    <w:name w:val="Xp 2"/>
    <w:basedOn w:val="Heading2"/>
    <w:next w:val="Normal"/>
    <w:link w:val="Xp2Car0"/>
    <w:autoRedefine/>
    <w:qFormat/>
    <w:rsid w:val="00802427"/>
    <w:pPr>
      <w:numPr>
        <w:numId w:val="33"/>
      </w:numPr>
    </w:pPr>
    <w:rPr>
      <w:rFonts w:ascii="Segoe UI" w:hAnsi="Segoe UI"/>
      <w:sz w:val="24"/>
      <w:szCs w:val="24"/>
    </w:rPr>
  </w:style>
  <w:style w:type="character" w:customStyle="1" w:styleId="Xp2Car0">
    <w:name w:val="Xp 2 Car"/>
    <w:basedOn w:val="Xp1Car"/>
    <w:link w:val="Xp2"/>
    <w:rsid w:val="00821200"/>
    <w:rPr>
      <w:rFonts w:ascii="Segoe UI" w:eastAsia="Times New Roman" w:hAnsi="Segoe UI" w:cs="Times New Roman"/>
      <w:b/>
      <w:bCs/>
      <w:noProof/>
      <w:color w:val="4F81BD"/>
      <w:sz w:val="24"/>
      <w:szCs w:val="24"/>
      <w:lang w:val="en-US" w:eastAsia="fr-FR"/>
    </w:rPr>
  </w:style>
  <w:style w:type="paragraph" w:customStyle="1" w:styleId="paragraph">
    <w:name w:val="paragraph"/>
    <w:basedOn w:val="Normal"/>
    <w:rsid w:val="00E57CD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H"/>
    </w:rPr>
  </w:style>
  <w:style w:type="character" w:customStyle="1" w:styleId="spellingerror">
    <w:name w:val="spellingerror"/>
    <w:basedOn w:val="DefaultParagraphFont"/>
    <w:rsid w:val="00E57CDD"/>
  </w:style>
  <w:style w:type="character" w:customStyle="1" w:styleId="normaltextrun">
    <w:name w:val="normaltextrun"/>
    <w:basedOn w:val="DefaultParagraphFont"/>
    <w:rsid w:val="00E57CDD"/>
  </w:style>
  <w:style w:type="character" w:customStyle="1" w:styleId="eop">
    <w:name w:val="eop"/>
    <w:basedOn w:val="DefaultParagraphFont"/>
    <w:rsid w:val="00E57CDD"/>
  </w:style>
  <w:style w:type="character" w:styleId="UnresolvedMention">
    <w:name w:val="Unresolved Mention"/>
    <w:basedOn w:val="DefaultParagraphFont"/>
    <w:uiPriority w:val="99"/>
    <w:semiHidden/>
    <w:unhideWhenUsed/>
    <w:rsid w:val="00394B9E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69575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400BE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400BE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ccTabellenText">
    <w:name w:val="cc Tabellen Text"/>
    <w:basedOn w:val="Normal"/>
    <w:link w:val="ccTabellenTextZchn"/>
    <w:qFormat/>
    <w:rsid w:val="009B4A55"/>
    <w:pPr>
      <w:spacing w:before="60" w:line="312" w:lineRule="auto"/>
    </w:pPr>
    <w:rPr>
      <w:rFonts w:ascii="Segoe UI" w:hAnsi="Segoe UI" w:cs="Segoe UI"/>
      <w:szCs w:val="20"/>
      <w:lang w:val="fr-FR" w:eastAsia="de-DE"/>
    </w:rPr>
  </w:style>
  <w:style w:type="paragraph" w:customStyle="1" w:styleId="Bullet2">
    <w:name w:val="Bullet 2"/>
    <w:basedOn w:val="Normal"/>
    <w:rsid w:val="009B4A55"/>
    <w:pPr>
      <w:numPr>
        <w:numId w:val="28"/>
      </w:numPr>
      <w:tabs>
        <w:tab w:val="clear" w:pos="1211"/>
        <w:tab w:val="num" w:pos="851"/>
      </w:tabs>
      <w:spacing w:before="60" w:line="312" w:lineRule="auto"/>
      <w:ind w:left="850" w:hanging="425"/>
    </w:pPr>
    <w:rPr>
      <w:rFonts w:ascii="Frutiger 55 Roman" w:hAnsi="Frutiger 55 Roman" w:cs="Segoe UI"/>
      <w:szCs w:val="20"/>
      <w:lang w:val="da-DK" w:eastAsia="de-DE"/>
    </w:rPr>
  </w:style>
  <w:style w:type="paragraph" w:styleId="PlainText">
    <w:name w:val="Plain Text"/>
    <w:basedOn w:val="Normal"/>
    <w:link w:val="PlainTextChar"/>
    <w:rsid w:val="009B4A55"/>
    <w:pPr>
      <w:spacing w:before="0" w:after="0"/>
    </w:pPr>
    <w:rPr>
      <w:rFonts w:ascii="Consolas" w:hAnsi="Consolas" w:cs="Segoe UI"/>
      <w:sz w:val="21"/>
      <w:szCs w:val="21"/>
      <w:lang w:val="fr-FR" w:eastAsia="de-DE"/>
    </w:rPr>
  </w:style>
  <w:style w:type="character" w:customStyle="1" w:styleId="PlainTextChar">
    <w:name w:val="Plain Text Char"/>
    <w:basedOn w:val="DefaultParagraphFont"/>
    <w:link w:val="PlainText"/>
    <w:rsid w:val="009B4A55"/>
    <w:rPr>
      <w:rFonts w:ascii="Consolas" w:eastAsia="Times New Roman" w:hAnsi="Consolas" w:cs="Segoe UI"/>
      <w:sz w:val="21"/>
      <w:szCs w:val="21"/>
      <w:lang w:val="fr-FR" w:eastAsia="de-DE"/>
    </w:rPr>
  </w:style>
  <w:style w:type="paragraph" w:customStyle="1" w:styleId="ccTabellenTitle">
    <w:name w:val="cc Tabellen Title"/>
    <w:basedOn w:val="Normal"/>
    <w:link w:val="ccTabellenTitleZchn"/>
    <w:qFormat/>
    <w:rsid w:val="009B4A55"/>
    <w:pPr>
      <w:spacing w:before="60" w:line="312" w:lineRule="auto"/>
    </w:pPr>
    <w:rPr>
      <w:rFonts w:ascii="Segoe UI Semibold" w:hAnsi="Segoe UI Semibold" w:cs="Segoe UI"/>
      <w:bCs/>
      <w:color w:val="FFFFFF" w:themeColor="background1"/>
      <w:szCs w:val="20"/>
      <w:lang w:val="fr-FR" w:eastAsia="de-DE"/>
    </w:rPr>
  </w:style>
  <w:style w:type="character" w:customStyle="1" w:styleId="ccTabellenTextZchn">
    <w:name w:val="cc Tabellen Text Zchn"/>
    <w:basedOn w:val="DefaultParagraphFont"/>
    <w:link w:val="ccTabellenText"/>
    <w:rsid w:val="009B4A55"/>
    <w:rPr>
      <w:rFonts w:ascii="Segoe UI" w:eastAsia="Times New Roman" w:hAnsi="Segoe UI" w:cs="Segoe UI"/>
      <w:sz w:val="20"/>
      <w:szCs w:val="20"/>
      <w:lang w:val="fr-FR" w:eastAsia="de-DE"/>
    </w:rPr>
  </w:style>
  <w:style w:type="character" w:customStyle="1" w:styleId="ccTabellenTitleZchn">
    <w:name w:val="cc Tabellen Title Zchn"/>
    <w:basedOn w:val="DefaultParagraphFont"/>
    <w:link w:val="ccTabellenTitle"/>
    <w:rsid w:val="009B4A55"/>
    <w:rPr>
      <w:rFonts w:ascii="Segoe UI Semibold" w:eastAsia="Times New Roman" w:hAnsi="Segoe UI Semibold" w:cs="Segoe UI"/>
      <w:bCs/>
      <w:color w:val="FFFFFF" w:themeColor="background1"/>
      <w:sz w:val="20"/>
      <w:szCs w:val="20"/>
      <w:lang w:val="fr-FR" w:eastAsia="de-DE"/>
    </w:rPr>
  </w:style>
  <w:style w:type="paragraph" w:customStyle="1" w:styleId="ccBausteinInhalt">
    <w:name w:val="cc Baustein Inhalt"/>
    <w:basedOn w:val="Normal"/>
    <w:next w:val="PlainText"/>
    <w:link w:val="ccBausteinInhaltZchn"/>
    <w:qFormat/>
    <w:rsid w:val="009B4A55"/>
    <w:pPr>
      <w:spacing w:before="60" w:line="312" w:lineRule="auto"/>
    </w:pPr>
    <w:rPr>
      <w:rFonts w:ascii="Segoe UI Semibold" w:hAnsi="Segoe UI Semibold" w:cs="Segoe UI"/>
      <w:color w:val="5B9BD5" w:themeColor="accent1"/>
      <w:szCs w:val="20"/>
      <w:lang w:val="fr-FR" w:eastAsia="de-DE"/>
    </w:rPr>
  </w:style>
  <w:style w:type="character" w:customStyle="1" w:styleId="ccBausteinInhaltZchn">
    <w:name w:val="cc Baustein Inhalt Zchn"/>
    <w:basedOn w:val="DefaultParagraphFont"/>
    <w:link w:val="ccBausteinInhalt"/>
    <w:rsid w:val="009B4A55"/>
    <w:rPr>
      <w:rFonts w:ascii="Segoe UI Semibold" w:eastAsia="Times New Roman" w:hAnsi="Segoe UI Semibold" w:cs="Segoe UI"/>
      <w:color w:val="5B9BD5" w:themeColor="accent1"/>
      <w:sz w:val="20"/>
      <w:szCs w:val="20"/>
      <w:lang w:val="fr-FR" w:eastAsia="de-DE"/>
    </w:rPr>
  </w:style>
  <w:style w:type="table" w:styleId="GridTable4">
    <w:name w:val="Grid Table 4"/>
    <w:basedOn w:val="TableNormal"/>
    <w:uiPriority w:val="49"/>
    <w:rsid w:val="009B4A55"/>
    <w:pPr>
      <w:spacing w:after="0" w:line="240" w:lineRule="auto"/>
    </w:pPr>
    <w:rPr>
      <w:rFonts w:ascii="Segoe UI" w:eastAsia="Times New Roman" w:hAnsi="Segoe UI" w:cs="Segoe UI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cHeading1">
    <w:name w:val="cc Heading1"/>
    <w:basedOn w:val="Heading1"/>
    <w:link w:val="ccHeading1Zchn"/>
    <w:qFormat/>
    <w:rsid w:val="009B4A55"/>
    <w:pPr>
      <w:keepNext/>
      <w:pageBreakBefore/>
      <w:pBdr>
        <w:bottom w:val="single" w:sz="12" w:space="1" w:color="5B9BD5" w:themeColor="accent1"/>
      </w:pBdr>
      <w:tabs>
        <w:tab w:val="num" w:pos="3132"/>
      </w:tabs>
      <w:spacing w:before="140" w:after="280" w:line="276" w:lineRule="auto"/>
      <w:ind w:left="3132" w:hanging="432"/>
    </w:pPr>
    <w:rPr>
      <w:rFonts w:ascii="Segoe UI Semibold" w:hAnsi="Segoe UI Semibold" w:cs="Segoe UI Semibold"/>
      <w:color w:val="5B9BD5" w:themeColor="accent1"/>
      <w:kern w:val="32"/>
      <w:sz w:val="28"/>
      <w:szCs w:val="32"/>
      <w:lang w:val="fr-FR" w:eastAsia="de-DE"/>
    </w:rPr>
  </w:style>
  <w:style w:type="paragraph" w:customStyle="1" w:styleId="ccHeading2">
    <w:name w:val="cc Heading2"/>
    <w:basedOn w:val="Heading2"/>
    <w:link w:val="ccHeading2Zchn"/>
    <w:qFormat/>
    <w:rsid w:val="009B4A55"/>
    <w:pPr>
      <w:keepLines w:val="0"/>
      <w:numPr>
        <w:ilvl w:val="1"/>
        <w:numId w:val="10"/>
      </w:numPr>
      <w:tabs>
        <w:tab w:val="num" w:pos="576"/>
      </w:tabs>
      <w:spacing w:after="140" w:line="276" w:lineRule="auto"/>
    </w:pPr>
    <w:rPr>
      <w:rFonts w:ascii="Segoe UI Semibold" w:hAnsi="Segoe UI Semibold" w:cs="Arial"/>
      <w:b w:val="0"/>
      <w:iCs/>
      <w:color w:val="auto"/>
      <w:sz w:val="28"/>
      <w:szCs w:val="28"/>
      <w:lang w:val="fr-FR" w:eastAsia="de-DE"/>
    </w:rPr>
  </w:style>
  <w:style w:type="character" w:customStyle="1" w:styleId="ccHeading1Zchn">
    <w:name w:val="cc Heading1 Zchn"/>
    <w:basedOn w:val="DefaultParagraphFont"/>
    <w:link w:val="ccHeading1"/>
    <w:rsid w:val="009B4A55"/>
    <w:rPr>
      <w:rFonts w:ascii="Segoe UI Semibold" w:eastAsia="Times New Roman" w:hAnsi="Segoe UI Semibold" w:cs="Segoe UI Semibold"/>
      <w:bCs/>
      <w:color w:val="5B9BD5" w:themeColor="accent1"/>
      <w:kern w:val="32"/>
      <w:sz w:val="28"/>
      <w:szCs w:val="32"/>
      <w:lang w:val="fr-FR" w:eastAsia="de-DE"/>
    </w:rPr>
  </w:style>
  <w:style w:type="character" w:customStyle="1" w:styleId="ccHeading2Zchn">
    <w:name w:val="cc Heading2 Zchn"/>
    <w:basedOn w:val="DefaultParagraphFont"/>
    <w:link w:val="ccHeading2"/>
    <w:rsid w:val="009B4A55"/>
    <w:rPr>
      <w:rFonts w:ascii="Segoe UI Semibold" w:eastAsia="Times New Roman" w:hAnsi="Segoe UI Semibold" w:cs="Arial"/>
      <w:bCs/>
      <w:iCs/>
      <w:sz w:val="28"/>
      <w:szCs w:val="28"/>
      <w:lang w:val="fr-FR" w:eastAsia="de-DE"/>
    </w:rPr>
  </w:style>
  <w:style w:type="paragraph" w:customStyle="1" w:styleId="ALMAKOM1">
    <w:name w:val="ALMAKOM 1"/>
    <w:basedOn w:val="ListParagraph"/>
    <w:link w:val="ALMAKOM1Car"/>
    <w:rsid w:val="00451B8C"/>
    <w:pPr>
      <w:numPr>
        <w:numId w:val="35"/>
      </w:numPr>
    </w:pPr>
    <w:rPr>
      <w:rFonts w:ascii="Segoe UI Black" w:hAnsi="Segoe UI Black"/>
      <w:color w:val="2B7286"/>
      <w:sz w:val="28"/>
      <w:szCs w:val="32"/>
      <w:lang w:val="fr-CH"/>
    </w:rPr>
  </w:style>
  <w:style w:type="character" w:customStyle="1" w:styleId="ALMAKOM1Car">
    <w:name w:val="ALMAKOM 1 Car"/>
    <w:basedOn w:val="ListParagraphChar"/>
    <w:link w:val="ALMAKOM1"/>
    <w:rsid w:val="00451B8C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KOM2">
    <w:name w:val="ALMAKOM 2"/>
    <w:basedOn w:val="ListParagraph"/>
    <w:link w:val="ALMAKOM2Car"/>
    <w:autoRedefine/>
    <w:rsid w:val="003A491D"/>
    <w:pPr>
      <w:ind w:left="0"/>
    </w:pPr>
    <w:rPr>
      <w:rFonts w:ascii="Segoe UI" w:hAnsi="Segoe UI" w:cs="Segoe UI"/>
      <w:b/>
      <w:color w:val="388CAD"/>
      <w:sz w:val="24"/>
      <w:szCs w:val="24"/>
      <w:lang w:val="fr-CH"/>
    </w:rPr>
  </w:style>
  <w:style w:type="character" w:customStyle="1" w:styleId="ALMAKOM2Car">
    <w:name w:val="ALMAKOM 2 Car"/>
    <w:basedOn w:val="ListParagraphChar"/>
    <w:link w:val="ALMAKOM2"/>
    <w:rsid w:val="003A491D"/>
    <w:rPr>
      <w:rFonts w:ascii="Segoe UI" w:eastAsia="Times New Roman" w:hAnsi="Segoe UI" w:cs="Segoe UI"/>
      <w:b/>
      <w:color w:val="388CAD"/>
      <w:sz w:val="24"/>
      <w:szCs w:val="24"/>
      <w:lang w:eastAsia="fr-FR"/>
    </w:rPr>
  </w:style>
  <w:style w:type="paragraph" w:customStyle="1" w:styleId="ALMA1">
    <w:name w:val="ALMA1"/>
    <w:basedOn w:val="ALMAKOM1"/>
    <w:link w:val="ALMA1Car"/>
    <w:qFormat/>
    <w:rsid w:val="008B6C47"/>
    <w:pPr>
      <w:numPr>
        <w:numId w:val="37"/>
      </w:numPr>
    </w:pPr>
  </w:style>
  <w:style w:type="character" w:customStyle="1" w:styleId="ALMA1Car">
    <w:name w:val="ALMA1 Car"/>
    <w:basedOn w:val="ALMAKOM1Car"/>
    <w:link w:val="ALMA1"/>
    <w:rsid w:val="008B6C47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2">
    <w:name w:val="ALMA2"/>
    <w:basedOn w:val="ALMAKOM1"/>
    <w:link w:val="ALMA2Car"/>
    <w:qFormat/>
    <w:rsid w:val="00CC2513"/>
    <w:pPr>
      <w:numPr>
        <w:ilvl w:val="1"/>
        <w:numId w:val="37"/>
      </w:numPr>
    </w:pPr>
    <w:rPr>
      <w:rFonts w:ascii="Segoe UI Semibold" w:hAnsi="Segoe UI Semibold" w:cs="Segoe UI Semibold"/>
      <w:sz w:val="24"/>
      <w:szCs w:val="24"/>
    </w:rPr>
  </w:style>
  <w:style w:type="character" w:customStyle="1" w:styleId="ALMA2Car">
    <w:name w:val="ALMA2 Car"/>
    <w:basedOn w:val="ALMAKOM1Car"/>
    <w:link w:val="ALMA2"/>
    <w:rsid w:val="00CC2513"/>
    <w:rPr>
      <w:rFonts w:ascii="Segoe UI Semibold" w:eastAsia="Times New Roman" w:hAnsi="Segoe UI Semibold" w:cs="Segoe UI Semibold"/>
      <w:color w:val="2B7286"/>
      <w:sz w:val="24"/>
      <w:szCs w:val="24"/>
      <w:lang w:eastAsia="fr-FR"/>
    </w:rPr>
  </w:style>
  <w:style w:type="paragraph" w:customStyle="1" w:styleId="ALMA3">
    <w:name w:val="ALMA3"/>
    <w:basedOn w:val="XpTableau"/>
    <w:link w:val="ALMA3Car"/>
    <w:autoRedefine/>
    <w:qFormat/>
    <w:rsid w:val="00CC7B22"/>
    <w:rPr>
      <w:rFonts w:ascii="Segoe UI Black" w:hAnsi="Segoe UI Black" w:cs="Segoe UI"/>
      <w:sz w:val="24"/>
      <w:szCs w:val="32"/>
      <w:lang w:val="fr-CH" w:eastAsia="en-US"/>
    </w:rPr>
  </w:style>
  <w:style w:type="character" w:customStyle="1" w:styleId="ALMA3Car">
    <w:name w:val="ALMA3 Car"/>
    <w:basedOn w:val="XpTableauCar"/>
    <w:link w:val="ALMA3"/>
    <w:rsid w:val="00CC7B22"/>
    <w:rPr>
      <w:rFonts w:ascii="Segoe UI Black" w:eastAsia="Times New Roman" w:hAnsi="Segoe UI Black" w:cs="Segoe UI"/>
      <w:sz w:val="24"/>
      <w:szCs w:val="32"/>
      <w:lang w:eastAsia="fr-FR"/>
    </w:rPr>
  </w:style>
  <w:style w:type="paragraph" w:styleId="Revision">
    <w:name w:val="Revision"/>
    <w:hidden/>
    <w:uiPriority w:val="99"/>
    <w:semiHidden/>
    <w:rsid w:val="00474CA4"/>
    <w:pPr>
      <w:spacing w:after="0" w:line="240" w:lineRule="auto"/>
    </w:pPr>
    <w:rPr>
      <w:rFonts w:ascii="Segoe UI Light" w:eastAsia="Times New Roman" w:hAnsi="Segoe UI Light" w:cs="Times New Roman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2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5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8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4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76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5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4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4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51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52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09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12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2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0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49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40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95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92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9058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131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160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712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808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844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26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958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7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931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30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9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769">
      <w:bodyDiv w:val="1"/>
      <w:marLeft w:val="210"/>
      <w:marRight w:val="21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9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1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32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svg"/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svg"/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5.svg"/><Relationship Id="rId2" Type="http://schemas.openxmlformats.org/officeDocument/2006/relationships/image" Target="media/image14.png"/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in\Desktop\Template_Offre_Diagnostic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2060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F3E47E4DB8C4285752395B4B44316" ma:contentTypeVersion="0" ma:contentTypeDescription="Create a new document." ma:contentTypeScope="" ma:versionID="b1d2eac22a5900b3f5851f66916801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6135B0-E9CC-40EA-8BDF-E6F444118B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A9BA3-0194-4232-BAF1-1D7FE1A339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22E04B-67B5-45A3-B23D-012DEA4802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0F965F5-B785-4B07-9307-70FF1C24B4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Template_Offre_Diagnostic</Template>
  <TotalTime>35</TotalTime>
  <Pages>14</Pages>
  <Words>1644</Words>
  <Characters>9044</Characters>
  <Application>Microsoft Office Word</Application>
  <DocSecurity>0</DocSecurity>
  <Lines>75</Lines>
  <Paragraphs>21</Paragraphs>
  <ScaleCrop>false</ScaleCrop>
  <Company/>
  <LinksUpToDate>false</LinksUpToDate>
  <CharactersWithSpaces>10667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Almakom SA</dc:creator>
  <cp:keywords/>
  <dc:description/>
  <cp:lastModifiedBy>Ahmed Khemir</cp:lastModifiedBy>
  <cp:revision>80</cp:revision>
  <cp:lastPrinted>2025-08-22T07:48:00Z</cp:lastPrinted>
  <dcterms:created xsi:type="dcterms:W3CDTF">2025-09-24T19:54:00Z</dcterms:created>
  <dcterms:modified xsi:type="dcterms:W3CDTF">2025-10-17T16:30:00Z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0x010100560F3E47E4DB8C4285752395B4B44316</vt:lpwstr>
  </property>
  <property fmtid="{D5CDD505-2E9C-101B-9397-08002B2CF9AE}" pid="3" name="MediaServiceImageTags">
    <vt:lpwstr/>
  </property>
  <property fmtid="{D5CDD505-2E9C-101B-9397-08002B2CF9AE}" pid="4" name="Order">
    <vt:r8>2700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