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9"/>
  <w:body>
    <w:p w14:paraId="093F6611" w14:textId="34C9D4E1" w:rsidR="00376593" w:rsidRPr="00DA1047" w:rsidRDefault="00376593" w:rsidP="3CCE34A5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7C1CF0A2" w14:textId="41AA727A" w:rsidR="00376593" w:rsidRPr="00DA1047" w:rsidRDefault="0062504C" w:rsidP="3CCE34A5">
      <w:pPr>
        <w:pStyle w:val="Titelgrau"/>
        <w:pBdr>
          <w:bottom w:val="none" w:sz="0" w:space="0" w:color="auto"/>
        </w:pBdr>
        <w:tabs>
          <w:tab w:val="left" w:pos="2700"/>
        </w:tabs>
        <w:ind w:left="1134"/>
        <w:rPr>
          <w:rFonts w:cs="Segoe UI Light"/>
          <w:lang w:val="fr-FR"/>
        </w:rPr>
      </w:pPr>
      <w:r w:rsidRPr="00DA1047">
        <w:rPr>
          <w:rFonts w:cs="Segoe UI Light"/>
          <w:lang w:val="fr-FR"/>
        </w:rPr>
        <w:tab/>
      </w:r>
      <w:r w:rsidRPr="00DA1047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D4470F0" wp14:editId="6B8EF21B">
                <wp:simplePos x="0" y="0"/>
                <wp:positionH relativeFrom="column">
                  <wp:posOffset>4110521</wp:posOffset>
                </wp:positionH>
                <wp:positionV relativeFrom="paragraph">
                  <wp:posOffset>22032</wp:posOffset>
                </wp:positionV>
                <wp:extent cx="2465705" cy="2678595"/>
                <wp:effectExtent l="342900" t="342900" r="334645" b="350520"/>
                <wp:wrapNone/>
                <wp:docPr id="3" name="Rectangle: Rounded Corners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B8B90-CD98-AA3D-E9AC-C27172A36C3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5705" cy="2678595"/>
                        </a:xfrm>
                        <a:prstGeom prst="roundRect">
                          <a:avLst>
                            <a:gd name="adj" fmla="val 4784"/>
                          </a:avLst>
                        </a:prstGeom>
                        <a:gradFill flip="none" rotWithShape="1">
                          <a:gsLst>
                            <a:gs pos="0">
                              <a:srgbClr val="8DC8E8">
                                <a:alpha val="60000"/>
                              </a:srgbClr>
                            </a:gs>
                            <a:gs pos="22465">
                              <a:srgbClr val="8DC8E8">
                                <a:alpha val="37112"/>
                              </a:srgbClr>
                            </a:gs>
                            <a:gs pos="41583">
                              <a:srgbClr val="D4EC8E">
                                <a:alpha val="0"/>
                              </a:srgbClr>
                            </a:gs>
                            <a:gs pos="48805">
                              <a:srgbClr val="D4EC8E">
                                <a:alpha val="0"/>
                              </a:srgbClr>
                            </a:gs>
                            <a:gs pos="55970">
                              <a:srgbClr val="D4EC8E">
                                <a:alpha val="0"/>
                              </a:srgbClr>
                            </a:gs>
                            <a:gs pos="100000">
                              <a:srgbClr val="D4EC8E">
                                <a:alpha val="32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28575">
                          <a:solidFill>
                            <a:schemeClr val="bg2"/>
                          </a:solidFill>
                          <a:miter lim="400000"/>
                        </a:ln>
                        <a:effectLst>
                          <a:outerShdw blurRad="377557" sx="102000" sy="102000" algn="ctr" rotWithShape="0">
                            <a:schemeClr val="bg1">
                              <a:lumMod val="85000"/>
                              <a:alpha val="40000"/>
                            </a:schemeClr>
                          </a:outerShdw>
                        </a:effectLst>
                      </wps:spPr>
                      <wps:bodyPr lIns="146304" tIns="146304" rIns="146304" bIns="146304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0B1362E7">
              <v:roundrect id="Rectangle: Rounded Corners 12" style="position:absolute;margin-left:323.65pt;margin-top:1.75pt;width:194.15pt;height:21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#8dc8e8" strokecolor="#e7e6e6 [3214]" strokeweight="2.25pt" arcsize="3134f" w14:anchorId="49B9E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">
                <v:fill type="gradient" opacity="20971f" color2="#d4ec8e" colors="0 #8dc8e8;14723f #8dc8e8;27252f #d4ec8e;31985f #d4ec8e;36680f #d4ec8e;1 #d4ec8e" angle="225" focus="100%" o:opacity2="39321f" rotate="t"/>
                <v:stroke miterlimit="4" joinstyle="miter"/>
                <v:shadow on="t" type="perspective" color="#d8d8d8 [2732]" opacity="26214f" offset="0,0" matrix="66847f,,,66847f"/>
                <v:path arrowok="t"/>
                <v:textbox inset="11.52pt,11.52pt,11.52pt,11.52pt"/>
              </v:roundrect>
            </w:pict>
          </mc:Fallback>
        </mc:AlternateContent>
      </w:r>
      <w:r w:rsidRPr="00DA1047">
        <w:rPr>
          <w:rFonts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5" behindDoc="0" locked="0" layoutInCell="1" allowOverlap="1" wp14:anchorId="36901C86" wp14:editId="2B3989E7">
            <wp:simplePos x="0" y="0"/>
            <wp:positionH relativeFrom="column">
              <wp:posOffset>4228437</wp:posOffset>
            </wp:positionH>
            <wp:positionV relativeFrom="paragraph">
              <wp:posOffset>127276</wp:posOffset>
            </wp:positionV>
            <wp:extent cx="2219492" cy="2383915"/>
            <wp:effectExtent l="0" t="0" r="9525" b="0"/>
            <wp:wrapNone/>
            <wp:docPr id="8" name="Picture 7" descr="A person and person looking at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6F4ADA-EF8C-0309-E1CB-E6C480936B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erson and person looking at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06F4ADA-EF8C-0309-E1CB-E6C480936B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19492" cy="2383915"/>
                    </a:xfrm>
                    <a:prstGeom prst="roundRect">
                      <a:avLst>
                        <a:gd name="adj" fmla="val 4167"/>
                      </a:avLst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C8A8D" w14:textId="2E54AEEC" w:rsidR="00376593" w:rsidRPr="00DA1047" w:rsidRDefault="4A41BB7C" w:rsidP="66C414EB">
      <w:pPr>
        <w:pStyle w:val="Titelgrau"/>
        <w:pBdr>
          <w:bottom w:val="none" w:sz="0" w:space="0" w:color="auto"/>
        </w:pBdr>
        <w:spacing w:line="240" w:lineRule="auto"/>
        <w:ind w:left="708"/>
        <w:rPr>
          <w:rFonts w:cs="Segoe UI Light"/>
          <w:color w:val="1F4E79" w:themeColor="accent1" w:themeShade="80"/>
          <w:lang w:val="fr-FR"/>
        </w:rPr>
      </w:pPr>
      <w:r w:rsidRPr="66C414EB">
        <w:rPr>
          <w:rFonts w:cs="Segoe UI Light"/>
          <w:b/>
          <w:bCs/>
          <w:color w:val="1F4E79" w:themeColor="accent1" w:themeShade="80"/>
          <w:lang w:val="fr-FR"/>
        </w:rPr>
        <w:t xml:space="preserve">                 FAD</w:t>
      </w:r>
    </w:p>
    <w:p w14:paraId="456EEB8D" w14:textId="02A7CA5D" w:rsidR="00376593" w:rsidRPr="00DA1047" w:rsidRDefault="4A41BB7C" w:rsidP="66C414EB">
      <w:pPr>
        <w:pStyle w:val="Titelgrau"/>
        <w:pBdr>
          <w:bottom w:val="none" w:sz="0" w:space="0" w:color="auto"/>
        </w:pBdr>
        <w:spacing w:line="240" w:lineRule="auto"/>
        <w:ind w:left="708"/>
        <w:rPr>
          <w:rFonts w:cs="Segoe UI Light"/>
          <w:color w:val="1F4E79" w:themeColor="accent1" w:themeShade="80"/>
          <w:lang w:val="fr-FR"/>
        </w:rPr>
      </w:pPr>
      <w:r w:rsidRPr="66C414EB">
        <w:rPr>
          <w:rFonts w:cs="Segoe UI Light"/>
          <w:b/>
          <w:bCs/>
          <w:color w:val="1F4E79" w:themeColor="accent1" w:themeShade="80"/>
          <w:lang w:val="fr-FR"/>
        </w:rPr>
        <w:t xml:space="preserve">                   -</w:t>
      </w:r>
    </w:p>
    <w:p w14:paraId="67E784FF" w14:textId="2C808F98" w:rsidR="00376593" w:rsidRPr="00FA1B6B" w:rsidRDefault="4A41BB7C" w:rsidP="66C414EB">
      <w:pPr>
        <w:pStyle w:val="Titelgrau"/>
        <w:pBdr>
          <w:bottom w:val="none" w:sz="0" w:space="0" w:color="auto"/>
        </w:pBdr>
        <w:spacing w:line="240" w:lineRule="auto"/>
        <w:rPr>
          <w:rFonts w:cs="Segoe UI Light"/>
          <w:color w:val="1F4E79" w:themeColor="accent1" w:themeShade="80"/>
          <w:lang w:val="fr-FR"/>
        </w:rPr>
      </w:pPr>
      <w:r w:rsidRPr="66C414EB">
        <w:rPr>
          <w:rFonts w:cs="Segoe UI Light"/>
          <w:b/>
          <w:bCs/>
          <w:color w:val="1F4E79" w:themeColor="accent1" w:themeShade="80"/>
          <w:lang w:val="fr-FR"/>
        </w:rPr>
        <w:t>DOCUMENT D’ANALYSE FONCTIONNEL</w:t>
      </w:r>
    </w:p>
    <w:p w14:paraId="2128A702" w14:textId="78943D40" w:rsidR="00376593" w:rsidRPr="00DA1047" w:rsidRDefault="4A41BB7C" w:rsidP="66C414EB">
      <w:pPr>
        <w:pStyle w:val="Titelgrau"/>
        <w:pBdr>
          <w:bottom w:val="none" w:sz="0" w:space="0" w:color="auto"/>
        </w:pBdr>
        <w:spacing w:line="240" w:lineRule="auto"/>
        <w:ind w:left="708"/>
        <w:rPr>
          <w:rFonts w:cs="Segoe UI Light"/>
          <w:color w:val="1F4E79" w:themeColor="accent1" w:themeShade="80"/>
          <w:lang w:val="fr-FR"/>
        </w:rPr>
      </w:pPr>
      <w:r w:rsidRPr="66C414EB">
        <w:rPr>
          <w:rFonts w:cs="Segoe UI Light"/>
          <w:b/>
          <w:bCs/>
          <w:color w:val="1F4E79" w:themeColor="accent1" w:themeShade="80"/>
          <w:lang w:val="fr-FR"/>
        </w:rPr>
        <w:t xml:space="preserve">                   -</w:t>
      </w:r>
    </w:p>
    <w:p w14:paraId="2C92334A" w14:textId="69DB2C15" w:rsidR="00376593" w:rsidRPr="00FA1B6B" w:rsidRDefault="4A41BB7C" w:rsidP="66C414EB">
      <w:pPr>
        <w:pStyle w:val="Titelgrau"/>
        <w:pBdr>
          <w:bottom w:val="none" w:sz="0" w:space="0" w:color="auto"/>
        </w:pBdr>
        <w:spacing w:line="240" w:lineRule="auto"/>
        <w:rPr>
          <w:rFonts w:cs="Segoe UI Light"/>
          <w:color w:val="1F4E79" w:themeColor="accent1" w:themeShade="80"/>
          <w:lang w:val="fr-FR"/>
        </w:rPr>
      </w:pPr>
      <w:r w:rsidRPr="66C414EB">
        <w:rPr>
          <w:rFonts w:cs="Segoe UI Light"/>
          <w:b/>
          <w:bCs/>
          <w:color w:val="1F4E79" w:themeColor="accent1" w:themeShade="80"/>
          <w:lang w:val="fr-FR"/>
        </w:rPr>
        <w:t xml:space="preserve"> FUNCTIONAL ANALYSIS DOCUMENT</w:t>
      </w:r>
    </w:p>
    <w:p w14:paraId="25B28156" w14:textId="6A2E5BD4" w:rsidR="00376593" w:rsidRPr="00DA1047" w:rsidRDefault="00376593" w:rsidP="66C414EB">
      <w:pPr>
        <w:pStyle w:val="Titelgrau"/>
        <w:pBdr>
          <w:bottom w:val="none" w:sz="0" w:space="0" w:color="000000"/>
        </w:pBdr>
        <w:rPr>
          <w:lang w:val="fr-FR"/>
        </w:rPr>
      </w:pPr>
    </w:p>
    <w:p w14:paraId="7AEA50C3" w14:textId="117244DE" w:rsidR="007177D4" w:rsidRPr="005D1293" w:rsidRDefault="00FC601D" w:rsidP="3A7F6408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DA1047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ABA63B" wp14:editId="4579985B">
                <wp:simplePos x="0" y="0"/>
                <wp:positionH relativeFrom="column">
                  <wp:posOffset>-414434</wp:posOffset>
                </wp:positionH>
                <wp:positionV relativeFrom="paragraph">
                  <wp:posOffset>90695</wp:posOffset>
                </wp:positionV>
                <wp:extent cx="3810000" cy="790042"/>
                <wp:effectExtent l="0" t="0" r="0" b="0"/>
                <wp:wrapNone/>
                <wp:docPr id="6" name="Text Placeholde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235E7E-31B9-B561-DAF9-627FBC214A6B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00" cy="7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4A938" w14:textId="6971BA11" w:rsidR="00B85E7C" w:rsidRPr="009B4A55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9B4A55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Processus</w:t>
                            </w:r>
                            <w:r w:rsidR="000C5620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27A2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Entrep</w:t>
                            </w:r>
                            <w:r w:rsidR="00E27A29" w:rsidRPr="00E27A2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ô</w:t>
                            </w:r>
                            <w:r w:rsidR="00E27A2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t</w:t>
                            </w:r>
                          </w:p>
                          <w:p w14:paraId="6B5A0205" w14:textId="1EC0CC08" w:rsidR="00F070B0" w:rsidRPr="009B4A55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9B4A55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Microsoft Business Central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BA63B" id="Text Placeholder 5" o:spid="_x0000_s1026" style="position:absolute;left:0;text-align:left;margin-left:-32.65pt;margin-top:7.15pt;width:300pt;height:6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" filled="f" stroked="f">
                <o:lock v:ext="edit" grouping="t"/>
                <v:textbox inset="0,0,0,0">
                  <w:txbxContent>
                    <w:p w14:paraId="4CB4A938" w14:textId="6971BA11" w:rsidR="00B85E7C" w:rsidRPr="009B4A55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</w:pPr>
                      <w:r w:rsidRPr="009B4A55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Processus</w:t>
                      </w:r>
                      <w:r w:rsidR="000C5620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 w:rsidR="00E27A2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Entrep</w:t>
                      </w:r>
                      <w:r w:rsidR="00E27A29" w:rsidRPr="00E27A2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ô</w:t>
                      </w:r>
                      <w:r w:rsidR="00E27A2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t</w:t>
                      </w:r>
                    </w:p>
                    <w:p w14:paraId="6B5A0205" w14:textId="1EC0CC08" w:rsidR="00F070B0" w:rsidRPr="009B4A55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</w:pPr>
                      <w:r w:rsidRPr="009B4A55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Microsoft Business Central</w:t>
                      </w:r>
                    </w:p>
                  </w:txbxContent>
                </v:textbox>
              </v:rect>
            </w:pict>
          </mc:Fallback>
        </mc:AlternateContent>
      </w:r>
    </w:p>
    <w:p w14:paraId="6B6F0A9A" w14:textId="0C83F153" w:rsidR="007177D4" w:rsidRPr="005D1293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B802F85" w14:textId="0197C7D9" w:rsidR="007177D4" w:rsidRPr="005D1293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DB30E56" w14:textId="48547A73" w:rsidR="007177D4" w:rsidRPr="005D1293" w:rsidRDefault="001B708C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DA1047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FA4B24D" wp14:editId="596C29E0">
                <wp:simplePos x="0" y="0"/>
                <wp:positionH relativeFrom="column">
                  <wp:posOffset>-349858</wp:posOffset>
                </wp:positionH>
                <wp:positionV relativeFrom="paragraph">
                  <wp:posOffset>116261</wp:posOffset>
                </wp:positionV>
                <wp:extent cx="731520" cy="45720"/>
                <wp:effectExtent l="0" t="0" r="0" b="0"/>
                <wp:wrapNone/>
                <wp:docPr id="14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1E3781-59F6-649E-C8FF-50A9D8AB0FE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1520" cy="45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rgbClr val="225B62">
                                <a:lumMod val="67000"/>
                              </a:srgbClr>
                            </a:gs>
                            <a:gs pos="48000">
                              <a:srgbClr val="225B6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225B62">
                                <a:lumMod val="60000"/>
                                <a:lumOff val="4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44E6FC57">
              <v:roundrect id="Rectangle: Rounded Corners 7" style="position:absolute;margin-left:-27.55pt;margin-top:9.15pt;width:57.6pt;height:3.6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173d42" stroked="f" arcsize=".5" w14:anchorId="335B2C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">
                <v:fill type="gradient" color2="#57b9c5" colors="0 #173d42;31457f #25636a;1 #57b9c5" angle="90" focus="100%" rotate="t"/>
                <v:textbox inset="14.4pt,11.52pt,14.4pt,11.52pt"/>
              </v:roundrect>
            </w:pict>
          </mc:Fallback>
        </mc:AlternateContent>
      </w:r>
    </w:p>
    <w:p w14:paraId="37D71BA9" w14:textId="5B686FD7" w:rsidR="007177D4" w:rsidRPr="005D1293" w:rsidRDefault="00FC601D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DA1047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1228C5" wp14:editId="5BFB7282">
                <wp:simplePos x="0" y="0"/>
                <wp:positionH relativeFrom="column">
                  <wp:posOffset>3035300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9" name="Oval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04B0A8-44F9-5322-E7AC-757EFDF845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5059A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411511EA">
              <v:oval id="Oval 18" style="position:absolute;margin-left:239pt;margin-top:12.8pt;width:8.05pt;height:7.6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5059a6" strokecolor="#e7e6e6 [3214]" strokeweight="1.75pt" w14:anchorId="329B9F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DA1047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D502773" wp14:editId="18D26F10">
                <wp:simplePos x="0" y="0"/>
                <wp:positionH relativeFrom="column">
                  <wp:posOffset>2808605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8" name="Oval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1F402D-9115-7C5B-124B-B979AE2CA7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AA4DB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6709C2C3">
              <v:oval id="Oval 17" style="position:absolute;margin-left:221.15pt;margin-top:12.8pt;width:8.05pt;height:7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aa4db" strokecolor="#e7e6e6 [3214]" strokeweight="1.75pt" w14:anchorId="3447C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DA1047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2F5C86D" wp14:editId="1D95D9D4">
                <wp:simplePos x="0" y="0"/>
                <wp:positionH relativeFrom="column">
                  <wp:posOffset>2582297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7" name="Oval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CCEA71-E109-8C46-57BE-230959DB09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170B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3385539A">
              <v:oval id="Oval 16" style="position:absolute;margin-left:203.35pt;margin-top:12.8pt;width:8.05pt;height:7.6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170b6" strokecolor="#e7e6e6 [3214]" strokeweight="1.75pt" w14:anchorId="75E3C1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">
                <v:path arrowok="t"/>
                <v:textbox inset="14.4pt,11.52pt,14.4pt,11.52pt"/>
              </v:oval>
            </w:pict>
          </mc:Fallback>
        </mc:AlternateContent>
      </w:r>
    </w:p>
    <w:p w14:paraId="4AB1817A" w14:textId="26460820" w:rsidR="007177D4" w:rsidRPr="00DA1047" w:rsidRDefault="007177D4" w:rsidP="3CCE34A5">
      <w:pPr>
        <w:pStyle w:val="Titelgrau"/>
        <w:pBdr>
          <w:bottom w:val="none" w:sz="0" w:space="0" w:color="auto"/>
        </w:pBdr>
        <w:ind w:left="1134"/>
        <w:jc w:val="center"/>
        <w:rPr>
          <w:lang w:val="fr-FR"/>
        </w:rPr>
      </w:pPr>
    </w:p>
    <w:p w14:paraId="14F79C16" w14:textId="2C68C603" w:rsidR="007177D4" w:rsidRPr="00DA1047" w:rsidRDefault="007177D4" w:rsidP="3CCE34A5">
      <w:pPr>
        <w:pStyle w:val="Titelgrau"/>
        <w:pBdr>
          <w:bottom w:val="none" w:sz="0" w:space="0" w:color="auto"/>
        </w:pBdr>
        <w:ind w:left="1134"/>
        <w:jc w:val="center"/>
        <w:rPr>
          <w:lang w:val="fr-FR"/>
        </w:rPr>
      </w:pPr>
    </w:p>
    <w:p w14:paraId="0E5D3EED" w14:textId="05A3DD05" w:rsidR="007177D4" w:rsidRPr="00DA1047" w:rsidRDefault="007177D4" w:rsidP="3CCE34A5">
      <w:pPr>
        <w:pStyle w:val="Titelgrau"/>
        <w:pBdr>
          <w:bottom w:val="none" w:sz="0" w:space="0" w:color="auto"/>
        </w:pBdr>
        <w:ind w:left="1134"/>
        <w:jc w:val="center"/>
        <w:rPr>
          <w:lang w:val="fr-FR"/>
        </w:rPr>
      </w:pPr>
    </w:p>
    <w:p w14:paraId="6ADD84DA" w14:textId="41106649" w:rsidR="007177D4" w:rsidRPr="00DA1047" w:rsidRDefault="75480230" w:rsidP="3CCE34A5">
      <w:pPr>
        <w:pStyle w:val="Titelgrau"/>
        <w:pBdr>
          <w:bottom w:val="none" w:sz="0" w:space="0" w:color="auto"/>
        </w:pBdr>
        <w:jc w:val="center"/>
        <w:rPr>
          <w:lang w:val="fr-FR"/>
        </w:rPr>
      </w:pPr>
      <w:r w:rsidRPr="00DA1047">
        <w:rPr>
          <w:noProof/>
          <w:lang w:val="fr-FR"/>
        </w:rPr>
        <w:drawing>
          <wp:inline distT="0" distB="0" distL="0" distR="0" wp14:anchorId="0949B5F0" wp14:editId="785A8F09">
            <wp:extent cx="6687483" cy="2505425"/>
            <wp:effectExtent l="0" t="0" r="0" b="0"/>
            <wp:docPr id="195363907" name="drawing" descr="Zone de texte 11, Zone de tex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39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C7F7" w14:textId="2149B6A7" w:rsidR="007177D4" w:rsidRPr="00DA1047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EE0000"/>
          <w:lang w:val="fr-FR"/>
        </w:rPr>
      </w:pPr>
    </w:p>
    <w:p w14:paraId="4FD082EA" w14:textId="1F7B0119" w:rsidR="00DC30FB" w:rsidRDefault="00DC30FB" w:rsidP="66C414EB">
      <w:pPr>
        <w:rPr>
          <w:color w:val="323E4F" w:themeColor="text2" w:themeShade="BF"/>
          <w:sz w:val="28"/>
          <w:szCs w:val="28"/>
        </w:rPr>
      </w:pPr>
      <w:bookmarkStart w:id="0" w:name="_Toc504567584"/>
      <w:r w:rsidRPr="66C414EB">
        <w:br w:type="page"/>
      </w:r>
    </w:p>
    <w:bookmarkEnd w:id="0"/>
    <w:p w14:paraId="5D138B62" w14:textId="77427E24" w:rsidR="009B4A55" w:rsidRPr="00DA1047" w:rsidRDefault="009B4A55" w:rsidP="4305A3B0">
      <w:pPr>
        <w:pStyle w:val="ALMA1"/>
        <w:numPr>
          <w:ilvl w:val="0"/>
          <w:numId w:val="0"/>
        </w:numPr>
        <w:ind w:left="360"/>
        <w:rPr>
          <w:lang w:val="fr-FR"/>
        </w:rPr>
      </w:pPr>
    </w:p>
    <w:p w14:paraId="04C25584" w14:textId="63DC95E6" w:rsidR="009B4A55" w:rsidRPr="00DA1047" w:rsidRDefault="009B4A55" w:rsidP="00344E9A">
      <w:pPr>
        <w:pStyle w:val="ALMA1"/>
        <w:numPr>
          <w:ilvl w:val="0"/>
          <w:numId w:val="0"/>
        </w:numPr>
        <w:ind w:left="360" w:hanging="360"/>
        <w:rPr>
          <w:lang w:val="fr-FR"/>
        </w:rPr>
      </w:pPr>
      <w:r w:rsidRPr="00DA1047">
        <w:rPr>
          <w:lang w:val="fr-FR"/>
        </w:rPr>
        <w:t>Sommaire</w:t>
      </w:r>
    </w:p>
    <w:p w14:paraId="1DA63F3C" w14:textId="04669850" w:rsidR="007E019D" w:rsidRDefault="003F4E09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r w:rsidRPr="00DA1047">
        <w:rPr>
          <w:rFonts w:cs="Segoe UI Light"/>
          <w:i/>
          <w:color w:val="000000" w:themeColor="text1"/>
          <w:sz w:val="24"/>
          <w:lang w:val="fr-FR"/>
        </w:rPr>
        <w:fldChar w:fldCharType="begin"/>
      </w:r>
      <w:r w:rsidRPr="00DA1047">
        <w:rPr>
          <w:rFonts w:cs="Segoe UI Light"/>
          <w:color w:val="000000" w:themeColor="text1"/>
          <w:lang w:val="fr-FR"/>
        </w:rPr>
        <w:instrText xml:space="preserve"> TOC \o "1-1" \h \z \u </w:instrText>
      </w:r>
      <w:r w:rsidRPr="00DA1047">
        <w:rPr>
          <w:rFonts w:cs="Segoe UI Light"/>
          <w:i/>
          <w:color w:val="000000" w:themeColor="text1"/>
          <w:sz w:val="24"/>
          <w:lang w:val="fr-FR"/>
        </w:rPr>
        <w:fldChar w:fldCharType="separate"/>
      </w:r>
      <w:hyperlink w:anchor="_Toc210391473" w:history="1">
        <w:r w:rsidR="007E019D" w:rsidRPr="001C653E">
          <w:rPr>
            <w:rStyle w:val="Hyperlink"/>
            <w:noProof/>
            <w:lang w:val="fr-FR"/>
          </w:rPr>
          <w:t>1.</w:t>
        </w:r>
        <w:r w:rsidR="007E019D"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="007E019D" w:rsidRPr="001C653E">
          <w:rPr>
            <w:rStyle w:val="Hyperlink"/>
            <w:noProof/>
            <w:lang w:val="fr-FR"/>
          </w:rPr>
          <w:t>Introduction</w:t>
        </w:r>
        <w:r w:rsidR="007E019D">
          <w:rPr>
            <w:noProof/>
            <w:webHidden/>
          </w:rPr>
          <w:tab/>
        </w:r>
        <w:r w:rsidR="007E019D">
          <w:rPr>
            <w:noProof/>
            <w:webHidden/>
          </w:rPr>
          <w:fldChar w:fldCharType="begin"/>
        </w:r>
        <w:r w:rsidR="007E019D">
          <w:rPr>
            <w:noProof/>
            <w:webHidden/>
          </w:rPr>
          <w:instrText xml:space="preserve"> PAGEREF _Toc210391473 \h </w:instrText>
        </w:r>
        <w:r w:rsidR="007E019D">
          <w:rPr>
            <w:noProof/>
            <w:webHidden/>
          </w:rPr>
        </w:r>
        <w:r w:rsidR="007E019D">
          <w:rPr>
            <w:noProof/>
            <w:webHidden/>
          </w:rPr>
          <w:fldChar w:fldCharType="separate"/>
        </w:r>
        <w:r w:rsidR="007E019D">
          <w:rPr>
            <w:noProof/>
            <w:webHidden/>
          </w:rPr>
          <w:t>3</w:t>
        </w:r>
        <w:r w:rsidR="007E019D">
          <w:rPr>
            <w:noProof/>
            <w:webHidden/>
          </w:rPr>
          <w:fldChar w:fldCharType="end"/>
        </w:r>
      </w:hyperlink>
    </w:p>
    <w:p w14:paraId="0DD4A06A" w14:textId="38214641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74" w:history="1">
        <w:r w:rsidRPr="001C653E">
          <w:rPr>
            <w:rStyle w:val="Hyperlink"/>
            <w:noProof/>
            <w:lang w:val="fr-FR"/>
          </w:rPr>
          <w:t>2.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Vue d‘ensemble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1ABE27" w14:textId="27D61879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75" w:history="1">
        <w:r w:rsidRPr="001C653E">
          <w:rPr>
            <w:rStyle w:val="Hyperlink"/>
            <w:noProof/>
            <w:lang w:val="fr-FR"/>
          </w:rPr>
          <w:t>3.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de base | Processus de Réception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FDA81F" w14:textId="499717C9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76" w:history="1">
        <w:r w:rsidRPr="001C653E">
          <w:rPr>
            <w:rStyle w:val="Hyperlink"/>
            <w:noProof/>
            <w:lang w:val="fr-FR"/>
          </w:rPr>
          <w:t>4.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de base | Processus de prélèvement manuel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2791D1" w14:textId="59581805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77" w:history="1">
        <w:r w:rsidRPr="001C653E">
          <w:rPr>
            <w:rStyle w:val="Hyperlink"/>
            <w:noProof/>
            <w:lang w:val="fr-FR"/>
          </w:rPr>
          <w:t>5.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de base | Processus d'expédition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11CF9F" w14:textId="0F02456D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78" w:history="1">
        <w:r w:rsidRPr="001C653E">
          <w:rPr>
            <w:rStyle w:val="Hyperlink"/>
            <w:noProof/>
            <w:lang w:val="fr-FR"/>
          </w:rPr>
          <w:t>6.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de base | Gestion du processus de transfert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56F8A8" w14:textId="35C4CFE7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79" w:history="1">
        <w:r w:rsidRPr="001C653E">
          <w:rPr>
            <w:rStyle w:val="Hyperlink"/>
            <w:noProof/>
            <w:lang w:val="fr-FR"/>
          </w:rPr>
          <w:t>7.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1 | Réception entrepôt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8DFC1A" w14:textId="795249D7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0" w:history="1">
        <w:r w:rsidRPr="001C653E">
          <w:rPr>
            <w:rStyle w:val="Hyperlink"/>
            <w:noProof/>
            <w:lang w:val="fr-FR"/>
          </w:rPr>
          <w:t>8.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1 | Expédition entrepôt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0D5EB0" w14:textId="273FA981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1" w:history="1">
        <w:r w:rsidRPr="001C653E">
          <w:rPr>
            <w:rStyle w:val="Hyperlink"/>
            <w:noProof/>
            <w:lang w:val="fr-FR"/>
          </w:rPr>
          <w:t>9.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2 | Réception du processus de commande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F67FD8" w14:textId="1F8ACA52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2" w:history="1">
        <w:r w:rsidRPr="001C653E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</w:rPr>
          <w:t>Processus avancé – 2 | Processus de rangement des stocks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936FB1" w14:textId="1DF275EA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3" w:history="1">
        <w:r w:rsidRPr="001C653E">
          <w:rPr>
            <w:rStyle w:val="Hyperlink"/>
            <w:noProof/>
            <w:lang w:val="fr-FR"/>
          </w:rPr>
          <w:t>11.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2 | Planifier le processus de prélèvement des stocks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309446" w14:textId="648F3257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4" w:history="1">
        <w:r w:rsidRPr="001C653E">
          <w:rPr>
            <w:rStyle w:val="Hyperlink"/>
            <w:noProof/>
            <w:lang w:val="fr-FR"/>
          </w:rPr>
          <w:t>12.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2 | Exécuter le processus de prélèvement des stocks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B4F309" w14:textId="4AFEE17E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5" w:history="1">
        <w:r w:rsidRPr="001C653E">
          <w:rPr>
            <w:rStyle w:val="Hyperlink"/>
            <w:noProof/>
            <w:lang w:val="fr-FR"/>
          </w:rPr>
          <w:t>13.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2 | Processus d’expédition de commande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DC68B0" w14:textId="18A330F8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6" w:history="1">
        <w:r w:rsidRPr="001C653E">
          <w:rPr>
            <w:rStyle w:val="Hyperlink"/>
            <w:noProof/>
            <w:lang w:val="fr-FR"/>
          </w:rPr>
          <w:t>14.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3 | Processus de réception d'entrepôt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A903EA" w14:textId="06C99E44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7" w:history="1">
        <w:r w:rsidRPr="001C653E">
          <w:rPr>
            <w:rStyle w:val="Hyperlink"/>
            <w:noProof/>
            <w:lang w:val="fr-FR"/>
          </w:rPr>
          <w:t>15.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3 | Processus de rangement des stocks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07ED3E" w14:textId="6721648A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8" w:history="1">
        <w:r w:rsidRPr="001C653E">
          <w:rPr>
            <w:rStyle w:val="Hyperlink"/>
            <w:noProof/>
            <w:lang w:val="fr-FR"/>
          </w:rPr>
          <w:t>16.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3 | Planifier le processus de prélèvement entrepôt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253712" w14:textId="2CF42B71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89" w:history="1">
        <w:r w:rsidRPr="001C653E">
          <w:rPr>
            <w:rStyle w:val="Hyperlink"/>
            <w:noProof/>
            <w:lang w:val="fr-FR"/>
          </w:rPr>
          <w:t>17.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3 | Exécuter le processus de prélèvement entrepôt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BE7552" w14:textId="00E6D864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90" w:history="1">
        <w:r w:rsidRPr="001C653E">
          <w:rPr>
            <w:rStyle w:val="Hyperlink"/>
            <w:noProof/>
            <w:lang w:val="fr-FR"/>
          </w:rPr>
          <w:t>18.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– 3 | Processus d'expédition entrepôt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5A7A513" w14:textId="5895F668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91" w:history="1">
        <w:r w:rsidRPr="001C653E">
          <w:rPr>
            <w:rStyle w:val="Hyperlink"/>
            <w:noProof/>
            <w:lang w:val="fr-FR"/>
          </w:rPr>
          <w:t>19.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avancé | Gestion du processus de transfert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74C562" w14:textId="7EF104A1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92" w:history="1">
        <w:r w:rsidRPr="001C653E">
          <w:rPr>
            <w:rStyle w:val="Hyperlink"/>
            <w:noProof/>
            <w:lang w:val="fr-FR"/>
          </w:rPr>
          <w:t>20.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d’inventaire physique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C527A0" w14:textId="13770653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93" w:history="1">
        <w:r w:rsidRPr="001C653E">
          <w:rPr>
            <w:rStyle w:val="Hyperlink"/>
            <w:noProof/>
            <w:lang w:val="fr-FR"/>
          </w:rPr>
          <w:t>21.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Processus d’activités périodiques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B8E1C0A" w14:textId="511256E2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94" w:history="1">
        <w:r w:rsidRPr="001C653E">
          <w:rPr>
            <w:rStyle w:val="Hyperlink"/>
            <w:noProof/>
            <w:lang w:val="fr-FR"/>
          </w:rPr>
          <w:t>22.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Rapports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D6694D" w14:textId="45DDA8B9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95" w:history="1">
        <w:r w:rsidRPr="001C653E">
          <w:rPr>
            <w:rStyle w:val="Hyperlink"/>
            <w:noProof/>
            <w:lang w:val="fr-FR"/>
          </w:rPr>
          <w:t>23.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Historique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D927541" w14:textId="554A7D11" w:rsidR="007E019D" w:rsidRDefault="007E019D">
      <w:pPr>
        <w:pStyle w:val="TOC1"/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0391496" w:history="1">
        <w:r w:rsidRPr="001C653E">
          <w:rPr>
            <w:rStyle w:val="Hyperlink"/>
            <w:noProof/>
            <w:lang w:val="fr-FR"/>
          </w:rPr>
          <w:t>24.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4"/>
            <w14:ligatures w14:val="standardContextual"/>
          </w:rPr>
          <w:tab/>
        </w:r>
        <w:r w:rsidRPr="001C653E">
          <w:rPr>
            <w:rStyle w:val="Hyperlink"/>
            <w:noProof/>
            <w:lang w:val="fr-FR"/>
          </w:rPr>
          <w:t>Annexe 1 : Liste d‘écarts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_Toc210391496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D60B9D" w14:textId="76A926FC" w:rsidR="000C5620" w:rsidRDefault="003F4E09" w:rsidP="00671195">
      <w:pPr>
        <w:pStyle w:val="ccHeading1"/>
        <w:numPr>
          <w:ilvl w:val="0"/>
          <w:numId w:val="0"/>
        </w:numPr>
        <w:spacing w:line="240" w:lineRule="auto"/>
        <w:rPr>
          <w:lang w:val="fr-FR"/>
        </w:rPr>
      </w:pPr>
      <w:r w:rsidRPr="00DA1047">
        <w:rPr>
          <w:color w:val="000000" w:themeColor="text1"/>
          <w:lang w:val="fr-FR"/>
        </w:rPr>
        <w:fldChar w:fldCharType="end"/>
      </w:r>
    </w:p>
    <w:p w14:paraId="72DD80BC" w14:textId="77777777" w:rsidR="00671195" w:rsidRDefault="00671195" w:rsidP="00671195">
      <w:pPr>
        <w:pStyle w:val="ccHeading1"/>
        <w:numPr>
          <w:ilvl w:val="0"/>
          <w:numId w:val="0"/>
        </w:numPr>
        <w:spacing w:line="240" w:lineRule="auto"/>
        <w:rPr>
          <w:lang w:val="fr-FR"/>
        </w:rPr>
      </w:pPr>
    </w:p>
    <w:p w14:paraId="49C7C1B2" w14:textId="77777777" w:rsidR="00671195" w:rsidRDefault="00671195" w:rsidP="00671195">
      <w:pPr>
        <w:pStyle w:val="ccHeading1"/>
        <w:numPr>
          <w:ilvl w:val="0"/>
          <w:numId w:val="0"/>
        </w:numPr>
        <w:spacing w:line="240" w:lineRule="auto"/>
        <w:rPr>
          <w:lang w:val="fr-FR"/>
        </w:rPr>
      </w:pPr>
    </w:p>
    <w:p w14:paraId="3EFAE348" w14:textId="77777777" w:rsidR="00671195" w:rsidRDefault="00671195" w:rsidP="00671195">
      <w:pPr>
        <w:pStyle w:val="ccHeading1"/>
        <w:numPr>
          <w:ilvl w:val="0"/>
          <w:numId w:val="0"/>
        </w:numPr>
        <w:spacing w:line="240" w:lineRule="auto"/>
        <w:rPr>
          <w:lang w:val="fr-FR"/>
        </w:rPr>
      </w:pPr>
    </w:p>
    <w:p w14:paraId="7F99CE47" w14:textId="77777777" w:rsidR="00671195" w:rsidRDefault="00671195" w:rsidP="00671195">
      <w:pPr>
        <w:pStyle w:val="ccHeading1"/>
        <w:numPr>
          <w:ilvl w:val="0"/>
          <w:numId w:val="0"/>
        </w:numPr>
        <w:spacing w:line="240" w:lineRule="auto"/>
        <w:rPr>
          <w:lang w:val="fr-FR"/>
        </w:rPr>
      </w:pPr>
    </w:p>
    <w:p w14:paraId="63D11D96" w14:textId="77777777" w:rsidR="00671195" w:rsidRDefault="00671195" w:rsidP="00671195">
      <w:pPr>
        <w:pStyle w:val="ccHeading1"/>
        <w:numPr>
          <w:ilvl w:val="0"/>
          <w:numId w:val="0"/>
        </w:numPr>
        <w:spacing w:line="240" w:lineRule="auto"/>
        <w:rPr>
          <w:lang w:val="fr-FR"/>
        </w:rPr>
      </w:pPr>
    </w:p>
    <w:p w14:paraId="1CA35929" w14:textId="77777777" w:rsidR="00671195" w:rsidRDefault="00671195" w:rsidP="00671195">
      <w:pPr>
        <w:pStyle w:val="ccHeading1"/>
        <w:numPr>
          <w:ilvl w:val="0"/>
          <w:numId w:val="0"/>
        </w:numPr>
        <w:spacing w:line="240" w:lineRule="auto"/>
        <w:rPr>
          <w:lang w:val="fr-FR"/>
        </w:rPr>
      </w:pPr>
    </w:p>
    <w:p w14:paraId="3D4095E9" w14:textId="77777777" w:rsidR="00671195" w:rsidRDefault="00671195" w:rsidP="00671195">
      <w:pPr>
        <w:pStyle w:val="ccHeading1"/>
        <w:numPr>
          <w:ilvl w:val="0"/>
          <w:numId w:val="0"/>
        </w:numPr>
        <w:spacing w:line="240" w:lineRule="auto"/>
        <w:rPr>
          <w:lang w:val="fr-FR"/>
        </w:rPr>
      </w:pPr>
    </w:p>
    <w:p w14:paraId="03A0B3B7" w14:textId="77777777" w:rsidR="00671195" w:rsidRPr="00DA1047" w:rsidRDefault="00671195" w:rsidP="00671195">
      <w:pPr>
        <w:pStyle w:val="ccHeading1"/>
        <w:numPr>
          <w:ilvl w:val="0"/>
          <w:numId w:val="0"/>
        </w:numPr>
        <w:spacing w:line="240" w:lineRule="auto"/>
      </w:pPr>
    </w:p>
    <w:p w14:paraId="1FBB4E2D" w14:textId="77777777" w:rsidR="00613486" w:rsidRPr="00DA1047" w:rsidRDefault="00613486" w:rsidP="00BF410E">
      <w:pPr>
        <w:tabs>
          <w:tab w:val="left" w:pos="1565"/>
        </w:tabs>
      </w:pPr>
    </w:p>
    <w:p w14:paraId="3CD8EB16" w14:textId="77777777" w:rsidR="00613486" w:rsidRDefault="00613486" w:rsidP="00BF410E">
      <w:pPr>
        <w:tabs>
          <w:tab w:val="left" w:pos="1565"/>
        </w:tabs>
      </w:pPr>
    </w:p>
    <w:p w14:paraId="7CA13416" w14:textId="77777777" w:rsidR="00671195" w:rsidRPr="00DA1047" w:rsidRDefault="00671195" w:rsidP="00BF410E">
      <w:pPr>
        <w:tabs>
          <w:tab w:val="left" w:pos="1565"/>
        </w:tabs>
      </w:pPr>
    </w:p>
    <w:p w14:paraId="018817F7" w14:textId="06A951F3" w:rsidR="009B4A55" w:rsidRPr="00DA1047" w:rsidRDefault="009B4A55" w:rsidP="00671195">
      <w:pPr>
        <w:pStyle w:val="ALMA1"/>
        <w:tabs>
          <w:tab w:val="left" w:pos="3686"/>
        </w:tabs>
        <w:ind w:left="426" w:hanging="425"/>
        <w:outlineLvl w:val="0"/>
        <w:rPr>
          <w:lang w:val="fr-FR"/>
        </w:rPr>
      </w:pPr>
      <w:bookmarkStart w:id="1" w:name="_Toc209603458"/>
      <w:bookmarkStart w:id="2" w:name="_Toc209610835"/>
      <w:bookmarkStart w:id="3" w:name="_Toc209614962"/>
      <w:bookmarkStart w:id="4" w:name="_Toc210391473"/>
      <w:r w:rsidRPr="00DA1047">
        <w:rPr>
          <w:lang w:val="fr-FR"/>
        </w:rPr>
        <w:lastRenderedPageBreak/>
        <w:t>Introduction</w:t>
      </w:r>
      <w:bookmarkEnd w:id="1"/>
      <w:bookmarkEnd w:id="2"/>
      <w:bookmarkEnd w:id="3"/>
      <w:bookmarkEnd w:id="4"/>
    </w:p>
    <w:p w14:paraId="4BEC100E" w14:textId="743D2E58" w:rsidR="01CD0BD2" w:rsidRDefault="01CD0BD2" w:rsidP="3CCE34A5">
      <w:pPr>
        <w:spacing w:line="240" w:lineRule="auto"/>
      </w:pPr>
      <w:r w:rsidRPr="00DA1047">
        <w:t xml:space="preserve">Ce document liste l’analyse fonctionnel sur les processus métier du client concernant le domaine des achats. Les </w:t>
      </w:r>
      <w:r w:rsidRPr="00FC0364">
        <w:t>principaux</w:t>
      </w:r>
      <w:r w:rsidRPr="00DA1047">
        <w:t xml:space="preserve"> </w:t>
      </w:r>
      <w:r w:rsidRPr="00613486">
        <w:t>objectifs</w:t>
      </w:r>
      <w:r w:rsidRPr="00DA1047">
        <w:t xml:space="preserve"> de l’analyse fonctionnel sont :</w:t>
      </w:r>
    </w:p>
    <w:p w14:paraId="65DA5716" w14:textId="63521B66" w:rsidR="009B4A55" w:rsidRPr="005D1293" w:rsidRDefault="009B4A55" w:rsidP="4305A3B0">
      <w:pPr>
        <w:pStyle w:val="Almatexte"/>
        <w:numPr>
          <w:ilvl w:val="0"/>
          <w:numId w:val="10"/>
        </w:numPr>
      </w:pPr>
      <w:r w:rsidRPr="005D1293">
        <w:t>Visiter les sites clients comme les usines, entrepôts et/ou bureaux</w:t>
      </w:r>
    </w:p>
    <w:p w14:paraId="044BE15B" w14:textId="79619ADC" w:rsidR="009B4A55" w:rsidRPr="005D1293" w:rsidRDefault="009B4A55" w:rsidP="4305A3B0">
      <w:pPr>
        <w:pStyle w:val="Almatexte"/>
        <w:numPr>
          <w:ilvl w:val="0"/>
          <w:numId w:val="9"/>
        </w:numPr>
      </w:pPr>
      <w:r w:rsidRPr="005D1293">
        <w:t>Conduire des ateliers orientés processus</w:t>
      </w:r>
      <w:r w:rsidR="00E25294" w:rsidRPr="005D1293">
        <w:t>.</w:t>
      </w:r>
    </w:p>
    <w:p w14:paraId="270306BF" w14:textId="22F0599D" w:rsidR="00E25294" w:rsidRPr="00E25294" w:rsidRDefault="00E25294" w:rsidP="4305A3B0">
      <w:pPr>
        <w:pStyle w:val="Almatexte"/>
        <w:numPr>
          <w:ilvl w:val="0"/>
          <w:numId w:val="8"/>
        </w:numPr>
      </w:pPr>
      <w:r w:rsidRPr="4305A3B0">
        <w:t>Ne pas rentrer en profondeur sur les fonctionnalités de l’ERP ni faire de démonstrations</w:t>
      </w:r>
    </w:p>
    <w:p w14:paraId="3A2694F2" w14:textId="42D1B745" w:rsidR="00E25294" w:rsidRPr="00E25294" w:rsidRDefault="00E25294" w:rsidP="4305A3B0">
      <w:pPr>
        <w:pStyle w:val="Almatexte"/>
        <w:numPr>
          <w:ilvl w:val="0"/>
          <w:numId w:val="7"/>
        </w:numPr>
      </w:pPr>
      <w:r w:rsidRPr="4305A3B0">
        <w:t>Comprendre la façon de travailler actuelle, les points faibles et les attentes globales et futures</w:t>
      </w:r>
    </w:p>
    <w:p w14:paraId="752CCD4B" w14:textId="0D2CDA62" w:rsidR="00E25294" w:rsidRPr="00E25294" w:rsidRDefault="00E25294" w:rsidP="4305A3B0">
      <w:pPr>
        <w:pStyle w:val="Almatexte"/>
        <w:numPr>
          <w:ilvl w:val="0"/>
          <w:numId w:val="6"/>
        </w:numPr>
      </w:pPr>
      <w:r w:rsidRPr="4305A3B0">
        <w:t>Identifier les écarts critiques et les interfaces qui peuvent avoir un impact sur le projet</w:t>
      </w:r>
    </w:p>
    <w:p w14:paraId="52CCBE17" w14:textId="4A3A7B73" w:rsidR="00E25294" w:rsidRPr="00E25294" w:rsidRDefault="00E25294" w:rsidP="4305A3B0">
      <w:pPr>
        <w:pStyle w:val="Almatexte"/>
        <w:numPr>
          <w:ilvl w:val="0"/>
          <w:numId w:val="5"/>
        </w:numPr>
      </w:pPr>
      <w:r w:rsidRPr="4305A3B0">
        <w:t>Identifier les volumes des référentiels et données transactionnelles</w:t>
      </w:r>
    </w:p>
    <w:p w14:paraId="13A55E56" w14:textId="50BB6D56" w:rsidR="00E25294" w:rsidRPr="00E25294" w:rsidRDefault="00E25294" w:rsidP="4305A3B0">
      <w:pPr>
        <w:pStyle w:val="Almatexte"/>
        <w:numPr>
          <w:ilvl w:val="0"/>
          <w:numId w:val="4"/>
        </w:numPr>
      </w:pPr>
      <w:r w:rsidRPr="4305A3B0">
        <w:t>Confirmer le périmètre fonctionnel, technique, géographique et organisationnel du projet</w:t>
      </w:r>
    </w:p>
    <w:p w14:paraId="1BCD34FE" w14:textId="6712AE6F" w:rsidR="00E27A29" w:rsidRDefault="00E25294" w:rsidP="66C414EB">
      <w:pPr>
        <w:pStyle w:val="Almatexte"/>
        <w:numPr>
          <w:ilvl w:val="0"/>
          <w:numId w:val="3"/>
        </w:numPr>
      </w:pPr>
      <w:r w:rsidRPr="66C414EB">
        <w:t>Identifier un jeu de donnée nécessaire pour l’ERP pour mieux préparer la phase d‘analyse</w:t>
      </w:r>
    </w:p>
    <w:p w14:paraId="529C13FE" w14:textId="5DFB230B" w:rsidR="00E27A29" w:rsidRDefault="00E27A29" w:rsidP="66C414EB">
      <w:pPr>
        <w:pStyle w:val="Almatexte"/>
      </w:pPr>
    </w:p>
    <w:p w14:paraId="0BDD1F6B" w14:textId="415814D6" w:rsidR="00E27A29" w:rsidRPr="005D1293" w:rsidRDefault="2859F651" w:rsidP="66C414EB">
      <w:pPr>
        <w:spacing w:line="240" w:lineRule="auto"/>
      </w:pPr>
      <w:r w:rsidRPr="66C414EB">
        <w:t>Ce document a été préparé sur la base d‘atelier(s) réalisés avec les membres de l'équipe de projet suivants :</w:t>
      </w:r>
    </w:p>
    <w:p w14:paraId="046D8B83" w14:textId="5AF48A32" w:rsidR="00E27A29" w:rsidRDefault="00E27A29" w:rsidP="66C414EB">
      <w:pPr>
        <w:spacing w:line="240" w:lineRule="auto"/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565"/>
        <w:gridCol w:w="1535"/>
        <w:gridCol w:w="2258"/>
        <w:gridCol w:w="2092"/>
      </w:tblGrid>
      <w:tr w:rsidR="66C414EB" w14:paraId="21C1C732" w14:textId="77777777" w:rsidTr="66C414EB">
        <w:trPr>
          <w:trHeight w:val="495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A731458" w14:textId="04D50106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Atelier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A3E6A36" w14:textId="05D8BA32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Date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3744752" w14:textId="3C1057B3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Lieu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685AB8C" w14:textId="7A9293AE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proofErr w:type="spellStart"/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Almakom</w:t>
            </w:r>
            <w:proofErr w:type="spellEnd"/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80E5BDE" w14:textId="26C38E46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Client</w:t>
            </w:r>
          </w:p>
        </w:tc>
      </w:tr>
      <w:tr w:rsidR="66C414EB" w14:paraId="0422E984" w14:textId="77777777" w:rsidTr="66C414EB">
        <w:trPr>
          <w:trHeight w:val="390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8E5A94A" w14:textId="45FC07C9" w:rsidR="66C414EB" w:rsidRDefault="66C414EB" w:rsidP="66C414EB">
            <w:pPr>
              <w:pStyle w:val="XpTableau"/>
              <w:jc w:val="center"/>
              <w:rPr>
                <w:b/>
                <w:bCs/>
                <w:color w:val="000000" w:themeColor="text1"/>
              </w:rPr>
            </w:pPr>
            <w:r w:rsidRPr="66C414EB">
              <w:rPr>
                <w:color w:val="000000" w:themeColor="text1"/>
              </w:rPr>
              <w:t>1er atelier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9894347" w14:textId="5AE46C6E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…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44E39EE" w14:textId="3DF0854A" w:rsidR="66C414EB" w:rsidRDefault="66C414EB" w:rsidP="66C414EB">
            <w:pPr>
              <w:pStyle w:val="XpTableau"/>
              <w:ind w:hanging="20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…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0AEDF80" w14:textId="44DB3943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Nom et Prénom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5F2816" w14:textId="71C969A3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Nom et Prénom</w:t>
            </w:r>
          </w:p>
        </w:tc>
      </w:tr>
      <w:tr w:rsidR="66C414EB" w14:paraId="79FD7256" w14:textId="77777777" w:rsidTr="66C414EB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5829C3C" w14:textId="0B8D7589" w:rsidR="66C414EB" w:rsidRDefault="66C414EB" w:rsidP="66C414EB">
            <w:pPr>
              <w:pStyle w:val="XpTableau"/>
              <w:jc w:val="center"/>
              <w:rPr>
                <w:b/>
                <w:bCs/>
                <w:color w:val="000000" w:themeColor="text1"/>
              </w:rPr>
            </w:pPr>
            <w:r w:rsidRPr="66C414EB">
              <w:rPr>
                <w:color w:val="000000" w:themeColor="text1"/>
              </w:rPr>
              <w:t>2ème atelier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675A8E1" w14:textId="157AE332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…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373AA63" w14:textId="04CEEF97" w:rsidR="66C414EB" w:rsidRDefault="66C414EB" w:rsidP="66C414EB">
            <w:pPr>
              <w:pStyle w:val="XpTableau"/>
              <w:ind w:hanging="20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…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F3904F2" w14:textId="5F05B182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Nom et Prénom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B297C00" w14:textId="2DFE4AB8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Nom et Prénom</w:t>
            </w:r>
          </w:p>
        </w:tc>
      </w:tr>
      <w:tr w:rsidR="66C414EB" w14:paraId="52D0FA0F" w14:textId="77777777" w:rsidTr="66C414EB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7769877" w14:textId="2E0852B4" w:rsidR="66C414EB" w:rsidRDefault="66C414EB" w:rsidP="66C414EB">
            <w:pPr>
              <w:spacing w:before="20" w:after="20"/>
              <w:ind w:right="-2"/>
              <w:rPr>
                <w:b/>
                <w:bCs/>
                <w:color w:val="000000" w:themeColor="text1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B48C981" w14:textId="0A1F6A3C" w:rsidR="66C414EB" w:rsidRDefault="66C414EB" w:rsidP="66C414EB">
            <w:pPr>
              <w:spacing w:before="20" w:after="20"/>
              <w:ind w:right="-2"/>
              <w:rPr>
                <w:color w:val="000000" w:themeColor="text1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DE6C542" w14:textId="40FA1C0D" w:rsidR="66C414EB" w:rsidRDefault="66C414EB" w:rsidP="66C414EB">
            <w:pPr>
              <w:spacing w:before="20" w:after="20"/>
              <w:ind w:right="-2"/>
              <w:rPr>
                <w:color w:val="000000" w:themeColor="text1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BF21A2C" w14:textId="58C25F4F" w:rsidR="66C414EB" w:rsidRDefault="66C414EB" w:rsidP="66C414EB">
            <w:pPr>
              <w:spacing w:before="20" w:after="20"/>
              <w:ind w:right="-2"/>
              <w:rPr>
                <w:color w:val="000000" w:themeColor="text1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A414882" w14:textId="6CAD0A19" w:rsidR="66C414EB" w:rsidRDefault="66C414EB" w:rsidP="66C414EB">
            <w:pPr>
              <w:spacing w:before="20" w:after="20"/>
              <w:ind w:right="-2"/>
              <w:rPr>
                <w:color w:val="000000" w:themeColor="text1"/>
              </w:rPr>
            </w:pPr>
          </w:p>
        </w:tc>
      </w:tr>
    </w:tbl>
    <w:p w14:paraId="30239DD8" w14:textId="5913013E" w:rsidR="00E27A29" w:rsidRDefault="00E27A29" w:rsidP="66C414EB">
      <w:pPr>
        <w:spacing w:line="240" w:lineRule="auto"/>
      </w:pPr>
    </w:p>
    <w:p w14:paraId="2B722B6D" w14:textId="334D5314" w:rsidR="00E27A29" w:rsidRDefault="00E27A29" w:rsidP="66C414EB">
      <w:pPr>
        <w:spacing w:line="240" w:lineRule="auto"/>
      </w:pPr>
    </w:p>
    <w:p w14:paraId="1684DF44" w14:textId="7B41177D" w:rsidR="00E27A29" w:rsidRDefault="2859F651" w:rsidP="66C414EB">
      <w:pPr>
        <w:pStyle w:val="ALMA3"/>
        <w:spacing w:before="20" w:after="20" w:line="240" w:lineRule="auto"/>
        <w:ind w:right="-2"/>
        <w:rPr>
          <w:rFonts w:ascii="Segoe UI Black" w:eastAsia="Segoe UI Black" w:hAnsi="Segoe UI Black" w:cs="Segoe UI Black"/>
          <w:sz w:val="24"/>
          <w:szCs w:val="24"/>
        </w:rPr>
      </w:pPr>
      <w:r w:rsidRPr="66C414EB">
        <w:rPr>
          <w:rFonts w:ascii="Segoe UI Black" w:eastAsia="Segoe UI Black" w:hAnsi="Segoe UI Black" w:cs="Segoe UI Black"/>
          <w:sz w:val="24"/>
          <w:szCs w:val="24"/>
        </w:rPr>
        <w:t>Versions du document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565"/>
        <w:gridCol w:w="1535"/>
        <w:gridCol w:w="2258"/>
        <w:gridCol w:w="2092"/>
      </w:tblGrid>
      <w:tr w:rsidR="66C414EB" w14:paraId="32453FC5" w14:textId="77777777" w:rsidTr="66C414EB">
        <w:trPr>
          <w:trHeight w:val="495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D179616" w14:textId="3FB2BED1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Version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E9C2B65" w14:textId="2CE27F5C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Date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3EF67DD" w14:textId="6E7E3FED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Description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5135214" w14:textId="692E70A5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Ecrit par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92BCFC0" w14:textId="1F24FD34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b/>
                <w:bCs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Approuvé par</w:t>
            </w:r>
          </w:p>
        </w:tc>
      </w:tr>
      <w:tr w:rsidR="66C414EB" w14:paraId="162FCEAA" w14:textId="77777777" w:rsidTr="66C414EB">
        <w:trPr>
          <w:trHeight w:val="390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A12EE8C" w14:textId="56DB6C37" w:rsidR="66C414EB" w:rsidRDefault="66C414EB" w:rsidP="66C414EB">
            <w:pPr>
              <w:pStyle w:val="XpTableau"/>
              <w:jc w:val="center"/>
              <w:rPr>
                <w:b/>
                <w:bCs/>
                <w:color w:val="000000" w:themeColor="text1"/>
              </w:rPr>
            </w:pPr>
            <w:r w:rsidRPr="66C414EB">
              <w:rPr>
                <w:color w:val="000000" w:themeColor="text1"/>
              </w:rPr>
              <w:t>Draft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E73EC00" w14:textId="179C89F4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JJ/MM/AAAA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4E57214" w14:textId="6FC5EA0D" w:rsidR="66C414EB" w:rsidRDefault="66C414EB" w:rsidP="66C414EB">
            <w:pPr>
              <w:pStyle w:val="XpTableau"/>
              <w:ind w:hanging="20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Draft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16E036B" w14:textId="7ECF2C40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Nom et Prénom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B8352C3" w14:textId="39D3F0EE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Nom et prénom</w:t>
            </w:r>
          </w:p>
        </w:tc>
      </w:tr>
      <w:tr w:rsidR="66C414EB" w14:paraId="4613892D" w14:textId="77777777" w:rsidTr="66C414EB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8BD3A01" w14:textId="14380BB8" w:rsidR="66C414EB" w:rsidRDefault="66C414EB" w:rsidP="66C414EB">
            <w:pPr>
              <w:pStyle w:val="XpTableau"/>
              <w:jc w:val="center"/>
              <w:rPr>
                <w:b/>
                <w:bCs/>
                <w:color w:val="000000" w:themeColor="text1"/>
              </w:rPr>
            </w:pPr>
            <w:r w:rsidRPr="66C414EB">
              <w:rPr>
                <w:color w:val="000000" w:themeColor="text1"/>
              </w:rPr>
              <w:t>…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67390DB" w14:textId="27D9225D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JJ/MM/AAAA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317F811" w14:textId="1A6DC66D" w:rsidR="66C414EB" w:rsidRDefault="66C414EB" w:rsidP="66C414EB">
            <w:pPr>
              <w:pStyle w:val="XpTableau"/>
              <w:ind w:hanging="20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…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34C844" w14:textId="3C801AF6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…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03B256A" w14:textId="2035B74C" w:rsidR="66C414EB" w:rsidRDefault="66C414EB" w:rsidP="66C414EB">
            <w:pPr>
              <w:pStyle w:val="XpTableau"/>
              <w:jc w:val="center"/>
              <w:rPr>
                <w:color w:val="000000" w:themeColor="text1"/>
              </w:rPr>
            </w:pPr>
            <w:r w:rsidRPr="66C414EB">
              <w:rPr>
                <w:color w:val="000000" w:themeColor="text1"/>
              </w:rPr>
              <w:t>…</w:t>
            </w:r>
          </w:p>
        </w:tc>
      </w:tr>
      <w:tr w:rsidR="66C414EB" w14:paraId="036C5551" w14:textId="77777777" w:rsidTr="66C414EB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A46D300" w14:textId="07C6976F" w:rsidR="66C414EB" w:rsidRDefault="66C414EB" w:rsidP="66C414EB">
            <w:pPr>
              <w:spacing w:before="20" w:after="20"/>
              <w:ind w:right="-2"/>
              <w:rPr>
                <w:b/>
                <w:bCs/>
                <w:color w:val="000000" w:themeColor="text1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BD53F2A" w14:textId="3DC09372" w:rsidR="66C414EB" w:rsidRDefault="66C414EB" w:rsidP="66C414EB">
            <w:pPr>
              <w:spacing w:before="20" w:after="20"/>
              <w:ind w:right="-2"/>
              <w:rPr>
                <w:color w:val="000000" w:themeColor="text1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43703C2" w14:textId="755077BF" w:rsidR="66C414EB" w:rsidRDefault="66C414EB" w:rsidP="66C414EB">
            <w:pPr>
              <w:spacing w:before="20" w:after="20"/>
              <w:ind w:right="-2"/>
              <w:rPr>
                <w:color w:val="000000" w:themeColor="text1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6487F9A" w14:textId="38D9F81F" w:rsidR="66C414EB" w:rsidRDefault="66C414EB" w:rsidP="66C414EB">
            <w:pPr>
              <w:spacing w:before="20" w:after="20"/>
              <w:ind w:right="-2"/>
              <w:rPr>
                <w:color w:val="000000" w:themeColor="text1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5DDE993" w14:textId="4ACA5D0B" w:rsidR="66C414EB" w:rsidRDefault="66C414EB" w:rsidP="66C414EB">
            <w:pPr>
              <w:spacing w:before="20" w:after="20"/>
              <w:ind w:right="-2"/>
              <w:rPr>
                <w:color w:val="000000" w:themeColor="text1"/>
              </w:rPr>
            </w:pPr>
          </w:p>
        </w:tc>
      </w:tr>
    </w:tbl>
    <w:p w14:paraId="2120CC50" w14:textId="5CFBC54B" w:rsidR="00E27A29" w:rsidRDefault="00E27A29" w:rsidP="66C414EB">
      <w:pPr>
        <w:spacing w:line="240" w:lineRule="auto"/>
      </w:pPr>
    </w:p>
    <w:p w14:paraId="386FC166" w14:textId="31AA5A10" w:rsidR="00E27A29" w:rsidRDefault="00E27A29" w:rsidP="66C414EB">
      <w:pPr>
        <w:spacing w:line="240" w:lineRule="auto"/>
      </w:pPr>
    </w:p>
    <w:p w14:paraId="0309551C" w14:textId="77777777" w:rsidR="0028726A" w:rsidRDefault="0028726A" w:rsidP="66C414EB">
      <w:pPr>
        <w:spacing w:line="240" w:lineRule="auto"/>
      </w:pPr>
    </w:p>
    <w:p w14:paraId="053DCF7E" w14:textId="77777777" w:rsidR="00613486" w:rsidRDefault="00613486" w:rsidP="66C414EB">
      <w:pPr>
        <w:spacing w:line="240" w:lineRule="auto"/>
      </w:pPr>
    </w:p>
    <w:p w14:paraId="22DD25AC" w14:textId="77777777" w:rsidR="0028726A" w:rsidRDefault="0028726A" w:rsidP="66C414EB">
      <w:pPr>
        <w:spacing w:line="240" w:lineRule="auto"/>
      </w:pPr>
    </w:p>
    <w:p w14:paraId="6EE37C37" w14:textId="77777777" w:rsidR="0028726A" w:rsidRDefault="0028726A" w:rsidP="66C414EB">
      <w:pPr>
        <w:spacing w:line="240" w:lineRule="auto"/>
      </w:pPr>
    </w:p>
    <w:p w14:paraId="0049BC22" w14:textId="74B94565" w:rsidR="00E27A29" w:rsidRDefault="2859F651" w:rsidP="66C414EB">
      <w:pPr>
        <w:pStyle w:val="ALMA3"/>
        <w:spacing w:before="20" w:after="20" w:line="240" w:lineRule="auto"/>
        <w:ind w:right="-2"/>
        <w:rPr>
          <w:rFonts w:ascii="Segoe UI Black" w:eastAsia="Segoe UI Black" w:hAnsi="Segoe UI Black" w:cs="Segoe UI Black"/>
          <w:sz w:val="24"/>
          <w:szCs w:val="24"/>
        </w:rPr>
      </w:pPr>
      <w:r w:rsidRPr="66C414EB">
        <w:rPr>
          <w:rFonts w:ascii="Segoe UI Black" w:eastAsia="Segoe UI Black" w:hAnsi="Segoe UI Black" w:cs="Segoe UI Black"/>
          <w:sz w:val="24"/>
          <w:szCs w:val="24"/>
        </w:rPr>
        <w:lastRenderedPageBreak/>
        <w:t>Liste de diffusion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5"/>
        <w:gridCol w:w="3115"/>
        <w:gridCol w:w="3115"/>
      </w:tblGrid>
      <w:tr w:rsidR="66C414EB" w14:paraId="7DC7E332" w14:textId="77777777" w:rsidTr="66C414EB">
        <w:trPr>
          <w:trHeight w:val="300"/>
        </w:trPr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C81E866" w14:textId="361C5581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Membre de l‘équipe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899BB08" w14:textId="73FE0250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Fonction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EE7CA6A" w14:textId="383F931F" w:rsidR="66C414EB" w:rsidRDefault="66C414EB" w:rsidP="66C414EB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</w:rPr>
            </w:pPr>
            <w:r w:rsidRPr="66C414EB">
              <w:rPr>
                <w:rFonts w:ascii="Segoe UI Black" w:eastAsia="Segoe UI Black" w:hAnsi="Segoe UI Black" w:cs="Segoe UI Black"/>
                <w:color w:val="000000" w:themeColor="text1"/>
              </w:rPr>
              <w:t>Email</w:t>
            </w:r>
          </w:p>
        </w:tc>
      </w:tr>
      <w:tr w:rsidR="66C414EB" w14:paraId="66C65029" w14:textId="77777777" w:rsidTr="66C414EB">
        <w:trPr>
          <w:trHeight w:val="300"/>
        </w:trPr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2A552E9" w14:textId="326367AE" w:rsidR="66C414EB" w:rsidRDefault="66C414EB" w:rsidP="66C414EB">
            <w:pPr>
              <w:pStyle w:val="ccTabellenText"/>
              <w:spacing w:line="312" w:lineRule="auto"/>
              <w:jc w:val="center"/>
              <w:rPr>
                <w:rFonts w:ascii="Segoe UI Light" w:hAnsi="Segoe UI Light" w:cs="Segoe UI Light"/>
                <w:b/>
                <w:bCs/>
                <w:color w:val="000000" w:themeColor="text1"/>
              </w:rPr>
            </w:pPr>
            <w:r w:rsidRPr="66C414EB">
              <w:rPr>
                <w:rFonts w:ascii="Segoe UI Light" w:hAnsi="Segoe UI Light" w:cs="Segoe UI Light"/>
                <w:color w:val="000000" w:themeColor="text1"/>
              </w:rPr>
              <w:t>Nom et Prénom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A3FE31E" w14:textId="70482175" w:rsidR="66C414EB" w:rsidRDefault="66C414EB" w:rsidP="66C414EB">
            <w:pPr>
              <w:pStyle w:val="ccTabellenText"/>
              <w:spacing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66C414EB">
              <w:rPr>
                <w:rFonts w:ascii="Segoe UI Light" w:hAnsi="Segoe UI Light" w:cs="Segoe UI Light"/>
                <w:color w:val="000000" w:themeColor="text1"/>
              </w:rPr>
              <w:t>…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1171EAC" w14:textId="23FACBC7" w:rsidR="66C414EB" w:rsidRDefault="66C414EB" w:rsidP="66C414EB">
            <w:pPr>
              <w:pStyle w:val="ccTabellenText"/>
              <w:spacing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66C414EB">
              <w:rPr>
                <w:rFonts w:ascii="Segoe UI Light" w:hAnsi="Segoe UI Light" w:cs="Segoe UI Light"/>
                <w:color w:val="000000" w:themeColor="text1"/>
              </w:rPr>
              <w:t>…</w:t>
            </w:r>
          </w:p>
        </w:tc>
      </w:tr>
      <w:tr w:rsidR="66C414EB" w14:paraId="64772D56" w14:textId="77777777" w:rsidTr="66C414EB">
        <w:trPr>
          <w:trHeight w:val="300"/>
        </w:trPr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29F0DAA" w14:textId="64DC3486" w:rsidR="66C414EB" w:rsidRDefault="66C414EB" w:rsidP="66C414EB">
            <w:pPr>
              <w:pStyle w:val="ccTabellenText"/>
              <w:spacing w:line="312" w:lineRule="auto"/>
              <w:jc w:val="center"/>
              <w:rPr>
                <w:rFonts w:ascii="Segoe UI Light" w:hAnsi="Segoe UI Light" w:cs="Segoe UI Light"/>
                <w:b/>
                <w:bCs/>
                <w:color w:val="000000" w:themeColor="text1"/>
              </w:rPr>
            </w:pPr>
            <w:r w:rsidRPr="66C414EB">
              <w:rPr>
                <w:rFonts w:ascii="Segoe UI Light" w:hAnsi="Segoe UI Light" w:cs="Segoe UI Light"/>
                <w:color w:val="000000" w:themeColor="text1"/>
              </w:rPr>
              <w:t>Nom et Prénom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42A4854" w14:textId="04EF162E" w:rsidR="66C414EB" w:rsidRDefault="66C414EB" w:rsidP="66C414EB">
            <w:pPr>
              <w:pStyle w:val="ccTabellenText"/>
              <w:spacing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66C414EB">
              <w:rPr>
                <w:rFonts w:ascii="Segoe UI Light" w:hAnsi="Segoe UI Light" w:cs="Segoe UI Light"/>
                <w:color w:val="000000" w:themeColor="text1"/>
              </w:rPr>
              <w:t>…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5D2DF41" w14:textId="1988CC37" w:rsidR="66C414EB" w:rsidRDefault="66C414EB" w:rsidP="66C414EB">
            <w:pPr>
              <w:pStyle w:val="ccTabellenText"/>
              <w:spacing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66C414EB">
              <w:rPr>
                <w:rFonts w:ascii="Segoe UI Light" w:hAnsi="Segoe UI Light" w:cs="Segoe UI Light"/>
                <w:color w:val="000000" w:themeColor="text1"/>
              </w:rPr>
              <w:t>…</w:t>
            </w:r>
          </w:p>
        </w:tc>
      </w:tr>
    </w:tbl>
    <w:p w14:paraId="504DEB9E" w14:textId="799790C0" w:rsidR="00E27A29" w:rsidRDefault="00E27A29" w:rsidP="66C414EB"/>
    <w:p w14:paraId="02D96FE9" w14:textId="588072B2" w:rsidR="66C414EB" w:rsidRDefault="66C414EB" w:rsidP="66C414EB">
      <w:bookmarkStart w:id="5" w:name="_Toc47340029"/>
    </w:p>
    <w:p w14:paraId="10AE5FD8" w14:textId="77777777" w:rsidR="00E27A29" w:rsidRPr="00DA1047" w:rsidRDefault="00E27A29" w:rsidP="00671195">
      <w:pPr>
        <w:pStyle w:val="ALMA1"/>
        <w:tabs>
          <w:tab w:val="left" w:pos="3686"/>
        </w:tabs>
        <w:ind w:left="426" w:hanging="425"/>
        <w:outlineLvl w:val="0"/>
        <w:rPr>
          <w:szCs w:val="28"/>
          <w:lang w:val="fr-FR"/>
        </w:rPr>
      </w:pPr>
      <w:bookmarkStart w:id="6" w:name="_Toc40655872"/>
      <w:bookmarkStart w:id="7" w:name="_Toc43038495"/>
      <w:bookmarkStart w:id="8" w:name="_Toc210391474"/>
      <w:r w:rsidRPr="00DA1047">
        <w:rPr>
          <w:lang w:val="fr-FR"/>
        </w:rPr>
        <w:t>Vue d‘ensemble</w:t>
      </w:r>
      <w:bookmarkEnd w:id="6"/>
      <w:bookmarkEnd w:id="7"/>
      <w:bookmarkEnd w:id="8"/>
    </w:p>
    <w:p w14:paraId="0C9F891C" w14:textId="2C6C6A70" w:rsidR="00E27A29" w:rsidRPr="000D3C8C" w:rsidRDefault="003619DD" w:rsidP="00770B7E">
      <w:pPr>
        <w:pStyle w:val="ALMA2"/>
        <w:rPr>
          <w:lang w:eastAsia="en-US"/>
        </w:rPr>
      </w:pPr>
      <w:r>
        <w:t xml:space="preserve">2.1. </w:t>
      </w:r>
      <w:r w:rsidR="00E27A29" w:rsidRPr="00DA1047">
        <w:t>Schéma</w:t>
      </w:r>
      <w:r w:rsidR="00E27A29">
        <w:t xml:space="preserve"> </w:t>
      </w:r>
      <w:r w:rsidR="00E27A29" w:rsidRPr="00DA1047">
        <w:t>d’ensemble</w:t>
      </w:r>
      <w:r w:rsidR="00E27A29">
        <w:t xml:space="preserve"> des processus Entr</w:t>
      </w:r>
      <w:r w:rsidR="1C634094">
        <w:t>e</w:t>
      </w:r>
      <w:r w:rsidR="00E27A29">
        <w:t>pôt</w:t>
      </w:r>
    </w:p>
    <w:p w14:paraId="5F5BAE05" w14:textId="1947AF8A" w:rsidR="00E27A29" w:rsidRPr="005D1293" w:rsidRDefault="00E27A29" w:rsidP="4305A3B0">
      <w:pPr>
        <w:pStyle w:val="Almatexte"/>
      </w:pPr>
      <w:r w:rsidRPr="005D1293">
        <w:t xml:space="preserve">Les processus standards ERP qui font partie des ateliers de </w:t>
      </w:r>
      <w:r w:rsidR="4903C48D" w:rsidRPr="005D1293">
        <w:t>d’analyses</w:t>
      </w:r>
      <w:r w:rsidRPr="005D1293">
        <w:t xml:space="preserve"> sur la gestion des entrepôts sont :</w:t>
      </w:r>
    </w:p>
    <w:p w14:paraId="5B2FCE28" w14:textId="77777777" w:rsidR="00E27A29" w:rsidRPr="005D1293" w:rsidRDefault="00E27A29" w:rsidP="4305A3B0">
      <w:pPr>
        <w:pStyle w:val="Almatexte"/>
      </w:pPr>
      <w:r w:rsidRPr="005D1293">
        <w:t xml:space="preserve"> [Selon les besoins du client, choisissez le processus d'entrepôt adéquat]</w:t>
      </w:r>
    </w:p>
    <w:p w14:paraId="5404B44A" w14:textId="1BD80B44" w:rsidR="00E27A29" w:rsidRDefault="00E27A29" w:rsidP="4305A3B0">
      <w:pPr>
        <w:pStyle w:val="Almatexte"/>
      </w:pPr>
      <w:r>
        <w:t>Processus de base</w:t>
      </w:r>
    </w:p>
    <w:p w14:paraId="711259A1" w14:textId="77777777" w:rsidR="00671195" w:rsidRDefault="00671195" w:rsidP="4305A3B0">
      <w:pPr>
        <w:pStyle w:val="Almatexte"/>
      </w:pPr>
    </w:p>
    <w:p w14:paraId="69FC2D61" w14:textId="6A9BAB95" w:rsidR="00671195" w:rsidRPr="00E27A29" w:rsidRDefault="00671195" w:rsidP="4305A3B0">
      <w:pPr>
        <w:pStyle w:val="Almatexte"/>
      </w:pPr>
      <w:r>
        <w:t>Basique</w:t>
      </w:r>
    </w:p>
    <w:p w14:paraId="0085A2CC" w14:textId="687B60C9" w:rsidR="001E447D" w:rsidRPr="00DA1047" w:rsidRDefault="001E447D" w:rsidP="4305A3B0">
      <w:pPr>
        <w:pStyle w:val="Almatexte"/>
      </w:pPr>
      <w:r w:rsidRPr="001E447D">
        <w:rPr>
          <w:noProof/>
        </w:rPr>
        <w:drawing>
          <wp:inline distT="0" distB="0" distL="0" distR="0" wp14:anchorId="603CFA6D" wp14:editId="60933B13">
            <wp:extent cx="5760720" cy="1895475"/>
            <wp:effectExtent l="0" t="0" r="0" b="9525"/>
            <wp:docPr id="1415990300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90300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B31" w14:textId="77777777" w:rsidR="00671195" w:rsidRDefault="00671195" w:rsidP="001E447D">
      <w:pPr>
        <w:jc w:val="left"/>
        <w:rPr>
          <w:rStyle w:val="AlmatexteChar"/>
          <w:lang w:val="fr-FR"/>
        </w:rPr>
      </w:pPr>
    </w:p>
    <w:p w14:paraId="538559F7" w14:textId="680561E8" w:rsidR="00E27A29" w:rsidRDefault="00E27A29" w:rsidP="001E447D">
      <w:pPr>
        <w:jc w:val="left"/>
        <w:rPr>
          <w:rStyle w:val="AlmatexteChar"/>
          <w:lang w:val="fr-FR"/>
        </w:rPr>
      </w:pPr>
      <w:r w:rsidRPr="3CCE34A5">
        <w:rPr>
          <w:rStyle w:val="AlmatexteChar"/>
          <w:lang w:val="fr-FR"/>
        </w:rPr>
        <w:t>Avancé 1</w:t>
      </w:r>
    </w:p>
    <w:p w14:paraId="08FFC962" w14:textId="44F933F4" w:rsidR="001E447D" w:rsidRPr="00DA1047" w:rsidRDefault="001E447D" w:rsidP="001E447D">
      <w:pPr>
        <w:jc w:val="left"/>
      </w:pPr>
      <w:r w:rsidRPr="001E447D">
        <w:rPr>
          <w:noProof/>
        </w:rPr>
        <w:drawing>
          <wp:inline distT="0" distB="0" distL="0" distR="0" wp14:anchorId="274AEE2F" wp14:editId="0AE4A273">
            <wp:extent cx="5760720" cy="1939925"/>
            <wp:effectExtent l="0" t="0" r="0" b="3175"/>
            <wp:docPr id="1408973861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73861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45D4" w14:textId="15764E96" w:rsidR="00E27A29" w:rsidRDefault="00E27A29" w:rsidP="001E447D">
      <w:pPr>
        <w:jc w:val="left"/>
        <w:rPr>
          <w:rStyle w:val="AlmatexteChar"/>
          <w:lang w:val="fr-FR"/>
        </w:rPr>
      </w:pPr>
      <w:r w:rsidRPr="3CCE34A5">
        <w:rPr>
          <w:rStyle w:val="AlmatexteChar"/>
          <w:lang w:val="fr-FR"/>
        </w:rPr>
        <w:lastRenderedPageBreak/>
        <w:t>Avancé 2</w:t>
      </w:r>
    </w:p>
    <w:p w14:paraId="52E3BFFE" w14:textId="08DA56BF" w:rsidR="001E447D" w:rsidRPr="00DA1047" w:rsidRDefault="001E447D" w:rsidP="001E447D">
      <w:pPr>
        <w:jc w:val="left"/>
      </w:pPr>
      <w:r w:rsidRPr="001E447D">
        <w:rPr>
          <w:noProof/>
        </w:rPr>
        <w:drawing>
          <wp:inline distT="0" distB="0" distL="0" distR="0" wp14:anchorId="3B3E895F" wp14:editId="1558AE63">
            <wp:extent cx="5760720" cy="1244600"/>
            <wp:effectExtent l="0" t="0" r="0" b="0"/>
            <wp:docPr id="1886405670" name="Image 1" descr="Une image contenant texte, diagramm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5670" name="Image 1" descr="Une image contenant texte, diagramme, Police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E088" w14:textId="77777777" w:rsidR="00671195" w:rsidRDefault="00671195" w:rsidP="001E447D">
      <w:pPr>
        <w:jc w:val="left"/>
        <w:rPr>
          <w:rStyle w:val="AlmatexteChar"/>
          <w:lang w:val="fr-FR"/>
        </w:rPr>
      </w:pPr>
    </w:p>
    <w:p w14:paraId="50757BB0" w14:textId="4FF070A9" w:rsidR="00E27A29" w:rsidRDefault="00E27A29" w:rsidP="001E447D">
      <w:pPr>
        <w:jc w:val="left"/>
        <w:rPr>
          <w:rStyle w:val="AlmatexteChar"/>
          <w:lang w:val="fr-FR"/>
        </w:rPr>
      </w:pPr>
      <w:r w:rsidRPr="00DA1047">
        <w:rPr>
          <w:rStyle w:val="AlmatexteChar"/>
          <w:lang w:val="fr-FR"/>
        </w:rPr>
        <w:t>Avancé 3</w:t>
      </w:r>
    </w:p>
    <w:p w14:paraId="162C7381" w14:textId="6DDFA86F" w:rsidR="001E447D" w:rsidRPr="00DA1047" w:rsidRDefault="001E447D" w:rsidP="001E447D">
      <w:pPr>
        <w:jc w:val="left"/>
        <w:rPr>
          <w:sz w:val="18"/>
          <w:szCs w:val="18"/>
          <w:lang w:eastAsia="en-US"/>
        </w:rPr>
      </w:pPr>
      <w:r w:rsidRPr="001E447D">
        <w:rPr>
          <w:noProof/>
          <w:sz w:val="18"/>
          <w:szCs w:val="18"/>
          <w:lang w:eastAsia="en-US"/>
        </w:rPr>
        <w:drawing>
          <wp:inline distT="0" distB="0" distL="0" distR="0" wp14:anchorId="384D90FA" wp14:editId="1041F093">
            <wp:extent cx="5760720" cy="1749425"/>
            <wp:effectExtent l="0" t="0" r="0" b="3175"/>
            <wp:docPr id="1022886168" name="Image 1" descr="Une image contenant texte, diagramm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6168" name="Image 1" descr="Une image contenant texte, diagramme, Police, capture d’écra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E0BD" w14:textId="3F1A741A" w:rsidR="66C414EB" w:rsidRDefault="66C414EB"/>
    <w:p w14:paraId="2CAE615A" w14:textId="2CC150F4" w:rsidR="66C414EB" w:rsidRDefault="66C414EB"/>
    <w:p w14:paraId="10DFCC91" w14:textId="1D3927D2" w:rsidR="00E27A29" w:rsidRPr="00DA1047" w:rsidRDefault="00770B7E" w:rsidP="00770B7E">
      <w:pPr>
        <w:pStyle w:val="ALMA1"/>
        <w:numPr>
          <w:ilvl w:val="0"/>
          <w:numId w:val="0"/>
        </w:numPr>
        <w:ind w:left="142"/>
        <w:outlineLvl w:val="0"/>
        <w:rPr>
          <w:szCs w:val="28"/>
          <w:lang w:val="fr-FR"/>
        </w:rPr>
      </w:pPr>
      <w:bookmarkStart w:id="9" w:name="_Toc38959829"/>
      <w:bookmarkStart w:id="10" w:name="_Toc38960775"/>
      <w:bookmarkStart w:id="11" w:name="_Toc43038496"/>
      <w:bookmarkStart w:id="12" w:name="_Toc210391475"/>
      <w:r>
        <w:rPr>
          <w:lang w:val="fr-FR"/>
        </w:rPr>
        <w:t xml:space="preserve">3. </w:t>
      </w:r>
      <w:r w:rsidR="00E27A29" w:rsidRPr="00DA1047">
        <w:rPr>
          <w:lang w:val="fr-FR"/>
        </w:rPr>
        <w:t xml:space="preserve">Processus de base | </w:t>
      </w:r>
      <w:bookmarkEnd w:id="9"/>
      <w:bookmarkEnd w:id="10"/>
      <w:r w:rsidR="00E27A29" w:rsidRPr="00DA1047">
        <w:rPr>
          <w:lang w:val="fr-FR"/>
        </w:rPr>
        <w:t>Processus de Réception</w:t>
      </w:r>
      <w:bookmarkEnd w:id="11"/>
      <w:bookmarkEnd w:id="12"/>
      <w:r w:rsidR="00E27A29" w:rsidRPr="00DA1047">
        <w:rPr>
          <w:lang w:val="fr-FR"/>
        </w:rPr>
        <w:t xml:space="preserve"> </w:t>
      </w:r>
    </w:p>
    <w:p w14:paraId="74B78BB9" w14:textId="15FECB17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3.1. </w:t>
      </w:r>
      <w:r w:rsidR="00E27A29" w:rsidRPr="00DA1047">
        <w:t>Contexte</w:t>
      </w:r>
      <w:r w:rsidR="00E27A29" w:rsidRPr="4305A3B0">
        <w:t xml:space="preserve"> et </w:t>
      </w:r>
      <w:r w:rsidR="00E27A29" w:rsidRPr="00DA1047">
        <w:t>Hypothèses</w:t>
      </w:r>
    </w:p>
    <w:p w14:paraId="40782920" w14:textId="77777777" w:rsidR="00E27A29" w:rsidRPr="005D1293" w:rsidRDefault="00E27A29" w:rsidP="4305A3B0">
      <w:pPr>
        <w:pStyle w:val="Almatexte"/>
      </w:pPr>
      <w:bookmarkStart w:id="13" w:name="_Toc38959831"/>
      <w:bookmarkStart w:id="14" w:name="_Toc38960777"/>
      <w:r w:rsidRPr="005D1293">
        <w:t>Décrire la situation actuelle, les points critiques et les attentes client sur ce processus.</w:t>
      </w:r>
    </w:p>
    <w:p w14:paraId="22BB1D9E" w14:textId="70D01301" w:rsidR="66C414EB" w:rsidRPr="005D1293" w:rsidRDefault="00E27A29" w:rsidP="66C414EB">
      <w:pPr>
        <w:pStyle w:val="Almatexte"/>
      </w:pPr>
      <w:r w:rsidRPr="005D1293">
        <w:t>Les hypothèses qui peuvent avoir un impact sur le projet doivent être indiquées.</w:t>
      </w:r>
      <w:bookmarkEnd w:id="13"/>
      <w:bookmarkEnd w:id="14"/>
    </w:p>
    <w:p w14:paraId="5C940274" w14:textId="77777777" w:rsidR="00613486" w:rsidRPr="005D1293" w:rsidRDefault="00613486" w:rsidP="66C414EB">
      <w:pPr>
        <w:pStyle w:val="Almatexte"/>
      </w:pPr>
    </w:p>
    <w:p w14:paraId="791BDA7D" w14:textId="7530EB92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3.2. </w:t>
      </w:r>
      <w:r w:rsidR="00E27A29" w:rsidRPr="00DA1047">
        <w:t>Schéma des processus ERP</w:t>
      </w:r>
      <w:r w:rsidR="00DA1047" w:rsidRPr="00DA1047">
        <w:t xml:space="preserve"> </w:t>
      </w:r>
      <w:r w:rsidR="00E27A29" w:rsidRPr="00DA1047">
        <w:t>: Basic 0.1</w:t>
      </w:r>
    </w:p>
    <w:p w14:paraId="3C99DE2E" w14:textId="00809EEC" w:rsidR="00E27A29" w:rsidRPr="001A3644" w:rsidRDefault="00E27A29" w:rsidP="00E27A29">
      <w:pPr>
        <w:rPr>
          <w:sz w:val="18"/>
          <w:szCs w:val="18"/>
          <w:lang w:eastAsia="en-US"/>
        </w:rPr>
      </w:pPr>
    </w:p>
    <w:p w14:paraId="23152C1E" w14:textId="5046C60A" w:rsidR="001E447D" w:rsidRPr="00DA1047" w:rsidRDefault="007F073A" w:rsidP="00E27A29">
      <w:pPr>
        <w:rPr>
          <w:sz w:val="18"/>
          <w:szCs w:val="18"/>
          <w:lang w:eastAsia="en-US"/>
        </w:rPr>
      </w:pPr>
      <w:r w:rsidRPr="007F073A">
        <w:rPr>
          <w:noProof/>
          <w:sz w:val="18"/>
          <w:szCs w:val="18"/>
          <w:lang w:eastAsia="en-US"/>
        </w:rPr>
        <w:lastRenderedPageBreak/>
        <w:drawing>
          <wp:inline distT="0" distB="0" distL="0" distR="0" wp14:anchorId="46284BAB" wp14:editId="3A3E3B95">
            <wp:extent cx="5760720" cy="4478020"/>
            <wp:effectExtent l="0" t="0" r="0" b="0"/>
            <wp:docPr id="401854767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4767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5714" w14:textId="77777777" w:rsidR="00613486" w:rsidRPr="00DA1047" w:rsidRDefault="00613486" w:rsidP="00770B7E">
      <w:pPr>
        <w:pStyle w:val="ALMA2"/>
        <w:rPr>
          <w:lang w:eastAsia="de-DE"/>
        </w:rPr>
      </w:pPr>
      <w:bookmarkStart w:id="15" w:name="_Toc38959833"/>
      <w:bookmarkStart w:id="16" w:name="_Toc38960779"/>
    </w:p>
    <w:p w14:paraId="75ED4C6C" w14:textId="2DC6F5AE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3.3. </w:t>
      </w:r>
      <w:r w:rsidR="00E27A29" w:rsidRPr="00DA1047">
        <w:t>Principales</w:t>
      </w:r>
      <w:r w:rsidR="00E27A29" w:rsidRPr="4305A3B0">
        <w:t xml:space="preserve"> règles de gestion</w:t>
      </w:r>
    </w:p>
    <w:p w14:paraId="6B334AAF" w14:textId="1354709C" w:rsidR="4305A3B0" w:rsidRDefault="00E27A29" w:rsidP="4305A3B0">
      <w:pPr>
        <w:pStyle w:val="Almatexte"/>
      </w:pPr>
      <w:r w:rsidRPr="005D1293">
        <w:t>Décrire les principales règles du client et comment l’ERP peut y répondre.</w:t>
      </w:r>
      <w:bookmarkEnd w:id="15"/>
      <w:bookmarkEnd w:id="16"/>
    </w:p>
    <w:p w14:paraId="65418190" w14:textId="77777777" w:rsidR="00613486" w:rsidRPr="005D1293" w:rsidRDefault="00613486" w:rsidP="4305A3B0">
      <w:pPr>
        <w:pStyle w:val="Almatexte"/>
      </w:pPr>
    </w:p>
    <w:p w14:paraId="421667CA" w14:textId="0F406CA8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3.4. </w:t>
      </w:r>
      <w:r w:rsidR="00E27A29" w:rsidRPr="4305A3B0">
        <w:t>Documents et statistiques</w:t>
      </w:r>
    </w:p>
    <w:p w14:paraId="70987910" w14:textId="11330D7C" w:rsidR="00E27A29" w:rsidRPr="005D1293" w:rsidRDefault="00E27A29" w:rsidP="4305A3B0">
      <w:pPr>
        <w:pStyle w:val="Almatexte"/>
      </w:pPr>
      <w:r w:rsidRPr="3CCE34A5">
        <w:t>Décrire les documents de l’ERP qui doivent être imprimés durant ce proce</w:t>
      </w:r>
      <w:r w:rsidR="0FCC8641" w:rsidRPr="3CCE34A5">
        <w:t>s</w:t>
      </w:r>
      <w:r w:rsidRPr="3CCE34A5">
        <w:t xml:space="preserve">sus ainsi que les états et statistiques </w:t>
      </w:r>
      <w:r w:rsidR="00613486" w:rsidRPr="3CCE34A5">
        <w:t>métiers attendus</w:t>
      </w:r>
      <w:r w:rsidRPr="3CCE34A5">
        <w:t>.</w:t>
      </w:r>
    </w:p>
    <w:p w14:paraId="01A05636" w14:textId="7D1B2AA4" w:rsidR="4305A3B0" w:rsidRPr="005D1293" w:rsidRDefault="4305A3B0" w:rsidP="4305A3B0">
      <w:pPr>
        <w:pStyle w:val="Almatexte"/>
      </w:pPr>
    </w:p>
    <w:p w14:paraId="24693BFF" w14:textId="26F4821C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3.5. </w:t>
      </w:r>
      <w:r w:rsidR="00E27A29" w:rsidRPr="4305A3B0">
        <w:t>Volume des données</w:t>
      </w:r>
    </w:p>
    <w:p w14:paraId="7A2E2F11" w14:textId="7EF77735" w:rsidR="4305A3B0" w:rsidRDefault="00E27A29" w:rsidP="4305A3B0">
      <w:pPr>
        <w:pStyle w:val="Almatexte"/>
      </w:pPr>
      <w:r w:rsidRPr="005D1293">
        <w:t>Indiquer les volumes des données ainsi que le nombre de documents par période (jour, semaine, mois ou années).</w:t>
      </w:r>
    </w:p>
    <w:p w14:paraId="1230824C" w14:textId="77777777" w:rsidR="00613486" w:rsidRPr="005D1293" w:rsidRDefault="00613486" w:rsidP="4305A3B0">
      <w:pPr>
        <w:pStyle w:val="Almatexte"/>
      </w:pPr>
    </w:p>
    <w:p w14:paraId="5ADE9826" w14:textId="01176124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bookmarkStart w:id="17" w:name="_Toc38958517"/>
      <w:bookmarkStart w:id="18" w:name="_Toc38959835"/>
      <w:bookmarkStart w:id="19" w:name="_Toc38960781"/>
      <w:r>
        <w:t xml:space="preserve">3.6. </w:t>
      </w:r>
      <w:r w:rsidR="00E27A29">
        <w:t xml:space="preserve">Ecarts </w:t>
      </w:r>
      <w:r w:rsidR="00E27A29" w:rsidRPr="00DA1047">
        <w:t>critiques</w:t>
      </w:r>
      <w:r w:rsidR="00E27A29">
        <w:t xml:space="preserve"> et interfaces </w:t>
      </w:r>
      <w:bookmarkEnd w:id="17"/>
      <w:bookmarkEnd w:id="18"/>
      <w:bookmarkEnd w:id="19"/>
    </w:p>
    <w:p w14:paraId="6A6C0741" w14:textId="1977F859" w:rsidR="00E27A29" w:rsidRPr="005D1293" w:rsidRDefault="00E27A29" w:rsidP="4305A3B0">
      <w:pPr>
        <w:pStyle w:val="Almatexte"/>
      </w:pPr>
      <w:r w:rsidRPr="005D1293">
        <w:t>Indiquer les écarts critiques et interfaces identifiés durant ces ateliers d</w:t>
      </w:r>
      <w:r w:rsidR="206BFC4F" w:rsidRPr="005D1293">
        <w:t>’analyses</w:t>
      </w:r>
      <w:r w:rsidRPr="005D1293">
        <w:t>.</w:t>
      </w:r>
    </w:p>
    <w:p w14:paraId="67D800CC" w14:textId="5E85D046" w:rsidR="4305A3B0" w:rsidRPr="005D1293" w:rsidRDefault="00E27A29" w:rsidP="4305A3B0">
      <w:pPr>
        <w:pStyle w:val="Almatexte"/>
      </w:pPr>
      <w:r w:rsidRPr="005D1293">
        <w:t xml:space="preserve">Ces écarts et interfaces doivent être </w:t>
      </w:r>
      <w:r w:rsidR="38C9B0E5" w:rsidRPr="005D1293">
        <w:t>initialisés dans</w:t>
      </w:r>
      <w:r w:rsidRPr="005D1293">
        <w:t xml:space="preserve"> la liste des écarts délivrée qui doit être finie à la fin de la phase d’Analyse.</w:t>
      </w:r>
    </w:p>
    <w:p w14:paraId="4AC807D5" w14:textId="7F926095" w:rsidR="4305A3B0" w:rsidRDefault="4305A3B0" w:rsidP="4305A3B0">
      <w:pPr>
        <w:pStyle w:val="Almatexte"/>
      </w:pPr>
    </w:p>
    <w:p w14:paraId="1E4F4EE2" w14:textId="77777777" w:rsidR="00613486" w:rsidRPr="005D1293" w:rsidRDefault="00613486" w:rsidP="4305A3B0">
      <w:pPr>
        <w:pStyle w:val="Almatexte"/>
      </w:pPr>
    </w:p>
    <w:p w14:paraId="7B5B302E" w14:textId="783DE328" w:rsidR="00E27A29" w:rsidRPr="00DA1047" w:rsidRDefault="00770B7E" w:rsidP="00770B7E">
      <w:pPr>
        <w:pStyle w:val="ALMA1"/>
        <w:numPr>
          <w:ilvl w:val="0"/>
          <w:numId w:val="0"/>
        </w:numPr>
        <w:ind w:left="142"/>
        <w:outlineLvl w:val="0"/>
        <w:rPr>
          <w:lang w:val="fr-FR"/>
        </w:rPr>
      </w:pPr>
      <w:bookmarkStart w:id="20" w:name="_Toc43038497"/>
      <w:bookmarkStart w:id="21" w:name="_Toc210391476"/>
      <w:r>
        <w:rPr>
          <w:lang w:val="fr-FR"/>
        </w:rPr>
        <w:t xml:space="preserve">4. </w:t>
      </w:r>
      <w:r w:rsidR="00E27A29" w:rsidRPr="00DA1047">
        <w:rPr>
          <w:lang w:val="fr-FR"/>
        </w:rPr>
        <w:t>Processus de base | Processus de prélèvement manuel</w:t>
      </w:r>
      <w:bookmarkEnd w:id="20"/>
      <w:bookmarkEnd w:id="21"/>
    </w:p>
    <w:p w14:paraId="09FBAE9A" w14:textId="5417851B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4.1. </w:t>
      </w:r>
      <w:r w:rsidR="00E27A29" w:rsidRPr="4305A3B0">
        <w:t>Contexte et Hypothèses</w:t>
      </w:r>
    </w:p>
    <w:p w14:paraId="1765FABA" w14:textId="77777777" w:rsidR="00E27A29" w:rsidRPr="005D1293" w:rsidRDefault="00E27A29" w:rsidP="4305A3B0">
      <w:pPr>
        <w:pStyle w:val="Almatexte"/>
      </w:pPr>
      <w:r w:rsidRPr="005D1293">
        <w:t>Décrire la situation actuelle, les points critiques et les attentes client sur ce processus.</w:t>
      </w:r>
    </w:p>
    <w:p w14:paraId="3E506E90" w14:textId="6D862863" w:rsidR="00E27A29" w:rsidRPr="005D1293" w:rsidRDefault="00E27A29" w:rsidP="4305A3B0">
      <w:pPr>
        <w:pStyle w:val="Almatexte"/>
      </w:pPr>
      <w:r w:rsidRPr="005D1293">
        <w:t>Les hypothèses qui peuvent avoir un impact sur le projet doivent être indiquées.</w:t>
      </w:r>
    </w:p>
    <w:p w14:paraId="6E554608" w14:textId="77D19DFB" w:rsidR="4305A3B0" w:rsidRPr="005D1293" w:rsidRDefault="4305A3B0" w:rsidP="4305A3B0">
      <w:pPr>
        <w:pStyle w:val="Almatexte"/>
      </w:pPr>
    </w:p>
    <w:p w14:paraId="72704768" w14:textId="23E62369" w:rsidR="00E27A29" w:rsidRPr="0083689E" w:rsidRDefault="00770B7E" w:rsidP="00770B7E">
      <w:pPr>
        <w:pStyle w:val="ALMA2"/>
        <w:rPr>
          <w:rFonts w:cs="Arial"/>
          <w:lang w:eastAsia="de-DE"/>
        </w:rPr>
      </w:pPr>
      <w:r>
        <w:t xml:space="preserve">4.2. </w:t>
      </w:r>
      <w:r w:rsidR="00E27A29" w:rsidRPr="00DA1047">
        <w:t>Schéma des processus ERP</w:t>
      </w:r>
      <w:r w:rsidR="00DA1047" w:rsidRPr="00DA1047">
        <w:t xml:space="preserve"> </w:t>
      </w:r>
      <w:r w:rsidR="00E27A29" w:rsidRPr="00DA1047">
        <w:t>: Basic 0.2</w:t>
      </w:r>
    </w:p>
    <w:p w14:paraId="1AC9949F" w14:textId="5E4ED57E" w:rsidR="001E447D" w:rsidRPr="00DA1047" w:rsidRDefault="001E447D" w:rsidP="4305A3B0">
      <w:pPr>
        <w:jc w:val="center"/>
        <w:rPr>
          <w:sz w:val="18"/>
          <w:szCs w:val="18"/>
          <w:lang w:eastAsia="en-US"/>
        </w:rPr>
      </w:pPr>
      <w:r w:rsidRPr="001E447D">
        <w:rPr>
          <w:noProof/>
          <w:sz w:val="18"/>
          <w:szCs w:val="18"/>
          <w:lang w:eastAsia="en-US"/>
        </w:rPr>
        <w:drawing>
          <wp:inline distT="0" distB="0" distL="0" distR="0" wp14:anchorId="11611DF7" wp14:editId="6694E65B">
            <wp:extent cx="5760720" cy="3263265"/>
            <wp:effectExtent l="0" t="0" r="0" b="0"/>
            <wp:docPr id="1325174379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74379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9872" w14:textId="5AEB66B6" w:rsidR="66C414EB" w:rsidRPr="00DA1047" w:rsidRDefault="66C414EB" w:rsidP="00770B7E">
      <w:pPr>
        <w:pStyle w:val="ALMA2"/>
        <w:rPr>
          <w:rStyle w:val="ccHeading2Zchn"/>
          <w:rFonts w:eastAsia="Segoe UI Light"/>
          <w:sz w:val="24"/>
          <w:szCs w:val="24"/>
        </w:rPr>
      </w:pPr>
    </w:p>
    <w:p w14:paraId="58705E96" w14:textId="5E56BF8C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4.3. </w:t>
      </w:r>
      <w:r w:rsidR="00E27A29" w:rsidRPr="4305A3B0">
        <w:t>Principales règles de gestion</w:t>
      </w:r>
    </w:p>
    <w:p w14:paraId="69E9796E" w14:textId="77777777" w:rsidR="00E27A29" w:rsidRPr="005D1293" w:rsidRDefault="00E27A29" w:rsidP="4305A3B0">
      <w:pPr>
        <w:pStyle w:val="Almatexte"/>
      </w:pPr>
      <w:r w:rsidRPr="005D1293">
        <w:t>Décrire les principales règles du client et comment l’ERP peut y répondre.</w:t>
      </w:r>
    </w:p>
    <w:p w14:paraId="6115E452" w14:textId="281EB5A4" w:rsidR="4305A3B0" w:rsidRPr="005D1293" w:rsidRDefault="4305A3B0" w:rsidP="4305A3B0">
      <w:pPr>
        <w:pStyle w:val="Almatexte"/>
      </w:pPr>
    </w:p>
    <w:p w14:paraId="3CE4621A" w14:textId="513A4C71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4.4. </w:t>
      </w:r>
      <w:r w:rsidR="00E27A29" w:rsidRPr="4305A3B0">
        <w:t>Documents et statistiques</w:t>
      </w:r>
    </w:p>
    <w:p w14:paraId="209463ED" w14:textId="2421A4A8" w:rsidR="00E27A29" w:rsidRPr="005D1293" w:rsidRDefault="00E27A29" w:rsidP="4305A3B0">
      <w:pPr>
        <w:pStyle w:val="Almatexte"/>
      </w:pPr>
      <w:r w:rsidRPr="3CCE34A5">
        <w:t>Décrire les documents de l’ERP qui doivent être imprimés durant ce proces</w:t>
      </w:r>
      <w:r w:rsidR="024D20ED" w:rsidRPr="3CCE34A5">
        <w:t>s</w:t>
      </w:r>
      <w:r w:rsidRPr="3CCE34A5">
        <w:t xml:space="preserve">us ainsi que les états et statistiques </w:t>
      </w:r>
      <w:r w:rsidR="00DA1047" w:rsidRPr="00DA1047">
        <w:t>métiers</w:t>
      </w:r>
      <w:r w:rsidRPr="3CCE34A5">
        <w:t xml:space="preserve"> attendus.</w:t>
      </w:r>
    </w:p>
    <w:p w14:paraId="1FABC3F3" w14:textId="00BAEE53" w:rsidR="4305A3B0" w:rsidRPr="005D1293" w:rsidRDefault="4305A3B0" w:rsidP="4305A3B0">
      <w:pPr>
        <w:pStyle w:val="Almatexte"/>
      </w:pPr>
    </w:p>
    <w:p w14:paraId="77CA44D3" w14:textId="6D1FD128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4.5. </w:t>
      </w:r>
      <w:r w:rsidR="00E27A29" w:rsidRPr="4305A3B0">
        <w:t>Volume des données</w:t>
      </w:r>
    </w:p>
    <w:p w14:paraId="25BF48AB" w14:textId="77777777" w:rsidR="00E27A29" w:rsidRPr="005D1293" w:rsidRDefault="00E27A29" w:rsidP="4305A3B0">
      <w:pPr>
        <w:pStyle w:val="Almatexte"/>
      </w:pPr>
      <w:r w:rsidRPr="005D1293">
        <w:t>Indiquer les volumes des données ainsi que le nombre de documents par période (jour, semaine, mois ou années).</w:t>
      </w:r>
    </w:p>
    <w:p w14:paraId="67BC8398" w14:textId="07FD0BAE" w:rsidR="4305A3B0" w:rsidRPr="005D1293" w:rsidRDefault="4305A3B0" w:rsidP="4305A3B0">
      <w:pPr>
        <w:pStyle w:val="Almatexte"/>
      </w:pPr>
    </w:p>
    <w:p w14:paraId="36537EE5" w14:textId="27141395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lastRenderedPageBreak/>
        <w:t xml:space="preserve">4.6. </w:t>
      </w:r>
      <w:r w:rsidR="00E27A29">
        <w:t xml:space="preserve">Ecarts critiques et interfaces </w:t>
      </w:r>
    </w:p>
    <w:p w14:paraId="3C37E890" w14:textId="71D899D8" w:rsidR="00E27A29" w:rsidRPr="005D1293" w:rsidRDefault="00E27A29" w:rsidP="4305A3B0">
      <w:pPr>
        <w:pStyle w:val="Almatexte"/>
      </w:pPr>
      <w:r w:rsidRPr="005D1293">
        <w:t>Indiquer les écarts critiques et interfaces identifiés durant ces ateliers d</w:t>
      </w:r>
      <w:r w:rsidR="2AA92AA6" w:rsidRPr="005D1293">
        <w:t>’analys</w:t>
      </w:r>
      <w:r w:rsidRPr="005D1293">
        <w:t>e.</w:t>
      </w:r>
    </w:p>
    <w:p w14:paraId="18934766" w14:textId="588F390B" w:rsidR="4305A3B0" w:rsidRDefault="00E27A29" w:rsidP="4305A3B0">
      <w:pPr>
        <w:pStyle w:val="Almatexte"/>
      </w:pPr>
      <w:r w:rsidRPr="3CCE34A5">
        <w:t xml:space="preserve">Ces écarts et interfaces doivent être </w:t>
      </w:r>
      <w:r w:rsidR="00613486" w:rsidRPr="3CCE34A5">
        <w:t>initialisés dans</w:t>
      </w:r>
      <w:r w:rsidRPr="3CCE34A5">
        <w:t xml:space="preserve"> la liste des écarts délivrée qui doit être finie à la fin de la phase d’Analyse.</w:t>
      </w:r>
    </w:p>
    <w:p w14:paraId="62890AC6" w14:textId="77777777" w:rsidR="00613486" w:rsidRDefault="00613486" w:rsidP="4305A3B0">
      <w:pPr>
        <w:pStyle w:val="Almatexte"/>
      </w:pPr>
    </w:p>
    <w:p w14:paraId="4DD34E82" w14:textId="77777777" w:rsidR="00613486" w:rsidRDefault="00613486" w:rsidP="4305A3B0">
      <w:pPr>
        <w:pStyle w:val="Almatexte"/>
      </w:pPr>
    </w:p>
    <w:p w14:paraId="3A96F683" w14:textId="71FD8C68" w:rsidR="00E27A29" w:rsidRPr="00DA1047" w:rsidRDefault="00770B7E" w:rsidP="00770B7E">
      <w:pPr>
        <w:pStyle w:val="ALMA1"/>
        <w:numPr>
          <w:ilvl w:val="0"/>
          <w:numId w:val="0"/>
        </w:numPr>
        <w:ind w:left="142"/>
        <w:outlineLvl w:val="0"/>
        <w:rPr>
          <w:lang w:val="fr-FR"/>
        </w:rPr>
      </w:pPr>
      <w:bookmarkStart w:id="22" w:name="_Toc43038498"/>
      <w:bookmarkStart w:id="23" w:name="_Toc210391477"/>
      <w:r>
        <w:rPr>
          <w:lang w:val="fr-FR"/>
        </w:rPr>
        <w:t xml:space="preserve">5. </w:t>
      </w:r>
      <w:r w:rsidR="00E27A29" w:rsidRPr="00DA1047">
        <w:rPr>
          <w:lang w:val="fr-FR"/>
        </w:rPr>
        <w:t>Processus de base | Processus d'expédition</w:t>
      </w:r>
      <w:bookmarkEnd w:id="22"/>
      <w:bookmarkEnd w:id="23"/>
    </w:p>
    <w:p w14:paraId="4C7BC9D8" w14:textId="0266D60D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5.1 </w:t>
      </w:r>
      <w:r w:rsidR="00E27A29" w:rsidRPr="4305A3B0">
        <w:t>Contexte et Hypothèses</w:t>
      </w:r>
    </w:p>
    <w:p w14:paraId="43FB3D88" w14:textId="77777777" w:rsidR="00E27A29" w:rsidRPr="005D1293" w:rsidRDefault="00E27A29" w:rsidP="4305A3B0">
      <w:pPr>
        <w:pStyle w:val="Almatexte"/>
      </w:pPr>
      <w:r w:rsidRPr="005D1293">
        <w:t>Décrire la situation actuelle, les points critiques et les attentes client sur ce processus.</w:t>
      </w:r>
    </w:p>
    <w:p w14:paraId="4131F288" w14:textId="0FA7FB1A" w:rsidR="4305A3B0" w:rsidRDefault="00E27A29" w:rsidP="00D05A38">
      <w:pPr>
        <w:pStyle w:val="Almatexte"/>
      </w:pPr>
      <w:r w:rsidRPr="005D1293">
        <w:t>Les hypothèses qui peuvent avoir un impact sur le projet doivent être indiquées.</w:t>
      </w:r>
    </w:p>
    <w:p w14:paraId="7C33CC4E" w14:textId="77777777" w:rsidR="00D05A38" w:rsidRPr="005D1293" w:rsidRDefault="00D05A38" w:rsidP="00D05A38">
      <w:pPr>
        <w:pStyle w:val="Almatexte"/>
      </w:pPr>
    </w:p>
    <w:p w14:paraId="461F4093" w14:textId="19949E83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5.2. </w:t>
      </w:r>
      <w:r w:rsidR="00E27A29" w:rsidRPr="00DA1047">
        <w:t>Schéma des processus ERP</w:t>
      </w:r>
      <w:r w:rsidR="00DA1047" w:rsidRPr="00DA1047">
        <w:t xml:space="preserve"> </w:t>
      </w:r>
      <w:r w:rsidR="00E27A29" w:rsidRPr="00DA1047">
        <w:t>: Basic 0.3</w:t>
      </w:r>
    </w:p>
    <w:p w14:paraId="37FD16C1" w14:textId="77777777" w:rsidR="00E27A29" w:rsidRPr="001A3644" w:rsidRDefault="00E27A29" w:rsidP="00E27A29">
      <w:pPr>
        <w:rPr>
          <w:sz w:val="18"/>
          <w:szCs w:val="18"/>
          <w:lang w:eastAsia="en-US"/>
        </w:rPr>
      </w:pPr>
      <w:r>
        <w:rPr>
          <w:noProof/>
          <w:sz w:val="18"/>
          <w:szCs w:val="18"/>
          <w:lang w:eastAsia="en-US"/>
        </w:rPr>
        <w:drawing>
          <wp:inline distT="0" distB="0" distL="0" distR="0" wp14:anchorId="5BADE283" wp14:editId="38D79953">
            <wp:extent cx="5785662" cy="4070350"/>
            <wp:effectExtent l="19050" t="19050" r="24765" b="25400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639" cy="40815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5F6385" w14:textId="0280BEFA" w:rsidR="001E447D" w:rsidRPr="00DA1047" w:rsidRDefault="001E447D" w:rsidP="00E27A29">
      <w:pPr>
        <w:rPr>
          <w:sz w:val="18"/>
          <w:szCs w:val="18"/>
          <w:lang w:eastAsia="en-US"/>
        </w:rPr>
      </w:pPr>
      <w:r w:rsidRPr="001E447D">
        <w:rPr>
          <w:noProof/>
          <w:sz w:val="18"/>
          <w:szCs w:val="18"/>
          <w:lang w:eastAsia="en-US"/>
        </w:rPr>
        <w:lastRenderedPageBreak/>
        <w:drawing>
          <wp:inline distT="0" distB="0" distL="0" distR="0" wp14:anchorId="202B2D87" wp14:editId="37A7003C">
            <wp:extent cx="5760720" cy="4377690"/>
            <wp:effectExtent l="0" t="0" r="0" b="3810"/>
            <wp:docPr id="135730822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822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7F4D" w14:textId="77777777" w:rsidR="00613486" w:rsidRPr="00DA1047" w:rsidRDefault="00613486" w:rsidP="00770B7E">
      <w:pPr>
        <w:pStyle w:val="ALMA2"/>
        <w:rPr>
          <w:lang w:eastAsia="de-DE"/>
        </w:rPr>
      </w:pPr>
    </w:p>
    <w:p w14:paraId="035EAB4E" w14:textId="2ECE122F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5.3. </w:t>
      </w:r>
      <w:r w:rsidR="00E27A29" w:rsidRPr="4305A3B0">
        <w:t>Principales règles de gestion</w:t>
      </w:r>
    </w:p>
    <w:p w14:paraId="6AE53CCA" w14:textId="19510E8F" w:rsidR="4305A3B0" w:rsidRDefault="00E27A29" w:rsidP="4305A3B0">
      <w:pPr>
        <w:pStyle w:val="Almatexte"/>
      </w:pPr>
      <w:r w:rsidRPr="005D1293">
        <w:t>Décrire les principales règles du client et comment l’ERP peut y répondre.</w:t>
      </w:r>
    </w:p>
    <w:p w14:paraId="335D0B82" w14:textId="77777777" w:rsidR="00613486" w:rsidRPr="005D1293" w:rsidRDefault="00613486" w:rsidP="4305A3B0">
      <w:pPr>
        <w:pStyle w:val="Almatexte"/>
      </w:pPr>
    </w:p>
    <w:p w14:paraId="3075756D" w14:textId="08DE340C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5.4. </w:t>
      </w:r>
      <w:r w:rsidR="00E27A29" w:rsidRPr="4305A3B0">
        <w:t>Documents et statistiques</w:t>
      </w:r>
    </w:p>
    <w:p w14:paraId="25269CA8" w14:textId="27AA7AA2" w:rsidR="00E27A29" w:rsidRPr="005D1293" w:rsidRDefault="00E27A29" w:rsidP="4305A3B0">
      <w:pPr>
        <w:pStyle w:val="Almatexte"/>
      </w:pPr>
      <w:r w:rsidRPr="3CCE34A5">
        <w:t>Décrire les documents de l’ERP qui doivent être imprimés durant ce proce</w:t>
      </w:r>
      <w:r w:rsidR="0516B53B" w:rsidRPr="3CCE34A5">
        <w:t>s</w:t>
      </w:r>
      <w:r w:rsidRPr="3CCE34A5">
        <w:t xml:space="preserve">sus ainsi que les états et statistiques </w:t>
      </w:r>
      <w:r w:rsidR="00613486" w:rsidRPr="3CCE34A5">
        <w:t>métiers attendus</w:t>
      </w:r>
      <w:r w:rsidRPr="3CCE34A5">
        <w:t>.</w:t>
      </w:r>
    </w:p>
    <w:p w14:paraId="548889B3" w14:textId="105F528E" w:rsidR="66C414EB" w:rsidRPr="005D1293" w:rsidRDefault="66C414EB" w:rsidP="66C414EB">
      <w:pPr>
        <w:pStyle w:val="Almatexte"/>
      </w:pPr>
    </w:p>
    <w:p w14:paraId="5554AC80" w14:textId="703B0F87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5.5. </w:t>
      </w:r>
      <w:r w:rsidR="00E27A29" w:rsidRPr="4305A3B0">
        <w:t>Volume des données</w:t>
      </w:r>
    </w:p>
    <w:p w14:paraId="5E19F605" w14:textId="7E64A8B3" w:rsidR="4305A3B0" w:rsidRDefault="00E27A29" w:rsidP="4305A3B0">
      <w:pPr>
        <w:pStyle w:val="Almatexte"/>
      </w:pPr>
      <w:r w:rsidRPr="005D1293">
        <w:t>Indiquer les volumes des données ainsi que le nombre de documents par période (jour, semaine, mois ou années).</w:t>
      </w:r>
    </w:p>
    <w:p w14:paraId="485967E3" w14:textId="77777777" w:rsidR="00613486" w:rsidRPr="005D1293" w:rsidRDefault="00613486" w:rsidP="4305A3B0">
      <w:pPr>
        <w:pStyle w:val="Almatexte"/>
      </w:pPr>
    </w:p>
    <w:p w14:paraId="0F637843" w14:textId="2DDBD363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5.6. </w:t>
      </w:r>
      <w:r w:rsidR="00E27A29">
        <w:t xml:space="preserve">Ecarts critiques et interfaces </w:t>
      </w:r>
    </w:p>
    <w:p w14:paraId="760950B8" w14:textId="64A7306B" w:rsidR="00E27A29" w:rsidRPr="005D1293" w:rsidRDefault="00E27A29" w:rsidP="4305A3B0">
      <w:pPr>
        <w:pStyle w:val="Almatexte"/>
      </w:pPr>
      <w:r w:rsidRPr="005D1293">
        <w:t>Indiquer les écarts critiques et interfaces identifiés durant ces ateliers d</w:t>
      </w:r>
      <w:r w:rsidR="3BD3D458" w:rsidRPr="005D1293">
        <w:t>’analyse</w:t>
      </w:r>
      <w:r w:rsidRPr="005D1293">
        <w:t>.</w:t>
      </w:r>
    </w:p>
    <w:p w14:paraId="0C677E4C" w14:textId="1FAC1190" w:rsidR="4305A3B0" w:rsidRPr="005D1293" w:rsidRDefault="00E27A29" w:rsidP="4305A3B0">
      <w:pPr>
        <w:pStyle w:val="Almatexte"/>
      </w:pPr>
      <w:r w:rsidRPr="3CCE34A5">
        <w:t>Ces écarts et interfaces doivent être initialisés dans la liste des écarts délivrée qui doit être finie à la fin de la phase d’Analyse.</w:t>
      </w:r>
    </w:p>
    <w:p w14:paraId="3CC2AED1" w14:textId="27FCFC4E" w:rsidR="3CCE34A5" w:rsidRDefault="3CCE34A5" w:rsidP="3CCE34A5">
      <w:pPr>
        <w:pStyle w:val="Almatexte"/>
      </w:pPr>
    </w:p>
    <w:p w14:paraId="224DE0E0" w14:textId="77777777" w:rsidR="005B08FD" w:rsidRPr="005D1293" w:rsidRDefault="005B08FD" w:rsidP="3CCE34A5">
      <w:pPr>
        <w:pStyle w:val="Almatexte"/>
      </w:pPr>
    </w:p>
    <w:p w14:paraId="166AA2A3" w14:textId="2DB184CE" w:rsidR="00E27A29" w:rsidRPr="00DA1047" w:rsidRDefault="00770B7E" w:rsidP="00770B7E">
      <w:pPr>
        <w:pStyle w:val="ALMA1"/>
        <w:numPr>
          <w:ilvl w:val="0"/>
          <w:numId w:val="0"/>
        </w:numPr>
        <w:ind w:left="142"/>
        <w:outlineLvl w:val="0"/>
        <w:rPr>
          <w:lang w:val="fr-FR"/>
        </w:rPr>
      </w:pPr>
      <w:bookmarkStart w:id="24" w:name="_Toc43038499"/>
      <w:bookmarkStart w:id="25" w:name="_Toc210391478"/>
      <w:r>
        <w:rPr>
          <w:lang w:val="fr-FR"/>
        </w:rPr>
        <w:t xml:space="preserve">6. </w:t>
      </w:r>
      <w:r w:rsidR="00E27A29" w:rsidRPr="00DA1047">
        <w:rPr>
          <w:lang w:val="fr-FR"/>
        </w:rPr>
        <w:t>Processus de base | Gestion du processus de transfert</w:t>
      </w:r>
      <w:bookmarkEnd w:id="24"/>
      <w:bookmarkEnd w:id="25"/>
    </w:p>
    <w:p w14:paraId="13EE1405" w14:textId="52845BD7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6.1. </w:t>
      </w:r>
      <w:r w:rsidR="00E27A29" w:rsidRPr="4305A3B0">
        <w:t>Contexte et Hypothèses</w:t>
      </w:r>
    </w:p>
    <w:p w14:paraId="2F82BE43" w14:textId="77777777" w:rsidR="00E27A29" w:rsidRPr="005D1293" w:rsidRDefault="00E27A29" w:rsidP="4305A3B0">
      <w:pPr>
        <w:pStyle w:val="Almatexte"/>
      </w:pPr>
      <w:r w:rsidRPr="005D1293">
        <w:t>Décrire la situation actuelle, les points critiques et les attentes client sur ce processus.</w:t>
      </w:r>
    </w:p>
    <w:p w14:paraId="45C9DDE4" w14:textId="5A78A06B" w:rsidR="00E27A29" w:rsidRPr="005D1293" w:rsidRDefault="00E27A29" w:rsidP="4305A3B0">
      <w:pPr>
        <w:pStyle w:val="Almatexte"/>
      </w:pPr>
      <w:r w:rsidRPr="005D1293">
        <w:t>Les hypothèses qui peuvent avoir un impact sur le projet doivent être indiquées.</w:t>
      </w:r>
    </w:p>
    <w:p w14:paraId="445E6636" w14:textId="4C8B75E1" w:rsidR="4305A3B0" w:rsidRPr="005D1293" w:rsidRDefault="4305A3B0" w:rsidP="4305A3B0">
      <w:pPr>
        <w:pStyle w:val="Almatexte"/>
      </w:pPr>
    </w:p>
    <w:p w14:paraId="2C778AEC" w14:textId="029CB10E" w:rsidR="00E27A29" w:rsidRPr="00C43B2F" w:rsidRDefault="00770B7E" w:rsidP="00770B7E">
      <w:pPr>
        <w:pStyle w:val="ALMA2"/>
        <w:rPr>
          <w:rFonts w:cs="Arial"/>
          <w:lang w:eastAsia="de-DE"/>
        </w:rPr>
      </w:pPr>
      <w:r>
        <w:t xml:space="preserve">6.2. </w:t>
      </w:r>
      <w:r w:rsidR="00E27A29" w:rsidRPr="00DA1047">
        <w:t>Schéma des processus ERP</w:t>
      </w:r>
      <w:r w:rsidR="00DA1047" w:rsidRPr="00DA1047">
        <w:t xml:space="preserve"> </w:t>
      </w:r>
      <w:r w:rsidR="00E27A29" w:rsidRPr="00DA1047">
        <w:t>: Basic 4.0</w:t>
      </w:r>
    </w:p>
    <w:p w14:paraId="2CD85CFE" w14:textId="24F63BDC" w:rsidR="001E447D" w:rsidRPr="00DA1047" w:rsidRDefault="001E447D" w:rsidP="00E27A29">
      <w:pPr>
        <w:rPr>
          <w:sz w:val="18"/>
          <w:szCs w:val="18"/>
          <w:lang w:eastAsia="en-US"/>
        </w:rPr>
      </w:pPr>
      <w:r w:rsidRPr="001E447D">
        <w:rPr>
          <w:noProof/>
          <w:sz w:val="18"/>
          <w:szCs w:val="18"/>
          <w:lang w:eastAsia="en-US"/>
        </w:rPr>
        <w:drawing>
          <wp:inline distT="0" distB="0" distL="0" distR="0" wp14:anchorId="15631D8C" wp14:editId="785902B1">
            <wp:extent cx="5760720" cy="1221740"/>
            <wp:effectExtent l="0" t="0" r="0" b="0"/>
            <wp:docPr id="339898610" name="Image 1" descr="Une image contenant diagramme, ligne, bleu vert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98610" name="Image 1" descr="Une image contenant diagramme, ligne, bleu vert, capture d’écran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5C51" w14:textId="77777777" w:rsidR="007F6167" w:rsidRPr="00DA1047" w:rsidRDefault="007F6167" w:rsidP="00770B7E">
      <w:pPr>
        <w:pStyle w:val="ALMA2"/>
        <w:rPr>
          <w:lang w:eastAsia="de-DE"/>
        </w:rPr>
      </w:pPr>
    </w:p>
    <w:p w14:paraId="01195D53" w14:textId="69FD77D3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6.3. </w:t>
      </w:r>
      <w:r w:rsidR="00E27A29" w:rsidRPr="4305A3B0">
        <w:t>Principales règles de gestion</w:t>
      </w:r>
    </w:p>
    <w:p w14:paraId="451DE79C" w14:textId="77777777" w:rsidR="00E27A29" w:rsidRPr="005D1293" w:rsidRDefault="00E27A29" w:rsidP="4305A3B0">
      <w:pPr>
        <w:pStyle w:val="Almatexte"/>
      </w:pPr>
      <w:r w:rsidRPr="005D1293">
        <w:t>Décrire les principales règles du client et comment l’ERP peut y répondre.</w:t>
      </w:r>
    </w:p>
    <w:p w14:paraId="16395F11" w14:textId="77777777" w:rsidR="00613486" w:rsidRPr="005D1293" w:rsidRDefault="00613486" w:rsidP="4305A3B0">
      <w:pPr>
        <w:pStyle w:val="Almatexte"/>
      </w:pPr>
    </w:p>
    <w:p w14:paraId="274B16D4" w14:textId="2A926B26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6.4. </w:t>
      </w:r>
      <w:r w:rsidR="00E27A29" w:rsidRPr="4305A3B0">
        <w:t>Documents et statistiques</w:t>
      </w:r>
    </w:p>
    <w:p w14:paraId="06B78914" w14:textId="17E2B7AA" w:rsidR="00E27A29" w:rsidRPr="005D1293" w:rsidRDefault="00E27A29" w:rsidP="4305A3B0">
      <w:pPr>
        <w:pStyle w:val="Almatexte"/>
      </w:pPr>
      <w:r w:rsidRPr="3CCE34A5">
        <w:t>Décrire les documents de l’ERP qui doivent être imprimés durant ce proces</w:t>
      </w:r>
      <w:r w:rsidR="1BC0BFDA" w:rsidRPr="3CCE34A5">
        <w:t>s</w:t>
      </w:r>
      <w:r w:rsidRPr="3CCE34A5">
        <w:t xml:space="preserve">us ainsi que les états et statistiques </w:t>
      </w:r>
      <w:r w:rsidR="00DA1047" w:rsidRPr="00DA1047">
        <w:t>métiers</w:t>
      </w:r>
      <w:r w:rsidRPr="3CCE34A5">
        <w:t xml:space="preserve"> attendus.</w:t>
      </w:r>
    </w:p>
    <w:p w14:paraId="6410FEF9" w14:textId="15C177C6" w:rsidR="4305A3B0" w:rsidRPr="005D1293" w:rsidRDefault="4305A3B0" w:rsidP="4305A3B0">
      <w:pPr>
        <w:pStyle w:val="Almatexte"/>
      </w:pPr>
    </w:p>
    <w:p w14:paraId="4A12715F" w14:textId="42B90CC3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6.5. </w:t>
      </w:r>
      <w:r w:rsidR="00E27A29" w:rsidRPr="4305A3B0">
        <w:t>Volume des données</w:t>
      </w:r>
    </w:p>
    <w:p w14:paraId="409430B0" w14:textId="77777777" w:rsidR="00E27A29" w:rsidRPr="005D1293" w:rsidRDefault="00E27A29" w:rsidP="4305A3B0">
      <w:pPr>
        <w:pStyle w:val="Almatexte"/>
      </w:pPr>
      <w:r w:rsidRPr="005D1293">
        <w:t>Indiquer les volumes des données ainsi que le nombre de documents par période (jour, semaine, mois ou années).</w:t>
      </w:r>
    </w:p>
    <w:p w14:paraId="125E5741" w14:textId="38F94683" w:rsidR="66C414EB" w:rsidRPr="005D1293" w:rsidRDefault="66C414EB" w:rsidP="66C414EB">
      <w:pPr>
        <w:pStyle w:val="Almatexte"/>
      </w:pPr>
    </w:p>
    <w:p w14:paraId="101CAE5A" w14:textId="4CCAE1D8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6.6. </w:t>
      </w:r>
      <w:r w:rsidR="00E27A29">
        <w:t xml:space="preserve">Ecarts critiques et interfaces </w:t>
      </w:r>
    </w:p>
    <w:p w14:paraId="37596114" w14:textId="02F4E459" w:rsidR="00E27A29" w:rsidRPr="005D1293" w:rsidRDefault="00E27A29" w:rsidP="4305A3B0">
      <w:pPr>
        <w:pStyle w:val="Almatexte"/>
      </w:pPr>
      <w:r w:rsidRPr="005D1293">
        <w:t>Indiquer les écarts critiques et interfaces identifiés durant ces ateliers d</w:t>
      </w:r>
      <w:r w:rsidR="4D61742F" w:rsidRPr="005D1293">
        <w:t>’</w:t>
      </w:r>
      <w:r w:rsidRPr="005D1293">
        <w:t>analyse.</w:t>
      </w:r>
    </w:p>
    <w:p w14:paraId="6C102560" w14:textId="1F06838B" w:rsidR="00E27A29" w:rsidRPr="00113B38" w:rsidRDefault="00E27A29" w:rsidP="3CCE34A5">
      <w:pPr>
        <w:pStyle w:val="Almatexte"/>
      </w:pPr>
      <w:r w:rsidRPr="3CCE34A5">
        <w:t>Ces écarts et interfaces doivent être initialisés dans la liste des écarts délivrée qui doit être finie à la fin de la phase d’Analyse</w:t>
      </w:r>
      <w:r w:rsidR="57252B3D" w:rsidRPr="3CCE34A5">
        <w:t>.</w:t>
      </w:r>
    </w:p>
    <w:p w14:paraId="50C14847" w14:textId="24C97525" w:rsidR="4305A3B0" w:rsidRDefault="4305A3B0" w:rsidP="4305A3B0">
      <w:pPr>
        <w:pStyle w:val="Almatexte"/>
      </w:pPr>
    </w:p>
    <w:p w14:paraId="77237D9D" w14:textId="77777777" w:rsidR="00613486" w:rsidRDefault="00613486" w:rsidP="4305A3B0">
      <w:pPr>
        <w:pStyle w:val="Almatexte"/>
      </w:pPr>
    </w:p>
    <w:p w14:paraId="28BD4CC0" w14:textId="79A3ECF6" w:rsidR="00E27A29" w:rsidRPr="00DA1047" w:rsidRDefault="00770B7E" w:rsidP="00770B7E">
      <w:pPr>
        <w:pStyle w:val="ALMA1"/>
        <w:numPr>
          <w:ilvl w:val="0"/>
          <w:numId w:val="0"/>
        </w:numPr>
        <w:ind w:left="141"/>
        <w:outlineLvl w:val="0"/>
        <w:rPr>
          <w:szCs w:val="28"/>
          <w:lang w:val="fr-FR"/>
        </w:rPr>
      </w:pPr>
      <w:bookmarkStart w:id="26" w:name="_Toc43038500"/>
      <w:bookmarkStart w:id="27" w:name="_Toc210391479"/>
      <w:r>
        <w:rPr>
          <w:lang w:val="fr-FR"/>
        </w:rPr>
        <w:t xml:space="preserve">7. </w:t>
      </w:r>
      <w:r w:rsidR="00E27A29" w:rsidRPr="00DA1047">
        <w:rPr>
          <w:lang w:val="fr-FR"/>
        </w:rPr>
        <w:t>Processus avancé – 1 | Réception entrepôt</w:t>
      </w:r>
      <w:bookmarkEnd w:id="26"/>
      <w:bookmarkEnd w:id="27"/>
    </w:p>
    <w:p w14:paraId="01361767" w14:textId="7589DC03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7.1. </w:t>
      </w:r>
      <w:r w:rsidR="00E27A29" w:rsidRPr="4305A3B0">
        <w:t>Contexte et Hypothèses</w:t>
      </w:r>
    </w:p>
    <w:p w14:paraId="132C7FFF" w14:textId="77777777" w:rsidR="00E27A29" w:rsidRPr="005D1293" w:rsidRDefault="00E27A29" w:rsidP="4305A3B0">
      <w:pPr>
        <w:pStyle w:val="Almatexte"/>
      </w:pPr>
      <w:r w:rsidRPr="005D1293">
        <w:t>Décrire la situation actuelle, les points critiques et les attentes client sur ce processus.</w:t>
      </w:r>
    </w:p>
    <w:p w14:paraId="411D9E91" w14:textId="6FACAE86" w:rsidR="00613486" w:rsidRPr="005D1293" w:rsidRDefault="00E27A29" w:rsidP="00DA1047">
      <w:pPr>
        <w:pStyle w:val="Almatexte"/>
      </w:pPr>
      <w:r w:rsidRPr="005D1293">
        <w:lastRenderedPageBreak/>
        <w:t>Les hypothèses qui peuvent avoir un impact sur le projet doivent être indiquées.</w:t>
      </w:r>
    </w:p>
    <w:p w14:paraId="5C77AEF3" w14:textId="77777777" w:rsidR="00DA1047" w:rsidRPr="00DA1047" w:rsidRDefault="00DA1047" w:rsidP="00DA1047">
      <w:pPr>
        <w:pStyle w:val="Almatexte"/>
      </w:pPr>
    </w:p>
    <w:p w14:paraId="7936241F" w14:textId="5C6FB010" w:rsidR="00613486" w:rsidRPr="00613486" w:rsidRDefault="00770B7E" w:rsidP="00770B7E">
      <w:pPr>
        <w:pStyle w:val="ALMA2"/>
        <w:rPr>
          <w:rFonts w:cs="Arial"/>
          <w:bCs/>
          <w:iCs/>
          <w:lang w:eastAsia="de-DE"/>
        </w:rPr>
      </w:pPr>
      <w:r>
        <w:t xml:space="preserve">7.2. </w:t>
      </w:r>
      <w:r w:rsidR="00E27A29">
        <w:t>Schéma des processus ERP : Advanced-1 | 1.0</w:t>
      </w:r>
    </w:p>
    <w:p w14:paraId="0658223C" w14:textId="0598ABCC" w:rsidR="001E447D" w:rsidRDefault="001E447D" w:rsidP="00DA1047">
      <w:pPr>
        <w:rPr>
          <w:lang w:eastAsia="en-US"/>
        </w:rPr>
      </w:pPr>
      <w:r w:rsidRPr="001E447D">
        <w:rPr>
          <w:noProof/>
          <w:lang w:eastAsia="en-US"/>
        </w:rPr>
        <w:drawing>
          <wp:inline distT="0" distB="0" distL="0" distR="0" wp14:anchorId="4D0365A2" wp14:editId="77F23D0E">
            <wp:extent cx="5760720" cy="4320540"/>
            <wp:effectExtent l="0" t="0" r="0" b="3810"/>
            <wp:docPr id="2093816091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16091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A2E1" w14:textId="77777777" w:rsidR="00DA1047" w:rsidRPr="00DA1047" w:rsidRDefault="00DA1047" w:rsidP="00DA1047">
      <w:pPr>
        <w:rPr>
          <w:lang w:eastAsia="en-US"/>
        </w:rPr>
      </w:pPr>
    </w:p>
    <w:p w14:paraId="2E3E4634" w14:textId="51783BE6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7.3. </w:t>
      </w:r>
      <w:r w:rsidR="00E27A29" w:rsidRPr="4305A3B0">
        <w:t>Principales règles de gestion</w:t>
      </w:r>
    </w:p>
    <w:p w14:paraId="2618168E" w14:textId="77777777" w:rsidR="00E27A29" w:rsidRPr="005D1293" w:rsidRDefault="00E27A29" w:rsidP="4305A3B0">
      <w:pPr>
        <w:pStyle w:val="Almatexte"/>
      </w:pPr>
      <w:r w:rsidRPr="005D1293">
        <w:t>Décrire les principales règles du client et comment l’ERP peut y répondre.</w:t>
      </w:r>
    </w:p>
    <w:p w14:paraId="34E737A1" w14:textId="0A7B306A" w:rsidR="4305A3B0" w:rsidRPr="005D1293" w:rsidRDefault="4305A3B0" w:rsidP="4305A3B0">
      <w:pPr>
        <w:pStyle w:val="Almatexte"/>
      </w:pPr>
    </w:p>
    <w:p w14:paraId="0525FB04" w14:textId="485FA66F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7.4. </w:t>
      </w:r>
      <w:r w:rsidR="00E27A29" w:rsidRPr="4305A3B0">
        <w:t>Documents et statistiques</w:t>
      </w:r>
    </w:p>
    <w:p w14:paraId="0F718AAF" w14:textId="0C236C55" w:rsidR="0072179A" w:rsidRDefault="00E27A29" w:rsidP="4305A3B0">
      <w:pPr>
        <w:pStyle w:val="Almatexte"/>
      </w:pPr>
      <w:r w:rsidRPr="3CCE34A5">
        <w:t>Décrire les documents de l’ERP qui doivent être imprimés durant ce proce</w:t>
      </w:r>
      <w:r w:rsidR="11DA7B47" w:rsidRPr="3CCE34A5">
        <w:t>s</w:t>
      </w:r>
      <w:r w:rsidRPr="3CCE34A5">
        <w:t xml:space="preserve">sus ainsi que les états et statistiques </w:t>
      </w:r>
      <w:r w:rsidR="002E6969" w:rsidRPr="3CCE34A5">
        <w:t>métiers attendus</w:t>
      </w:r>
      <w:r w:rsidRPr="3CCE34A5">
        <w:t>.</w:t>
      </w:r>
    </w:p>
    <w:p w14:paraId="2AA15DCA" w14:textId="77777777" w:rsidR="0072179A" w:rsidRPr="005D1293" w:rsidRDefault="0072179A" w:rsidP="4305A3B0">
      <w:pPr>
        <w:pStyle w:val="Almatexte"/>
      </w:pPr>
    </w:p>
    <w:p w14:paraId="3F9CAB98" w14:textId="446EBA24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7.5. </w:t>
      </w:r>
      <w:r w:rsidR="00E27A29" w:rsidRPr="4305A3B0">
        <w:t>Volume des données</w:t>
      </w:r>
    </w:p>
    <w:p w14:paraId="786FBE2E" w14:textId="77777777" w:rsidR="00E27A29" w:rsidRPr="005D1293" w:rsidRDefault="00E27A29" w:rsidP="4305A3B0">
      <w:pPr>
        <w:pStyle w:val="Almatexte"/>
      </w:pPr>
      <w:r w:rsidRPr="005D1293">
        <w:t>Indiquer les volumes des données ainsi que le nombre de documents par période (jour, semaine, mois ou années).</w:t>
      </w:r>
    </w:p>
    <w:p w14:paraId="4DC9021F" w14:textId="642AA9FC" w:rsidR="4305A3B0" w:rsidRPr="005D1293" w:rsidRDefault="4305A3B0" w:rsidP="4305A3B0">
      <w:pPr>
        <w:pStyle w:val="Almatexte"/>
      </w:pPr>
    </w:p>
    <w:p w14:paraId="71DFF45A" w14:textId="50E5D2AE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7.6. </w:t>
      </w:r>
      <w:r w:rsidR="00E27A29">
        <w:t xml:space="preserve">Ecarts critiques et interfaces </w:t>
      </w:r>
    </w:p>
    <w:p w14:paraId="37AE1476" w14:textId="0772F96A" w:rsidR="00E27A29" w:rsidRPr="005D1293" w:rsidRDefault="00E27A29" w:rsidP="4305A3B0">
      <w:pPr>
        <w:pStyle w:val="Almatexte"/>
      </w:pPr>
      <w:r w:rsidRPr="005D1293">
        <w:lastRenderedPageBreak/>
        <w:t>Indiquer les écarts critiques et interfaces identifiés durant ces ateliers d</w:t>
      </w:r>
      <w:r w:rsidR="48882282" w:rsidRPr="005D1293">
        <w:t>’</w:t>
      </w:r>
      <w:r w:rsidRPr="005D1293">
        <w:t>analyse.</w:t>
      </w:r>
    </w:p>
    <w:p w14:paraId="620E697D" w14:textId="2B93CC0F" w:rsidR="4305A3B0" w:rsidRPr="005D1293" w:rsidRDefault="00E27A29" w:rsidP="4305A3B0">
      <w:pPr>
        <w:pStyle w:val="Almatexte"/>
      </w:pPr>
      <w:r w:rsidRPr="3CCE34A5">
        <w:t>Ces écarts et interfaces doivent être initialisés dans la liste des écarts délivrée qui doit être finie à la fin de la phase d’Analyse.</w:t>
      </w:r>
    </w:p>
    <w:p w14:paraId="5AE2C461" w14:textId="189D94B9" w:rsidR="3CCE34A5" w:rsidRDefault="3CCE34A5" w:rsidP="3CCE34A5">
      <w:pPr>
        <w:pStyle w:val="Almatexte"/>
      </w:pPr>
    </w:p>
    <w:p w14:paraId="6456DCF5" w14:textId="5A6E92EA" w:rsidR="4305A3B0" w:rsidRPr="005D1293" w:rsidRDefault="4305A3B0" w:rsidP="4305A3B0">
      <w:pPr>
        <w:pStyle w:val="Almatexte"/>
      </w:pPr>
    </w:p>
    <w:p w14:paraId="26A3F853" w14:textId="37F0A998" w:rsidR="00E27A29" w:rsidRPr="00DA1047" w:rsidRDefault="00770B7E" w:rsidP="00770B7E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28" w:name="_Toc43038501"/>
      <w:bookmarkStart w:id="29" w:name="_Toc210391480"/>
      <w:r>
        <w:rPr>
          <w:lang w:val="fr-FR"/>
        </w:rPr>
        <w:t xml:space="preserve">8. </w:t>
      </w:r>
      <w:r w:rsidR="00E27A29" w:rsidRPr="00DA1047">
        <w:rPr>
          <w:lang w:val="fr-FR"/>
        </w:rPr>
        <w:t>Processus avancé – 1 | Expédition entrepôt</w:t>
      </w:r>
      <w:bookmarkEnd w:id="28"/>
      <w:bookmarkEnd w:id="29"/>
    </w:p>
    <w:p w14:paraId="7B7A5D6B" w14:textId="5FADBBEB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8.1. </w:t>
      </w:r>
      <w:r w:rsidR="00E27A29" w:rsidRPr="4305A3B0">
        <w:t>Contexte et Hypothèses</w:t>
      </w:r>
    </w:p>
    <w:p w14:paraId="205EC6D6" w14:textId="77777777" w:rsidR="00E27A29" w:rsidRPr="005D1293" w:rsidRDefault="00E27A29" w:rsidP="4305A3B0">
      <w:pPr>
        <w:pStyle w:val="Almatexte"/>
      </w:pPr>
      <w:r w:rsidRPr="005D1293">
        <w:t>Décrire la situation actuelle, les points critiques et les attentes client sur ce processus.</w:t>
      </w:r>
    </w:p>
    <w:p w14:paraId="20C60042" w14:textId="5040C375" w:rsidR="00E27A29" w:rsidRPr="005D1293" w:rsidRDefault="00E27A29" w:rsidP="3CCE34A5">
      <w:pPr>
        <w:pStyle w:val="Almatexte"/>
      </w:pPr>
      <w:r w:rsidRPr="005D1293">
        <w:t>Les hypothèses qui peuvent avoir un impact sur le projet doivent être indiquées.</w:t>
      </w:r>
    </w:p>
    <w:p w14:paraId="2E7477C7" w14:textId="71BB036A" w:rsidR="4305A3B0" w:rsidRPr="005D1293" w:rsidRDefault="4305A3B0" w:rsidP="4305A3B0">
      <w:pPr>
        <w:pStyle w:val="ALMA3"/>
      </w:pPr>
    </w:p>
    <w:p w14:paraId="155E9973" w14:textId="59CE2910" w:rsidR="00E27A29" w:rsidRPr="00C43B2F" w:rsidRDefault="00770B7E" w:rsidP="00770B7E">
      <w:pPr>
        <w:pStyle w:val="ALMA2"/>
        <w:rPr>
          <w:rFonts w:cs="Arial"/>
          <w:lang w:eastAsia="de-DE"/>
        </w:rPr>
      </w:pPr>
      <w:r>
        <w:t xml:space="preserve">8.2. </w:t>
      </w:r>
      <w:r w:rsidR="00E27A29">
        <w:t>Schéma des processus ERP : Advanced-1 | 1.1</w:t>
      </w:r>
    </w:p>
    <w:p w14:paraId="31462815" w14:textId="4D577763" w:rsidR="001E447D" w:rsidRPr="00DA1047" w:rsidRDefault="001E447D" w:rsidP="00E27A29">
      <w:pPr>
        <w:rPr>
          <w:lang w:eastAsia="en-US"/>
        </w:rPr>
      </w:pPr>
      <w:r w:rsidRPr="001E447D">
        <w:rPr>
          <w:noProof/>
          <w:lang w:eastAsia="en-US"/>
        </w:rPr>
        <w:drawing>
          <wp:inline distT="0" distB="0" distL="0" distR="0" wp14:anchorId="2F8C022F" wp14:editId="2594868E">
            <wp:extent cx="5760720" cy="3328670"/>
            <wp:effectExtent l="0" t="0" r="0" b="5080"/>
            <wp:docPr id="1041712346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12346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10DB" w14:textId="77777777" w:rsidR="002E6969" w:rsidRPr="00DA1047" w:rsidRDefault="002E6969" w:rsidP="00770B7E">
      <w:pPr>
        <w:pStyle w:val="ALMA2"/>
        <w:rPr>
          <w:lang w:eastAsia="de-DE"/>
        </w:rPr>
      </w:pPr>
    </w:p>
    <w:p w14:paraId="69319410" w14:textId="6CC34686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8.3. </w:t>
      </w:r>
      <w:r w:rsidR="00E27A29" w:rsidRPr="4305A3B0">
        <w:t>Principales règles de gestion</w:t>
      </w:r>
    </w:p>
    <w:p w14:paraId="271DFEDD" w14:textId="404D76DE" w:rsidR="66C414EB" w:rsidRDefault="00E27A29" w:rsidP="66C414EB">
      <w:pPr>
        <w:pStyle w:val="Almatexte"/>
      </w:pPr>
      <w:r w:rsidRPr="005D1293">
        <w:t>Décrire les principales règles du client et comment l’ERP peut y répondre.</w:t>
      </w:r>
    </w:p>
    <w:p w14:paraId="0C29E33B" w14:textId="77777777" w:rsidR="002E6969" w:rsidRPr="005D1293" w:rsidRDefault="002E6969" w:rsidP="66C414EB">
      <w:pPr>
        <w:pStyle w:val="Almatexte"/>
      </w:pPr>
    </w:p>
    <w:p w14:paraId="51E1A7D7" w14:textId="6228EA56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8.4. </w:t>
      </w:r>
      <w:r w:rsidR="00E27A29" w:rsidRPr="4305A3B0">
        <w:t>Documents et statistiques</w:t>
      </w:r>
    </w:p>
    <w:p w14:paraId="58F0B3A7" w14:textId="12325301" w:rsidR="00E27A29" w:rsidRDefault="00E27A29" w:rsidP="4305A3B0">
      <w:pPr>
        <w:pStyle w:val="Almatexte"/>
        <w:rPr>
          <w:sz w:val="18"/>
          <w:szCs w:val="18"/>
          <w:lang w:eastAsia="en-US"/>
        </w:rPr>
      </w:pPr>
      <w:r w:rsidRPr="66C414EB">
        <w:t xml:space="preserve">Décrire les documents de l’ERP qui doivent être imprimés durant ce </w:t>
      </w:r>
      <w:r w:rsidR="6C749CD6" w:rsidRPr="66C414EB">
        <w:t>processus</w:t>
      </w:r>
      <w:r w:rsidRPr="66C414EB">
        <w:t xml:space="preserve"> ainsi que les états et statistiques </w:t>
      </w:r>
      <w:r w:rsidR="002E6969" w:rsidRPr="66C414EB">
        <w:t>métiers attendus</w:t>
      </w:r>
      <w:r w:rsidRPr="66C414EB">
        <w:t>.</w:t>
      </w:r>
    </w:p>
    <w:p w14:paraId="6EE6E98B" w14:textId="4789A30E" w:rsidR="66C414EB" w:rsidRDefault="66C414EB" w:rsidP="66C414EB">
      <w:pPr>
        <w:pStyle w:val="Almatexte"/>
      </w:pPr>
    </w:p>
    <w:p w14:paraId="2528F1A0" w14:textId="74801495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8.5. </w:t>
      </w:r>
      <w:r w:rsidR="00E27A29" w:rsidRPr="4305A3B0">
        <w:t>Volume des données</w:t>
      </w:r>
    </w:p>
    <w:p w14:paraId="3425D1CC" w14:textId="0C506118" w:rsidR="002E6969" w:rsidRPr="005D1293" w:rsidRDefault="00E27A29" w:rsidP="4305A3B0">
      <w:pPr>
        <w:pStyle w:val="Almatexte"/>
      </w:pPr>
      <w:r w:rsidRPr="005D1293">
        <w:lastRenderedPageBreak/>
        <w:t>Indiquer les volumes des données ainsi que le nombre de documents par période (jour, semaine, mois ou années).</w:t>
      </w:r>
    </w:p>
    <w:p w14:paraId="3E2367C6" w14:textId="77777777" w:rsidR="00C43B2F" w:rsidRPr="00DA1047" w:rsidRDefault="00C43B2F" w:rsidP="4305A3B0">
      <w:pPr>
        <w:pStyle w:val="Almatexte"/>
      </w:pPr>
    </w:p>
    <w:p w14:paraId="20FD2330" w14:textId="7A88FE25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8.6. </w:t>
      </w:r>
      <w:r w:rsidR="00E27A29">
        <w:t xml:space="preserve">Ecarts critiques et interfaces </w:t>
      </w:r>
    </w:p>
    <w:p w14:paraId="2A3B9C84" w14:textId="1E51B1D1" w:rsidR="00E27A29" w:rsidRPr="005D1293" w:rsidRDefault="00E27A29" w:rsidP="4305A3B0">
      <w:pPr>
        <w:pStyle w:val="Almatexte"/>
      </w:pPr>
      <w:r w:rsidRPr="005D1293">
        <w:t>Indiquer les écarts critiques et interfaces identifiés durant ces ateliers d</w:t>
      </w:r>
      <w:r w:rsidR="2308564C" w:rsidRPr="005D1293">
        <w:t>'</w:t>
      </w:r>
      <w:r w:rsidRPr="005D1293">
        <w:t>analyse.</w:t>
      </w:r>
    </w:p>
    <w:p w14:paraId="66D7F651" w14:textId="6D629123" w:rsidR="00E27A29" w:rsidRPr="005D1293" w:rsidRDefault="00E27A29" w:rsidP="3CCE34A5">
      <w:pPr>
        <w:pStyle w:val="Almatexte"/>
      </w:pPr>
      <w:r w:rsidRPr="3CCE34A5">
        <w:t>Ces écarts et interfaces doivent être initialisés dans la liste des écarts délivrée qui doit être finie à la fin de la phas</w:t>
      </w:r>
      <w:r w:rsidR="1C704F75" w:rsidRPr="3CCE34A5">
        <w:t>e</w:t>
      </w:r>
      <w:r w:rsidRPr="3CCE34A5">
        <w:t>.</w:t>
      </w:r>
    </w:p>
    <w:p w14:paraId="0177A9B0" w14:textId="77777777" w:rsidR="00E27A29" w:rsidRPr="005D1293" w:rsidRDefault="00E27A29" w:rsidP="00E27A29">
      <w:pPr>
        <w:pStyle w:val="ALMA3"/>
      </w:pPr>
    </w:p>
    <w:p w14:paraId="0B9D6AD7" w14:textId="0A787D9A" w:rsidR="00E27A29" w:rsidRPr="005D1293" w:rsidRDefault="00E27A29" w:rsidP="00E27A29">
      <w:pPr>
        <w:pStyle w:val="ALMA3"/>
      </w:pPr>
    </w:p>
    <w:p w14:paraId="588708B9" w14:textId="53C12094" w:rsidR="00E27A29" w:rsidRPr="00DA1047" w:rsidRDefault="00770B7E" w:rsidP="00770B7E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30" w:name="_Toc43038502"/>
      <w:bookmarkStart w:id="31" w:name="_Toc210391481"/>
      <w:r>
        <w:rPr>
          <w:lang w:val="fr-FR"/>
        </w:rPr>
        <w:t xml:space="preserve">9. </w:t>
      </w:r>
      <w:r w:rsidR="00E27A29" w:rsidRPr="00DA1047">
        <w:rPr>
          <w:lang w:val="fr-FR"/>
        </w:rPr>
        <w:t>Processus avancé – 2 | Réception du processus de commande</w:t>
      </w:r>
      <w:bookmarkEnd w:id="30"/>
      <w:bookmarkEnd w:id="31"/>
    </w:p>
    <w:p w14:paraId="4F6698CB" w14:textId="1D3407D8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9.1. </w:t>
      </w:r>
      <w:r w:rsidR="00E27A29" w:rsidRPr="4305A3B0">
        <w:t>Contexte et Hypothèses</w:t>
      </w:r>
    </w:p>
    <w:p w14:paraId="2E0079B1" w14:textId="77777777" w:rsidR="00E27A29" w:rsidRPr="005D1293" w:rsidRDefault="00E27A29" w:rsidP="4305A3B0">
      <w:pPr>
        <w:pStyle w:val="Almatexte"/>
      </w:pPr>
      <w:r w:rsidRPr="005D1293">
        <w:t>Décrire la situation actuelle, les points critiques et les attentes client sur ce processus.</w:t>
      </w:r>
    </w:p>
    <w:p w14:paraId="63493BE3" w14:textId="6DA8D04C" w:rsidR="00E27A29" w:rsidRPr="005D1293" w:rsidRDefault="00E27A29" w:rsidP="4305A3B0">
      <w:pPr>
        <w:pStyle w:val="Almatexte"/>
      </w:pPr>
      <w:r w:rsidRPr="005D1293">
        <w:t>Les hypothèses qui peuvent avoir un impact sur le projet doivent être indiquées.</w:t>
      </w:r>
    </w:p>
    <w:p w14:paraId="48DF7A8C" w14:textId="7D1203E0" w:rsidR="4305A3B0" w:rsidRPr="005D1293" w:rsidRDefault="4305A3B0" w:rsidP="4305A3B0">
      <w:pPr>
        <w:pStyle w:val="Almatexte"/>
      </w:pPr>
    </w:p>
    <w:p w14:paraId="7D6E94FC" w14:textId="65C8D4D3" w:rsidR="00E27A29" w:rsidRPr="0083689E" w:rsidRDefault="00770B7E" w:rsidP="00770B7E">
      <w:pPr>
        <w:pStyle w:val="ALMA2"/>
        <w:rPr>
          <w:rFonts w:cs="Arial"/>
          <w:lang w:eastAsia="de-DE"/>
        </w:rPr>
      </w:pPr>
      <w:r>
        <w:t xml:space="preserve">9.2. </w:t>
      </w:r>
      <w:r w:rsidR="00E27A29">
        <w:t>Schéma des processus ERP : Advanced-2 | 2.0</w:t>
      </w:r>
    </w:p>
    <w:p w14:paraId="27FD50E7" w14:textId="330508EF" w:rsidR="001E447D" w:rsidRPr="00DA1047" w:rsidRDefault="001E447D" w:rsidP="00E27A29">
      <w:pPr>
        <w:rPr>
          <w:lang w:eastAsia="en-US"/>
        </w:rPr>
      </w:pPr>
      <w:r w:rsidRPr="001E447D">
        <w:rPr>
          <w:noProof/>
          <w:lang w:eastAsia="en-US"/>
        </w:rPr>
        <w:drawing>
          <wp:inline distT="0" distB="0" distL="0" distR="0" wp14:anchorId="63348ACB" wp14:editId="41EEAAA1">
            <wp:extent cx="5760720" cy="4069080"/>
            <wp:effectExtent l="0" t="0" r="0" b="7620"/>
            <wp:docPr id="379102868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02868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70F9" w14:textId="17506484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9.3. </w:t>
      </w:r>
      <w:r w:rsidR="00E27A29" w:rsidRPr="4305A3B0">
        <w:t>Principales règles de gestion</w:t>
      </w:r>
    </w:p>
    <w:p w14:paraId="0D38C9D1" w14:textId="77777777" w:rsidR="00E27A29" w:rsidRPr="005D1293" w:rsidRDefault="00E27A29" w:rsidP="4305A3B0">
      <w:pPr>
        <w:pStyle w:val="Almatexte"/>
      </w:pPr>
      <w:r w:rsidRPr="005D1293">
        <w:t>Décrire les principales règles du client et comment l’ERP peut y répondre.</w:t>
      </w:r>
    </w:p>
    <w:p w14:paraId="18DA34FA" w14:textId="35EF75D9" w:rsidR="4305A3B0" w:rsidRPr="005D1293" w:rsidRDefault="4305A3B0" w:rsidP="4305A3B0">
      <w:pPr>
        <w:pStyle w:val="Almatexte"/>
      </w:pPr>
    </w:p>
    <w:p w14:paraId="56A303BB" w14:textId="43CD9862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9.4. </w:t>
      </w:r>
      <w:r w:rsidR="00E27A29" w:rsidRPr="4305A3B0">
        <w:t>Documents et statistiques</w:t>
      </w:r>
    </w:p>
    <w:p w14:paraId="46D30E9A" w14:textId="4C6E5659" w:rsidR="00E27A29" w:rsidRPr="005D1293" w:rsidRDefault="00E27A29" w:rsidP="4305A3B0">
      <w:pPr>
        <w:pStyle w:val="Almatexte"/>
      </w:pPr>
      <w:r w:rsidRPr="3CCE34A5">
        <w:t>Décrire les documents de l’ERP qui doivent être imprimés durant ce proces</w:t>
      </w:r>
      <w:r w:rsidR="1EBD1E29" w:rsidRPr="3CCE34A5">
        <w:t>s</w:t>
      </w:r>
      <w:r w:rsidRPr="3CCE34A5">
        <w:t xml:space="preserve">us ainsi que les états et statistiques </w:t>
      </w:r>
      <w:r w:rsidR="002E6969" w:rsidRPr="3CCE34A5">
        <w:t>métiers attendus</w:t>
      </w:r>
      <w:r w:rsidRPr="3CCE34A5">
        <w:t>.</w:t>
      </w:r>
    </w:p>
    <w:p w14:paraId="787D43AA" w14:textId="77777777" w:rsidR="002E6969" w:rsidRPr="005D1293" w:rsidRDefault="002E6969" w:rsidP="4305A3B0">
      <w:pPr>
        <w:pStyle w:val="Almatexte"/>
      </w:pPr>
    </w:p>
    <w:p w14:paraId="29E3F27A" w14:textId="1B2C192E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9.5. </w:t>
      </w:r>
      <w:r w:rsidR="00E27A29" w:rsidRPr="4305A3B0">
        <w:t>Volume des données</w:t>
      </w:r>
    </w:p>
    <w:p w14:paraId="28DA0591" w14:textId="77777777" w:rsidR="00E27A29" w:rsidRPr="005D1293" w:rsidRDefault="00E27A29" w:rsidP="4305A3B0">
      <w:pPr>
        <w:pStyle w:val="Almatexte"/>
      </w:pPr>
      <w:r w:rsidRPr="005D1293">
        <w:t>Indiquer les volumes des données ainsi que le nombre de documents par période (jour, semaine, mois ou années).</w:t>
      </w:r>
    </w:p>
    <w:p w14:paraId="5C6AB185" w14:textId="05514D5A" w:rsidR="4305A3B0" w:rsidRPr="005D1293" w:rsidRDefault="4305A3B0" w:rsidP="4305A3B0">
      <w:pPr>
        <w:pStyle w:val="Almatexte"/>
      </w:pPr>
    </w:p>
    <w:p w14:paraId="4F145DF2" w14:textId="5A215862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9.6. </w:t>
      </w:r>
      <w:r w:rsidR="00E27A29">
        <w:t xml:space="preserve">Ecarts critiques et interfaces </w:t>
      </w:r>
    </w:p>
    <w:p w14:paraId="5B64F7AF" w14:textId="03F14C3C" w:rsidR="00E27A29" w:rsidRPr="005D1293" w:rsidRDefault="00E27A29" w:rsidP="4305A3B0">
      <w:pPr>
        <w:pStyle w:val="Almatexte"/>
      </w:pPr>
      <w:r w:rsidRPr="005D1293">
        <w:t>Indiquer les écarts critiques et interfaces identifiés durant ces ateliers d</w:t>
      </w:r>
      <w:r w:rsidR="6F05729D" w:rsidRPr="005D1293">
        <w:t>'</w:t>
      </w:r>
      <w:r w:rsidRPr="005D1293">
        <w:t>analyse.</w:t>
      </w:r>
    </w:p>
    <w:p w14:paraId="74A939CD" w14:textId="7319299E" w:rsidR="00473DBC" w:rsidRPr="005D1293" w:rsidRDefault="00E27A29" w:rsidP="4305A3B0">
      <w:pPr>
        <w:pStyle w:val="Almatexte"/>
      </w:pPr>
      <w:r w:rsidRPr="3CCE34A5">
        <w:t>Ces écarts et interfaces doivent être initialisés dans la liste des écarts délivrée qui doit être finie à la fin de la phase d’Analyse.</w:t>
      </w:r>
    </w:p>
    <w:p w14:paraId="44E9ED22" w14:textId="705609C4" w:rsidR="4305A3B0" w:rsidRPr="005D1293" w:rsidRDefault="4305A3B0" w:rsidP="4305A3B0">
      <w:pPr>
        <w:pStyle w:val="Almatexte"/>
      </w:pPr>
    </w:p>
    <w:p w14:paraId="5F14108D" w14:textId="455890A1" w:rsidR="4305A3B0" w:rsidRPr="005D1293" w:rsidRDefault="4305A3B0" w:rsidP="4305A3B0">
      <w:pPr>
        <w:pStyle w:val="Almatexte"/>
      </w:pPr>
    </w:p>
    <w:p w14:paraId="5F92B2B2" w14:textId="7F603352" w:rsidR="00E27A29" w:rsidRPr="00984DF6" w:rsidRDefault="00770B7E" w:rsidP="00770B7E">
      <w:pPr>
        <w:pStyle w:val="ALMA1"/>
        <w:numPr>
          <w:ilvl w:val="0"/>
          <w:numId w:val="0"/>
        </w:numPr>
        <w:ind w:left="141"/>
        <w:outlineLvl w:val="0"/>
      </w:pPr>
      <w:bookmarkStart w:id="32" w:name="_Toc43038503"/>
      <w:bookmarkStart w:id="33" w:name="_Toc210391482"/>
      <w:r>
        <w:t xml:space="preserve">10. </w:t>
      </w:r>
      <w:r w:rsidR="00E27A29">
        <w:t xml:space="preserve">Processus avancé – 2 | </w:t>
      </w:r>
      <w:r w:rsidR="00E27A29" w:rsidRPr="00BD5A46">
        <w:t>Processus de rangement des stocks</w:t>
      </w:r>
      <w:bookmarkEnd w:id="32"/>
      <w:bookmarkEnd w:id="33"/>
    </w:p>
    <w:p w14:paraId="19DE5333" w14:textId="30AC0430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10.1. </w:t>
      </w:r>
      <w:r w:rsidR="00E27A29" w:rsidRPr="4305A3B0">
        <w:t>Contexte et Hypothèses</w:t>
      </w:r>
    </w:p>
    <w:p w14:paraId="012A7AA9" w14:textId="77777777" w:rsidR="00E27A29" w:rsidRPr="005D1293" w:rsidRDefault="00E27A29" w:rsidP="4305A3B0">
      <w:pPr>
        <w:pStyle w:val="Almatexte"/>
      </w:pPr>
      <w:r w:rsidRPr="005D1293">
        <w:t>Décrire la situation actuelle, les points critiques et les attentes client sur ce processus.</w:t>
      </w:r>
    </w:p>
    <w:p w14:paraId="211A37AA" w14:textId="20426D4B" w:rsidR="3CCE34A5" w:rsidRPr="005D1293" w:rsidRDefault="00E27A29" w:rsidP="3CCE34A5">
      <w:pPr>
        <w:pStyle w:val="Almatexte"/>
      </w:pPr>
      <w:r w:rsidRPr="005D1293">
        <w:t>Les hypothèses qui peuvent avoir un impact sur le projet doivent être indiquées.</w:t>
      </w:r>
    </w:p>
    <w:p w14:paraId="1C0C0DD7" w14:textId="77777777" w:rsidR="0072179A" w:rsidRPr="005D1293" w:rsidRDefault="0072179A" w:rsidP="4305A3B0">
      <w:pPr>
        <w:pStyle w:val="Almatexte"/>
      </w:pPr>
    </w:p>
    <w:p w14:paraId="09C35E54" w14:textId="08E484C6" w:rsidR="00E27A29" w:rsidRPr="009D1766" w:rsidRDefault="00770B7E" w:rsidP="00770B7E">
      <w:pPr>
        <w:pStyle w:val="ALMA2"/>
      </w:pPr>
      <w:r>
        <w:t xml:space="preserve">10.2. </w:t>
      </w:r>
      <w:r w:rsidR="00E27A29">
        <w:t>Schéma des processus ERP : Advanced-2 | 2.1</w:t>
      </w:r>
    </w:p>
    <w:p w14:paraId="42DA3091" w14:textId="2AC3086C" w:rsidR="001E447D" w:rsidRPr="00DA1047" w:rsidRDefault="001E447D" w:rsidP="00E27A29">
      <w:pPr>
        <w:rPr>
          <w:lang w:eastAsia="en-US"/>
        </w:rPr>
      </w:pPr>
      <w:r w:rsidRPr="001E447D">
        <w:rPr>
          <w:noProof/>
          <w:lang w:eastAsia="en-US"/>
        </w:rPr>
        <w:lastRenderedPageBreak/>
        <w:drawing>
          <wp:inline distT="0" distB="0" distL="0" distR="0" wp14:anchorId="1726E756" wp14:editId="516242CD">
            <wp:extent cx="5760720" cy="3771900"/>
            <wp:effectExtent l="0" t="0" r="0" b="0"/>
            <wp:docPr id="2010433044" name="Image 1" descr="Une image contenant diagramme,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33044" name="Image 1" descr="Une image contenant diagramme, texte, capture d’écran, conception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5759" w14:textId="77777777" w:rsidR="002E6969" w:rsidRPr="00DA1047" w:rsidRDefault="002E6969" w:rsidP="00770B7E">
      <w:pPr>
        <w:pStyle w:val="ALMA2"/>
        <w:rPr>
          <w:lang w:eastAsia="de-DE"/>
        </w:rPr>
      </w:pPr>
    </w:p>
    <w:p w14:paraId="41C85102" w14:textId="77777777" w:rsidR="002E6969" w:rsidRPr="00DA1047" w:rsidRDefault="002E6969" w:rsidP="00770B7E">
      <w:pPr>
        <w:pStyle w:val="ALMA2"/>
        <w:rPr>
          <w:lang w:eastAsia="de-DE"/>
        </w:rPr>
      </w:pPr>
    </w:p>
    <w:p w14:paraId="27066654" w14:textId="1005F93C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10.3. </w:t>
      </w:r>
      <w:r w:rsidR="00E27A29" w:rsidRPr="4305A3B0">
        <w:t>Principales règles de gestion</w:t>
      </w:r>
    </w:p>
    <w:p w14:paraId="3B9065A1" w14:textId="77777777" w:rsidR="00E27A29" w:rsidRPr="005D1293" w:rsidRDefault="00E27A29" w:rsidP="4305A3B0">
      <w:pPr>
        <w:pStyle w:val="Almatexte"/>
      </w:pPr>
      <w:r w:rsidRPr="005D1293">
        <w:t>Décrire les principales règles du client et comment l’ERP peut y répondre.</w:t>
      </w:r>
    </w:p>
    <w:p w14:paraId="7B2649B3" w14:textId="1C51B4A8" w:rsidR="4305A3B0" w:rsidRPr="005D1293" w:rsidRDefault="4305A3B0" w:rsidP="4305A3B0">
      <w:pPr>
        <w:pStyle w:val="Almatexte"/>
      </w:pPr>
    </w:p>
    <w:p w14:paraId="2D97A569" w14:textId="60AB79DD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10.4. </w:t>
      </w:r>
      <w:r w:rsidR="00E27A29" w:rsidRPr="4305A3B0">
        <w:t>Documents et statistiques</w:t>
      </w:r>
    </w:p>
    <w:p w14:paraId="65AD9591" w14:textId="353074D5" w:rsidR="66C414EB" w:rsidRDefault="00E27A29" w:rsidP="66C414EB">
      <w:pPr>
        <w:pStyle w:val="Almatexte"/>
      </w:pPr>
      <w:r w:rsidRPr="3CCE34A5">
        <w:t>Décrire les documents de l’ERP qui doivent être imprimés durant ce proce</w:t>
      </w:r>
      <w:r w:rsidR="367FCF49" w:rsidRPr="3CCE34A5">
        <w:t>s</w:t>
      </w:r>
      <w:r w:rsidRPr="3CCE34A5">
        <w:t xml:space="preserve">sus ainsi que les états et statistiques </w:t>
      </w:r>
      <w:r w:rsidR="002E6969" w:rsidRPr="3CCE34A5">
        <w:t>métiers attendus</w:t>
      </w:r>
      <w:r w:rsidRPr="3CCE34A5">
        <w:t>.</w:t>
      </w:r>
    </w:p>
    <w:p w14:paraId="346299B9" w14:textId="77777777" w:rsidR="002E6969" w:rsidRPr="005D1293" w:rsidRDefault="002E6969" w:rsidP="66C414EB">
      <w:pPr>
        <w:pStyle w:val="Almatexte"/>
      </w:pPr>
    </w:p>
    <w:p w14:paraId="0B586878" w14:textId="3C03FAD5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10.5. </w:t>
      </w:r>
      <w:r w:rsidR="00E27A29" w:rsidRPr="4305A3B0">
        <w:t>Volume des données</w:t>
      </w:r>
    </w:p>
    <w:p w14:paraId="59AC7439" w14:textId="77777777" w:rsidR="00E27A29" w:rsidRPr="005D1293" w:rsidRDefault="00E27A29" w:rsidP="4305A3B0">
      <w:pPr>
        <w:pStyle w:val="Almatexte"/>
      </w:pPr>
      <w:r w:rsidRPr="005D1293">
        <w:t>Indiquer les volumes des données ainsi que le nombre de documents par période (jour, semaine, mois ou années).</w:t>
      </w:r>
    </w:p>
    <w:p w14:paraId="267DE77E" w14:textId="45174153" w:rsidR="4305A3B0" w:rsidRPr="005D1293" w:rsidRDefault="4305A3B0" w:rsidP="4305A3B0">
      <w:pPr>
        <w:pStyle w:val="Almatexte"/>
      </w:pPr>
    </w:p>
    <w:p w14:paraId="47F38420" w14:textId="162B6393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10.6. </w:t>
      </w:r>
      <w:r w:rsidR="00E27A29">
        <w:t xml:space="preserve">Ecarts critiques et interfaces </w:t>
      </w:r>
    </w:p>
    <w:p w14:paraId="64209C29" w14:textId="53F45BBF" w:rsidR="00E27A29" w:rsidRPr="005D1293" w:rsidRDefault="00E27A29" w:rsidP="4305A3B0">
      <w:pPr>
        <w:pStyle w:val="Almatexte"/>
      </w:pPr>
      <w:r w:rsidRPr="005D1293">
        <w:t>Indiquer les écarts critiques et interfaces identifiés durant ces ateliers d</w:t>
      </w:r>
      <w:r w:rsidR="2B870CAE" w:rsidRPr="005D1293">
        <w:t>’</w:t>
      </w:r>
      <w:r w:rsidRPr="005D1293">
        <w:t>analyse.</w:t>
      </w:r>
    </w:p>
    <w:p w14:paraId="5213B73F" w14:textId="157BBB83" w:rsidR="00E27A29" w:rsidRPr="005D1293" w:rsidRDefault="00E27A29" w:rsidP="4305A3B0">
      <w:pPr>
        <w:pStyle w:val="Almatexte"/>
      </w:pPr>
      <w:r w:rsidRPr="3CCE34A5">
        <w:t>Ces écarts et interfaces doivent être initialisés dans la liste des écarts délivrée qui doit être finie à la fin de la phase d’Analyse.</w:t>
      </w:r>
    </w:p>
    <w:p w14:paraId="0F7A3193" w14:textId="77777777" w:rsidR="00473DBC" w:rsidRPr="005D1293" w:rsidRDefault="00473DBC" w:rsidP="4305A3B0">
      <w:pPr>
        <w:pStyle w:val="Almatexte"/>
      </w:pPr>
    </w:p>
    <w:p w14:paraId="348EFD9A" w14:textId="17C420DF" w:rsidR="4305A3B0" w:rsidRPr="005D1293" w:rsidRDefault="4305A3B0" w:rsidP="4305A3B0">
      <w:pPr>
        <w:pStyle w:val="Almatexte"/>
      </w:pPr>
    </w:p>
    <w:p w14:paraId="5969CA5F" w14:textId="66D58A1E" w:rsidR="00E27A29" w:rsidRPr="00DA1047" w:rsidRDefault="00770B7E" w:rsidP="00770B7E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34" w:name="_Toc43038504"/>
      <w:bookmarkStart w:id="35" w:name="_Toc210391483"/>
      <w:r>
        <w:rPr>
          <w:lang w:val="fr-FR"/>
        </w:rPr>
        <w:lastRenderedPageBreak/>
        <w:t xml:space="preserve">11. </w:t>
      </w:r>
      <w:r w:rsidR="00E27A29" w:rsidRPr="00DA1047">
        <w:rPr>
          <w:lang w:val="fr-FR"/>
        </w:rPr>
        <w:t>Processus avancé – 2 | Planifier le processus de prélèvement des stocks</w:t>
      </w:r>
      <w:bookmarkEnd w:id="34"/>
      <w:bookmarkEnd w:id="35"/>
    </w:p>
    <w:p w14:paraId="4A857A39" w14:textId="3F2FC63B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11.1. </w:t>
      </w:r>
      <w:r w:rsidR="00E27A29" w:rsidRPr="4305A3B0">
        <w:t>Contexte et Hypothèses</w:t>
      </w:r>
    </w:p>
    <w:p w14:paraId="7DAEC321" w14:textId="77777777" w:rsidR="00E27A29" w:rsidRPr="005D1293" w:rsidRDefault="00E27A29" w:rsidP="4305A3B0">
      <w:pPr>
        <w:pStyle w:val="Almatexte"/>
      </w:pPr>
      <w:r w:rsidRPr="005D1293">
        <w:t>Décrire la situation actuelle, les points critiques et les attentes client sur ce processus.</w:t>
      </w:r>
    </w:p>
    <w:p w14:paraId="29FF8A2E" w14:textId="24665196" w:rsidR="002E6969" w:rsidRPr="005D1293" w:rsidRDefault="00E27A29" w:rsidP="66C414EB">
      <w:pPr>
        <w:pStyle w:val="Almatexte"/>
      </w:pPr>
      <w:r w:rsidRPr="005D1293">
        <w:t>Les hypothèses qui peuvent avoir un impact sur le projet doivent être indiquées.</w:t>
      </w:r>
    </w:p>
    <w:p w14:paraId="3D3898C9" w14:textId="77777777" w:rsidR="00C43B2F" w:rsidRPr="00DA1047" w:rsidRDefault="00C43B2F" w:rsidP="66C414EB">
      <w:pPr>
        <w:pStyle w:val="Almatexte"/>
      </w:pPr>
    </w:p>
    <w:p w14:paraId="78B28E23" w14:textId="4D2D6554" w:rsidR="00E27A29" w:rsidRPr="00C43B2F" w:rsidRDefault="00770B7E" w:rsidP="00770B7E">
      <w:pPr>
        <w:pStyle w:val="ALMA2"/>
        <w:rPr>
          <w:rFonts w:cs="Arial"/>
          <w:lang w:eastAsia="de-DE"/>
        </w:rPr>
      </w:pPr>
      <w:r>
        <w:t xml:space="preserve">11.2. </w:t>
      </w:r>
      <w:r w:rsidR="00E27A29">
        <w:t>Schéma des processus ERP : Advanced-2 | 2.2</w:t>
      </w:r>
    </w:p>
    <w:p w14:paraId="5D25EBED" w14:textId="60D76706" w:rsidR="001E447D" w:rsidRPr="00DA1047" w:rsidRDefault="001E447D" w:rsidP="00E27A29">
      <w:pPr>
        <w:rPr>
          <w:lang w:eastAsia="en-US"/>
        </w:rPr>
      </w:pPr>
      <w:r w:rsidRPr="001E447D">
        <w:rPr>
          <w:noProof/>
          <w:lang w:eastAsia="en-US"/>
        </w:rPr>
        <w:drawing>
          <wp:inline distT="0" distB="0" distL="0" distR="0" wp14:anchorId="42982A92" wp14:editId="42BFCACF">
            <wp:extent cx="5760720" cy="3716655"/>
            <wp:effectExtent l="0" t="0" r="0" b="0"/>
            <wp:docPr id="1594971290" name="Image 1" descr="Une image contenant capture d’écran, diagramme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71290" name="Image 1" descr="Une image contenant capture d’écran, diagramme, texte, conception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9B4E" w14:textId="47DCB61A" w:rsidR="4305A3B0" w:rsidRDefault="4305A3B0" w:rsidP="00770B7E">
      <w:pPr>
        <w:pStyle w:val="ALMA2"/>
      </w:pPr>
    </w:p>
    <w:p w14:paraId="7503D4C4" w14:textId="2B99AF40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11.3. </w:t>
      </w:r>
      <w:r w:rsidR="00E27A29" w:rsidRPr="66C414EB">
        <w:t>Principales règles de gestion</w:t>
      </w:r>
    </w:p>
    <w:p w14:paraId="2F064D61" w14:textId="77777777" w:rsidR="00E27A29" w:rsidRPr="005D1293" w:rsidRDefault="00E27A29" w:rsidP="4305A3B0">
      <w:pPr>
        <w:pStyle w:val="ALMA3"/>
      </w:pPr>
      <w:r w:rsidRPr="005D1293">
        <w:t>Décrire les principales règles du client et comment l’ERP peut y répondre.</w:t>
      </w:r>
    </w:p>
    <w:p w14:paraId="1DB0C15B" w14:textId="18D6449E" w:rsidR="4305A3B0" w:rsidRPr="005D1293" w:rsidRDefault="4305A3B0" w:rsidP="4305A3B0">
      <w:pPr>
        <w:pStyle w:val="ALMA3"/>
      </w:pPr>
    </w:p>
    <w:p w14:paraId="1FD3448D" w14:textId="68ABA4E4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11.4. </w:t>
      </w:r>
      <w:r w:rsidR="00E27A29" w:rsidRPr="4305A3B0">
        <w:t>Documents et statistiques</w:t>
      </w:r>
    </w:p>
    <w:p w14:paraId="1E38BAD7" w14:textId="0E3E392A" w:rsidR="00445B62" w:rsidRDefault="00E27A29" w:rsidP="4305A3B0">
      <w:pPr>
        <w:pStyle w:val="ALMA3"/>
      </w:pPr>
      <w:r w:rsidRPr="3CCE34A5">
        <w:t>Décrire les documents de l’ERP qui doivent être imprimés durant ce proce</w:t>
      </w:r>
      <w:r w:rsidR="642D67AF" w:rsidRPr="3CCE34A5">
        <w:t>s</w:t>
      </w:r>
      <w:r w:rsidRPr="3CCE34A5">
        <w:t xml:space="preserve">sus ainsi que les états et statistiques </w:t>
      </w:r>
      <w:r w:rsidR="002E6969" w:rsidRPr="3CCE34A5">
        <w:t>métiers attendus</w:t>
      </w:r>
      <w:r w:rsidRPr="3CCE34A5">
        <w:t>.</w:t>
      </w:r>
    </w:p>
    <w:p w14:paraId="677C92EF" w14:textId="77777777" w:rsidR="002E6969" w:rsidRPr="005D1293" w:rsidRDefault="002E6969" w:rsidP="4305A3B0">
      <w:pPr>
        <w:pStyle w:val="ALMA3"/>
      </w:pPr>
    </w:p>
    <w:p w14:paraId="3250BAE9" w14:textId="1659E13B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11.5. </w:t>
      </w:r>
      <w:r w:rsidR="00E27A29" w:rsidRPr="4305A3B0">
        <w:t>Volume des données</w:t>
      </w:r>
    </w:p>
    <w:p w14:paraId="1FEFE8A3" w14:textId="0FA76749" w:rsidR="00E27A29" w:rsidRPr="005D1293" w:rsidRDefault="00E27A29" w:rsidP="66C414EB">
      <w:pPr>
        <w:pStyle w:val="ALMA3"/>
      </w:pPr>
      <w:r w:rsidRPr="005D1293">
        <w:t>Indiquer les volumes des données ainsi que le nombre de documents par période (jour, semaine, mois ou années).</w:t>
      </w:r>
    </w:p>
    <w:p w14:paraId="5A18CEB8" w14:textId="69EEC203" w:rsidR="66C414EB" w:rsidRPr="005D1293" w:rsidRDefault="66C414EB" w:rsidP="66C414EB">
      <w:pPr>
        <w:pStyle w:val="ALMA3"/>
      </w:pPr>
    </w:p>
    <w:p w14:paraId="71265D29" w14:textId="59E296D2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lastRenderedPageBreak/>
        <w:t xml:space="preserve">11.6. </w:t>
      </w:r>
      <w:r w:rsidR="00E27A29">
        <w:t xml:space="preserve">Ecarts critiques et interfaces </w:t>
      </w:r>
    </w:p>
    <w:p w14:paraId="67D0D2E5" w14:textId="147ABA0A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135D52D1" w:rsidRPr="005D1293">
        <w:t>'</w:t>
      </w:r>
      <w:r w:rsidRPr="005D1293">
        <w:t>analyse.</w:t>
      </w:r>
    </w:p>
    <w:p w14:paraId="513795B3" w14:textId="5F0CC85F" w:rsidR="00E27A29" w:rsidRPr="005D1293" w:rsidRDefault="00E27A29" w:rsidP="00473DBC">
      <w:pPr>
        <w:pStyle w:val="ALMA3"/>
      </w:pPr>
      <w:r w:rsidRPr="3CCE34A5">
        <w:t xml:space="preserve">Ces écarts et interfaces doivent être </w:t>
      </w:r>
      <w:r w:rsidR="002E6969" w:rsidRPr="3CCE34A5">
        <w:t>initialisés dans</w:t>
      </w:r>
      <w:r w:rsidRPr="3CCE34A5">
        <w:t xml:space="preserve"> la liste des écarts délivrée qui doit être finie à la fin de la phase d’Analyse.</w:t>
      </w:r>
    </w:p>
    <w:p w14:paraId="2E5AD48E" w14:textId="4097EB13" w:rsidR="4305A3B0" w:rsidRPr="005D1293" w:rsidRDefault="4305A3B0" w:rsidP="4305A3B0">
      <w:pPr>
        <w:pStyle w:val="ALMA3"/>
      </w:pPr>
    </w:p>
    <w:p w14:paraId="7AF4EE12" w14:textId="0496CC8B" w:rsidR="4305A3B0" w:rsidRPr="005D1293" w:rsidRDefault="4305A3B0" w:rsidP="4305A3B0">
      <w:pPr>
        <w:pStyle w:val="ALMA3"/>
      </w:pPr>
    </w:p>
    <w:p w14:paraId="5C76CD31" w14:textId="33B35E09" w:rsidR="00E27A29" w:rsidRPr="00DA1047" w:rsidRDefault="00770B7E" w:rsidP="00770B7E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36" w:name="_Toc43038505"/>
      <w:bookmarkStart w:id="37" w:name="_Toc210391484"/>
      <w:r>
        <w:rPr>
          <w:lang w:val="fr-FR"/>
        </w:rPr>
        <w:t xml:space="preserve">12. </w:t>
      </w:r>
      <w:r w:rsidR="00E27A29" w:rsidRPr="00DA1047">
        <w:rPr>
          <w:lang w:val="fr-FR"/>
        </w:rPr>
        <w:t>Processus avancé – 2 | Exécuter le processus de prélèvement des stocks</w:t>
      </w:r>
      <w:bookmarkEnd w:id="36"/>
      <w:bookmarkEnd w:id="37"/>
    </w:p>
    <w:p w14:paraId="54AAB07C" w14:textId="318C6F9F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12.1. </w:t>
      </w:r>
      <w:r w:rsidR="00E27A29" w:rsidRPr="4305A3B0">
        <w:t>Contexte et Hypothèses</w:t>
      </w:r>
    </w:p>
    <w:p w14:paraId="33415D2A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01392B7E" w14:textId="42F2336B" w:rsidR="3CCE34A5" w:rsidRPr="005D1293" w:rsidRDefault="00E27A29" w:rsidP="3CCE34A5">
      <w:pPr>
        <w:pStyle w:val="ALMA3"/>
      </w:pPr>
      <w:r w:rsidRPr="005D1293">
        <w:t>Les hypothèses qui peuvent avoir un impact sur le projet doivent être indiquées.</w:t>
      </w:r>
    </w:p>
    <w:p w14:paraId="05C3319E" w14:textId="2A96225A" w:rsidR="4305A3B0" w:rsidRPr="005D1293" w:rsidRDefault="4305A3B0" w:rsidP="4305A3B0">
      <w:pPr>
        <w:pStyle w:val="ALMA3"/>
      </w:pPr>
    </w:p>
    <w:p w14:paraId="75D33984" w14:textId="31E3E642" w:rsidR="00E27A29" w:rsidRPr="00C43B2F" w:rsidRDefault="00770B7E" w:rsidP="00770B7E">
      <w:pPr>
        <w:pStyle w:val="ALMA2"/>
        <w:rPr>
          <w:rFonts w:cs="Arial"/>
          <w:lang w:eastAsia="de-DE"/>
        </w:rPr>
      </w:pPr>
      <w:r>
        <w:t xml:space="preserve">12.2. </w:t>
      </w:r>
      <w:r w:rsidR="00E27A29">
        <w:t>Schéma des processus ERP : Advanced-2 | 2.3</w:t>
      </w:r>
    </w:p>
    <w:p w14:paraId="3199A7C8" w14:textId="11D659B4" w:rsidR="001E447D" w:rsidRPr="00DA1047" w:rsidRDefault="001E447D" w:rsidP="00E27A29">
      <w:pPr>
        <w:rPr>
          <w:lang w:eastAsia="en-US"/>
        </w:rPr>
      </w:pPr>
      <w:r w:rsidRPr="001E447D">
        <w:rPr>
          <w:noProof/>
          <w:lang w:eastAsia="en-US"/>
        </w:rPr>
        <w:drawing>
          <wp:inline distT="0" distB="0" distL="0" distR="0" wp14:anchorId="673C0815" wp14:editId="4A43E3BF">
            <wp:extent cx="5760720" cy="4692650"/>
            <wp:effectExtent l="0" t="0" r="0" b="0"/>
            <wp:docPr id="1874604432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04432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03F1" w14:textId="77777777" w:rsidR="00445B62" w:rsidRPr="00DA1047" w:rsidRDefault="00445B62" w:rsidP="00770B7E">
      <w:pPr>
        <w:pStyle w:val="ALMA2"/>
        <w:rPr>
          <w:lang w:eastAsia="de-DE"/>
        </w:rPr>
      </w:pPr>
    </w:p>
    <w:p w14:paraId="43528147" w14:textId="7A0C7ED8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12.3. </w:t>
      </w:r>
      <w:r w:rsidR="00E27A29" w:rsidRPr="4305A3B0">
        <w:t>Principales règles de gestion</w:t>
      </w:r>
    </w:p>
    <w:p w14:paraId="4F36523D" w14:textId="77777777" w:rsidR="00E27A29" w:rsidRPr="005D1293" w:rsidRDefault="00E27A29" w:rsidP="00473DBC">
      <w:pPr>
        <w:pStyle w:val="ALMA3"/>
      </w:pPr>
      <w:r w:rsidRPr="005D1293">
        <w:lastRenderedPageBreak/>
        <w:t>Décrire les principales règles du client et comment l’ERP peut y répondre.</w:t>
      </w:r>
    </w:p>
    <w:p w14:paraId="4AF17F38" w14:textId="194FDB42" w:rsidR="4305A3B0" w:rsidRPr="005D1293" w:rsidRDefault="4305A3B0" w:rsidP="4305A3B0">
      <w:pPr>
        <w:pStyle w:val="ALMA3"/>
      </w:pPr>
    </w:p>
    <w:p w14:paraId="71FDD901" w14:textId="788B2F11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12.4. </w:t>
      </w:r>
      <w:r w:rsidR="00E27A29" w:rsidRPr="4305A3B0">
        <w:t>Documents et statistiques</w:t>
      </w:r>
    </w:p>
    <w:p w14:paraId="327AFC51" w14:textId="594344EC" w:rsidR="00E27A29" w:rsidRPr="005D1293" w:rsidRDefault="00E27A29" w:rsidP="00473DBC">
      <w:pPr>
        <w:pStyle w:val="ALMA3"/>
      </w:pPr>
      <w:r w:rsidRPr="005D1293">
        <w:t xml:space="preserve">Décrire les documents de l’ERP qui doivent être imprimés durant ce </w:t>
      </w:r>
      <w:r w:rsidR="00445B62" w:rsidRPr="005D1293">
        <w:t>processus</w:t>
      </w:r>
      <w:r w:rsidRPr="005D1293">
        <w:t xml:space="preserve"> ainsi que les états et statistiques </w:t>
      </w:r>
      <w:r w:rsidR="002E6969" w:rsidRPr="005D1293">
        <w:t>métiers attendus</w:t>
      </w:r>
      <w:r w:rsidRPr="005D1293">
        <w:t>.</w:t>
      </w:r>
    </w:p>
    <w:p w14:paraId="21507B7F" w14:textId="77777777" w:rsidR="002E6969" w:rsidRPr="005D1293" w:rsidRDefault="002E6969" w:rsidP="4305A3B0">
      <w:pPr>
        <w:pStyle w:val="ALMA3"/>
      </w:pPr>
    </w:p>
    <w:p w14:paraId="332E7A21" w14:textId="2A2D4C3D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12.5. </w:t>
      </w:r>
      <w:r w:rsidR="00E27A29" w:rsidRPr="4305A3B0">
        <w:t>Volume des données</w:t>
      </w:r>
    </w:p>
    <w:p w14:paraId="19102180" w14:textId="77777777" w:rsidR="00E27A29" w:rsidRPr="005D1293" w:rsidRDefault="00E27A29" w:rsidP="00473DBC">
      <w:pPr>
        <w:pStyle w:val="ALMA3"/>
      </w:pPr>
      <w:r w:rsidRPr="005D1293">
        <w:t>Indiquer les volumes des données ainsi que le nombre de documents par période (jour, semaine, mois ou années).</w:t>
      </w:r>
    </w:p>
    <w:p w14:paraId="189ACA0E" w14:textId="788B1704" w:rsidR="4305A3B0" w:rsidRPr="005D1293" w:rsidRDefault="4305A3B0" w:rsidP="4305A3B0">
      <w:pPr>
        <w:pStyle w:val="ALMA3"/>
      </w:pPr>
    </w:p>
    <w:p w14:paraId="1AE1F95A" w14:textId="227F76B6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12.6. </w:t>
      </w:r>
      <w:r w:rsidR="00E27A29">
        <w:t xml:space="preserve">Ecarts critiques et interfaces </w:t>
      </w:r>
    </w:p>
    <w:p w14:paraId="6A27C0F8" w14:textId="288FCDEA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2A2CCB15" w:rsidRPr="005D1293">
        <w:t>'</w:t>
      </w:r>
      <w:r w:rsidRPr="005D1293">
        <w:t>analyse.</w:t>
      </w:r>
    </w:p>
    <w:p w14:paraId="1222CAAE" w14:textId="04AB8651" w:rsidR="00E27A29" w:rsidRPr="005D1293" w:rsidRDefault="00E27A29" w:rsidP="00473DBC">
      <w:pPr>
        <w:pStyle w:val="ALMA3"/>
      </w:pPr>
      <w:r w:rsidRPr="3CCE34A5">
        <w:t>Ces écarts et interfaces doivent être initialisés dans la liste des écarts délivrée qui doit être finie à la fin de la phase d’Analyse.</w:t>
      </w:r>
    </w:p>
    <w:p w14:paraId="44105D36" w14:textId="77777777" w:rsidR="00473DBC" w:rsidRDefault="00473DBC" w:rsidP="66C414EB">
      <w:pPr>
        <w:pStyle w:val="ALMA3"/>
        <w:jc w:val="left"/>
      </w:pPr>
    </w:p>
    <w:p w14:paraId="1872068F" w14:textId="77777777" w:rsidR="00964436" w:rsidRPr="005D1293" w:rsidRDefault="00964436" w:rsidP="66C414EB">
      <w:pPr>
        <w:pStyle w:val="ALMA3"/>
        <w:jc w:val="left"/>
      </w:pPr>
    </w:p>
    <w:p w14:paraId="5BC62DDB" w14:textId="79D11DC8" w:rsidR="00E27A29" w:rsidRPr="00DA1047" w:rsidRDefault="00770B7E" w:rsidP="00770B7E">
      <w:pPr>
        <w:pStyle w:val="ALMA1"/>
        <w:numPr>
          <w:ilvl w:val="0"/>
          <w:numId w:val="0"/>
        </w:numPr>
        <w:ind w:left="141"/>
        <w:jc w:val="left"/>
        <w:outlineLvl w:val="0"/>
        <w:rPr>
          <w:lang w:val="fr-FR"/>
        </w:rPr>
      </w:pPr>
      <w:bookmarkStart w:id="38" w:name="_Toc43038506"/>
      <w:bookmarkStart w:id="39" w:name="_Toc210391485"/>
      <w:r>
        <w:rPr>
          <w:lang w:val="fr-FR"/>
        </w:rPr>
        <w:t xml:space="preserve">13. </w:t>
      </w:r>
      <w:r w:rsidR="00E27A29" w:rsidRPr="00DA1047">
        <w:rPr>
          <w:lang w:val="fr-FR"/>
        </w:rPr>
        <w:t>Processus avancé – 2 | Processus d’expédition de commande</w:t>
      </w:r>
      <w:bookmarkEnd w:id="38"/>
      <w:bookmarkEnd w:id="39"/>
    </w:p>
    <w:p w14:paraId="5CDA10AF" w14:textId="2C777FA1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13.1. </w:t>
      </w:r>
      <w:r w:rsidR="00E27A29" w:rsidRPr="4305A3B0">
        <w:t>Contexte et Hypothèses</w:t>
      </w:r>
    </w:p>
    <w:p w14:paraId="34BEF985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62ACCC68" w14:textId="274A0A20" w:rsidR="00445B62" w:rsidRDefault="00E27A29" w:rsidP="4305A3B0">
      <w:pPr>
        <w:pStyle w:val="ALMA3"/>
      </w:pPr>
      <w:r w:rsidRPr="005D1293">
        <w:t>Les hypothèses qui peuvent avoir un impact sur le projet doivent être indiquées.</w:t>
      </w:r>
    </w:p>
    <w:p w14:paraId="6F184EF7" w14:textId="77777777" w:rsidR="00445B62" w:rsidRPr="005D1293" w:rsidRDefault="00445B62" w:rsidP="4305A3B0">
      <w:pPr>
        <w:pStyle w:val="ALMA3"/>
      </w:pPr>
    </w:p>
    <w:p w14:paraId="34E0E87D" w14:textId="68B000AB" w:rsidR="00E27A29" w:rsidRPr="00C43B2F" w:rsidRDefault="00770B7E" w:rsidP="00770B7E">
      <w:pPr>
        <w:pStyle w:val="ALMA2"/>
        <w:rPr>
          <w:rFonts w:cs="Arial"/>
          <w:lang w:eastAsia="de-DE"/>
        </w:rPr>
      </w:pPr>
      <w:r>
        <w:t xml:space="preserve">13.2. </w:t>
      </w:r>
      <w:r w:rsidR="00E27A29">
        <w:t>Schéma des processus ERP : Advanced-2 | 2.4</w:t>
      </w:r>
    </w:p>
    <w:p w14:paraId="6AA7C242" w14:textId="707F4264" w:rsidR="001E447D" w:rsidRDefault="001E447D" w:rsidP="00E27A29">
      <w:pPr>
        <w:rPr>
          <w:lang w:eastAsia="en-US"/>
        </w:rPr>
      </w:pPr>
      <w:r w:rsidRPr="001E447D">
        <w:rPr>
          <w:noProof/>
          <w:lang w:eastAsia="en-US"/>
        </w:rPr>
        <w:lastRenderedPageBreak/>
        <w:drawing>
          <wp:inline distT="0" distB="0" distL="0" distR="0" wp14:anchorId="5D22E692" wp14:editId="49BC4071">
            <wp:extent cx="5760720" cy="3128010"/>
            <wp:effectExtent l="0" t="0" r="0" b="0"/>
            <wp:docPr id="1673339783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39783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8A6" w14:textId="77777777" w:rsidR="007E019D" w:rsidRPr="00DA1047" w:rsidRDefault="007E019D" w:rsidP="00E27A29">
      <w:pPr>
        <w:rPr>
          <w:lang w:eastAsia="en-US"/>
        </w:rPr>
      </w:pPr>
    </w:p>
    <w:p w14:paraId="3343CC2B" w14:textId="2A54A8B0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13.3. </w:t>
      </w:r>
      <w:r w:rsidR="00E27A29" w:rsidRPr="4305A3B0">
        <w:t>Principales règles de gestion</w:t>
      </w:r>
    </w:p>
    <w:p w14:paraId="4AFC4F68" w14:textId="77777777" w:rsidR="00E27A29" w:rsidRPr="005D1293" w:rsidRDefault="00E27A29" w:rsidP="00473DBC">
      <w:pPr>
        <w:pStyle w:val="ALMA3"/>
      </w:pPr>
      <w:r w:rsidRPr="005D1293">
        <w:t>Décrire les principales règles du client et comment l’ERP peut y répondre.</w:t>
      </w:r>
    </w:p>
    <w:p w14:paraId="29054093" w14:textId="77777777" w:rsidR="00964436" w:rsidRPr="005D1293" w:rsidRDefault="00964436" w:rsidP="4305A3B0">
      <w:pPr>
        <w:pStyle w:val="ALMA3"/>
      </w:pPr>
    </w:p>
    <w:p w14:paraId="4C7F350D" w14:textId="5CD49326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13.4. </w:t>
      </w:r>
      <w:r w:rsidR="00E27A29" w:rsidRPr="4305A3B0">
        <w:t>Documents et statistiques</w:t>
      </w:r>
    </w:p>
    <w:p w14:paraId="47231F9F" w14:textId="56D75421" w:rsidR="00E27A29" w:rsidRPr="005D1293" w:rsidRDefault="00E27A29" w:rsidP="00473DBC">
      <w:pPr>
        <w:pStyle w:val="ALMA3"/>
      </w:pPr>
      <w:r w:rsidRPr="3CCE34A5">
        <w:t>Décrire les documents de l’ERP qui doivent être imprimés durant ce proce</w:t>
      </w:r>
      <w:r w:rsidR="565FD045" w:rsidRPr="3CCE34A5">
        <w:t>s</w:t>
      </w:r>
      <w:r w:rsidRPr="3CCE34A5">
        <w:t xml:space="preserve">sus ainsi que les états et statistiques </w:t>
      </w:r>
      <w:r w:rsidR="00964436" w:rsidRPr="3CCE34A5">
        <w:t>métiers attendus</w:t>
      </w:r>
      <w:r w:rsidRPr="3CCE34A5">
        <w:t>.</w:t>
      </w:r>
    </w:p>
    <w:p w14:paraId="4748E2C4" w14:textId="0BA06A06" w:rsidR="4305A3B0" w:rsidRPr="005D1293" w:rsidRDefault="4305A3B0" w:rsidP="4305A3B0">
      <w:pPr>
        <w:pStyle w:val="ALMA3"/>
      </w:pPr>
    </w:p>
    <w:p w14:paraId="2980DFD2" w14:textId="3D226922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13.5. </w:t>
      </w:r>
      <w:r w:rsidR="00E27A29" w:rsidRPr="4305A3B0">
        <w:t>Volume des données</w:t>
      </w:r>
    </w:p>
    <w:p w14:paraId="50173296" w14:textId="77777777" w:rsidR="00E27A29" w:rsidRDefault="00E27A29" w:rsidP="00473DBC">
      <w:pPr>
        <w:pStyle w:val="ALMA3"/>
      </w:pPr>
      <w:r w:rsidRPr="005D1293">
        <w:t>Indiquer les volumes des données ainsi que le nombre de documents par période (jour, semaine, mois ou années).</w:t>
      </w:r>
    </w:p>
    <w:p w14:paraId="5A015025" w14:textId="77777777" w:rsidR="00DB6AC8" w:rsidRPr="005D1293" w:rsidRDefault="00DB6AC8" w:rsidP="00473DBC">
      <w:pPr>
        <w:pStyle w:val="ALMA3"/>
      </w:pPr>
    </w:p>
    <w:p w14:paraId="24FC8048" w14:textId="1436F063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13.6. </w:t>
      </w:r>
      <w:r w:rsidR="00E27A29">
        <w:t xml:space="preserve">Ecarts critiques et interfaces </w:t>
      </w:r>
    </w:p>
    <w:p w14:paraId="05D21131" w14:textId="2887DF77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35D50442" w:rsidRPr="005D1293">
        <w:t>'</w:t>
      </w:r>
      <w:r w:rsidRPr="005D1293">
        <w:t>analyse.</w:t>
      </w:r>
    </w:p>
    <w:p w14:paraId="41D16E77" w14:textId="62CFAFC0" w:rsidR="00E27A29" w:rsidRPr="005D1293" w:rsidRDefault="00E27A29" w:rsidP="4305A3B0">
      <w:pPr>
        <w:pStyle w:val="ALMA3"/>
      </w:pPr>
      <w:r w:rsidRPr="3CCE34A5">
        <w:t>Ces écarts et interfaces doivent être initialisés dans la liste des écarts délivrée qui doit être finie à la fin de la phase d’Analyse.</w:t>
      </w:r>
    </w:p>
    <w:p w14:paraId="02C184B1" w14:textId="77777777" w:rsidR="00E27A29" w:rsidRPr="00DA1047" w:rsidRDefault="00E27A29" w:rsidP="00E27A29">
      <w:pPr>
        <w:spacing w:before="0" w:after="0"/>
      </w:pPr>
    </w:p>
    <w:p w14:paraId="349585EC" w14:textId="4FB3124C" w:rsidR="4305A3B0" w:rsidRPr="00DA1047" w:rsidRDefault="4305A3B0" w:rsidP="4305A3B0">
      <w:pPr>
        <w:spacing w:before="0" w:after="0"/>
      </w:pPr>
    </w:p>
    <w:p w14:paraId="31720E74" w14:textId="1EEA9AC6" w:rsidR="00DB6AC8" w:rsidRPr="00DA1047" w:rsidRDefault="00770B7E" w:rsidP="00770B7E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40" w:name="_Toc43038507"/>
      <w:bookmarkStart w:id="41" w:name="_Toc210391486"/>
      <w:r>
        <w:rPr>
          <w:lang w:val="fr-FR"/>
        </w:rPr>
        <w:t xml:space="preserve">14. </w:t>
      </w:r>
      <w:r w:rsidR="00E27A29" w:rsidRPr="00DA1047">
        <w:rPr>
          <w:lang w:val="fr-FR"/>
        </w:rPr>
        <w:t>Processus avancé – 3 | Processus de réception d'entrepôt</w:t>
      </w:r>
      <w:bookmarkEnd w:id="40"/>
      <w:bookmarkEnd w:id="41"/>
    </w:p>
    <w:p w14:paraId="4D64F290" w14:textId="02A49F41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14.1. </w:t>
      </w:r>
      <w:r w:rsidR="00E27A29" w:rsidRPr="4305A3B0">
        <w:t>Contexte et Hypothèses</w:t>
      </w:r>
    </w:p>
    <w:p w14:paraId="34BA6C62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6EDCBEEB" w14:textId="40FCA080" w:rsidR="00E27A29" w:rsidRPr="005D1293" w:rsidRDefault="00E27A29" w:rsidP="00473DBC">
      <w:pPr>
        <w:pStyle w:val="ALMA3"/>
      </w:pPr>
      <w:r w:rsidRPr="005D1293">
        <w:lastRenderedPageBreak/>
        <w:t>Les hypothèses qui peuvent avoir un impact sur le projet doivent être indiquées.</w:t>
      </w:r>
    </w:p>
    <w:p w14:paraId="0CA8CBE0" w14:textId="77777777" w:rsidR="00964436" w:rsidRPr="005D1293" w:rsidRDefault="00964436" w:rsidP="4305A3B0">
      <w:pPr>
        <w:pStyle w:val="ALMA3"/>
      </w:pPr>
    </w:p>
    <w:p w14:paraId="25953CFA" w14:textId="45C8CF33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14.2. </w:t>
      </w:r>
      <w:r w:rsidR="00E27A29">
        <w:t>Schéma des processus ERP : Advanced-3 | 3.0</w:t>
      </w:r>
    </w:p>
    <w:p w14:paraId="6951032E" w14:textId="5899DA6D" w:rsidR="00E27A29" w:rsidRPr="0086137A" w:rsidRDefault="00E27A29" w:rsidP="00E27A29">
      <w:pPr>
        <w:rPr>
          <w:lang w:eastAsia="en-US"/>
        </w:rPr>
      </w:pPr>
    </w:p>
    <w:p w14:paraId="5B6F3FE5" w14:textId="37F3591D" w:rsidR="00964436" w:rsidRDefault="00C43B2F" w:rsidP="00C43B2F">
      <w:pPr>
        <w:rPr>
          <w:lang w:eastAsia="en-US"/>
        </w:rPr>
      </w:pPr>
      <w:r w:rsidRPr="00C43B2F">
        <w:rPr>
          <w:noProof/>
          <w:lang w:eastAsia="en-US"/>
        </w:rPr>
        <w:drawing>
          <wp:inline distT="0" distB="0" distL="0" distR="0" wp14:anchorId="5C18FA64" wp14:editId="64A99B0C">
            <wp:extent cx="5760720" cy="3793490"/>
            <wp:effectExtent l="0" t="0" r="0" b="0"/>
            <wp:docPr id="572764352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4352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D01D" w14:textId="77777777" w:rsidR="00C43B2F" w:rsidRPr="00C43B2F" w:rsidRDefault="00C43B2F" w:rsidP="00C43B2F">
      <w:pPr>
        <w:rPr>
          <w:lang w:eastAsia="en-US"/>
        </w:rPr>
      </w:pPr>
    </w:p>
    <w:p w14:paraId="63F3FD09" w14:textId="1C7CBEEC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14.3. </w:t>
      </w:r>
      <w:r w:rsidR="00E27A29" w:rsidRPr="4305A3B0">
        <w:t>Principales règles de gestion</w:t>
      </w:r>
    </w:p>
    <w:p w14:paraId="223F2FBE" w14:textId="77777777" w:rsidR="00E27A29" w:rsidRPr="005D1293" w:rsidRDefault="00E27A29" w:rsidP="00473DBC">
      <w:pPr>
        <w:pStyle w:val="ALMA3"/>
      </w:pPr>
      <w:r w:rsidRPr="005D1293">
        <w:t>Décrire les principales règles du client et comment l’ERP peut y répondre.</w:t>
      </w:r>
    </w:p>
    <w:p w14:paraId="685D45F7" w14:textId="137D180E" w:rsidR="4305A3B0" w:rsidRPr="005D1293" w:rsidRDefault="4305A3B0" w:rsidP="4305A3B0">
      <w:pPr>
        <w:pStyle w:val="ALMA3"/>
      </w:pPr>
    </w:p>
    <w:p w14:paraId="6D174DF5" w14:textId="391CC806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14.4. </w:t>
      </w:r>
      <w:r w:rsidR="00E27A29" w:rsidRPr="4305A3B0">
        <w:t>Documents et statistiques</w:t>
      </w:r>
    </w:p>
    <w:p w14:paraId="3216AA37" w14:textId="25F7EC5C" w:rsidR="00E27A29" w:rsidRPr="005D1293" w:rsidRDefault="00E27A29" w:rsidP="00473DBC">
      <w:pPr>
        <w:pStyle w:val="ALMA3"/>
      </w:pPr>
      <w:r w:rsidRPr="005D1293">
        <w:t xml:space="preserve">Décrire les documents de l’ERP qui doivent être imprimés durant ce </w:t>
      </w:r>
      <w:r w:rsidR="005D6913" w:rsidRPr="005D1293">
        <w:t>processus</w:t>
      </w:r>
      <w:r w:rsidRPr="005D1293">
        <w:t xml:space="preserve"> ainsi que les états et statistiques </w:t>
      </w:r>
      <w:r w:rsidR="00964436" w:rsidRPr="005D1293">
        <w:t>métiers attendus</w:t>
      </w:r>
      <w:r w:rsidRPr="005D1293">
        <w:t>.</w:t>
      </w:r>
    </w:p>
    <w:p w14:paraId="04A49081" w14:textId="2E0A9C72" w:rsidR="4305A3B0" w:rsidRPr="005D1293" w:rsidRDefault="4305A3B0" w:rsidP="4305A3B0">
      <w:pPr>
        <w:pStyle w:val="ALMA3"/>
      </w:pPr>
    </w:p>
    <w:p w14:paraId="2A8CBD59" w14:textId="7EBA7021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14.5. </w:t>
      </w:r>
      <w:r w:rsidR="00E27A29" w:rsidRPr="4305A3B0">
        <w:t>Volume des données</w:t>
      </w:r>
    </w:p>
    <w:p w14:paraId="35282942" w14:textId="6F7D9DA8" w:rsidR="4305A3B0" w:rsidRDefault="00E27A29" w:rsidP="4305A3B0">
      <w:pPr>
        <w:pStyle w:val="ALMA3"/>
      </w:pPr>
      <w:r w:rsidRPr="005D1293">
        <w:t>Indiquer les volumes des données ainsi que le nombre de documents par période (jour, semaine, mois ou années).</w:t>
      </w:r>
    </w:p>
    <w:p w14:paraId="25B55AE5" w14:textId="77777777" w:rsidR="005D6913" w:rsidRPr="005D1293" w:rsidRDefault="005D6913" w:rsidP="4305A3B0">
      <w:pPr>
        <w:pStyle w:val="ALMA3"/>
      </w:pPr>
    </w:p>
    <w:p w14:paraId="28646E4E" w14:textId="499CE740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14.6. </w:t>
      </w:r>
      <w:r w:rsidR="00E27A29">
        <w:t xml:space="preserve">Ecarts critiques et interfaces </w:t>
      </w:r>
    </w:p>
    <w:p w14:paraId="2FE87FBA" w14:textId="16F45FD5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183268EB" w:rsidRPr="005D1293">
        <w:t>'</w:t>
      </w:r>
      <w:r w:rsidRPr="005D1293">
        <w:t>analyse.</w:t>
      </w:r>
    </w:p>
    <w:p w14:paraId="0578D0CD" w14:textId="396CD2EA" w:rsidR="00E27A29" w:rsidRPr="005D1293" w:rsidRDefault="00E27A29" w:rsidP="00473DBC">
      <w:pPr>
        <w:pStyle w:val="ALMA3"/>
      </w:pPr>
      <w:r w:rsidRPr="3CCE34A5">
        <w:lastRenderedPageBreak/>
        <w:t>Ces écarts et interfaces doivent être initialisés dans la liste des écarts délivrée qui doit être finie à la fin de la phase d’Analyse.</w:t>
      </w:r>
    </w:p>
    <w:p w14:paraId="7BA6D705" w14:textId="77777777" w:rsidR="00473DBC" w:rsidRPr="005D1293" w:rsidRDefault="00473DBC" w:rsidP="00473DBC">
      <w:pPr>
        <w:pStyle w:val="ALMA3"/>
      </w:pPr>
    </w:p>
    <w:p w14:paraId="264E94AB" w14:textId="77777777" w:rsidR="00473DBC" w:rsidRPr="005D1293" w:rsidRDefault="00473DBC" w:rsidP="00473DBC">
      <w:pPr>
        <w:pStyle w:val="ALMA3"/>
      </w:pPr>
    </w:p>
    <w:p w14:paraId="06EEEDDE" w14:textId="2F937E6E" w:rsidR="00E27A29" w:rsidRPr="00DA1047" w:rsidRDefault="00770B7E" w:rsidP="00770B7E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42" w:name="_Toc43038508"/>
      <w:bookmarkStart w:id="43" w:name="_Toc210391487"/>
      <w:r>
        <w:rPr>
          <w:lang w:val="fr-FR"/>
        </w:rPr>
        <w:t xml:space="preserve">15. </w:t>
      </w:r>
      <w:r w:rsidR="00E27A29" w:rsidRPr="00DA1047">
        <w:rPr>
          <w:lang w:val="fr-FR"/>
        </w:rPr>
        <w:t>Processus avancé – 3 | Processus de rangement des stocks</w:t>
      </w:r>
      <w:bookmarkEnd w:id="42"/>
      <w:bookmarkEnd w:id="43"/>
    </w:p>
    <w:p w14:paraId="17280344" w14:textId="3137901B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15.1. </w:t>
      </w:r>
      <w:r w:rsidR="00E27A29" w:rsidRPr="4305A3B0">
        <w:t>Contexte et Hypothèses</w:t>
      </w:r>
    </w:p>
    <w:p w14:paraId="75120238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1D6F31C7" w14:textId="783D0CC1" w:rsidR="00E27A29" w:rsidRPr="005D1293" w:rsidRDefault="00E27A29" w:rsidP="66C414EB">
      <w:pPr>
        <w:pStyle w:val="ALMA3"/>
      </w:pPr>
      <w:r w:rsidRPr="005D1293">
        <w:t>Les hypothèses qui peuvent avoir un impact sur le projet doivent être indiquées.</w:t>
      </w:r>
    </w:p>
    <w:p w14:paraId="0958D907" w14:textId="5DD2BB17" w:rsidR="4305A3B0" w:rsidRPr="005D1293" w:rsidRDefault="4305A3B0" w:rsidP="4305A3B0">
      <w:pPr>
        <w:pStyle w:val="ALMA3"/>
      </w:pPr>
    </w:p>
    <w:p w14:paraId="10B28690" w14:textId="22AE5443" w:rsidR="00E27A29" w:rsidRPr="00C43B2F" w:rsidRDefault="00770B7E" w:rsidP="00770B7E">
      <w:pPr>
        <w:pStyle w:val="ALMA2"/>
        <w:rPr>
          <w:rFonts w:cs="Arial"/>
          <w:lang w:eastAsia="de-DE"/>
        </w:rPr>
      </w:pPr>
      <w:r>
        <w:t xml:space="preserve">15.2. </w:t>
      </w:r>
      <w:r w:rsidR="00E27A29">
        <w:t>Schéma des processus ERP : Advanced-3 | 3.1</w:t>
      </w:r>
    </w:p>
    <w:p w14:paraId="6ABE494D" w14:textId="5797BF2F" w:rsidR="00F43E89" w:rsidRPr="00DA1047" w:rsidRDefault="00C43B2F" w:rsidP="00E27A29">
      <w:pPr>
        <w:rPr>
          <w:lang w:eastAsia="en-US"/>
        </w:rPr>
      </w:pPr>
      <w:r w:rsidRPr="00C43B2F">
        <w:rPr>
          <w:noProof/>
          <w:lang w:eastAsia="en-US"/>
        </w:rPr>
        <w:drawing>
          <wp:inline distT="0" distB="0" distL="0" distR="0" wp14:anchorId="738E4211" wp14:editId="636881EB">
            <wp:extent cx="5760720" cy="4126230"/>
            <wp:effectExtent l="0" t="0" r="0" b="7620"/>
            <wp:docPr id="1086777667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7667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3488" w14:textId="77777777" w:rsidR="008804E6" w:rsidRPr="00DA1047" w:rsidRDefault="008804E6" w:rsidP="00770B7E">
      <w:pPr>
        <w:pStyle w:val="ALMA2"/>
        <w:rPr>
          <w:lang w:eastAsia="de-DE"/>
        </w:rPr>
      </w:pPr>
    </w:p>
    <w:p w14:paraId="2BE0F5F1" w14:textId="052A0CDA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15.3. </w:t>
      </w:r>
      <w:r w:rsidR="00E27A29" w:rsidRPr="4305A3B0">
        <w:t>Principales règles de gestion</w:t>
      </w:r>
    </w:p>
    <w:p w14:paraId="3551676A" w14:textId="6118B3FF" w:rsidR="005D6913" w:rsidRDefault="00E27A29" w:rsidP="4305A3B0">
      <w:pPr>
        <w:pStyle w:val="ALMA3"/>
      </w:pPr>
      <w:r w:rsidRPr="005D1293">
        <w:t>Décrire les principales règles du client et comment l’ERP peut y répondre.</w:t>
      </w:r>
    </w:p>
    <w:p w14:paraId="1AE18398" w14:textId="77777777" w:rsidR="008804E6" w:rsidRPr="005D1293" w:rsidRDefault="008804E6" w:rsidP="4305A3B0">
      <w:pPr>
        <w:pStyle w:val="ALMA3"/>
      </w:pPr>
    </w:p>
    <w:p w14:paraId="0F2E7E43" w14:textId="1F81A385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15.4. </w:t>
      </w:r>
      <w:r w:rsidR="00E27A29" w:rsidRPr="4305A3B0">
        <w:t>Documents et statistiques</w:t>
      </w:r>
    </w:p>
    <w:p w14:paraId="05AE7908" w14:textId="3238EE42" w:rsidR="00E27A29" w:rsidRPr="005D1293" w:rsidRDefault="00E27A29" w:rsidP="00473DBC">
      <w:pPr>
        <w:pStyle w:val="ALMA3"/>
      </w:pPr>
      <w:r w:rsidRPr="3CCE34A5">
        <w:t>Décrire les documents de l’ERP qui doivent être imprimés durant ce proce</w:t>
      </w:r>
      <w:r w:rsidR="3C259509" w:rsidRPr="3CCE34A5">
        <w:t>s</w:t>
      </w:r>
      <w:r w:rsidRPr="3CCE34A5">
        <w:t xml:space="preserve">sus ainsi que les états et statistiques </w:t>
      </w:r>
      <w:r w:rsidR="008804E6" w:rsidRPr="3CCE34A5">
        <w:t>métiers attendus</w:t>
      </w:r>
      <w:r w:rsidRPr="3CCE34A5">
        <w:t>.</w:t>
      </w:r>
    </w:p>
    <w:p w14:paraId="42F28A39" w14:textId="77777777" w:rsidR="008804E6" w:rsidRPr="005D1293" w:rsidRDefault="008804E6" w:rsidP="4305A3B0">
      <w:pPr>
        <w:pStyle w:val="ALMA3"/>
      </w:pPr>
    </w:p>
    <w:p w14:paraId="1165CD39" w14:textId="2C9AA84E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15.5. </w:t>
      </w:r>
      <w:r w:rsidR="00E27A29" w:rsidRPr="4305A3B0">
        <w:t>Volume des données</w:t>
      </w:r>
    </w:p>
    <w:p w14:paraId="097EC8B8" w14:textId="77777777" w:rsidR="00E27A29" w:rsidRPr="005D1293" w:rsidRDefault="00E27A29" w:rsidP="00473DBC">
      <w:pPr>
        <w:pStyle w:val="ALMA3"/>
      </w:pPr>
      <w:r w:rsidRPr="005D1293">
        <w:t>Indiquer les volumes des données ainsi que le nombre de documents par période (jour, semaine, mois ou années).</w:t>
      </w:r>
    </w:p>
    <w:p w14:paraId="26F35640" w14:textId="7A0B36AE" w:rsidR="4305A3B0" w:rsidRPr="005D1293" w:rsidRDefault="4305A3B0" w:rsidP="4305A3B0">
      <w:pPr>
        <w:pStyle w:val="ALMA3"/>
      </w:pPr>
    </w:p>
    <w:p w14:paraId="5FE6F97B" w14:textId="77B7890E" w:rsidR="00E27A29" w:rsidRPr="00DA1047" w:rsidRDefault="00770B7E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15.6. </w:t>
      </w:r>
      <w:r w:rsidR="00E27A29">
        <w:t xml:space="preserve">Ecarts critiques et interfaces </w:t>
      </w:r>
    </w:p>
    <w:p w14:paraId="3AFDDE31" w14:textId="38BE58FB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767577A3" w:rsidRPr="005D1293">
        <w:t>'</w:t>
      </w:r>
      <w:r w:rsidRPr="005D1293">
        <w:t>analyse.</w:t>
      </w:r>
    </w:p>
    <w:p w14:paraId="3841D6F7" w14:textId="33A82AB3" w:rsidR="00E27A29" w:rsidRPr="005D1293" w:rsidRDefault="00E27A29" w:rsidP="00473DBC">
      <w:pPr>
        <w:pStyle w:val="ALMA3"/>
      </w:pPr>
      <w:r w:rsidRPr="3CCE34A5">
        <w:t xml:space="preserve">Ces écarts et interfaces doivent être </w:t>
      </w:r>
      <w:r w:rsidR="008804E6" w:rsidRPr="3CCE34A5">
        <w:t>initialisés dans</w:t>
      </w:r>
      <w:r w:rsidRPr="3CCE34A5">
        <w:t xml:space="preserve"> la liste des écarts délivrée qui doit être finie à la fin de la phase d’Analyse.</w:t>
      </w:r>
    </w:p>
    <w:p w14:paraId="7670AE19" w14:textId="5CD41FA7" w:rsidR="4305A3B0" w:rsidRDefault="4305A3B0" w:rsidP="4305A3B0">
      <w:pPr>
        <w:spacing w:before="0" w:after="0"/>
      </w:pPr>
    </w:p>
    <w:p w14:paraId="7E55F982" w14:textId="77777777" w:rsidR="008804E6" w:rsidRDefault="008804E6" w:rsidP="4305A3B0">
      <w:pPr>
        <w:spacing w:before="0" w:after="0"/>
      </w:pPr>
    </w:p>
    <w:p w14:paraId="549D379F" w14:textId="44884A8D" w:rsidR="00E27A29" w:rsidRPr="00DA1047" w:rsidRDefault="00A36B99" w:rsidP="00A36B99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44" w:name="_Toc43038509"/>
      <w:bookmarkStart w:id="45" w:name="_Toc210391488"/>
      <w:r>
        <w:rPr>
          <w:lang w:val="fr-FR"/>
        </w:rPr>
        <w:t xml:space="preserve">16. </w:t>
      </w:r>
      <w:r w:rsidR="00E27A29" w:rsidRPr="00DA1047">
        <w:rPr>
          <w:lang w:val="fr-FR"/>
        </w:rPr>
        <w:t>Processus avancé – 3 | Planifier le processus de prélèvement entrepôt</w:t>
      </w:r>
      <w:bookmarkEnd w:id="44"/>
      <w:bookmarkEnd w:id="45"/>
    </w:p>
    <w:p w14:paraId="2E6BBFFB" w14:textId="64ECEA55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16.1. </w:t>
      </w:r>
      <w:r w:rsidR="00E27A29" w:rsidRPr="4305A3B0">
        <w:t>Contexte et Hypothèses</w:t>
      </w:r>
    </w:p>
    <w:p w14:paraId="76B0C544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611C22D0" w14:textId="6208AE46" w:rsidR="005D6913" w:rsidRDefault="00E27A29" w:rsidP="4305A3B0">
      <w:pPr>
        <w:pStyle w:val="ALMA3"/>
      </w:pPr>
      <w:r w:rsidRPr="005D1293">
        <w:t>Les hypothèses qui peuvent avoir un impact sur le projet doivent être indiquées.</w:t>
      </w:r>
    </w:p>
    <w:p w14:paraId="685B9DCF" w14:textId="77777777" w:rsidR="005D6913" w:rsidRPr="005D1293" w:rsidRDefault="005D6913" w:rsidP="4305A3B0">
      <w:pPr>
        <w:pStyle w:val="ALMA3"/>
      </w:pPr>
    </w:p>
    <w:p w14:paraId="0DEF95F3" w14:textId="1C49BFDD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16.2. </w:t>
      </w:r>
      <w:r w:rsidR="00E27A29">
        <w:t>Schéma des processus ERP : Advanced-3 | 3.2</w:t>
      </w:r>
    </w:p>
    <w:p w14:paraId="3B58457F" w14:textId="0198FF2D" w:rsidR="00E27A29" w:rsidRPr="0086137A" w:rsidRDefault="00E27A29" w:rsidP="00E27A29">
      <w:pPr>
        <w:rPr>
          <w:lang w:eastAsia="en-US"/>
        </w:rPr>
      </w:pPr>
    </w:p>
    <w:p w14:paraId="6CD95490" w14:textId="11C171E1" w:rsidR="3CCE34A5" w:rsidRDefault="00C43B2F" w:rsidP="007E019D">
      <w:pPr>
        <w:rPr>
          <w:rStyle w:val="ccHeading2Zchn"/>
          <w:rFonts w:ascii="Segoe UI Light" w:eastAsia="Segoe UI Light" w:hAnsi="Segoe UI Light" w:cs="Segoe UI Light"/>
          <w:bCs w:val="0"/>
          <w:iCs w:val="0"/>
          <w:sz w:val="22"/>
          <w:szCs w:val="22"/>
          <w:lang w:eastAsia="en-US"/>
        </w:rPr>
      </w:pPr>
      <w:r w:rsidRPr="00C43B2F">
        <w:rPr>
          <w:noProof/>
          <w:lang w:eastAsia="en-US"/>
        </w:rPr>
        <w:drawing>
          <wp:inline distT="0" distB="0" distL="0" distR="0" wp14:anchorId="49388F4A" wp14:editId="280276EC">
            <wp:extent cx="5760720" cy="3093720"/>
            <wp:effectExtent l="0" t="0" r="0" b="0"/>
            <wp:docPr id="467062279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62279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CAF0" w14:textId="77777777" w:rsidR="007E019D" w:rsidRPr="007E019D" w:rsidRDefault="007E019D" w:rsidP="007E019D">
      <w:pPr>
        <w:rPr>
          <w:rStyle w:val="ccHeading2Zchn"/>
          <w:rFonts w:ascii="Segoe UI Light" w:eastAsia="Segoe UI Light" w:hAnsi="Segoe UI Light" w:cs="Segoe UI Light"/>
          <w:bCs w:val="0"/>
          <w:iCs w:val="0"/>
          <w:sz w:val="22"/>
          <w:szCs w:val="22"/>
          <w:lang w:eastAsia="en-US"/>
        </w:rPr>
      </w:pPr>
    </w:p>
    <w:p w14:paraId="446EF825" w14:textId="2B8ED3D3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16.3. </w:t>
      </w:r>
      <w:r w:rsidR="00E27A29" w:rsidRPr="4305A3B0">
        <w:t>Principales règles de gestion</w:t>
      </w:r>
    </w:p>
    <w:p w14:paraId="70328991" w14:textId="77777777" w:rsidR="00E27A29" w:rsidRPr="005D1293" w:rsidRDefault="00E27A29" w:rsidP="00473DBC">
      <w:pPr>
        <w:pStyle w:val="ALMA3"/>
      </w:pPr>
      <w:r w:rsidRPr="005D1293">
        <w:lastRenderedPageBreak/>
        <w:t>Décrire les principales règles du client et comment l’ERP peut y répondre.</w:t>
      </w:r>
    </w:p>
    <w:p w14:paraId="11746AAB" w14:textId="313F023A" w:rsidR="4305A3B0" w:rsidRPr="005D1293" w:rsidRDefault="4305A3B0" w:rsidP="4305A3B0">
      <w:pPr>
        <w:pStyle w:val="ALMA3"/>
      </w:pPr>
    </w:p>
    <w:p w14:paraId="5DD46F9E" w14:textId="0E224BF6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16.4. </w:t>
      </w:r>
      <w:r w:rsidR="00E27A29" w:rsidRPr="4305A3B0">
        <w:t>Documents et statistiques</w:t>
      </w:r>
    </w:p>
    <w:p w14:paraId="39CAE8A0" w14:textId="4C93074D" w:rsidR="00E27A29" w:rsidRPr="005D1293" w:rsidRDefault="00E27A29" w:rsidP="00473DBC">
      <w:pPr>
        <w:pStyle w:val="ALMA3"/>
      </w:pPr>
      <w:r w:rsidRPr="3CCE34A5">
        <w:t>Décrire les documents de l’ERP qui doivent être imprimés durant ce proce</w:t>
      </w:r>
      <w:r w:rsidR="20860599" w:rsidRPr="3CCE34A5">
        <w:t>s</w:t>
      </w:r>
      <w:r w:rsidRPr="3CCE34A5">
        <w:t xml:space="preserve">sus ainsi que les états et statistiques </w:t>
      </w:r>
      <w:r w:rsidR="008804E6" w:rsidRPr="3CCE34A5">
        <w:t>métiers attendus</w:t>
      </w:r>
      <w:r w:rsidRPr="3CCE34A5">
        <w:t>.</w:t>
      </w:r>
    </w:p>
    <w:p w14:paraId="5DB68E36" w14:textId="7C8317C5" w:rsidR="4305A3B0" w:rsidRPr="005D1293" w:rsidRDefault="4305A3B0" w:rsidP="4305A3B0">
      <w:pPr>
        <w:pStyle w:val="ALMA3"/>
      </w:pPr>
    </w:p>
    <w:p w14:paraId="384B0F01" w14:textId="03E38B90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16.5. </w:t>
      </w:r>
      <w:r w:rsidR="00E27A29" w:rsidRPr="66C414EB">
        <w:t>Volume des données</w:t>
      </w:r>
    </w:p>
    <w:p w14:paraId="328B5AC7" w14:textId="77777777" w:rsidR="00E27A29" w:rsidRPr="005D1293" w:rsidRDefault="00E27A29" w:rsidP="00473DBC">
      <w:pPr>
        <w:pStyle w:val="ALMA3"/>
      </w:pPr>
      <w:r w:rsidRPr="005D1293">
        <w:t>Indiquer les volumes des données ainsi que le nombre de documents par période (jour, semaine, mois ou années).</w:t>
      </w:r>
    </w:p>
    <w:p w14:paraId="1546DD4E" w14:textId="3A9A1DF2" w:rsidR="4305A3B0" w:rsidRPr="005D1293" w:rsidRDefault="4305A3B0" w:rsidP="4305A3B0">
      <w:pPr>
        <w:pStyle w:val="ALMA3"/>
      </w:pPr>
    </w:p>
    <w:p w14:paraId="27264DB9" w14:textId="13C0651B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16.6. </w:t>
      </w:r>
      <w:r w:rsidR="00E27A29">
        <w:t xml:space="preserve">Ecarts critiques et interfaces </w:t>
      </w:r>
    </w:p>
    <w:p w14:paraId="03808C5A" w14:textId="7C96F3BA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39C1768E" w:rsidRPr="005D1293">
        <w:t>'</w:t>
      </w:r>
      <w:r w:rsidRPr="005D1293">
        <w:t>analyse.</w:t>
      </w:r>
    </w:p>
    <w:p w14:paraId="7594F983" w14:textId="543644D0" w:rsidR="00E27A29" w:rsidRPr="005D1293" w:rsidRDefault="00E27A29" w:rsidP="00473DBC">
      <w:pPr>
        <w:pStyle w:val="ALMA3"/>
      </w:pPr>
      <w:r w:rsidRPr="3CCE34A5">
        <w:t>Ces écarts et interfaces doivent être initialisés dans la liste des écarts délivrée qui doit être finie à la fin de la phase d’Analyse.</w:t>
      </w:r>
    </w:p>
    <w:p w14:paraId="38CA00C9" w14:textId="65CAB1AB" w:rsidR="4305A3B0" w:rsidRPr="005D1293" w:rsidRDefault="4305A3B0" w:rsidP="4305A3B0">
      <w:pPr>
        <w:pStyle w:val="ALMA3"/>
      </w:pPr>
    </w:p>
    <w:p w14:paraId="19CB9883" w14:textId="1439BEF5" w:rsidR="4305A3B0" w:rsidRPr="005D1293" w:rsidRDefault="4305A3B0" w:rsidP="4305A3B0">
      <w:pPr>
        <w:pStyle w:val="ALMA3"/>
      </w:pPr>
    </w:p>
    <w:p w14:paraId="6F3505DB" w14:textId="7B420135" w:rsidR="00E27A29" w:rsidRPr="00DA1047" w:rsidRDefault="00A36B99" w:rsidP="00A36B99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46" w:name="_Toc43038510"/>
      <w:bookmarkStart w:id="47" w:name="_Toc210391489"/>
      <w:r>
        <w:rPr>
          <w:lang w:val="fr-FR"/>
        </w:rPr>
        <w:t xml:space="preserve">17. </w:t>
      </w:r>
      <w:r w:rsidR="00E27A29" w:rsidRPr="00DA1047">
        <w:rPr>
          <w:lang w:val="fr-FR"/>
        </w:rPr>
        <w:t>Processus avancé – 3 | Exécuter le processus de prélèvement entrepôt</w:t>
      </w:r>
      <w:bookmarkEnd w:id="46"/>
      <w:bookmarkEnd w:id="47"/>
    </w:p>
    <w:p w14:paraId="602E98B8" w14:textId="7E243523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17.1. </w:t>
      </w:r>
      <w:r w:rsidR="00E27A29" w:rsidRPr="4305A3B0">
        <w:t>Contexte et Hypothèses</w:t>
      </w:r>
    </w:p>
    <w:p w14:paraId="76A5B5EA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32C3C8B5" w14:textId="1E146A17" w:rsidR="4305A3B0" w:rsidRPr="005D1293" w:rsidRDefault="00E27A29" w:rsidP="4305A3B0">
      <w:pPr>
        <w:pStyle w:val="ALMA3"/>
      </w:pPr>
      <w:r w:rsidRPr="005D1293">
        <w:t>Les hypothèses qui peuvent avoir un impact sur le projet doivent être indiquées.</w:t>
      </w:r>
    </w:p>
    <w:p w14:paraId="36FFE19F" w14:textId="77777777" w:rsidR="00225DF1" w:rsidRPr="005D1293" w:rsidRDefault="00225DF1" w:rsidP="4305A3B0">
      <w:pPr>
        <w:pStyle w:val="ALMA3"/>
      </w:pPr>
    </w:p>
    <w:p w14:paraId="76DF39A7" w14:textId="1C67D82C" w:rsidR="00E27A29" w:rsidRPr="00C43B2F" w:rsidRDefault="00A36B99" w:rsidP="00770B7E">
      <w:pPr>
        <w:pStyle w:val="ALMA2"/>
        <w:rPr>
          <w:rFonts w:cs="Arial"/>
          <w:lang w:eastAsia="de-DE"/>
        </w:rPr>
      </w:pPr>
      <w:r>
        <w:t xml:space="preserve">17.2. </w:t>
      </w:r>
      <w:r w:rsidR="00E27A29">
        <w:t>Schéma des processus ERP : Advanced-3 | 3.3</w:t>
      </w:r>
    </w:p>
    <w:p w14:paraId="30A7882C" w14:textId="050A81A6" w:rsidR="00F43E89" w:rsidRPr="00DA1047" w:rsidRDefault="00F43E89" w:rsidP="00E27A29">
      <w:pPr>
        <w:rPr>
          <w:lang w:eastAsia="en-US"/>
        </w:rPr>
      </w:pPr>
      <w:r w:rsidRPr="00F43E89">
        <w:rPr>
          <w:noProof/>
          <w:lang w:eastAsia="en-US"/>
        </w:rPr>
        <w:lastRenderedPageBreak/>
        <w:drawing>
          <wp:inline distT="0" distB="0" distL="0" distR="0" wp14:anchorId="7F1C634A" wp14:editId="2F1B6EEB">
            <wp:extent cx="5760720" cy="4129405"/>
            <wp:effectExtent l="0" t="0" r="0" b="4445"/>
            <wp:docPr id="1966985523" name="Image 1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85523" name="Image 1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9A3" w14:textId="23B6FCFD" w:rsidR="4305A3B0" w:rsidRPr="00DA1047" w:rsidRDefault="4305A3B0" w:rsidP="00770B7E">
      <w:pPr>
        <w:pStyle w:val="ALMA2"/>
        <w:rPr>
          <w:rStyle w:val="ccHeading2Zchn"/>
          <w:rFonts w:eastAsia="Segoe UI Light"/>
          <w:sz w:val="24"/>
          <w:szCs w:val="24"/>
        </w:rPr>
      </w:pPr>
    </w:p>
    <w:p w14:paraId="6CB3A96F" w14:textId="314D6793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17.3. </w:t>
      </w:r>
      <w:r w:rsidR="00E27A29" w:rsidRPr="4305A3B0">
        <w:t>Principales règles de gestion</w:t>
      </w:r>
    </w:p>
    <w:p w14:paraId="43780B93" w14:textId="77777777" w:rsidR="00E27A29" w:rsidRPr="005D1293" w:rsidRDefault="00E27A29" w:rsidP="00473DBC">
      <w:pPr>
        <w:pStyle w:val="ALMA3"/>
      </w:pPr>
      <w:r w:rsidRPr="005D1293">
        <w:t>Décrire les principales règles du client et comment l’ERP peut y répondre.</w:t>
      </w:r>
    </w:p>
    <w:p w14:paraId="48F0E96C" w14:textId="4CC2AFAD" w:rsidR="4305A3B0" w:rsidRPr="005D1293" w:rsidRDefault="4305A3B0" w:rsidP="4305A3B0">
      <w:pPr>
        <w:pStyle w:val="ALMA3"/>
      </w:pPr>
    </w:p>
    <w:p w14:paraId="6F60D0CE" w14:textId="5D96EA7F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17.4. </w:t>
      </w:r>
      <w:r w:rsidR="00E27A29" w:rsidRPr="4305A3B0">
        <w:t>Documents et statistiques</w:t>
      </w:r>
    </w:p>
    <w:p w14:paraId="08A2CD0A" w14:textId="497E8C30" w:rsidR="001C3776" w:rsidRPr="005D1293" w:rsidRDefault="00E27A29" w:rsidP="00473DBC">
      <w:pPr>
        <w:pStyle w:val="ALMA3"/>
      </w:pPr>
      <w:r w:rsidRPr="3CCE34A5">
        <w:t>Décrire les documents de l’ERP qui doivent être imprimés durant ce proces</w:t>
      </w:r>
      <w:r w:rsidR="77433C61" w:rsidRPr="3CCE34A5">
        <w:t>s</w:t>
      </w:r>
      <w:r w:rsidRPr="3CCE34A5">
        <w:t xml:space="preserve">us ainsi que les états et statistiques </w:t>
      </w:r>
      <w:r w:rsidR="001E447D" w:rsidRPr="00DA1047">
        <w:t>métiers</w:t>
      </w:r>
      <w:r w:rsidRPr="3CCE34A5">
        <w:t xml:space="preserve"> attendus.</w:t>
      </w:r>
    </w:p>
    <w:p w14:paraId="63F4A20D" w14:textId="7464AC3B" w:rsidR="4305A3B0" w:rsidRPr="005D1293" w:rsidRDefault="4305A3B0" w:rsidP="4305A3B0">
      <w:pPr>
        <w:pStyle w:val="ALMA3"/>
      </w:pPr>
    </w:p>
    <w:p w14:paraId="160B2E14" w14:textId="48B34B80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17.5. </w:t>
      </w:r>
      <w:r w:rsidR="00E27A29" w:rsidRPr="4305A3B0">
        <w:t>Volume des données</w:t>
      </w:r>
    </w:p>
    <w:p w14:paraId="339DFE47" w14:textId="58D10665" w:rsidR="4305A3B0" w:rsidRPr="005D1293" w:rsidRDefault="00E27A29" w:rsidP="4305A3B0">
      <w:pPr>
        <w:pStyle w:val="ALMA3"/>
      </w:pPr>
      <w:r w:rsidRPr="005D1293">
        <w:t>Indiquer les volumes des données ainsi que le nombre de documents par période (jour, semaine, mois ou années).</w:t>
      </w:r>
    </w:p>
    <w:p w14:paraId="54780060" w14:textId="5FCA1B58" w:rsidR="4305A3B0" w:rsidRPr="005D1293" w:rsidRDefault="4305A3B0" w:rsidP="4305A3B0">
      <w:pPr>
        <w:pStyle w:val="ALMA3"/>
      </w:pPr>
    </w:p>
    <w:p w14:paraId="29F9E52D" w14:textId="6DBB5BE2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17.6. </w:t>
      </w:r>
      <w:r w:rsidR="00E27A29">
        <w:t xml:space="preserve">Ecarts critiques et interfaces </w:t>
      </w:r>
    </w:p>
    <w:p w14:paraId="72D9A990" w14:textId="2B3E908C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5215D04C" w:rsidRPr="005D1293">
        <w:t>'</w:t>
      </w:r>
      <w:r w:rsidRPr="005D1293">
        <w:t>analyse.</w:t>
      </w:r>
    </w:p>
    <w:p w14:paraId="234AFEB0" w14:textId="0AE2D655" w:rsidR="00E27A29" w:rsidRPr="005D1293" w:rsidRDefault="00E27A29" w:rsidP="00473DBC">
      <w:pPr>
        <w:pStyle w:val="ALMA3"/>
      </w:pPr>
      <w:r w:rsidRPr="005D1293">
        <w:t xml:space="preserve">Ces écarts et interfaces doivent être </w:t>
      </w:r>
      <w:r w:rsidR="4A2F8FA6" w:rsidRPr="005D1293">
        <w:t>initialisés dans</w:t>
      </w:r>
      <w:r w:rsidRPr="005D1293">
        <w:t xml:space="preserve"> la liste des écarts délivrée qui doit être finie à la fin de la phase d’Analyse.</w:t>
      </w:r>
    </w:p>
    <w:p w14:paraId="2525A4CD" w14:textId="77777777" w:rsidR="00473DBC" w:rsidRPr="005D1293" w:rsidRDefault="00473DBC" w:rsidP="00473DBC">
      <w:pPr>
        <w:pStyle w:val="ALMA3"/>
      </w:pPr>
    </w:p>
    <w:p w14:paraId="674265DA" w14:textId="2713F21E" w:rsidR="4305A3B0" w:rsidRPr="005D1293" w:rsidRDefault="4305A3B0" w:rsidP="4305A3B0">
      <w:pPr>
        <w:pStyle w:val="ALMA3"/>
      </w:pPr>
    </w:p>
    <w:p w14:paraId="0F1965B4" w14:textId="76F6DA45" w:rsidR="00E27A29" w:rsidRPr="00DA1047" w:rsidRDefault="00A36B99" w:rsidP="00A36B99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48" w:name="_Toc43038511"/>
      <w:bookmarkStart w:id="49" w:name="_Toc210391490"/>
      <w:r>
        <w:rPr>
          <w:lang w:val="fr-FR"/>
        </w:rPr>
        <w:t xml:space="preserve">18. </w:t>
      </w:r>
      <w:r w:rsidR="00E27A29" w:rsidRPr="00DA1047">
        <w:rPr>
          <w:lang w:val="fr-FR"/>
        </w:rPr>
        <w:t>Processus avancé – 3 | Processus d'expédition entrepôt</w:t>
      </w:r>
      <w:bookmarkEnd w:id="48"/>
      <w:bookmarkEnd w:id="49"/>
    </w:p>
    <w:p w14:paraId="5C5F73F8" w14:textId="2E7FD113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18.1. </w:t>
      </w:r>
      <w:r w:rsidR="00E27A29" w:rsidRPr="4305A3B0">
        <w:t>Contexte et Hypothèses</w:t>
      </w:r>
    </w:p>
    <w:p w14:paraId="54F0D92B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36C82BED" w14:textId="36FBB7CF" w:rsidR="00E27A29" w:rsidRPr="005D1293" w:rsidRDefault="00E27A29" w:rsidP="00473DBC">
      <w:pPr>
        <w:pStyle w:val="ALMA3"/>
      </w:pPr>
      <w:r w:rsidRPr="005D1293">
        <w:t>Les hypothèses qui peuvent avoir un impact sur le projet doivent être indiquées.</w:t>
      </w:r>
    </w:p>
    <w:p w14:paraId="2FA1C4E5" w14:textId="3A991070" w:rsidR="4305A3B0" w:rsidRPr="005D1293" w:rsidRDefault="4305A3B0" w:rsidP="4305A3B0">
      <w:pPr>
        <w:pStyle w:val="ALMA3"/>
      </w:pPr>
    </w:p>
    <w:p w14:paraId="070C70CC" w14:textId="442C42B9" w:rsidR="00E27A29" w:rsidRPr="00C43B2F" w:rsidRDefault="00A36B99" w:rsidP="00770B7E">
      <w:pPr>
        <w:pStyle w:val="ALMA2"/>
        <w:rPr>
          <w:rFonts w:cs="Arial"/>
          <w:lang w:eastAsia="de-DE"/>
        </w:rPr>
      </w:pPr>
      <w:r>
        <w:t xml:space="preserve">18.2. </w:t>
      </w:r>
      <w:r w:rsidR="00E27A29">
        <w:t xml:space="preserve">Schéma des processus </w:t>
      </w:r>
      <w:r w:rsidR="00225DF1">
        <w:t>ERP</w:t>
      </w:r>
      <w:r w:rsidR="00F43E89" w:rsidRPr="00DA1047">
        <w:t xml:space="preserve"> </w:t>
      </w:r>
      <w:r w:rsidR="00225DF1">
        <w:t>:</w:t>
      </w:r>
      <w:r w:rsidR="00E27A29">
        <w:t xml:space="preserve"> Advanced-3 | 3.4</w:t>
      </w:r>
    </w:p>
    <w:p w14:paraId="6343C9E5" w14:textId="0C23D240" w:rsidR="00F43E89" w:rsidRPr="00DA1047" w:rsidRDefault="00F43E89" w:rsidP="00E27A29">
      <w:pPr>
        <w:rPr>
          <w:lang w:eastAsia="en-US"/>
        </w:rPr>
      </w:pPr>
      <w:r w:rsidRPr="00F43E89">
        <w:rPr>
          <w:noProof/>
          <w:lang w:eastAsia="en-US"/>
        </w:rPr>
        <w:drawing>
          <wp:inline distT="0" distB="0" distL="0" distR="0" wp14:anchorId="55458A29" wp14:editId="3AA9D8B5">
            <wp:extent cx="5760720" cy="3750310"/>
            <wp:effectExtent l="0" t="0" r="0" b="2540"/>
            <wp:docPr id="2072726141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6141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908B" w14:textId="3C6F1A90" w:rsidR="00E27A29" w:rsidRPr="00DA1047" w:rsidRDefault="00E27A29" w:rsidP="00770B7E">
      <w:pPr>
        <w:pStyle w:val="ALMA2"/>
        <w:rPr>
          <w:rStyle w:val="ccHeading2Zchn"/>
          <w:rFonts w:eastAsia="Segoe UI Light"/>
          <w:sz w:val="24"/>
          <w:szCs w:val="24"/>
        </w:rPr>
      </w:pPr>
    </w:p>
    <w:p w14:paraId="034FFCEF" w14:textId="08ED7AE7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18.3. </w:t>
      </w:r>
      <w:r w:rsidR="00E27A29" w:rsidRPr="3CCE34A5">
        <w:t>Principales règles de gestion</w:t>
      </w:r>
    </w:p>
    <w:p w14:paraId="24BCF07A" w14:textId="586ABC33" w:rsidR="4305A3B0" w:rsidRPr="005D1293" w:rsidRDefault="00E27A29" w:rsidP="4305A3B0">
      <w:pPr>
        <w:pStyle w:val="ALMA3"/>
      </w:pPr>
      <w:r w:rsidRPr="005D1293">
        <w:t>Décrire les principales règles du client et comment l’ERP peut y répondre.</w:t>
      </w:r>
    </w:p>
    <w:p w14:paraId="6A2F7AB1" w14:textId="65D723CA" w:rsidR="4305A3B0" w:rsidRPr="005D1293" w:rsidRDefault="4305A3B0" w:rsidP="4305A3B0">
      <w:pPr>
        <w:pStyle w:val="ALMA3"/>
      </w:pPr>
    </w:p>
    <w:p w14:paraId="57CAA6EF" w14:textId="772FABBA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18.4. </w:t>
      </w:r>
      <w:r w:rsidR="00E27A29" w:rsidRPr="4305A3B0">
        <w:t>Documents et statistiques</w:t>
      </w:r>
    </w:p>
    <w:p w14:paraId="14730268" w14:textId="08BCA96E" w:rsidR="00E27A29" w:rsidRPr="005D1293" w:rsidRDefault="00E27A29" w:rsidP="00473DBC">
      <w:pPr>
        <w:pStyle w:val="ALMA3"/>
      </w:pPr>
      <w:r w:rsidRPr="4305A3B0">
        <w:t xml:space="preserve">Décrire les documents de l’ERP qui doivent être imprimés durant ce </w:t>
      </w:r>
      <w:r w:rsidR="4CE438AE" w:rsidRPr="4305A3B0">
        <w:t>processus</w:t>
      </w:r>
      <w:r w:rsidRPr="4305A3B0">
        <w:t xml:space="preserve"> ainsi que les états et statistiques </w:t>
      </w:r>
      <w:r w:rsidR="00225DF1" w:rsidRPr="4305A3B0">
        <w:t>métiers attendus</w:t>
      </w:r>
      <w:r w:rsidRPr="4305A3B0">
        <w:t>.</w:t>
      </w:r>
    </w:p>
    <w:p w14:paraId="7A79ABE2" w14:textId="617AFDA0" w:rsidR="4305A3B0" w:rsidRPr="005D1293" w:rsidRDefault="4305A3B0" w:rsidP="4305A3B0">
      <w:pPr>
        <w:pStyle w:val="ALMA3"/>
      </w:pPr>
    </w:p>
    <w:p w14:paraId="1B30129F" w14:textId="23E57F4C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18.5. </w:t>
      </w:r>
      <w:r w:rsidR="00E27A29" w:rsidRPr="4305A3B0">
        <w:t>Volume des données</w:t>
      </w:r>
    </w:p>
    <w:p w14:paraId="1E471224" w14:textId="77777777" w:rsidR="00E27A29" w:rsidRPr="005D1293" w:rsidRDefault="00E27A29" w:rsidP="00473DBC">
      <w:pPr>
        <w:pStyle w:val="ALMA3"/>
      </w:pPr>
      <w:r w:rsidRPr="005D1293">
        <w:t>Indiquer les volumes des données ainsi que le nombre de documents par période (jour, semaine, mois ou années).</w:t>
      </w:r>
    </w:p>
    <w:p w14:paraId="4B819C7B" w14:textId="1104E306" w:rsidR="4305A3B0" w:rsidRPr="005D1293" w:rsidRDefault="4305A3B0" w:rsidP="4305A3B0">
      <w:pPr>
        <w:pStyle w:val="ALMA3"/>
      </w:pPr>
    </w:p>
    <w:p w14:paraId="278FA148" w14:textId="29436DAF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18.6. </w:t>
      </w:r>
      <w:r w:rsidR="00E27A29">
        <w:t xml:space="preserve">Ecarts critiques et interfaces </w:t>
      </w:r>
    </w:p>
    <w:p w14:paraId="4C2B1575" w14:textId="28740C45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7BD4D5F2" w:rsidRPr="005D1293">
        <w:t>'</w:t>
      </w:r>
      <w:r w:rsidRPr="005D1293">
        <w:t>analyse.</w:t>
      </w:r>
    </w:p>
    <w:p w14:paraId="567000F5" w14:textId="6A32C7CD" w:rsidR="00473DBC" w:rsidRPr="005D1293" w:rsidRDefault="00E27A29" w:rsidP="00473DBC">
      <w:pPr>
        <w:pStyle w:val="ALMA3"/>
      </w:pPr>
      <w:r w:rsidRPr="3CCE34A5">
        <w:t>Ces écarts et interfaces doivent être initialisés dans la liste des écarts délivrée qui doit être finie à la fin de la phase d’Analyse.</w:t>
      </w:r>
    </w:p>
    <w:p w14:paraId="4A2433AE" w14:textId="77777777" w:rsidR="00473DBC" w:rsidRPr="005D1293" w:rsidRDefault="00473DBC" w:rsidP="00473DBC">
      <w:pPr>
        <w:pStyle w:val="ALMA3"/>
      </w:pPr>
    </w:p>
    <w:p w14:paraId="5E468778" w14:textId="77777777" w:rsidR="00473DBC" w:rsidRPr="005D1293" w:rsidRDefault="00473DBC" w:rsidP="00473DBC">
      <w:pPr>
        <w:pStyle w:val="ALMA3"/>
      </w:pPr>
    </w:p>
    <w:p w14:paraId="3DF304ED" w14:textId="750A2D9D" w:rsidR="00E27A29" w:rsidRPr="00DA1047" w:rsidRDefault="00A36B99" w:rsidP="00A36B99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50" w:name="_Toc43038512"/>
      <w:bookmarkStart w:id="51" w:name="_Toc210391491"/>
      <w:r>
        <w:rPr>
          <w:lang w:val="fr-FR"/>
        </w:rPr>
        <w:t xml:space="preserve">19. </w:t>
      </w:r>
      <w:r w:rsidR="00E27A29" w:rsidRPr="00DA1047">
        <w:rPr>
          <w:lang w:val="fr-FR"/>
        </w:rPr>
        <w:t>Processus avancé | Gestion du processus de transfert</w:t>
      </w:r>
      <w:bookmarkEnd w:id="50"/>
      <w:bookmarkEnd w:id="51"/>
    </w:p>
    <w:p w14:paraId="2F10D95B" w14:textId="36BAABF8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19.1. </w:t>
      </w:r>
      <w:r w:rsidR="00E27A29" w:rsidRPr="4305A3B0">
        <w:t>Contexte et Hypothèses</w:t>
      </w:r>
    </w:p>
    <w:p w14:paraId="346F490F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3ACB09FA" w14:textId="14AD6EDC" w:rsidR="4305A3B0" w:rsidRPr="005D1293" w:rsidRDefault="00E27A29" w:rsidP="4305A3B0">
      <w:pPr>
        <w:pStyle w:val="ALMA3"/>
      </w:pPr>
      <w:r w:rsidRPr="005D1293">
        <w:t>Les hypothèses qui peuvent avoir un impact sur le projet doivent être indiquées.</w:t>
      </w:r>
    </w:p>
    <w:p w14:paraId="3AD83892" w14:textId="781F0E80" w:rsidR="4305A3B0" w:rsidRPr="005D1293" w:rsidRDefault="4305A3B0" w:rsidP="4305A3B0">
      <w:pPr>
        <w:pStyle w:val="ALMA3"/>
      </w:pPr>
    </w:p>
    <w:p w14:paraId="17BA8D2B" w14:textId="48F09CC4" w:rsidR="00E27A29" w:rsidRPr="00C43B2F" w:rsidRDefault="00A36B99" w:rsidP="00770B7E">
      <w:pPr>
        <w:pStyle w:val="ALMA2"/>
        <w:rPr>
          <w:rFonts w:cs="Arial"/>
          <w:lang w:eastAsia="de-DE"/>
        </w:rPr>
      </w:pPr>
      <w:r>
        <w:t xml:space="preserve">19.2. </w:t>
      </w:r>
      <w:r w:rsidR="00E27A29">
        <w:t>Schéma des processus ERP : Advanced | 4.0</w:t>
      </w:r>
    </w:p>
    <w:p w14:paraId="021015CD" w14:textId="101609B3" w:rsidR="00F43E89" w:rsidRPr="00DA1047" w:rsidRDefault="00F43E89" w:rsidP="00E27A29">
      <w:pPr>
        <w:rPr>
          <w:lang w:eastAsia="en-US"/>
        </w:rPr>
      </w:pPr>
      <w:r w:rsidRPr="00F43E89">
        <w:rPr>
          <w:noProof/>
          <w:lang w:eastAsia="en-US"/>
        </w:rPr>
        <w:drawing>
          <wp:inline distT="0" distB="0" distL="0" distR="0" wp14:anchorId="387ED5FE" wp14:editId="7C7E878F">
            <wp:extent cx="5760720" cy="3962400"/>
            <wp:effectExtent l="0" t="0" r="0" b="0"/>
            <wp:docPr id="2073937257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7257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6BA2" w14:textId="3771646D" w:rsidR="4305A3B0" w:rsidRPr="00DA1047" w:rsidRDefault="4305A3B0" w:rsidP="00770B7E">
      <w:pPr>
        <w:pStyle w:val="ALMA2"/>
        <w:rPr>
          <w:rStyle w:val="ccHeading2Zchn"/>
          <w:rFonts w:eastAsia="Segoe UI Light"/>
          <w:sz w:val="24"/>
          <w:szCs w:val="24"/>
        </w:rPr>
      </w:pPr>
    </w:p>
    <w:p w14:paraId="6AC67014" w14:textId="36639F8A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19.3. </w:t>
      </w:r>
      <w:r w:rsidR="00E27A29" w:rsidRPr="4305A3B0">
        <w:t>Principales règles de gestion</w:t>
      </w:r>
    </w:p>
    <w:p w14:paraId="59C697B7" w14:textId="77777777" w:rsidR="00E27A29" w:rsidRPr="005D1293" w:rsidRDefault="00E27A29" w:rsidP="00473DBC">
      <w:pPr>
        <w:pStyle w:val="ALMA3"/>
      </w:pPr>
      <w:r w:rsidRPr="005D1293">
        <w:t>Décrire les principales règles du client et comment l’ERP peut y répondre.</w:t>
      </w:r>
    </w:p>
    <w:p w14:paraId="21D033C7" w14:textId="204EDACA" w:rsidR="4305A3B0" w:rsidRPr="005D1293" w:rsidRDefault="4305A3B0" w:rsidP="4305A3B0">
      <w:pPr>
        <w:pStyle w:val="ALMA3"/>
      </w:pPr>
    </w:p>
    <w:p w14:paraId="32B7296A" w14:textId="749FE21C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lastRenderedPageBreak/>
        <w:t xml:space="preserve">19.4. </w:t>
      </w:r>
      <w:r w:rsidR="00E27A29" w:rsidRPr="4305A3B0">
        <w:t>Documents et statistiques</w:t>
      </w:r>
    </w:p>
    <w:p w14:paraId="35992A40" w14:textId="6FBD6202" w:rsidR="4305A3B0" w:rsidRPr="005D1293" w:rsidRDefault="00E27A29" w:rsidP="4305A3B0">
      <w:pPr>
        <w:pStyle w:val="ALMA3"/>
      </w:pPr>
      <w:r w:rsidRPr="005D1293">
        <w:t>Décrire les documents de l’ERP qui doivent être imprimés durant ce proce</w:t>
      </w:r>
      <w:r w:rsidR="6DA704A2" w:rsidRPr="005D1293">
        <w:t>s</w:t>
      </w:r>
      <w:r w:rsidRPr="005D1293">
        <w:t xml:space="preserve">sus ainsi que les états et statistiques </w:t>
      </w:r>
      <w:r w:rsidR="00225DF1" w:rsidRPr="005D1293">
        <w:t>métiers attendus</w:t>
      </w:r>
      <w:r w:rsidRPr="005D1293">
        <w:t>.</w:t>
      </w:r>
    </w:p>
    <w:p w14:paraId="66071E98" w14:textId="71424E91" w:rsidR="66C414EB" w:rsidRPr="005D1293" w:rsidRDefault="66C414EB" w:rsidP="66C414EB">
      <w:pPr>
        <w:pStyle w:val="ALMA3"/>
      </w:pPr>
    </w:p>
    <w:p w14:paraId="5719EC72" w14:textId="23EDCC96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19.5. </w:t>
      </w:r>
      <w:r w:rsidR="00E27A29" w:rsidRPr="4305A3B0">
        <w:t>Volume des données</w:t>
      </w:r>
    </w:p>
    <w:p w14:paraId="1890C81A" w14:textId="77777777" w:rsidR="00E27A29" w:rsidRPr="005D1293" w:rsidRDefault="00E27A29" w:rsidP="00473DBC">
      <w:pPr>
        <w:pStyle w:val="ALMA3"/>
      </w:pPr>
      <w:r w:rsidRPr="005D1293">
        <w:t>Indiquer les volumes des données ainsi que le nombre de documents par période (jour, semaine, mois ou années).</w:t>
      </w:r>
    </w:p>
    <w:p w14:paraId="6A581253" w14:textId="69AB8128" w:rsidR="4305A3B0" w:rsidRPr="005D1293" w:rsidRDefault="4305A3B0" w:rsidP="4305A3B0">
      <w:pPr>
        <w:pStyle w:val="ALMA3"/>
      </w:pPr>
    </w:p>
    <w:p w14:paraId="05595C80" w14:textId="69FDE915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19.6. </w:t>
      </w:r>
      <w:r w:rsidR="00E27A29">
        <w:t xml:space="preserve">Ecarts critiques et interfaces </w:t>
      </w:r>
    </w:p>
    <w:p w14:paraId="503E3FD0" w14:textId="609B3F57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59EE91D3" w:rsidRPr="005D1293">
        <w:t>'</w:t>
      </w:r>
      <w:r w:rsidRPr="005D1293">
        <w:t>analyse.</w:t>
      </w:r>
    </w:p>
    <w:p w14:paraId="30801B14" w14:textId="7B2B92C2" w:rsidR="00E27A29" w:rsidRPr="005D1293" w:rsidRDefault="00E27A29" w:rsidP="4305A3B0">
      <w:pPr>
        <w:pStyle w:val="ALMA3"/>
      </w:pPr>
      <w:r w:rsidRPr="3CCE34A5">
        <w:t>Ces écarts et interfaces doivent être initialisés dans la liste des écarts délivrée qui doit être finie à la fin de la phase d’Analyse.</w:t>
      </w:r>
    </w:p>
    <w:p w14:paraId="05EA1DF5" w14:textId="77777777" w:rsidR="00473DBC" w:rsidRPr="005D1293" w:rsidRDefault="00473DBC" w:rsidP="00473DBC">
      <w:pPr>
        <w:pStyle w:val="ALMA3"/>
      </w:pPr>
    </w:p>
    <w:p w14:paraId="1EACD19A" w14:textId="300E72E9" w:rsidR="00473DBC" w:rsidRPr="005D1293" w:rsidRDefault="00473DBC" w:rsidP="00473DBC">
      <w:pPr>
        <w:pStyle w:val="ALMA3"/>
      </w:pPr>
    </w:p>
    <w:p w14:paraId="7BDB2AD3" w14:textId="6DB75262" w:rsidR="00E27A29" w:rsidRPr="00DA1047" w:rsidRDefault="00A36B99" w:rsidP="00A36B99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52" w:name="_Toc43038513"/>
      <w:bookmarkStart w:id="53" w:name="_Toc210391492"/>
      <w:r>
        <w:rPr>
          <w:lang w:val="fr-FR"/>
        </w:rPr>
        <w:t xml:space="preserve">20. </w:t>
      </w:r>
      <w:r w:rsidR="001E447D" w:rsidRPr="00DA1047">
        <w:rPr>
          <w:lang w:val="fr-FR"/>
        </w:rPr>
        <w:t>Processus</w:t>
      </w:r>
      <w:r w:rsidR="00E27A29" w:rsidRPr="00DA1047">
        <w:rPr>
          <w:lang w:val="fr-FR"/>
        </w:rPr>
        <w:t xml:space="preserve"> d’inventaire physique</w:t>
      </w:r>
      <w:bookmarkEnd w:id="52"/>
      <w:bookmarkEnd w:id="53"/>
    </w:p>
    <w:p w14:paraId="2206DB2A" w14:textId="761586B4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20.1. </w:t>
      </w:r>
      <w:r w:rsidR="00E27A29" w:rsidRPr="4305A3B0">
        <w:t>Contexte et Hypothèses</w:t>
      </w:r>
    </w:p>
    <w:p w14:paraId="7C128D21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7B07D564" w14:textId="5DAB433D" w:rsidR="66C414EB" w:rsidRPr="005D1293" w:rsidRDefault="00E27A29" w:rsidP="66C414EB">
      <w:pPr>
        <w:pStyle w:val="ALMA3"/>
      </w:pPr>
      <w:r w:rsidRPr="005D1293">
        <w:t>Les hypothèses qui peuvent avoir un impact sur le projet doivent être indiquées.</w:t>
      </w:r>
    </w:p>
    <w:p w14:paraId="710224CB" w14:textId="416B92FB" w:rsidR="66C414EB" w:rsidRPr="005D1293" w:rsidRDefault="66C414EB" w:rsidP="66C414EB">
      <w:pPr>
        <w:pStyle w:val="ALMA3"/>
      </w:pPr>
    </w:p>
    <w:p w14:paraId="48DC1E77" w14:textId="65F6137F" w:rsidR="00E27A29" w:rsidRPr="00713D68" w:rsidRDefault="00A36B99" w:rsidP="00770B7E">
      <w:pPr>
        <w:pStyle w:val="ALMA2"/>
        <w:rPr>
          <w:rFonts w:cs="Arial"/>
          <w:lang w:eastAsia="de-DE"/>
        </w:rPr>
      </w:pPr>
      <w:r>
        <w:t xml:space="preserve">20.2. </w:t>
      </w:r>
      <w:r w:rsidR="00E27A29">
        <w:t>Schéma des processus ERP : 5.0</w:t>
      </w:r>
    </w:p>
    <w:p w14:paraId="722B5EAC" w14:textId="18ED0B69" w:rsidR="00F43E89" w:rsidRPr="00DA1047" w:rsidRDefault="00F43E89" w:rsidP="00E27A29">
      <w:pPr>
        <w:rPr>
          <w:lang w:eastAsia="en-US"/>
        </w:rPr>
      </w:pPr>
      <w:r w:rsidRPr="00F43E89">
        <w:rPr>
          <w:noProof/>
          <w:lang w:eastAsia="en-US"/>
        </w:rPr>
        <w:lastRenderedPageBreak/>
        <w:drawing>
          <wp:inline distT="0" distB="0" distL="0" distR="0" wp14:anchorId="58DB7224" wp14:editId="56D2B6EC">
            <wp:extent cx="5760720" cy="4413250"/>
            <wp:effectExtent l="0" t="0" r="0" b="6350"/>
            <wp:docPr id="1669163733" name="Image 1" descr="Une image contenant texte, capture d’écran, diagramme,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3733" name="Image 1" descr="Une image contenant texte, capture d’écran, diagramme, dessin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F90F" w14:textId="2D3661B6" w:rsidR="4305A3B0" w:rsidRPr="00DA1047" w:rsidRDefault="4305A3B0" w:rsidP="00770B7E">
      <w:pPr>
        <w:pStyle w:val="ALMA2"/>
        <w:rPr>
          <w:rStyle w:val="ccHeading2Zchn"/>
          <w:rFonts w:eastAsia="Segoe UI Light"/>
          <w:sz w:val="24"/>
          <w:szCs w:val="24"/>
        </w:rPr>
      </w:pPr>
    </w:p>
    <w:p w14:paraId="3F89A1F5" w14:textId="37671B7A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20.3. </w:t>
      </w:r>
      <w:r w:rsidR="00E27A29" w:rsidRPr="4305A3B0">
        <w:t>Principales règles de gestion</w:t>
      </w:r>
    </w:p>
    <w:p w14:paraId="1E170EF8" w14:textId="77777777" w:rsidR="00E27A29" w:rsidRPr="005D1293" w:rsidRDefault="00E27A29" w:rsidP="00473DBC">
      <w:pPr>
        <w:pStyle w:val="ALMA3"/>
      </w:pPr>
      <w:r w:rsidRPr="005D1293">
        <w:t>Décrire les principales règles du client et comment l’ERP peut y répondre.</w:t>
      </w:r>
    </w:p>
    <w:p w14:paraId="3D130D72" w14:textId="1976E5F6" w:rsidR="4305A3B0" w:rsidRPr="005D1293" w:rsidRDefault="4305A3B0" w:rsidP="4305A3B0">
      <w:pPr>
        <w:pStyle w:val="ALMA3"/>
      </w:pPr>
    </w:p>
    <w:p w14:paraId="75A60733" w14:textId="68065746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20.4. </w:t>
      </w:r>
      <w:r w:rsidR="00E27A29" w:rsidRPr="4305A3B0">
        <w:t>Documents et statistiques</w:t>
      </w:r>
    </w:p>
    <w:p w14:paraId="7D6F17D3" w14:textId="475A33AF" w:rsidR="00E27A29" w:rsidRDefault="00E27A29" w:rsidP="4305A3B0">
      <w:pPr>
        <w:pStyle w:val="ALMA3"/>
      </w:pPr>
      <w:r w:rsidRPr="3CCE34A5">
        <w:t>Décrire les documents de l’ERP qui doivent être imprimés durant ce proce</w:t>
      </w:r>
      <w:r w:rsidR="5CEBC57F" w:rsidRPr="3CCE34A5">
        <w:t>s</w:t>
      </w:r>
      <w:r w:rsidRPr="3CCE34A5">
        <w:t xml:space="preserve">sus ainsi que les états et statistiques </w:t>
      </w:r>
      <w:r w:rsidR="00225DF1" w:rsidRPr="3CCE34A5">
        <w:t>métiers attendus</w:t>
      </w:r>
      <w:r w:rsidRPr="3CCE34A5">
        <w:t>.</w:t>
      </w:r>
    </w:p>
    <w:p w14:paraId="4B021688" w14:textId="77777777" w:rsidR="0023287C" w:rsidRPr="005D1293" w:rsidRDefault="0023287C" w:rsidP="4305A3B0">
      <w:pPr>
        <w:pStyle w:val="ALMA3"/>
      </w:pPr>
    </w:p>
    <w:p w14:paraId="29F1F3DD" w14:textId="0006E501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20.5. </w:t>
      </w:r>
      <w:r w:rsidR="00E27A29" w:rsidRPr="4305A3B0">
        <w:t>Volume des données</w:t>
      </w:r>
    </w:p>
    <w:p w14:paraId="422522A7" w14:textId="77777777" w:rsidR="00E27A29" w:rsidRPr="005D1293" w:rsidRDefault="00E27A29" w:rsidP="00473DBC">
      <w:pPr>
        <w:pStyle w:val="ALMA3"/>
      </w:pPr>
      <w:r w:rsidRPr="005D1293">
        <w:t>Indiquer les volumes des données ainsi que le nombre de documents par période (jour, semaine, mois ou années).</w:t>
      </w:r>
    </w:p>
    <w:p w14:paraId="26EC636D" w14:textId="7F5CF9F1" w:rsidR="66C414EB" w:rsidRPr="005D1293" w:rsidRDefault="66C414EB" w:rsidP="66C414EB">
      <w:pPr>
        <w:pStyle w:val="ALMA3"/>
      </w:pPr>
    </w:p>
    <w:p w14:paraId="25AF3171" w14:textId="0F0C35F4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20.6. </w:t>
      </w:r>
      <w:r w:rsidR="00E27A29">
        <w:t xml:space="preserve">Ecarts critiques et interfaces </w:t>
      </w:r>
    </w:p>
    <w:p w14:paraId="4D088E8C" w14:textId="5D72925B" w:rsidR="00E27A29" w:rsidRPr="005D1293" w:rsidRDefault="00E27A29" w:rsidP="4305A3B0">
      <w:pPr>
        <w:pStyle w:val="Almatexte"/>
      </w:pPr>
      <w:r w:rsidRPr="005D1293">
        <w:t>Indiquer les écarts critiques et interfaces identifiés durant ces ateliers d</w:t>
      </w:r>
      <w:r w:rsidR="49657A89" w:rsidRPr="005D1293">
        <w:t>'</w:t>
      </w:r>
      <w:r w:rsidRPr="005D1293">
        <w:t>analyse.</w:t>
      </w:r>
    </w:p>
    <w:p w14:paraId="5C516A2C" w14:textId="467E83BE" w:rsidR="00E27A29" w:rsidRDefault="00E27A29" w:rsidP="4305A3B0">
      <w:pPr>
        <w:pStyle w:val="Almatexte"/>
        <w:rPr>
          <w:sz w:val="18"/>
          <w:szCs w:val="18"/>
          <w:lang w:eastAsia="en-US"/>
        </w:rPr>
      </w:pPr>
      <w:r w:rsidRPr="3CCE34A5">
        <w:t>Ces écarts et interfaces doivent être initialisés dans la liste des écarts délivrée qui doit être finie à la fin de la phase d’Analyse.</w:t>
      </w:r>
    </w:p>
    <w:p w14:paraId="048589BE" w14:textId="77777777" w:rsidR="00473DBC" w:rsidRPr="003B094B" w:rsidRDefault="00473DBC" w:rsidP="00E27A29">
      <w:pPr>
        <w:rPr>
          <w:sz w:val="18"/>
          <w:szCs w:val="18"/>
          <w:lang w:eastAsia="en-US"/>
        </w:rPr>
      </w:pPr>
    </w:p>
    <w:p w14:paraId="2A92B6AA" w14:textId="5B49745A" w:rsidR="4305A3B0" w:rsidRDefault="4305A3B0" w:rsidP="4305A3B0">
      <w:pPr>
        <w:rPr>
          <w:sz w:val="18"/>
          <w:szCs w:val="18"/>
          <w:lang w:eastAsia="en-US"/>
        </w:rPr>
      </w:pPr>
    </w:p>
    <w:p w14:paraId="3A63079B" w14:textId="10BFA25E" w:rsidR="00E27A29" w:rsidRPr="00DA1047" w:rsidRDefault="00A36B99" w:rsidP="00A36B99">
      <w:pPr>
        <w:pStyle w:val="ALMA1"/>
        <w:numPr>
          <w:ilvl w:val="0"/>
          <w:numId w:val="0"/>
        </w:numPr>
        <w:ind w:left="141"/>
        <w:outlineLvl w:val="0"/>
        <w:rPr>
          <w:lang w:val="fr-FR"/>
        </w:rPr>
      </w:pPr>
      <w:bookmarkStart w:id="54" w:name="_Toc43038514"/>
      <w:bookmarkStart w:id="55" w:name="_Toc210391493"/>
      <w:r>
        <w:rPr>
          <w:lang w:val="fr-FR"/>
        </w:rPr>
        <w:t xml:space="preserve">21. </w:t>
      </w:r>
      <w:r w:rsidR="00E27A29" w:rsidRPr="00DA1047">
        <w:rPr>
          <w:lang w:val="fr-FR"/>
        </w:rPr>
        <w:t>Processus d’activités périodiques</w:t>
      </w:r>
      <w:bookmarkEnd w:id="54"/>
      <w:bookmarkEnd w:id="55"/>
    </w:p>
    <w:p w14:paraId="04279530" w14:textId="7334BC05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21.1. </w:t>
      </w:r>
      <w:r w:rsidR="00E27A29" w:rsidRPr="4305A3B0">
        <w:t>Contexte et Hypothèses</w:t>
      </w:r>
    </w:p>
    <w:p w14:paraId="7D92F7AC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0A348C41" w14:textId="1079D18F" w:rsidR="00E27A29" w:rsidRPr="005D1293" w:rsidRDefault="00E27A29" w:rsidP="00473DBC">
      <w:pPr>
        <w:pStyle w:val="ALMA3"/>
      </w:pPr>
      <w:r w:rsidRPr="005D1293">
        <w:t>Les hypothèses qui peuvent avoir un impact sur le projet doivent être indiquées.</w:t>
      </w:r>
    </w:p>
    <w:p w14:paraId="6BE06CC9" w14:textId="2C07E96C" w:rsidR="4305A3B0" w:rsidRPr="005D1293" w:rsidRDefault="4305A3B0" w:rsidP="0023287C">
      <w:pPr>
        <w:pStyle w:val="ALMA3"/>
        <w:outlineLvl w:val="1"/>
      </w:pPr>
    </w:p>
    <w:p w14:paraId="0BE5A2A6" w14:textId="016E61C9" w:rsidR="00E27A29" w:rsidRPr="00713D68" w:rsidRDefault="00A36B99" w:rsidP="00770B7E">
      <w:pPr>
        <w:pStyle w:val="ALMA2"/>
        <w:rPr>
          <w:rFonts w:cs="Arial"/>
          <w:lang w:eastAsia="de-DE"/>
        </w:rPr>
      </w:pPr>
      <w:r>
        <w:t xml:space="preserve">21.2. </w:t>
      </w:r>
      <w:r w:rsidR="00E27A29">
        <w:t xml:space="preserve">Schéma des processus </w:t>
      </w:r>
      <w:r w:rsidR="00225DF1">
        <w:t>ERP</w:t>
      </w:r>
      <w:r w:rsidR="001E447D" w:rsidRPr="00DA1047">
        <w:t xml:space="preserve"> </w:t>
      </w:r>
      <w:r w:rsidR="00225DF1">
        <w:t>:</w:t>
      </w:r>
      <w:r w:rsidR="00E27A29">
        <w:t xml:space="preserve"> 6.0</w:t>
      </w:r>
    </w:p>
    <w:p w14:paraId="039D6472" w14:textId="2B401493" w:rsidR="00225DF1" w:rsidRDefault="00F43E89" w:rsidP="007E019D">
      <w:pPr>
        <w:rPr>
          <w:rStyle w:val="ccHeading2Zchn"/>
          <w:rFonts w:ascii="Segoe UI Light" w:eastAsia="Segoe UI Light" w:hAnsi="Segoe UI Light" w:cs="Segoe UI Light"/>
          <w:bCs w:val="0"/>
          <w:iCs w:val="0"/>
          <w:sz w:val="22"/>
          <w:szCs w:val="22"/>
          <w:lang w:eastAsia="en-US"/>
        </w:rPr>
      </w:pPr>
      <w:r w:rsidRPr="00F43E89">
        <w:rPr>
          <w:noProof/>
          <w:lang w:eastAsia="en-US"/>
        </w:rPr>
        <w:drawing>
          <wp:inline distT="0" distB="0" distL="0" distR="0" wp14:anchorId="2EC5909E" wp14:editId="0D7348E3">
            <wp:extent cx="5760720" cy="1612900"/>
            <wp:effectExtent l="0" t="0" r="0" b="6350"/>
            <wp:docPr id="132133532" name="Image 1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532" name="Image 1" descr="Une image contenant capture d’écran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8D23" w14:textId="77777777" w:rsidR="007E019D" w:rsidRPr="007E019D" w:rsidRDefault="007E019D" w:rsidP="007E019D">
      <w:pPr>
        <w:rPr>
          <w:rStyle w:val="ccHeading2Zchn"/>
          <w:rFonts w:ascii="Segoe UI Light" w:eastAsia="Segoe UI Light" w:hAnsi="Segoe UI Light" w:cs="Segoe UI Light"/>
          <w:bCs w:val="0"/>
          <w:iCs w:val="0"/>
          <w:sz w:val="22"/>
          <w:szCs w:val="22"/>
          <w:lang w:eastAsia="en-US"/>
        </w:rPr>
      </w:pPr>
    </w:p>
    <w:p w14:paraId="039D70A2" w14:textId="4C30F92A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21.3. </w:t>
      </w:r>
      <w:r w:rsidR="00E27A29" w:rsidRPr="4305A3B0">
        <w:t>Principales règles de gestion</w:t>
      </w:r>
    </w:p>
    <w:p w14:paraId="49F69E6A" w14:textId="77777777" w:rsidR="00E27A29" w:rsidRPr="005D1293" w:rsidRDefault="00E27A29" w:rsidP="00473DBC">
      <w:pPr>
        <w:pStyle w:val="ALMA3"/>
      </w:pPr>
      <w:r w:rsidRPr="005D1293">
        <w:t>Décrire les principales règles du client et comment l’ERP peut y répondre.</w:t>
      </w:r>
    </w:p>
    <w:p w14:paraId="2D477EBB" w14:textId="74C4CD09" w:rsidR="4305A3B0" w:rsidRPr="005D1293" w:rsidRDefault="4305A3B0" w:rsidP="4305A3B0">
      <w:pPr>
        <w:pStyle w:val="ALMA3"/>
      </w:pPr>
    </w:p>
    <w:p w14:paraId="15281EC1" w14:textId="780C366C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21.4. </w:t>
      </w:r>
      <w:r w:rsidR="00E27A29" w:rsidRPr="4305A3B0">
        <w:t>Documents et statistiques</w:t>
      </w:r>
    </w:p>
    <w:p w14:paraId="3F308836" w14:textId="7B96272B" w:rsidR="00E27A29" w:rsidRPr="005D1293" w:rsidRDefault="00E27A29" w:rsidP="00473DBC">
      <w:pPr>
        <w:pStyle w:val="ALMA3"/>
      </w:pPr>
      <w:r w:rsidRPr="3CCE34A5">
        <w:t>Décrire les documents de l’ERP qui doivent être imprimés durant ce proce</w:t>
      </w:r>
      <w:r w:rsidR="57D73121" w:rsidRPr="3CCE34A5">
        <w:t>s</w:t>
      </w:r>
      <w:r w:rsidRPr="3CCE34A5">
        <w:t xml:space="preserve">sus ainsi que les états et statistiques </w:t>
      </w:r>
      <w:r w:rsidR="00225DF1" w:rsidRPr="3CCE34A5">
        <w:t>métiers attendus</w:t>
      </w:r>
      <w:r w:rsidRPr="3CCE34A5">
        <w:t>.</w:t>
      </w:r>
    </w:p>
    <w:p w14:paraId="43E65F00" w14:textId="72F8883C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21.5. </w:t>
      </w:r>
      <w:r w:rsidR="00E27A29" w:rsidRPr="4305A3B0">
        <w:t>Volume des données</w:t>
      </w:r>
    </w:p>
    <w:p w14:paraId="77D7659A" w14:textId="77777777" w:rsidR="00E27A29" w:rsidRPr="005D1293" w:rsidRDefault="00E27A29" w:rsidP="00473DBC">
      <w:pPr>
        <w:pStyle w:val="ALMA3"/>
      </w:pPr>
      <w:r w:rsidRPr="005D1293">
        <w:t>Indiquer les volumes des données ainsi que le nombre de documents par période (jour, semaine, mois ou années).</w:t>
      </w:r>
    </w:p>
    <w:p w14:paraId="2A539A7D" w14:textId="1A249922" w:rsidR="4305A3B0" w:rsidRPr="005D1293" w:rsidRDefault="4305A3B0" w:rsidP="4305A3B0">
      <w:pPr>
        <w:pStyle w:val="ALMA3"/>
      </w:pPr>
    </w:p>
    <w:p w14:paraId="1D61C6A6" w14:textId="38F5B1D9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21.6. </w:t>
      </w:r>
      <w:r w:rsidR="00E27A29">
        <w:t xml:space="preserve">Ecarts critiques et interfaces </w:t>
      </w:r>
    </w:p>
    <w:p w14:paraId="4B0E91F7" w14:textId="01AAA854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7893C65C" w:rsidRPr="005D1293">
        <w:t>'</w:t>
      </w:r>
      <w:r w:rsidRPr="005D1293">
        <w:t>analyse.</w:t>
      </w:r>
    </w:p>
    <w:p w14:paraId="01A9FCE6" w14:textId="0E29CCA1" w:rsidR="00473DBC" w:rsidRPr="005D1293" w:rsidRDefault="00E27A29" w:rsidP="4305A3B0">
      <w:pPr>
        <w:pStyle w:val="ALMA3"/>
        <w:spacing w:before="0" w:after="0"/>
      </w:pPr>
      <w:r w:rsidRPr="3CCE34A5">
        <w:t>Ces écarts et interfaces doivent être initialisés dans la liste des écarts délivrée qui doit être finie à la fin de la phase d’Analyse.</w:t>
      </w:r>
    </w:p>
    <w:p w14:paraId="771A97F7" w14:textId="77777777" w:rsidR="0023287C" w:rsidRPr="00DA1047" w:rsidRDefault="0023287C" w:rsidP="00E27A29">
      <w:pPr>
        <w:spacing w:before="0" w:after="0"/>
      </w:pPr>
    </w:p>
    <w:p w14:paraId="4C1B89C9" w14:textId="50CCE541" w:rsidR="00E27A29" w:rsidRPr="00DA1047" w:rsidRDefault="00E27A29" w:rsidP="4305A3B0">
      <w:pPr>
        <w:spacing w:before="0" w:after="0"/>
      </w:pPr>
    </w:p>
    <w:p w14:paraId="5781CEF1" w14:textId="21367A1B" w:rsidR="00E27A29" w:rsidRPr="00DA1047" w:rsidRDefault="00A36B99" w:rsidP="00A36B99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56" w:name="_Toc43038515"/>
      <w:bookmarkStart w:id="57" w:name="_Toc210391494"/>
      <w:r>
        <w:rPr>
          <w:lang w:val="fr-FR"/>
        </w:rPr>
        <w:t xml:space="preserve">22. </w:t>
      </w:r>
      <w:r w:rsidR="00E27A29" w:rsidRPr="00DA1047">
        <w:rPr>
          <w:lang w:val="fr-FR"/>
        </w:rPr>
        <w:t>Rapports</w:t>
      </w:r>
      <w:bookmarkEnd w:id="56"/>
      <w:bookmarkEnd w:id="57"/>
    </w:p>
    <w:p w14:paraId="29ECD51C" w14:textId="0C913644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22.1. </w:t>
      </w:r>
      <w:r w:rsidR="00E27A29" w:rsidRPr="4305A3B0">
        <w:t>Contexte et Hypothèses</w:t>
      </w:r>
    </w:p>
    <w:p w14:paraId="7DB859AD" w14:textId="77777777" w:rsidR="00E27A29" w:rsidRPr="005D1293" w:rsidRDefault="00E27A29" w:rsidP="00473DBC">
      <w:pPr>
        <w:pStyle w:val="ALMA3"/>
      </w:pPr>
      <w:r w:rsidRPr="005D1293">
        <w:lastRenderedPageBreak/>
        <w:t>Décrire la situation actuelle, les points critiques et les attentes client sur ce processus.</w:t>
      </w:r>
    </w:p>
    <w:p w14:paraId="24553F21" w14:textId="1B831016" w:rsidR="00E27A29" w:rsidRPr="005D1293" w:rsidRDefault="00E27A29" w:rsidP="00473DBC">
      <w:pPr>
        <w:pStyle w:val="ALMA3"/>
      </w:pPr>
      <w:r w:rsidRPr="005D1293">
        <w:t>Les hypothèses qui peuvent avoir un impact sur le projet doivent être indiquées.</w:t>
      </w:r>
    </w:p>
    <w:p w14:paraId="3C25A1FB" w14:textId="3BE2D954" w:rsidR="4305A3B0" w:rsidRPr="005D1293" w:rsidRDefault="4305A3B0" w:rsidP="4305A3B0">
      <w:pPr>
        <w:pStyle w:val="ALMA3"/>
      </w:pPr>
    </w:p>
    <w:p w14:paraId="0A81E059" w14:textId="612DD5A4" w:rsidR="00E27A29" w:rsidRPr="00713D68" w:rsidRDefault="00A36B99" w:rsidP="00770B7E">
      <w:pPr>
        <w:pStyle w:val="ALMA2"/>
        <w:rPr>
          <w:rFonts w:cs="Arial"/>
          <w:lang w:eastAsia="de-DE"/>
        </w:rPr>
      </w:pPr>
      <w:r>
        <w:t xml:space="preserve">22.2. </w:t>
      </w:r>
      <w:r w:rsidR="00E27A29" w:rsidRPr="00DA1047">
        <w:t xml:space="preserve">Schéma des processus </w:t>
      </w:r>
      <w:r w:rsidR="00225DF1" w:rsidRPr="00DA1047">
        <w:t>ERP :</w:t>
      </w:r>
      <w:r w:rsidR="00E27A29" w:rsidRPr="00DA1047">
        <w:t xml:space="preserve"> 7.0</w:t>
      </w:r>
    </w:p>
    <w:p w14:paraId="507A35A4" w14:textId="1D3A1ECA" w:rsidR="00F43E89" w:rsidRPr="00DA1047" w:rsidRDefault="00F43E89" w:rsidP="00E27A29">
      <w:pPr>
        <w:rPr>
          <w:lang w:eastAsia="en-US"/>
        </w:rPr>
      </w:pPr>
      <w:r w:rsidRPr="00F43E89">
        <w:rPr>
          <w:noProof/>
          <w:lang w:eastAsia="en-US"/>
        </w:rPr>
        <w:drawing>
          <wp:inline distT="0" distB="0" distL="0" distR="0" wp14:anchorId="59BBE8AC" wp14:editId="166F49DB">
            <wp:extent cx="5760720" cy="3603625"/>
            <wp:effectExtent l="0" t="0" r="0" b="0"/>
            <wp:docPr id="200453361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361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448A" w14:textId="1781921C" w:rsidR="66C414EB" w:rsidRPr="00DA1047" w:rsidRDefault="66C414EB" w:rsidP="00770B7E">
      <w:pPr>
        <w:pStyle w:val="ALMA2"/>
        <w:rPr>
          <w:rStyle w:val="ccHeading2Zchn"/>
          <w:rFonts w:eastAsia="Segoe UI Light"/>
          <w:sz w:val="24"/>
          <w:szCs w:val="24"/>
        </w:rPr>
      </w:pPr>
    </w:p>
    <w:p w14:paraId="33887619" w14:textId="37FD77FE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22.3. </w:t>
      </w:r>
      <w:r w:rsidR="00E27A29" w:rsidRPr="4305A3B0">
        <w:t>Principales règles de gestion</w:t>
      </w:r>
    </w:p>
    <w:p w14:paraId="152766AA" w14:textId="77777777" w:rsidR="00E27A29" w:rsidRPr="005D1293" w:rsidRDefault="00E27A29" w:rsidP="00473DBC">
      <w:pPr>
        <w:pStyle w:val="ALMA3"/>
      </w:pPr>
      <w:r w:rsidRPr="005D1293">
        <w:t>Décrire les principales règles du client et comment l’ERP peut y répondre.</w:t>
      </w:r>
    </w:p>
    <w:p w14:paraId="1C50E764" w14:textId="3D591DD2" w:rsidR="4305A3B0" w:rsidRPr="005D1293" w:rsidRDefault="4305A3B0" w:rsidP="4305A3B0">
      <w:pPr>
        <w:pStyle w:val="ALMA3"/>
      </w:pPr>
    </w:p>
    <w:p w14:paraId="239A4979" w14:textId="1EA131EF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22.4. </w:t>
      </w:r>
      <w:r w:rsidR="00E27A29" w:rsidRPr="4305A3B0">
        <w:t>Documents et statistiques</w:t>
      </w:r>
    </w:p>
    <w:p w14:paraId="710165E5" w14:textId="6E403D90" w:rsidR="00E27A29" w:rsidRPr="005D1293" w:rsidRDefault="00E27A29" w:rsidP="00473DBC">
      <w:pPr>
        <w:pStyle w:val="ALMA3"/>
      </w:pPr>
      <w:r w:rsidRPr="3CCE34A5">
        <w:t>Décrire les documents de l’ERP qui doivent être imprimés durant ce proce</w:t>
      </w:r>
      <w:r w:rsidR="0DBA194E" w:rsidRPr="3CCE34A5">
        <w:t>s</w:t>
      </w:r>
      <w:r w:rsidRPr="3CCE34A5">
        <w:t xml:space="preserve">sus ainsi que les états et statistiques </w:t>
      </w:r>
      <w:r w:rsidR="00225DF1" w:rsidRPr="3CCE34A5">
        <w:t>métiers attendus</w:t>
      </w:r>
      <w:r w:rsidRPr="3CCE34A5">
        <w:t>.</w:t>
      </w:r>
    </w:p>
    <w:p w14:paraId="28B01D38" w14:textId="1EE01BFE" w:rsidR="4305A3B0" w:rsidRPr="005D1293" w:rsidRDefault="4305A3B0" w:rsidP="4305A3B0">
      <w:pPr>
        <w:pStyle w:val="ALMA3"/>
      </w:pPr>
    </w:p>
    <w:p w14:paraId="5DAEF235" w14:textId="05623328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22.5. </w:t>
      </w:r>
      <w:r w:rsidR="00E27A29" w:rsidRPr="4305A3B0">
        <w:t>Volume des données</w:t>
      </w:r>
    </w:p>
    <w:p w14:paraId="1867C706" w14:textId="4E34359C" w:rsidR="0023287C" w:rsidRDefault="00E27A29" w:rsidP="4305A3B0">
      <w:pPr>
        <w:pStyle w:val="ALMA3"/>
      </w:pPr>
      <w:r w:rsidRPr="005D1293">
        <w:t>Indiquer les volumes des données ainsi que le nombre de documents par période (jour, semaine, mois ou années).</w:t>
      </w:r>
    </w:p>
    <w:p w14:paraId="5515617C" w14:textId="77777777" w:rsidR="00225DF1" w:rsidRPr="005D1293" w:rsidRDefault="00225DF1" w:rsidP="4305A3B0">
      <w:pPr>
        <w:pStyle w:val="ALMA3"/>
      </w:pPr>
    </w:p>
    <w:p w14:paraId="4FF686A9" w14:textId="3850583A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22.6. </w:t>
      </w:r>
      <w:r w:rsidR="00E27A29">
        <w:t xml:space="preserve">Ecarts critiques et interfaces </w:t>
      </w:r>
    </w:p>
    <w:p w14:paraId="3F98EDAB" w14:textId="48CDA24C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16F1626B" w:rsidRPr="005D1293">
        <w:t>'</w:t>
      </w:r>
      <w:r w:rsidRPr="005D1293">
        <w:t>analyse.</w:t>
      </w:r>
    </w:p>
    <w:p w14:paraId="749045C1" w14:textId="554FFE78" w:rsidR="00473DBC" w:rsidRPr="005D1293" w:rsidRDefault="00E27A29" w:rsidP="00473DBC">
      <w:pPr>
        <w:pStyle w:val="ALMA3"/>
      </w:pPr>
      <w:r w:rsidRPr="3CCE34A5">
        <w:lastRenderedPageBreak/>
        <w:t>Ces écarts et interfaces doivent être initialisés dans la liste des écarts délivrée qui doit être finie à la fin de la phase d’Analyse.</w:t>
      </w:r>
    </w:p>
    <w:p w14:paraId="5421BC16" w14:textId="77777777" w:rsidR="00E27A29" w:rsidRPr="00113B38" w:rsidRDefault="00E27A29" w:rsidP="00E27A29">
      <w:pPr>
        <w:spacing w:before="0" w:after="0"/>
      </w:pPr>
    </w:p>
    <w:p w14:paraId="2729D10E" w14:textId="77777777" w:rsidR="00713D68" w:rsidRPr="00DA1047" w:rsidRDefault="00713D68" w:rsidP="00E27A29">
      <w:pPr>
        <w:spacing w:before="0" w:after="0"/>
      </w:pPr>
    </w:p>
    <w:p w14:paraId="2D3975A7" w14:textId="1824856F" w:rsidR="00E27A29" w:rsidRPr="00DA1047" w:rsidRDefault="00A36B99" w:rsidP="00A36B99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58" w:name="_Toc43038516"/>
      <w:bookmarkStart w:id="59" w:name="_Toc210391495"/>
      <w:r>
        <w:rPr>
          <w:lang w:val="fr-FR"/>
        </w:rPr>
        <w:t xml:space="preserve">23. </w:t>
      </w:r>
      <w:r w:rsidR="00E27A29" w:rsidRPr="00DA1047">
        <w:rPr>
          <w:lang w:val="fr-FR"/>
        </w:rPr>
        <w:t>Historique</w:t>
      </w:r>
      <w:bookmarkEnd w:id="58"/>
      <w:bookmarkEnd w:id="59"/>
    </w:p>
    <w:p w14:paraId="10636375" w14:textId="4FA3103A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23.1. </w:t>
      </w:r>
      <w:r w:rsidR="00E27A29" w:rsidRPr="4305A3B0">
        <w:t>Contexte et Hypothèses</w:t>
      </w:r>
    </w:p>
    <w:p w14:paraId="4FEB4689" w14:textId="77777777" w:rsidR="00E27A29" w:rsidRPr="005D1293" w:rsidRDefault="00E27A29" w:rsidP="00473DBC">
      <w:pPr>
        <w:pStyle w:val="ALMA3"/>
      </w:pPr>
      <w:r w:rsidRPr="005D1293">
        <w:t>Décrire la situation actuelle, les points critiques et les attentes client sur ce processus.</w:t>
      </w:r>
    </w:p>
    <w:p w14:paraId="551E26C5" w14:textId="671EBB47" w:rsidR="66C414EB" w:rsidRPr="005D1293" w:rsidRDefault="00E27A29" w:rsidP="66C414EB">
      <w:pPr>
        <w:pStyle w:val="ALMA3"/>
      </w:pPr>
      <w:r w:rsidRPr="005D1293">
        <w:t>Les hypothèses qui peuvent avoir un impact sur le projet doivent être indiquées.</w:t>
      </w:r>
    </w:p>
    <w:p w14:paraId="26917600" w14:textId="7264388C" w:rsidR="66C414EB" w:rsidRPr="005D1293" w:rsidRDefault="66C414EB" w:rsidP="66C414EB">
      <w:pPr>
        <w:pStyle w:val="ALMA3"/>
      </w:pPr>
    </w:p>
    <w:p w14:paraId="1831D86A" w14:textId="2FA457CB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23.2. </w:t>
      </w:r>
      <w:r w:rsidR="00E27A29">
        <w:t>Schéma des processus ERP : 8.0</w:t>
      </w:r>
    </w:p>
    <w:p w14:paraId="4B48176D" w14:textId="0A45C46E" w:rsidR="00E27A29" w:rsidRPr="0086137A" w:rsidRDefault="00E27A29" w:rsidP="00E27A29">
      <w:pPr>
        <w:rPr>
          <w:lang w:eastAsia="en-US"/>
        </w:rPr>
      </w:pPr>
    </w:p>
    <w:p w14:paraId="7DE1FBAA" w14:textId="7BB44461" w:rsidR="00F43E89" w:rsidRPr="00DA1047" w:rsidRDefault="00F43E89" w:rsidP="00E27A29">
      <w:pPr>
        <w:rPr>
          <w:lang w:eastAsia="en-US"/>
        </w:rPr>
      </w:pPr>
      <w:r w:rsidRPr="00F43E89">
        <w:rPr>
          <w:noProof/>
          <w:lang w:eastAsia="en-US"/>
        </w:rPr>
        <w:drawing>
          <wp:inline distT="0" distB="0" distL="0" distR="0" wp14:anchorId="4DB02E9B" wp14:editId="12D81662">
            <wp:extent cx="5760720" cy="5220335"/>
            <wp:effectExtent l="0" t="0" r="0" b="0"/>
            <wp:docPr id="1872145849" name="Image 1" descr="Une image contenant texte, capture d’écran, bleu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45849" name="Image 1" descr="Une image contenant texte, capture d’écran, bleu, conception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A492" w14:textId="164E8786" w:rsidR="4305A3B0" w:rsidRPr="00DA1047" w:rsidRDefault="4305A3B0" w:rsidP="00770B7E">
      <w:pPr>
        <w:pStyle w:val="ALMA2"/>
        <w:rPr>
          <w:rStyle w:val="ccHeading2Zchn"/>
          <w:rFonts w:eastAsia="Segoe UI Light"/>
          <w:sz w:val="24"/>
          <w:szCs w:val="24"/>
        </w:rPr>
      </w:pPr>
    </w:p>
    <w:p w14:paraId="27B77DED" w14:textId="70ED027A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23.2. </w:t>
      </w:r>
      <w:r w:rsidR="00E27A29" w:rsidRPr="4305A3B0">
        <w:t>Principales règles de gestion</w:t>
      </w:r>
    </w:p>
    <w:p w14:paraId="630EC326" w14:textId="7430629A" w:rsidR="0023287C" w:rsidRDefault="00E27A29" w:rsidP="4305A3B0">
      <w:pPr>
        <w:pStyle w:val="ALMA3"/>
      </w:pPr>
      <w:r w:rsidRPr="005D1293">
        <w:lastRenderedPageBreak/>
        <w:t>Décrire les principales règles du client et comment l’ERP peut y répondre.</w:t>
      </w:r>
    </w:p>
    <w:p w14:paraId="601B54F8" w14:textId="77777777" w:rsidR="00225DF1" w:rsidRPr="005D1293" w:rsidRDefault="00225DF1" w:rsidP="4305A3B0">
      <w:pPr>
        <w:pStyle w:val="ALMA3"/>
      </w:pPr>
    </w:p>
    <w:p w14:paraId="0FC5DB13" w14:textId="50D9703C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23.4. </w:t>
      </w:r>
      <w:r w:rsidR="00E27A29" w:rsidRPr="4305A3B0">
        <w:t>Documents et statistiques</w:t>
      </w:r>
    </w:p>
    <w:p w14:paraId="34721DED" w14:textId="1DC72597" w:rsidR="00E27A29" w:rsidRPr="005D1293" w:rsidRDefault="00E27A29" w:rsidP="00473DBC">
      <w:pPr>
        <w:pStyle w:val="ALMA3"/>
      </w:pPr>
      <w:r w:rsidRPr="3CCE34A5">
        <w:t>Décrire les documents de l’ERP qui doivent être imprimés durant ce proce</w:t>
      </w:r>
      <w:r w:rsidR="4DEA585A" w:rsidRPr="3CCE34A5">
        <w:t>s</w:t>
      </w:r>
      <w:r w:rsidRPr="3CCE34A5">
        <w:t xml:space="preserve">sus ainsi que les états et statistiques </w:t>
      </w:r>
      <w:r w:rsidR="00225DF1" w:rsidRPr="3CCE34A5">
        <w:t>métiers attendus</w:t>
      </w:r>
      <w:r w:rsidRPr="3CCE34A5">
        <w:t>.</w:t>
      </w:r>
    </w:p>
    <w:p w14:paraId="0FD34713" w14:textId="6523FC34" w:rsidR="4305A3B0" w:rsidRPr="005D1293" w:rsidRDefault="4305A3B0" w:rsidP="4305A3B0">
      <w:pPr>
        <w:pStyle w:val="ALMA3"/>
      </w:pPr>
    </w:p>
    <w:p w14:paraId="18F2E584" w14:textId="2D9CB9FE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23.5. </w:t>
      </w:r>
      <w:r w:rsidR="00E27A29" w:rsidRPr="4305A3B0">
        <w:t>Volume des données</w:t>
      </w:r>
    </w:p>
    <w:p w14:paraId="2E3908A0" w14:textId="1FF3BE8D" w:rsidR="66C414EB" w:rsidRPr="005D1293" w:rsidRDefault="00E27A29" w:rsidP="66C414EB">
      <w:pPr>
        <w:pStyle w:val="ALMA3"/>
      </w:pPr>
      <w:r w:rsidRPr="005D1293">
        <w:t>Indiquer les volumes des données ainsi que le nombre de documents par période (jour, semaine, mois ou années).</w:t>
      </w:r>
    </w:p>
    <w:p w14:paraId="1F740711" w14:textId="26678952" w:rsidR="4305A3B0" w:rsidRPr="005D1293" w:rsidRDefault="4305A3B0" w:rsidP="0023287C">
      <w:pPr>
        <w:pStyle w:val="ALMA3"/>
        <w:outlineLvl w:val="1"/>
      </w:pPr>
    </w:p>
    <w:p w14:paraId="0EE13364" w14:textId="190A0FDB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23.6. </w:t>
      </w:r>
      <w:r w:rsidR="00E27A29">
        <w:t xml:space="preserve">Ecarts critiques et interfaces </w:t>
      </w:r>
    </w:p>
    <w:p w14:paraId="707D4A6F" w14:textId="6414065E" w:rsidR="00E27A29" w:rsidRPr="005D1293" w:rsidRDefault="00E27A29" w:rsidP="00473DBC">
      <w:pPr>
        <w:pStyle w:val="ALMA3"/>
      </w:pPr>
      <w:r w:rsidRPr="005D1293">
        <w:t>Indiquer les écarts critiques et interfaces identifiés durant ces ateliers d</w:t>
      </w:r>
      <w:r w:rsidR="60F871FE" w:rsidRPr="005D1293">
        <w:t>'</w:t>
      </w:r>
      <w:r w:rsidRPr="005D1293">
        <w:t>analyse.</w:t>
      </w:r>
    </w:p>
    <w:p w14:paraId="5F5D09F8" w14:textId="0E45D2E2" w:rsidR="00E27A29" w:rsidRPr="005D1293" w:rsidRDefault="00E27A29" w:rsidP="3CCE34A5">
      <w:pPr>
        <w:pStyle w:val="ALMA3"/>
        <w:spacing w:before="0" w:after="0"/>
      </w:pPr>
      <w:r w:rsidRPr="3CCE34A5">
        <w:t>Ces écarts et interfaces doivent être initialisés dans la liste des écarts délivrée qui doit être finie à la fin de la phase d’Analyse.</w:t>
      </w:r>
    </w:p>
    <w:p w14:paraId="3D6670EA" w14:textId="77777777" w:rsidR="00473DBC" w:rsidRDefault="00473DBC" w:rsidP="00E27A29">
      <w:pPr>
        <w:spacing w:before="0" w:after="0"/>
      </w:pPr>
    </w:p>
    <w:p w14:paraId="7CF99950" w14:textId="77777777" w:rsidR="00473DBC" w:rsidRDefault="00473DBC" w:rsidP="00E27A29">
      <w:pPr>
        <w:spacing w:before="0" w:after="0"/>
      </w:pPr>
    </w:p>
    <w:p w14:paraId="23D2B323" w14:textId="77777777" w:rsidR="00473DBC" w:rsidRPr="00113B38" w:rsidRDefault="00473DBC" w:rsidP="00E27A29">
      <w:pPr>
        <w:spacing w:before="0" w:after="0"/>
      </w:pPr>
    </w:p>
    <w:p w14:paraId="0F5452C0" w14:textId="617A4EE9" w:rsidR="00E27A29" w:rsidRPr="00DA1047" w:rsidRDefault="00A36B99" w:rsidP="00A36B99">
      <w:pPr>
        <w:pStyle w:val="ALMA1"/>
        <w:numPr>
          <w:ilvl w:val="0"/>
          <w:numId w:val="0"/>
        </w:numPr>
        <w:ind w:left="426"/>
        <w:outlineLvl w:val="0"/>
        <w:rPr>
          <w:szCs w:val="28"/>
          <w:lang w:val="fr-FR"/>
        </w:rPr>
      </w:pPr>
      <w:bookmarkStart w:id="60" w:name="_Toc40655887"/>
      <w:bookmarkStart w:id="61" w:name="_Toc43038517"/>
      <w:bookmarkStart w:id="62" w:name="_Toc210391496"/>
      <w:r>
        <w:rPr>
          <w:lang w:val="fr-FR"/>
        </w:rPr>
        <w:t xml:space="preserve">24. </w:t>
      </w:r>
      <w:r w:rsidR="00E27A29" w:rsidRPr="00DA1047">
        <w:rPr>
          <w:lang w:val="fr-FR"/>
        </w:rPr>
        <w:t>Annexe 1 : Liste d‘écarts</w:t>
      </w:r>
      <w:bookmarkEnd w:id="60"/>
      <w:bookmarkEnd w:id="61"/>
      <w:bookmarkEnd w:id="62"/>
    </w:p>
    <w:p w14:paraId="30F7598E" w14:textId="3E96D505" w:rsidR="00E27A29" w:rsidRPr="00DA1047" w:rsidRDefault="00A36B99" w:rsidP="00770B7E">
      <w:pPr>
        <w:pStyle w:val="ALMA2"/>
        <w:rPr>
          <w:rStyle w:val="ccHeading2Zchn"/>
          <w:rFonts w:eastAsia="Segoe UI Light"/>
          <w:sz w:val="24"/>
          <w:szCs w:val="24"/>
        </w:rPr>
      </w:pPr>
      <w:r>
        <w:t xml:space="preserve">24.1. </w:t>
      </w:r>
      <w:r w:rsidR="00E27A29" w:rsidRPr="4305A3B0">
        <w:t>Liste d’écarts</w:t>
      </w:r>
    </w:p>
    <w:p w14:paraId="7CD76AD4" w14:textId="4262C016" w:rsidR="00E27A29" w:rsidRPr="005D1293" w:rsidRDefault="00E27A29" w:rsidP="4305A3B0">
      <w:pPr>
        <w:pStyle w:val="ALMA3"/>
      </w:pPr>
      <w:r w:rsidRPr="005D1293">
        <w:t>La liste d’écart doit être initialisée et finalisée à la fin de la phase d’analyse.</w:t>
      </w:r>
    </w:p>
    <w:p w14:paraId="6F2A3828" w14:textId="77777777" w:rsidR="00E27A29" w:rsidRPr="005D1293" w:rsidRDefault="00E27A29" w:rsidP="4305A3B0">
      <w:pPr>
        <w:pStyle w:val="ALMA3"/>
      </w:pPr>
      <w:r w:rsidRPr="005D1293">
        <w:t>Indiquer l’URL où la liste des écarts sera stockée (SharePoint / Teams / DevOps / Autre).</w:t>
      </w:r>
    </w:p>
    <w:p w14:paraId="41B93B29" w14:textId="77777777" w:rsidR="00E27A29" w:rsidRPr="00F70312" w:rsidRDefault="00E27A29" w:rsidP="00E27A29">
      <w:pPr>
        <w:pStyle w:val="Heading2"/>
        <w:ind w:left="576"/>
        <w:rPr>
          <w:sz w:val="18"/>
          <w:szCs w:val="18"/>
          <w:lang w:eastAsia="en-US"/>
        </w:rPr>
      </w:pPr>
    </w:p>
    <w:p w14:paraId="4BEF0562" w14:textId="77777777" w:rsidR="00E27A29" w:rsidRPr="00E27A29" w:rsidRDefault="00E27A29" w:rsidP="00752ABC"/>
    <w:p w14:paraId="7AFD656D" w14:textId="77777777" w:rsidR="000C5620" w:rsidRPr="00DA1047" w:rsidRDefault="000C5620" w:rsidP="00752ABC"/>
    <w:p w14:paraId="4D7B494A" w14:textId="77777777" w:rsidR="000C5620" w:rsidRPr="00DA1047" w:rsidRDefault="000C5620" w:rsidP="00752ABC"/>
    <w:bookmarkEnd w:id="5"/>
    <w:p w14:paraId="70922482" w14:textId="77777777" w:rsidR="000C5620" w:rsidRPr="00DA1047" w:rsidRDefault="000C5620" w:rsidP="00752ABC"/>
    <w:sectPr w:rsidR="000C5620" w:rsidRPr="00DA1047" w:rsidSect="000D3F4F">
      <w:headerReference w:type="default" r:id="rId39"/>
      <w:footerReference w:type="default" r:id="rId40"/>
      <w:headerReference w:type="first" r:id="rId41"/>
      <w:footerReference w:type="first" r:id="rId42"/>
      <w:type w:val="continuous"/>
      <w:pgSz w:w="11906" w:h="16838" w:code="9"/>
      <w:pgMar w:top="1560" w:right="1417" w:bottom="1417" w:left="1417" w:header="51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99B31" w14:textId="77777777" w:rsidR="001A4114" w:rsidRPr="00FA1B6B" w:rsidRDefault="001A4114" w:rsidP="00284755">
      <w:pPr>
        <w:spacing w:after="0"/>
      </w:pPr>
      <w:r w:rsidRPr="00FA1B6B">
        <w:separator/>
      </w:r>
    </w:p>
  </w:endnote>
  <w:endnote w:type="continuationSeparator" w:id="0">
    <w:p w14:paraId="26F369E8" w14:textId="77777777" w:rsidR="001A4114" w:rsidRPr="00FA1B6B" w:rsidRDefault="001A4114" w:rsidP="00284755">
      <w:pPr>
        <w:spacing w:after="0"/>
      </w:pPr>
      <w:r w:rsidRPr="00FA1B6B">
        <w:continuationSeparator/>
      </w:r>
    </w:p>
  </w:endnote>
  <w:endnote w:type="continuationNotice" w:id="1">
    <w:p w14:paraId="2C9F9781" w14:textId="77777777" w:rsidR="001A4114" w:rsidRPr="00FA1B6B" w:rsidRDefault="001A411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utiger47-CondensedLight">
    <w:altName w:val="Leelawadee UI Semilight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47LightC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imbuSanNov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 CondBook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utiger 55 Roma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Sans Text Light">
    <w:charset w:val="00"/>
    <w:family w:val="auto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24"/>
      <w:gridCol w:w="3023"/>
      <w:gridCol w:w="3025"/>
    </w:tblGrid>
    <w:tr w:rsidR="00AC14F7" w:rsidRPr="00FA1B6B" w14:paraId="3E5800FD" w14:textId="77777777" w:rsidTr="00B80C05">
      <w:trPr>
        <w:trHeight w:val="680"/>
      </w:trPr>
      <w:tc>
        <w:tcPr>
          <w:tcW w:w="1667" w:type="pct"/>
        </w:tcPr>
        <w:p w14:paraId="2215DCF0" w14:textId="5A6C708F" w:rsidR="00F448C2" w:rsidRPr="005F758A" w:rsidRDefault="003728C6" w:rsidP="00DA1047">
          <w:pPr>
            <w:widowControl w:val="0"/>
            <w:autoSpaceDE w:val="0"/>
            <w:autoSpaceDN w:val="0"/>
            <w:adjustRightInd w:val="0"/>
            <w:spacing w:before="60" w:after="60"/>
            <w:jc w:val="lef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proofErr w:type="spellStart"/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Almakom</w:t>
          </w:r>
          <w:proofErr w:type="spellEnd"/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 xml:space="preserve"> SA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="00F448C2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 xml:space="preserve">Ch. </w:t>
          </w:r>
          <w:r w:rsidR="006573C3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du Vernay 14A</w:t>
          </w:r>
        </w:p>
        <w:p w14:paraId="7B5C6983" w14:textId="3BC99D42" w:rsidR="00DC73FB" w:rsidRPr="00FA1B6B" w:rsidRDefault="00F448C2" w:rsidP="00F448C2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1196 Gland</w:t>
          </w:r>
        </w:p>
      </w:tc>
      <w:tc>
        <w:tcPr>
          <w:tcW w:w="1666" w:type="pct"/>
        </w:tcPr>
        <w:p w14:paraId="2348CAEA" w14:textId="68752F57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center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PAGE 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/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NUMPAGES   \* MERGEFORMAT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15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</w:p>
      </w:tc>
      <w:tc>
        <w:tcPr>
          <w:tcW w:w="1667" w:type="pct"/>
        </w:tcPr>
        <w:p w14:paraId="3A9D4475" w14:textId="1A88B936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righ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 xml:space="preserve">+41 (0)22 503 95 99 </w:t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  <w:t>www.almakom.ch</w:t>
          </w:r>
        </w:p>
      </w:tc>
    </w:tr>
  </w:tbl>
  <w:p w14:paraId="512AC47F" w14:textId="72A608A6" w:rsidR="00804994" w:rsidRPr="00FA1B6B" w:rsidRDefault="00AC14F7" w:rsidP="005E392D">
    <w:pPr>
      <w:pStyle w:val="Footer"/>
    </w:pPr>
    <w:r w:rsidRPr="00FA1B6B">
      <w:rPr>
        <w:noProof/>
        <w:sz w:val="44"/>
      </w:rPr>
      <w:drawing>
        <wp:anchor distT="0" distB="0" distL="114300" distR="114300" simplePos="0" relativeHeight="251658242" behindDoc="1" locked="0" layoutInCell="1" allowOverlap="1" wp14:anchorId="6333FFB8" wp14:editId="26F9B9E4">
          <wp:simplePos x="0" y="0"/>
          <wp:positionH relativeFrom="column">
            <wp:posOffset>-883285</wp:posOffset>
          </wp:positionH>
          <wp:positionV relativeFrom="paragraph">
            <wp:posOffset>-672465</wp:posOffset>
          </wp:positionV>
          <wp:extent cx="7521575" cy="891540"/>
          <wp:effectExtent l="0" t="0" r="3175" b="3810"/>
          <wp:wrapNone/>
          <wp:docPr id="1232856813" name="Graphic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856813" name="Graphic 14"/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6328" b="28068"/>
                  <a:stretch/>
                </pic:blipFill>
                <pic:spPr>
                  <a:xfrm rot="10800000">
                    <a:off x="0" y="0"/>
                    <a:ext cx="7521575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CAB62D2" w14:paraId="4F98782C" w14:textId="77777777" w:rsidTr="7CAB62D2">
      <w:trPr>
        <w:trHeight w:val="300"/>
      </w:trPr>
      <w:tc>
        <w:tcPr>
          <w:tcW w:w="3020" w:type="dxa"/>
        </w:tcPr>
        <w:p w14:paraId="2AD0A944" w14:textId="2A377B9F" w:rsidR="7CAB62D2" w:rsidRDefault="7CAB62D2" w:rsidP="7CAB62D2">
          <w:pPr>
            <w:pStyle w:val="Header"/>
            <w:ind w:left="-115"/>
          </w:pPr>
        </w:p>
      </w:tc>
      <w:tc>
        <w:tcPr>
          <w:tcW w:w="3020" w:type="dxa"/>
        </w:tcPr>
        <w:p w14:paraId="08E71D35" w14:textId="3CF2561A" w:rsidR="7CAB62D2" w:rsidRDefault="7CAB62D2" w:rsidP="7CAB62D2">
          <w:pPr>
            <w:pStyle w:val="Header"/>
            <w:jc w:val="center"/>
          </w:pPr>
        </w:p>
      </w:tc>
      <w:tc>
        <w:tcPr>
          <w:tcW w:w="3020" w:type="dxa"/>
        </w:tcPr>
        <w:p w14:paraId="61EBADDE" w14:textId="1822A195" w:rsidR="7CAB62D2" w:rsidRDefault="7CAB62D2" w:rsidP="7CAB62D2">
          <w:pPr>
            <w:pStyle w:val="Header"/>
            <w:ind w:right="-115"/>
            <w:jc w:val="right"/>
          </w:pPr>
        </w:p>
      </w:tc>
    </w:tr>
  </w:tbl>
  <w:p w14:paraId="0A351298" w14:textId="2E7FA3FB" w:rsidR="7CAB62D2" w:rsidRDefault="7CAB62D2" w:rsidP="7CAB6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74056" w14:textId="77777777" w:rsidR="001A4114" w:rsidRPr="00FA1B6B" w:rsidRDefault="001A4114" w:rsidP="00284755">
      <w:pPr>
        <w:spacing w:after="0"/>
      </w:pPr>
      <w:r w:rsidRPr="00FA1B6B">
        <w:separator/>
      </w:r>
    </w:p>
  </w:footnote>
  <w:footnote w:type="continuationSeparator" w:id="0">
    <w:p w14:paraId="14CCF93F" w14:textId="77777777" w:rsidR="001A4114" w:rsidRPr="00FA1B6B" w:rsidRDefault="001A4114" w:rsidP="00284755">
      <w:pPr>
        <w:spacing w:after="0"/>
      </w:pPr>
      <w:r w:rsidRPr="00FA1B6B">
        <w:continuationSeparator/>
      </w:r>
    </w:p>
  </w:footnote>
  <w:footnote w:type="continuationNotice" w:id="1">
    <w:p w14:paraId="2E67323F" w14:textId="77777777" w:rsidR="001A4114" w:rsidRPr="00FA1B6B" w:rsidRDefault="001A411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D10F" w14:textId="5EA1CA13" w:rsidR="00804994" w:rsidRPr="00FA1B6B" w:rsidRDefault="008D285D" w:rsidP="00284755">
    <w:pPr>
      <w:pStyle w:val="Header"/>
      <w:jc w:val="right"/>
      <w:rPr>
        <w:sz w:val="44"/>
      </w:rPr>
    </w:pPr>
    <w:r w:rsidRPr="00FA1B6B">
      <w:rPr>
        <w:noProof/>
      </w:rPr>
      <w:drawing>
        <wp:anchor distT="0" distB="0" distL="114300" distR="114300" simplePos="0" relativeHeight="251658244" behindDoc="0" locked="0" layoutInCell="1" allowOverlap="1" wp14:anchorId="67FAF502" wp14:editId="2585FF0A">
          <wp:simplePos x="0" y="0"/>
          <wp:positionH relativeFrom="column">
            <wp:posOffset>4333504</wp:posOffset>
          </wp:positionH>
          <wp:positionV relativeFrom="paragraph">
            <wp:posOffset>-94615</wp:posOffset>
          </wp:positionV>
          <wp:extent cx="2139315" cy="532130"/>
          <wp:effectExtent l="0" t="0" r="0" b="1270"/>
          <wp:wrapNone/>
          <wp:docPr id="1769280017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31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1B6B">
      <w:rPr>
        <w:noProof/>
      </w:rPr>
      <w:drawing>
        <wp:anchor distT="0" distB="0" distL="114300" distR="114300" simplePos="0" relativeHeight="251658240" behindDoc="0" locked="0" layoutInCell="1" allowOverlap="1" wp14:anchorId="5108C525" wp14:editId="0AA9EF63">
          <wp:simplePos x="0" y="0"/>
          <wp:positionH relativeFrom="column">
            <wp:posOffset>-879475</wp:posOffset>
          </wp:positionH>
          <wp:positionV relativeFrom="paragraph">
            <wp:posOffset>-311150</wp:posOffset>
          </wp:positionV>
          <wp:extent cx="7554933" cy="1008380"/>
          <wp:effectExtent l="0" t="0" r="8255" b="1270"/>
          <wp:wrapNone/>
          <wp:docPr id="2014717057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3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554933" cy="1008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2188" w14:textId="28E089B7" w:rsidR="00804994" w:rsidRPr="00FA1B6B" w:rsidRDefault="008D285D" w:rsidP="00F8196B">
    <w:pPr>
      <w:pStyle w:val="Header"/>
    </w:pPr>
    <w:r w:rsidRPr="00FA1B6B">
      <w:rPr>
        <w:noProof/>
      </w:rPr>
      <w:drawing>
        <wp:anchor distT="0" distB="0" distL="114300" distR="114300" simplePos="0" relativeHeight="251658241" behindDoc="0" locked="0" layoutInCell="1" allowOverlap="1" wp14:anchorId="490FF477" wp14:editId="018D2DB1">
          <wp:simplePos x="0" y="0"/>
          <wp:positionH relativeFrom="column">
            <wp:posOffset>-908422</wp:posOffset>
          </wp:positionH>
          <wp:positionV relativeFrom="paragraph">
            <wp:posOffset>-323850</wp:posOffset>
          </wp:positionV>
          <wp:extent cx="7554933" cy="1008380"/>
          <wp:effectExtent l="0" t="0" r="8255" b="1270"/>
          <wp:wrapNone/>
          <wp:docPr id="458810266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682487" cy="1025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196B" w:rsidRPr="00FA1B6B">
      <w:rPr>
        <w:noProof/>
      </w:rPr>
      <w:drawing>
        <wp:anchor distT="0" distB="0" distL="114300" distR="114300" simplePos="0" relativeHeight="251658243" behindDoc="0" locked="0" layoutInCell="1" allowOverlap="1" wp14:anchorId="6E1703E5" wp14:editId="0256171D">
          <wp:simplePos x="0" y="0"/>
          <wp:positionH relativeFrom="column">
            <wp:posOffset>4318398</wp:posOffset>
          </wp:positionH>
          <wp:positionV relativeFrom="paragraph">
            <wp:posOffset>-85366</wp:posOffset>
          </wp:positionV>
          <wp:extent cx="2139472" cy="532667"/>
          <wp:effectExtent l="0" t="0" r="0" b="1270"/>
          <wp:wrapNone/>
          <wp:docPr id="20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472" cy="532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CfdVx/Qy7ETVJ" int2:id="GurshI4a">
      <int2:state int2:value="Rejected" int2:type="spell"/>
    </int2:textHash>
    <int2:textHash int2:hashCode="s0bzI0kXdBc/Dz" int2:id="RPe3l2A4">
      <int2:state int2:value="Rejected" int2:type="spell"/>
    </int2:textHash>
    <int2:textHash int2:hashCode="GX7iyRD+P57LQu" int2:id="dvZi5VkN">
      <int2:state int2:value="Rejected" int2:type="spell"/>
    </int2:textHash>
    <int2:textHash int2:hashCode="tfmnEpj9DyLuJ2" int2:id="fGePkkSl">
      <int2:state int2:value="Rejected" int2:type="spell"/>
    </int2:textHash>
    <int2:textHash int2:hashCode="m/aGOrQqaj1fZ8" int2:id="yS78i4F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1C91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A7CEF06"/>
    <w:lvl w:ilvl="0">
      <w:start w:val="1"/>
      <w:numFmt w:val="bullet"/>
      <w:pStyle w:val="berschriftAd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FB3D3A"/>
    <w:multiLevelType w:val="hybridMultilevel"/>
    <w:tmpl w:val="9D844270"/>
    <w:lvl w:ilvl="0" w:tplc="58D8AC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EC5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90F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AA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E65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24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22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60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5AC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B3464"/>
    <w:multiLevelType w:val="hybridMultilevel"/>
    <w:tmpl w:val="3B80F41C"/>
    <w:lvl w:ilvl="0" w:tplc="4614FCDC">
      <w:start w:val="1"/>
      <w:numFmt w:val="bullet"/>
      <w:pStyle w:val="Puce2"/>
      <w:lvlText w:val="›"/>
      <w:lvlJc w:val="left"/>
      <w:pPr>
        <w:ind w:left="360" w:hanging="360"/>
      </w:pPr>
      <w:rPr>
        <w:rFonts w:ascii="Arial" w:hAnsi="Arial" w:hint="default"/>
        <w:color w:val="323E4F" w:themeColor="text2" w:themeShade="BF"/>
        <w:u w:color="FFFFFF" w:themeColor="background1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50B50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1AF2E"/>
    <w:multiLevelType w:val="hybridMultilevel"/>
    <w:tmpl w:val="A156F65A"/>
    <w:lvl w:ilvl="0" w:tplc="88C0D9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526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83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AE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42E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E0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9CB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C0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6A5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D3750"/>
    <w:multiLevelType w:val="hybridMultilevel"/>
    <w:tmpl w:val="5E22C246"/>
    <w:lvl w:ilvl="0" w:tplc="762272FA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9CD5B"/>
    <w:multiLevelType w:val="hybridMultilevel"/>
    <w:tmpl w:val="B6F8C292"/>
    <w:lvl w:ilvl="0" w:tplc="FE267E06">
      <w:start w:val="1"/>
      <w:numFmt w:val="decimal"/>
      <w:pStyle w:val="ccHeading1"/>
      <w:lvlText w:val="%1."/>
      <w:lvlJc w:val="left"/>
      <w:pPr>
        <w:ind w:left="720" w:hanging="360"/>
      </w:pPr>
    </w:lvl>
    <w:lvl w:ilvl="1" w:tplc="4202DCE6">
      <w:start w:val="1"/>
      <w:numFmt w:val="lowerLetter"/>
      <w:lvlText w:val="%2."/>
      <w:lvlJc w:val="left"/>
      <w:pPr>
        <w:ind w:left="1440" w:hanging="360"/>
      </w:pPr>
    </w:lvl>
    <w:lvl w:ilvl="2" w:tplc="2620F71E">
      <w:start w:val="1"/>
      <w:numFmt w:val="lowerRoman"/>
      <w:lvlText w:val="%3."/>
      <w:lvlJc w:val="right"/>
      <w:pPr>
        <w:ind w:left="2160" w:hanging="180"/>
      </w:pPr>
    </w:lvl>
    <w:lvl w:ilvl="3" w:tplc="C2F01C90">
      <w:start w:val="1"/>
      <w:numFmt w:val="decimal"/>
      <w:lvlText w:val="%4."/>
      <w:lvlJc w:val="left"/>
      <w:pPr>
        <w:ind w:left="2880" w:hanging="360"/>
      </w:pPr>
    </w:lvl>
    <w:lvl w:ilvl="4" w:tplc="2AD8FE48">
      <w:start w:val="1"/>
      <w:numFmt w:val="lowerLetter"/>
      <w:lvlText w:val="%5."/>
      <w:lvlJc w:val="left"/>
      <w:pPr>
        <w:ind w:left="3600" w:hanging="360"/>
      </w:pPr>
    </w:lvl>
    <w:lvl w:ilvl="5" w:tplc="A18AB3B6">
      <w:start w:val="1"/>
      <w:numFmt w:val="lowerRoman"/>
      <w:lvlText w:val="%6."/>
      <w:lvlJc w:val="right"/>
      <w:pPr>
        <w:ind w:left="4320" w:hanging="180"/>
      </w:pPr>
    </w:lvl>
    <w:lvl w:ilvl="6" w:tplc="FE3494C0">
      <w:start w:val="1"/>
      <w:numFmt w:val="decimal"/>
      <w:lvlText w:val="%7."/>
      <w:lvlJc w:val="left"/>
      <w:pPr>
        <w:ind w:left="5040" w:hanging="360"/>
      </w:pPr>
    </w:lvl>
    <w:lvl w:ilvl="7" w:tplc="28FA6814">
      <w:start w:val="1"/>
      <w:numFmt w:val="lowerLetter"/>
      <w:lvlText w:val="%8."/>
      <w:lvlJc w:val="left"/>
      <w:pPr>
        <w:ind w:left="5760" w:hanging="360"/>
      </w:pPr>
    </w:lvl>
    <w:lvl w:ilvl="8" w:tplc="5AE2180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D62F7"/>
    <w:multiLevelType w:val="hybridMultilevel"/>
    <w:tmpl w:val="BF001B08"/>
    <w:lvl w:ilvl="0" w:tplc="3510FDAC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F49F3"/>
    <w:multiLevelType w:val="multilevel"/>
    <w:tmpl w:val="8C4243AC"/>
    <w:lvl w:ilvl="0">
      <w:start w:val="1"/>
      <w:numFmt w:val="decimal"/>
      <w:pStyle w:val="ALMA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-2327" w:hanging="432"/>
      </w:pPr>
    </w:lvl>
    <w:lvl w:ilvl="2">
      <w:start w:val="1"/>
      <w:numFmt w:val="decimal"/>
      <w:lvlText w:val="%1.%2.%3."/>
      <w:lvlJc w:val="left"/>
      <w:pPr>
        <w:ind w:left="-1895" w:hanging="504"/>
      </w:pPr>
    </w:lvl>
    <w:lvl w:ilvl="3">
      <w:start w:val="1"/>
      <w:numFmt w:val="decimal"/>
      <w:lvlText w:val="%1.%2.%3.%4."/>
      <w:lvlJc w:val="left"/>
      <w:pPr>
        <w:ind w:left="-1391" w:hanging="648"/>
      </w:pPr>
    </w:lvl>
    <w:lvl w:ilvl="4">
      <w:start w:val="1"/>
      <w:numFmt w:val="decimal"/>
      <w:lvlText w:val="%1.%2.%3.%4.%5."/>
      <w:lvlJc w:val="left"/>
      <w:pPr>
        <w:ind w:left="-887" w:hanging="792"/>
      </w:pPr>
    </w:lvl>
    <w:lvl w:ilvl="5">
      <w:start w:val="1"/>
      <w:numFmt w:val="decimal"/>
      <w:lvlText w:val="%1.%2.%3.%4.%5.%6."/>
      <w:lvlJc w:val="left"/>
      <w:pPr>
        <w:ind w:left="-383" w:hanging="936"/>
      </w:pPr>
    </w:lvl>
    <w:lvl w:ilvl="6">
      <w:start w:val="1"/>
      <w:numFmt w:val="decimal"/>
      <w:lvlText w:val="%1.%2.%3.%4.%5.%6.%7."/>
      <w:lvlJc w:val="left"/>
      <w:pPr>
        <w:ind w:left="121" w:hanging="1080"/>
      </w:pPr>
    </w:lvl>
    <w:lvl w:ilvl="7">
      <w:start w:val="1"/>
      <w:numFmt w:val="decimal"/>
      <w:lvlText w:val="%1.%2.%3.%4.%5.%6.%7.%8."/>
      <w:lvlJc w:val="left"/>
      <w:pPr>
        <w:ind w:left="625" w:hanging="1224"/>
      </w:pPr>
    </w:lvl>
    <w:lvl w:ilvl="8">
      <w:start w:val="1"/>
      <w:numFmt w:val="decimal"/>
      <w:lvlText w:val="%1.%2.%3.%4.%5.%6.%7.%8.%9."/>
      <w:lvlJc w:val="left"/>
      <w:pPr>
        <w:ind w:left="1201" w:hanging="1440"/>
      </w:pPr>
    </w:lvl>
  </w:abstractNum>
  <w:abstractNum w:abstractNumId="10" w15:restartNumberingAfterBreak="0">
    <w:nsid w:val="1BA66ACB"/>
    <w:multiLevelType w:val="hybridMultilevel"/>
    <w:tmpl w:val="8E5E1D02"/>
    <w:styleLink w:val="ArtikelAbschnitt1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A53BE"/>
    <w:multiLevelType w:val="multilevel"/>
    <w:tmpl w:val="D8723082"/>
    <w:lvl w:ilvl="0">
      <w:start w:val="1"/>
      <w:numFmt w:val="decimal"/>
      <w:pStyle w:val="ALMAKOM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07D45"/>
    <w:multiLevelType w:val="singleLevel"/>
    <w:tmpl w:val="FEFEDB38"/>
    <w:lvl w:ilvl="0">
      <w:start w:val="1"/>
      <w:numFmt w:val="bullet"/>
      <w:pStyle w:val="Bullet2"/>
      <w:lvlText w:val=""/>
      <w:lvlJc w:val="left"/>
      <w:pPr>
        <w:tabs>
          <w:tab w:val="num" w:pos="1211"/>
        </w:tabs>
        <w:ind w:left="851" w:firstLine="0"/>
      </w:pPr>
      <w:rPr>
        <w:rFonts w:ascii="Symbol" w:hAnsi="Symbol" w:hint="default"/>
      </w:rPr>
    </w:lvl>
  </w:abstractNum>
  <w:abstractNum w:abstractNumId="13" w15:restartNumberingAfterBreak="0">
    <w:nsid w:val="259216B9"/>
    <w:multiLevelType w:val="hybridMultilevel"/>
    <w:tmpl w:val="D67AC6B8"/>
    <w:lvl w:ilvl="0" w:tplc="2BBACB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EC9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5E7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D6F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6E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49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BC8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03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6A2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CC421"/>
    <w:multiLevelType w:val="hybridMultilevel"/>
    <w:tmpl w:val="CEAC3374"/>
    <w:lvl w:ilvl="0" w:tplc="6F56C8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D24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6E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E2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80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3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E9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E3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28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6E5A1B"/>
    <w:multiLevelType w:val="multilevel"/>
    <w:tmpl w:val="2CEE04FE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6" w15:restartNumberingAfterBreak="0">
    <w:nsid w:val="2BC1344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C2853"/>
    <w:multiLevelType w:val="hybridMultilevel"/>
    <w:tmpl w:val="FFFABB24"/>
    <w:lvl w:ilvl="0" w:tplc="984ACCE2">
      <w:start w:val="1"/>
      <w:numFmt w:val="bullet"/>
      <w:pStyle w:val="Puce1"/>
      <w:lvlText w:val=""/>
      <w:lvlJc w:val="left"/>
      <w:pPr>
        <w:ind w:left="392" w:hanging="360"/>
      </w:pPr>
      <w:rPr>
        <w:rFonts w:ascii="Symbol" w:hAnsi="Symbol" w:hint="default"/>
        <w:color w:val="323E4F" w:themeColor="text2" w:themeShade="BF"/>
      </w:rPr>
    </w:lvl>
    <w:lvl w:ilvl="1" w:tplc="100C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18" w15:restartNumberingAfterBreak="0">
    <w:nsid w:val="2EEF3ED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08CC01"/>
    <w:multiLevelType w:val="hybridMultilevel"/>
    <w:tmpl w:val="45740154"/>
    <w:lvl w:ilvl="0" w:tplc="54F24D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F26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E8F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2E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86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A8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84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A4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EA5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33027"/>
    <w:multiLevelType w:val="multilevel"/>
    <w:tmpl w:val="D8723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88B7B5E"/>
    <w:multiLevelType w:val="multilevel"/>
    <w:tmpl w:val="55F86348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22" w15:restartNumberingAfterBreak="0">
    <w:nsid w:val="3A8D048A"/>
    <w:multiLevelType w:val="multilevel"/>
    <w:tmpl w:val="08F06108"/>
    <w:styleLink w:val="LOGICO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AFE4484"/>
    <w:multiLevelType w:val="hybridMultilevel"/>
    <w:tmpl w:val="29086F3A"/>
    <w:lvl w:ilvl="0" w:tplc="9D8818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6CC6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9E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4F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E9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47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E09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44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6A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23CAB"/>
    <w:multiLevelType w:val="multilevel"/>
    <w:tmpl w:val="4ED261AC"/>
    <w:lvl w:ilvl="0">
      <w:start w:val="5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5" w15:restartNumberingAfterBreak="0">
    <w:nsid w:val="45771DFD"/>
    <w:multiLevelType w:val="hybridMultilevel"/>
    <w:tmpl w:val="280840F8"/>
    <w:lvl w:ilvl="0" w:tplc="FD7AB3EC">
      <w:start w:val="1"/>
      <w:numFmt w:val="decimal"/>
      <w:pStyle w:val="Xp2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5A46214"/>
    <w:multiLevelType w:val="hybridMultilevel"/>
    <w:tmpl w:val="6AFE29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B1393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7886DDD"/>
    <w:multiLevelType w:val="hybridMultilevel"/>
    <w:tmpl w:val="29B44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33E87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6546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842B04"/>
    <w:multiLevelType w:val="multilevel"/>
    <w:tmpl w:val="E5407492"/>
    <w:lvl w:ilvl="0">
      <w:start w:val="5"/>
      <w:numFmt w:val="decimal"/>
      <w:lvlText w:val="%1"/>
      <w:lvlJc w:val="left"/>
      <w:pPr>
        <w:ind w:left="480" w:hanging="480"/>
      </w:pPr>
      <w:rPr>
        <w:rFonts w:cs="Segoe UI Semibold" w:hint="default"/>
        <w:sz w:val="24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cs="Segoe UI Semibold" w:hint="default"/>
        <w:sz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Segoe UI Semibold" w:hint="default"/>
        <w:sz w:val="24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cs="Segoe UI Semibold" w:hint="default"/>
        <w:sz w:val="24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cs="Segoe UI Semibold" w:hint="default"/>
        <w:sz w:val="24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cs="Segoe UI Semibold" w:hint="default"/>
        <w:sz w:val="24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cs="Segoe UI Semibold" w:hint="default"/>
        <w:sz w:val="24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cs="Segoe UI Semibold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cs="Segoe UI Semibold" w:hint="default"/>
        <w:sz w:val="24"/>
      </w:rPr>
    </w:lvl>
  </w:abstractNum>
  <w:abstractNum w:abstractNumId="32" w15:restartNumberingAfterBreak="0">
    <w:nsid w:val="54406CC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6DEDE2"/>
    <w:multiLevelType w:val="hybridMultilevel"/>
    <w:tmpl w:val="45E23D76"/>
    <w:lvl w:ilvl="0" w:tplc="291096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A24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FEB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E5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C1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744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705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3A1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00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1F7C65"/>
    <w:multiLevelType w:val="multilevel"/>
    <w:tmpl w:val="2B04B6F8"/>
    <w:lvl w:ilvl="0">
      <w:start w:val="1"/>
      <w:numFmt w:val="decimal"/>
      <w:pStyle w:val="Styl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7AD47D6"/>
    <w:multiLevelType w:val="multilevel"/>
    <w:tmpl w:val="B0E257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cc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Frutiger47-CondensedLight" w:hAnsi="Frutiger47-CondensedLight" w:hint="default"/>
        <w:b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59EA2EC6"/>
    <w:multiLevelType w:val="multilevel"/>
    <w:tmpl w:val="0158DCB4"/>
    <w:styleLink w:val="NEWLOGICO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Xp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OGIC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X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5A8E3883"/>
    <w:multiLevelType w:val="hybridMultilevel"/>
    <w:tmpl w:val="B986D1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E4208"/>
    <w:multiLevelType w:val="hybridMultilevel"/>
    <w:tmpl w:val="8416CCF2"/>
    <w:lvl w:ilvl="0" w:tplc="F60CB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282C4F"/>
    <w:multiLevelType w:val="multilevel"/>
    <w:tmpl w:val="0158DCB4"/>
    <w:numStyleLink w:val="NEWLOGICO"/>
  </w:abstractNum>
  <w:abstractNum w:abstractNumId="40" w15:restartNumberingAfterBreak="0">
    <w:nsid w:val="6BEB2CCA"/>
    <w:multiLevelType w:val="hybridMultilevel"/>
    <w:tmpl w:val="8BBC49CA"/>
    <w:lvl w:ilvl="0" w:tplc="2EDAAFDE">
      <w:start w:val="1"/>
      <w:numFmt w:val="decimal"/>
      <w:lvlText w:val="%1."/>
      <w:lvlJc w:val="left"/>
      <w:pPr>
        <w:ind w:left="720" w:hanging="360"/>
      </w:pPr>
    </w:lvl>
    <w:lvl w:ilvl="1" w:tplc="795E9C48">
      <w:start w:val="1"/>
      <w:numFmt w:val="lowerLetter"/>
      <w:lvlText w:val="%2."/>
      <w:lvlJc w:val="left"/>
      <w:pPr>
        <w:ind w:left="1440" w:hanging="360"/>
      </w:pPr>
    </w:lvl>
    <w:lvl w:ilvl="2" w:tplc="EDCEBB28">
      <w:start w:val="1"/>
      <w:numFmt w:val="lowerRoman"/>
      <w:lvlText w:val="%3."/>
      <w:lvlJc w:val="right"/>
      <w:pPr>
        <w:ind w:left="2160" w:hanging="180"/>
      </w:pPr>
    </w:lvl>
    <w:lvl w:ilvl="3" w:tplc="6D4EAE92">
      <w:start w:val="1"/>
      <w:numFmt w:val="decimal"/>
      <w:lvlText w:val="%4."/>
      <w:lvlJc w:val="left"/>
      <w:pPr>
        <w:ind w:left="2880" w:hanging="360"/>
      </w:pPr>
    </w:lvl>
    <w:lvl w:ilvl="4" w:tplc="CCFEE366">
      <w:start w:val="1"/>
      <w:numFmt w:val="lowerLetter"/>
      <w:lvlText w:val="%5."/>
      <w:lvlJc w:val="left"/>
      <w:pPr>
        <w:ind w:left="3600" w:hanging="360"/>
      </w:pPr>
    </w:lvl>
    <w:lvl w:ilvl="5" w:tplc="80026868">
      <w:start w:val="1"/>
      <w:numFmt w:val="lowerRoman"/>
      <w:lvlText w:val="%6."/>
      <w:lvlJc w:val="right"/>
      <w:pPr>
        <w:ind w:left="4320" w:hanging="180"/>
      </w:pPr>
    </w:lvl>
    <w:lvl w:ilvl="6" w:tplc="D8360D6C">
      <w:start w:val="1"/>
      <w:numFmt w:val="decimal"/>
      <w:lvlText w:val="%7."/>
      <w:lvlJc w:val="left"/>
      <w:pPr>
        <w:ind w:left="5040" w:hanging="360"/>
      </w:pPr>
    </w:lvl>
    <w:lvl w:ilvl="7" w:tplc="36DE5BF8">
      <w:start w:val="1"/>
      <w:numFmt w:val="lowerLetter"/>
      <w:lvlText w:val="%8."/>
      <w:lvlJc w:val="left"/>
      <w:pPr>
        <w:ind w:left="5760" w:hanging="360"/>
      </w:pPr>
    </w:lvl>
    <w:lvl w:ilvl="8" w:tplc="BA04DB9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D18FC"/>
    <w:multiLevelType w:val="multilevel"/>
    <w:tmpl w:val="B86211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Logico2"/>
      <w:lvlText w:val="%1.%2"/>
      <w:lvlJc w:val="left"/>
      <w:pPr>
        <w:ind w:left="576" w:hanging="576"/>
      </w:pPr>
    </w:lvl>
    <w:lvl w:ilvl="2">
      <w:start w:val="1"/>
      <w:numFmt w:val="decimal"/>
      <w:pStyle w:val="X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7AA56545"/>
    <w:multiLevelType w:val="multilevel"/>
    <w:tmpl w:val="A7BEA6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  <w:sz w:val="28"/>
      </w:rPr>
    </w:lvl>
  </w:abstractNum>
  <w:abstractNum w:abstractNumId="43" w15:restartNumberingAfterBreak="0">
    <w:nsid w:val="7D0DE437"/>
    <w:multiLevelType w:val="hybridMultilevel"/>
    <w:tmpl w:val="E4067BCA"/>
    <w:lvl w:ilvl="0" w:tplc="5372B3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C264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EEF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A0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4D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36D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C26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D49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C27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2492">
    <w:abstractNumId w:val="7"/>
  </w:num>
  <w:num w:numId="2" w16cid:durableId="172842170">
    <w:abstractNumId w:val="40"/>
  </w:num>
  <w:num w:numId="3" w16cid:durableId="1981108731">
    <w:abstractNumId w:val="2"/>
  </w:num>
  <w:num w:numId="4" w16cid:durableId="1196502977">
    <w:abstractNumId w:val="14"/>
  </w:num>
  <w:num w:numId="5" w16cid:durableId="761216995">
    <w:abstractNumId w:val="43"/>
  </w:num>
  <w:num w:numId="6" w16cid:durableId="1031999364">
    <w:abstractNumId w:val="19"/>
  </w:num>
  <w:num w:numId="7" w16cid:durableId="1814324512">
    <w:abstractNumId w:val="13"/>
  </w:num>
  <w:num w:numId="8" w16cid:durableId="108202424">
    <w:abstractNumId w:val="5"/>
  </w:num>
  <w:num w:numId="9" w16cid:durableId="193540438">
    <w:abstractNumId w:val="23"/>
  </w:num>
  <w:num w:numId="10" w16cid:durableId="2066562134">
    <w:abstractNumId w:val="33"/>
  </w:num>
  <w:num w:numId="11" w16cid:durableId="1254120914">
    <w:abstractNumId w:val="35"/>
  </w:num>
  <w:num w:numId="12" w16cid:durableId="333537953">
    <w:abstractNumId w:val="0"/>
  </w:num>
  <w:num w:numId="13" w16cid:durableId="1927499121">
    <w:abstractNumId w:val="34"/>
  </w:num>
  <w:num w:numId="14" w16cid:durableId="430469362">
    <w:abstractNumId w:val="22"/>
  </w:num>
  <w:num w:numId="15" w16cid:durableId="1507478419">
    <w:abstractNumId w:val="36"/>
  </w:num>
  <w:num w:numId="16" w16cid:durableId="112680138">
    <w:abstractNumId w:val="39"/>
    <w:lvlOverride w:ilvl="0">
      <w:lvl w:ilvl="0">
        <w:start w:val="1"/>
        <w:numFmt w:val="decimal"/>
        <w:lvlText w:val="%1"/>
        <w:lvlJc w:val="left"/>
        <w:pPr>
          <w:ind w:left="3835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Xp20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LOGIC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Xp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7" w16cid:durableId="1641154627">
    <w:abstractNumId w:val="3"/>
  </w:num>
  <w:num w:numId="18" w16cid:durableId="1819376014">
    <w:abstractNumId w:val="1"/>
  </w:num>
  <w:num w:numId="19" w16cid:durableId="225844490">
    <w:abstractNumId w:val="10"/>
  </w:num>
  <w:num w:numId="20" w16cid:durableId="1265576213">
    <w:abstractNumId w:val="41"/>
  </w:num>
  <w:num w:numId="21" w16cid:durableId="1715040953">
    <w:abstractNumId w:val="17"/>
  </w:num>
  <w:num w:numId="22" w16cid:durableId="473063882">
    <w:abstractNumId w:val="26"/>
  </w:num>
  <w:num w:numId="23" w16cid:durableId="1730838452">
    <w:abstractNumId w:val="18"/>
  </w:num>
  <w:num w:numId="24" w16cid:durableId="382291087">
    <w:abstractNumId w:val="30"/>
  </w:num>
  <w:num w:numId="25" w16cid:durableId="57557173">
    <w:abstractNumId w:val="16"/>
  </w:num>
  <w:num w:numId="26" w16cid:durableId="856818977">
    <w:abstractNumId w:val="4"/>
  </w:num>
  <w:num w:numId="27" w16cid:durableId="34501022">
    <w:abstractNumId w:val="29"/>
  </w:num>
  <w:num w:numId="28" w16cid:durableId="630867869">
    <w:abstractNumId w:val="32"/>
  </w:num>
  <w:num w:numId="29" w16cid:durableId="1664040686">
    <w:abstractNumId w:val="12"/>
  </w:num>
  <w:num w:numId="30" w16cid:durableId="151724521">
    <w:abstractNumId w:val="28"/>
  </w:num>
  <w:num w:numId="31" w16cid:durableId="2003850931">
    <w:abstractNumId w:val="37"/>
  </w:num>
  <w:num w:numId="32" w16cid:durableId="1291783287">
    <w:abstractNumId w:val="42"/>
  </w:num>
  <w:num w:numId="33" w16cid:durableId="1685936887">
    <w:abstractNumId w:val="8"/>
  </w:num>
  <w:num w:numId="34" w16cid:durableId="1340087078">
    <w:abstractNumId w:val="25"/>
  </w:num>
  <w:num w:numId="35" w16cid:durableId="1512990284">
    <w:abstractNumId w:val="27"/>
  </w:num>
  <w:num w:numId="36" w16cid:durableId="2132093518">
    <w:abstractNumId w:val="11"/>
  </w:num>
  <w:num w:numId="37" w16cid:durableId="584386046">
    <w:abstractNumId w:val="20"/>
  </w:num>
  <w:num w:numId="38" w16cid:durableId="1401635728">
    <w:abstractNumId w:val="9"/>
  </w:num>
  <w:num w:numId="39" w16cid:durableId="883834940">
    <w:abstractNumId w:val="6"/>
  </w:num>
  <w:num w:numId="40" w16cid:durableId="690452627">
    <w:abstractNumId w:val="38"/>
  </w:num>
  <w:num w:numId="41" w16cid:durableId="274673095">
    <w:abstractNumId w:val="21"/>
  </w:num>
  <w:num w:numId="42" w16cid:durableId="885332161">
    <w:abstractNumId w:val="24"/>
  </w:num>
  <w:num w:numId="43" w16cid:durableId="2066102724">
    <w:abstractNumId w:val="15"/>
  </w:num>
  <w:num w:numId="44" w16cid:durableId="1347945465">
    <w:abstractNumId w:val="31"/>
  </w:num>
  <w:num w:numId="45" w16cid:durableId="1913001645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C2"/>
    <w:rsid w:val="00001AC6"/>
    <w:rsid w:val="0000273C"/>
    <w:rsid w:val="0000395E"/>
    <w:rsid w:val="00003D47"/>
    <w:rsid w:val="00007089"/>
    <w:rsid w:val="00012EAF"/>
    <w:rsid w:val="000134DA"/>
    <w:rsid w:val="000149B6"/>
    <w:rsid w:val="00017215"/>
    <w:rsid w:val="00017C9F"/>
    <w:rsid w:val="00021B46"/>
    <w:rsid w:val="00022C87"/>
    <w:rsid w:val="0002386D"/>
    <w:rsid w:val="00024F47"/>
    <w:rsid w:val="00026F2E"/>
    <w:rsid w:val="00030A64"/>
    <w:rsid w:val="000327E6"/>
    <w:rsid w:val="00034F9F"/>
    <w:rsid w:val="000354E4"/>
    <w:rsid w:val="00036993"/>
    <w:rsid w:val="000379D9"/>
    <w:rsid w:val="00042437"/>
    <w:rsid w:val="00043E7C"/>
    <w:rsid w:val="000441DD"/>
    <w:rsid w:val="00045F89"/>
    <w:rsid w:val="00046C2A"/>
    <w:rsid w:val="00047CD2"/>
    <w:rsid w:val="00052E2A"/>
    <w:rsid w:val="00053D5D"/>
    <w:rsid w:val="00054060"/>
    <w:rsid w:val="00055309"/>
    <w:rsid w:val="000569E6"/>
    <w:rsid w:val="00061883"/>
    <w:rsid w:val="0006260F"/>
    <w:rsid w:val="0006700B"/>
    <w:rsid w:val="00067C72"/>
    <w:rsid w:val="00070519"/>
    <w:rsid w:val="00071408"/>
    <w:rsid w:val="00071B70"/>
    <w:rsid w:val="00071C1D"/>
    <w:rsid w:val="000733EB"/>
    <w:rsid w:val="00077125"/>
    <w:rsid w:val="000779AB"/>
    <w:rsid w:val="00077F66"/>
    <w:rsid w:val="0008227F"/>
    <w:rsid w:val="00085885"/>
    <w:rsid w:val="0008727A"/>
    <w:rsid w:val="00090402"/>
    <w:rsid w:val="00091228"/>
    <w:rsid w:val="00091B39"/>
    <w:rsid w:val="00093C52"/>
    <w:rsid w:val="00095842"/>
    <w:rsid w:val="000A02C2"/>
    <w:rsid w:val="000A3267"/>
    <w:rsid w:val="000A51FA"/>
    <w:rsid w:val="000A76A6"/>
    <w:rsid w:val="000A7B01"/>
    <w:rsid w:val="000B1A78"/>
    <w:rsid w:val="000B2CE7"/>
    <w:rsid w:val="000B388D"/>
    <w:rsid w:val="000B404E"/>
    <w:rsid w:val="000C3355"/>
    <w:rsid w:val="000C4986"/>
    <w:rsid w:val="000C4C78"/>
    <w:rsid w:val="000C5620"/>
    <w:rsid w:val="000C7681"/>
    <w:rsid w:val="000C771B"/>
    <w:rsid w:val="000C7915"/>
    <w:rsid w:val="000D2304"/>
    <w:rsid w:val="000D2EA8"/>
    <w:rsid w:val="000D3F4F"/>
    <w:rsid w:val="000D4ACE"/>
    <w:rsid w:val="000D581C"/>
    <w:rsid w:val="000D6151"/>
    <w:rsid w:val="000D65B7"/>
    <w:rsid w:val="000D6DF9"/>
    <w:rsid w:val="000D7488"/>
    <w:rsid w:val="000D78F9"/>
    <w:rsid w:val="000E01BE"/>
    <w:rsid w:val="000E0533"/>
    <w:rsid w:val="000E0FE8"/>
    <w:rsid w:val="000E5F9F"/>
    <w:rsid w:val="000F1BC6"/>
    <w:rsid w:val="000F2815"/>
    <w:rsid w:val="000F411E"/>
    <w:rsid w:val="000F501C"/>
    <w:rsid w:val="000F5FF3"/>
    <w:rsid w:val="000F60F8"/>
    <w:rsid w:val="000F6B1C"/>
    <w:rsid w:val="000F7182"/>
    <w:rsid w:val="00100A0B"/>
    <w:rsid w:val="00101C97"/>
    <w:rsid w:val="00102D30"/>
    <w:rsid w:val="0010397E"/>
    <w:rsid w:val="001040B6"/>
    <w:rsid w:val="00104445"/>
    <w:rsid w:val="0010469F"/>
    <w:rsid w:val="00106DCE"/>
    <w:rsid w:val="00107C57"/>
    <w:rsid w:val="00110548"/>
    <w:rsid w:val="001105BF"/>
    <w:rsid w:val="00110FBD"/>
    <w:rsid w:val="0011152F"/>
    <w:rsid w:val="001120DC"/>
    <w:rsid w:val="0011470D"/>
    <w:rsid w:val="001152F4"/>
    <w:rsid w:val="0011714F"/>
    <w:rsid w:val="001179C1"/>
    <w:rsid w:val="00120345"/>
    <w:rsid w:val="00123A01"/>
    <w:rsid w:val="00124A84"/>
    <w:rsid w:val="00124B8A"/>
    <w:rsid w:val="00126483"/>
    <w:rsid w:val="0013066D"/>
    <w:rsid w:val="00131FCE"/>
    <w:rsid w:val="001324CE"/>
    <w:rsid w:val="00132663"/>
    <w:rsid w:val="00133A83"/>
    <w:rsid w:val="00134695"/>
    <w:rsid w:val="00136059"/>
    <w:rsid w:val="00136325"/>
    <w:rsid w:val="00137206"/>
    <w:rsid w:val="0013741B"/>
    <w:rsid w:val="0014058A"/>
    <w:rsid w:val="00140B88"/>
    <w:rsid w:val="001413D5"/>
    <w:rsid w:val="00142ED6"/>
    <w:rsid w:val="00143A6F"/>
    <w:rsid w:val="00145314"/>
    <w:rsid w:val="0014583E"/>
    <w:rsid w:val="001477D1"/>
    <w:rsid w:val="00150915"/>
    <w:rsid w:val="0015208E"/>
    <w:rsid w:val="001578FF"/>
    <w:rsid w:val="00157EB4"/>
    <w:rsid w:val="00157F93"/>
    <w:rsid w:val="00160C70"/>
    <w:rsid w:val="0016320A"/>
    <w:rsid w:val="00163862"/>
    <w:rsid w:val="00163CD2"/>
    <w:rsid w:val="00164738"/>
    <w:rsid w:val="00165130"/>
    <w:rsid w:val="00165A60"/>
    <w:rsid w:val="00165A98"/>
    <w:rsid w:val="00166549"/>
    <w:rsid w:val="001676B2"/>
    <w:rsid w:val="00167F69"/>
    <w:rsid w:val="001708F1"/>
    <w:rsid w:val="00170AA0"/>
    <w:rsid w:val="001723BC"/>
    <w:rsid w:val="001723F5"/>
    <w:rsid w:val="00173C9A"/>
    <w:rsid w:val="001800A2"/>
    <w:rsid w:val="0018100A"/>
    <w:rsid w:val="00181096"/>
    <w:rsid w:val="00183162"/>
    <w:rsid w:val="00187081"/>
    <w:rsid w:val="00187BEB"/>
    <w:rsid w:val="00190EE4"/>
    <w:rsid w:val="001911F7"/>
    <w:rsid w:val="00193CAF"/>
    <w:rsid w:val="00193E5A"/>
    <w:rsid w:val="00194448"/>
    <w:rsid w:val="00194906"/>
    <w:rsid w:val="00194FB8"/>
    <w:rsid w:val="00195285"/>
    <w:rsid w:val="00195802"/>
    <w:rsid w:val="0019640C"/>
    <w:rsid w:val="0019685A"/>
    <w:rsid w:val="001A07F7"/>
    <w:rsid w:val="001A2546"/>
    <w:rsid w:val="001A35D3"/>
    <w:rsid w:val="001A3B0F"/>
    <w:rsid w:val="001A4114"/>
    <w:rsid w:val="001A576C"/>
    <w:rsid w:val="001A5BC1"/>
    <w:rsid w:val="001B11D2"/>
    <w:rsid w:val="001B205E"/>
    <w:rsid w:val="001B295E"/>
    <w:rsid w:val="001B3A99"/>
    <w:rsid w:val="001B44FF"/>
    <w:rsid w:val="001B482C"/>
    <w:rsid w:val="001B4ECD"/>
    <w:rsid w:val="001B68B6"/>
    <w:rsid w:val="001B708C"/>
    <w:rsid w:val="001B719C"/>
    <w:rsid w:val="001B7366"/>
    <w:rsid w:val="001C068A"/>
    <w:rsid w:val="001C0E26"/>
    <w:rsid w:val="001C1537"/>
    <w:rsid w:val="001C178E"/>
    <w:rsid w:val="001C1889"/>
    <w:rsid w:val="001C3776"/>
    <w:rsid w:val="001C6152"/>
    <w:rsid w:val="001C65D2"/>
    <w:rsid w:val="001C7320"/>
    <w:rsid w:val="001C7660"/>
    <w:rsid w:val="001D3F7F"/>
    <w:rsid w:val="001D4AE9"/>
    <w:rsid w:val="001E0F21"/>
    <w:rsid w:val="001E2AE8"/>
    <w:rsid w:val="001E3D17"/>
    <w:rsid w:val="001E3EC2"/>
    <w:rsid w:val="001E41E8"/>
    <w:rsid w:val="001E447D"/>
    <w:rsid w:val="001E513C"/>
    <w:rsid w:val="001E5D94"/>
    <w:rsid w:val="001E7F5C"/>
    <w:rsid w:val="001F1DF4"/>
    <w:rsid w:val="001F204C"/>
    <w:rsid w:val="001F39C1"/>
    <w:rsid w:val="001F3F0B"/>
    <w:rsid w:val="001F457B"/>
    <w:rsid w:val="001F5BB3"/>
    <w:rsid w:val="001F5C99"/>
    <w:rsid w:val="001F6407"/>
    <w:rsid w:val="001F64E9"/>
    <w:rsid w:val="001F774F"/>
    <w:rsid w:val="00201602"/>
    <w:rsid w:val="00201C51"/>
    <w:rsid w:val="00202E9F"/>
    <w:rsid w:val="00203016"/>
    <w:rsid w:val="00203AF4"/>
    <w:rsid w:val="002073BF"/>
    <w:rsid w:val="002075D6"/>
    <w:rsid w:val="00210A80"/>
    <w:rsid w:val="00210BD0"/>
    <w:rsid w:val="00210FD6"/>
    <w:rsid w:val="00211095"/>
    <w:rsid w:val="0021142F"/>
    <w:rsid w:val="002115B1"/>
    <w:rsid w:val="00211F1D"/>
    <w:rsid w:val="0021313A"/>
    <w:rsid w:val="002131BF"/>
    <w:rsid w:val="00214431"/>
    <w:rsid w:val="00214AAA"/>
    <w:rsid w:val="00217A23"/>
    <w:rsid w:val="0022223E"/>
    <w:rsid w:val="00222CBD"/>
    <w:rsid w:val="0022403A"/>
    <w:rsid w:val="00225DF1"/>
    <w:rsid w:val="002266B9"/>
    <w:rsid w:val="00226941"/>
    <w:rsid w:val="00227AC7"/>
    <w:rsid w:val="00227B7D"/>
    <w:rsid w:val="00230C69"/>
    <w:rsid w:val="0023162F"/>
    <w:rsid w:val="0023287C"/>
    <w:rsid w:val="002351F0"/>
    <w:rsid w:val="002362A8"/>
    <w:rsid w:val="0023688D"/>
    <w:rsid w:val="00241857"/>
    <w:rsid w:val="00242E37"/>
    <w:rsid w:val="0024359E"/>
    <w:rsid w:val="00244621"/>
    <w:rsid w:val="00245CF8"/>
    <w:rsid w:val="0024737D"/>
    <w:rsid w:val="00252E73"/>
    <w:rsid w:val="0025373D"/>
    <w:rsid w:val="00253B10"/>
    <w:rsid w:val="00255AF8"/>
    <w:rsid w:val="0026109D"/>
    <w:rsid w:val="0026324F"/>
    <w:rsid w:val="002634B5"/>
    <w:rsid w:val="002649F6"/>
    <w:rsid w:val="00264ADA"/>
    <w:rsid w:val="00264B64"/>
    <w:rsid w:val="002660B5"/>
    <w:rsid w:val="0026653F"/>
    <w:rsid w:val="0027319B"/>
    <w:rsid w:val="0027339B"/>
    <w:rsid w:val="00276FE6"/>
    <w:rsid w:val="00280BDD"/>
    <w:rsid w:val="0028315B"/>
    <w:rsid w:val="00283508"/>
    <w:rsid w:val="00284755"/>
    <w:rsid w:val="00284C6D"/>
    <w:rsid w:val="00285E49"/>
    <w:rsid w:val="002861D2"/>
    <w:rsid w:val="0028723F"/>
    <w:rsid w:val="0028726A"/>
    <w:rsid w:val="00287C74"/>
    <w:rsid w:val="00290964"/>
    <w:rsid w:val="00295772"/>
    <w:rsid w:val="002A54DC"/>
    <w:rsid w:val="002A58B2"/>
    <w:rsid w:val="002A5DCD"/>
    <w:rsid w:val="002A7A6B"/>
    <w:rsid w:val="002B0CAF"/>
    <w:rsid w:val="002B1891"/>
    <w:rsid w:val="002B189E"/>
    <w:rsid w:val="002B1C4E"/>
    <w:rsid w:val="002B304F"/>
    <w:rsid w:val="002B4E33"/>
    <w:rsid w:val="002B5F0E"/>
    <w:rsid w:val="002B6709"/>
    <w:rsid w:val="002C0444"/>
    <w:rsid w:val="002C070C"/>
    <w:rsid w:val="002C136A"/>
    <w:rsid w:val="002C199A"/>
    <w:rsid w:val="002C21BC"/>
    <w:rsid w:val="002C261F"/>
    <w:rsid w:val="002C34F0"/>
    <w:rsid w:val="002C6B09"/>
    <w:rsid w:val="002D1800"/>
    <w:rsid w:val="002D514B"/>
    <w:rsid w:val="002D59A9"/>
    <w:rsid w:val="002D75AE"/>
    <w:rsid w:val="002E256C"/>
    <w:rsid w:val="002E5089"/>
    <w:rsid w:val="002E652B"/>
    <w:rsid w:val="002E6969"/>
    <w:rsid w:val="002F08CB"/>
    <w:rsid w:val="002F1FCE"/>
    <w:rsid w:val="002F2FFC"/>
    <w:rsid w:val="00301364"/>
    <w:rsid w:val="00302D9E"/>
    <w:rsid w:val="00303BE0"/>
    <w:rsid w:val="00304DF2"/>
    <w:rsid w:val="003050C7"/>
    <w:rsid w:val="00305F9A"/>
    <w:rsid w:val="00306629"/>
    <w:rsid w:val="0030672C"/>
    <w:rsid w:val="00310D20"/>
    <w:rsid w:val="00310D49"/>
    <w:rsid w:val="00313DD0"/>
    <w:rsid w:val="00322636"/>
    <w:rsid w:val="00323006"/>
    <w:rsid w:val="003241DB"/>
    <w:rsid w:val="0032521F"/>
    <w:rsid w:val="0033097E"/>
    <w:rsid w:val="00330CE2"/>
    <w:rsid w:val="00330F95"/>
    <w:rsid w:val="00333076"/>
    <w:rsid w:val="00333CB4"/>
    <w:rsid w:val="003342E6"/>
    <w:rsid w:val="00334957"/>
    <w:rsid w:val="00335EB4"/>
    <w:rsid w:val="00335FCC"/>
    <w:rsid w:val="00341C68"/>
    <w:rsid w:val="003421D0"/>
    <w:rsid w:val="003438EF"/>
    <w:rsid w:val="00343CFD"/>
    <w:rsid w:val="00344E9A"/>
    <w:rsid w:val="0034552F"/>
    <w:rsid w:val="00346728"/>
    <w:rsid w:val="00347BF7"/>
    <w:rsid w:val="00353483"/>
    <w:rsid w:val="00353911"/>
    <w:rsid w:val="00354142"/>
    <w:rsid w:val="0035450B"/>
    <w:rsid w:val="00355FFF"/>
    <w:rsid w:val="0035643E"/>
    <w:rsid w:val="003600BA"/>
    <w:rsid w:val="003619DD"/>
    <w:rsid w:val="0036350B"/>
    <w:rsid w:val="003655F5"/>
    <w:rsid w:val="0036626C"/>
    <w:rsid w:val="00366716"/>
    <w:rsid w:val="003667E8"/>
    <w:rsid w:val="003675AF"/>
    <w:rsid w:val="00367BFE"/>
    <w:rsid w:val="003719B0"/>
    <w:rsid w:val="003728C6"/>
    <w:rsid w:val="00373BE8"/>
    <w:rsid w:val="00375765"/>
    <w:rsid w:val="00376593"/>
    <w:rsid w:val="003767A9"/>
    <w:rsid w:val="0038059E"/>
    <w:rsid w:val="00382006"/>
    <w:rsid w:val="00382C76"/>
    <w:rsid w:val="0038341B"/>
    <w:rsid w:val="00384ECC"/>
    <w:rsid w:val="00385351"/>
    <w:rsid w:val="003855FC"/>
    <w:rsid w:val="003857FF"/>
    <w:rsid w:val="0039072E"/>
    <w:rsid w:val="00391860"/>
    <w:rsid w:val="00393309"/>
    <w:rsid w:val="003946D9"/>
    <w:rsid w:val="00394B9E"/>
    <w:rsid w:val="003973D5"/>
    <w:rsid w:val="003A1798"/>
    <w:rsid w:val="003A491D"/>
    <w:rsid w:val="003A50A7"/>
    <w:rsid w:val="003A6A97"/>
    <w:rsid w:val="003B1855"/>
    <w:rsid w:val="003B26D9"/>
    <w:rsid w:val="003B3590"/>
    <w:rsid w:val="003B666E"/>
    <w:rsid w:val="003B7BC8"/>
    <w:rsid w:val="003C0F8E"/>
    <w:rsid w:val="003C23A3"/>
    <w:rsid w:val="003C30D8"/>
    <w:rsid w:val="003C3501"/>
    <w:rsid w:val="003C4CDB"/>
    <w:rsid w:val="003C71C3"/>
    <w:rsid w:val="003C71C5"/>
    <w:rsid w:val="003C72C7"/>
    <w:rsid w:val="003D00C9"/>
    <w:rsid w:val="003D10A9"/>
    <w:rsid w:val="003D21D2"/>
    <w:rsid w:val="003D2CB9"/>
    <w:rsid w:val="003D417A"/>
    <w:rsid w:val="003D5C45"/>
    <w:rsid w:val="003D6A2A"/>
    <w:rsid w:val="003D6E09"/>
    <w:rsid w:val="003D70EA"/>
    <w:rsid w:val="003D76F4"/>
    <w:rsid w:val="003E2039"/>
    <w:rsid w:val="003E24E0"/>
    <w:rsid w:val="003E24EE"/>
    <w:rsid w:val="003E31C6"/>
    <w:rsid w:val="003E32C4"/>
    <w:rsid w:val="003E3975"/>
    <w:rsid w:val="003E4211"/>
    <w:rsid w:val="003E4257"/>
    <w:rsid w:val="003E47F9"/>
    <w:rsid w:val="003E5C35"/>
    <w:rsid w:val="003F01C8"/>
    <w:rsid w:val="003F01D3"/>
    <w:rsid w:val="003F01E0"/>
    <w:rsid w:val="003F028D"/>
    <w:rsid w:val="003F04DA"/>
    <w:rsid w:val="003F1E25"/>
    <w:rsid w:val="003F23FF"/>
    <w:rsid w:val="003F2FF5"/>
    <w:rsid w:val="003F4E09"/>
    <w:rsid w:val="00400BE1"/>
    <w:rsid w:val="0040110E"/>
    <w:rsid w:val="004014DC"/>
    <w:rsid w:val="00401F63"/>
    <w:rsid w:val="004023A5"/>
    <w:rsid w:val="004025C8"/>
    <w:rsid w:val="004032CD"/>
    <w:rsid w:val="00403664"/>
    <w:rsid w:val="00406B75"/>
    <w:rsid w:val="00406C4D"/>
    <w:rsid w:val="00412DDB"/>
    <w:rsid w:val="0041507D"/>
    <w:rsid w:val="00420477"/>
    <w:rsid w:val="00423EAD"/>
    <w:rsid w:val="00424356"/>
    <w:rsid w:val="00424520"/>
    <w:rsid w:val="00424B12"/>
    <w:rsid w:val="0042596D"/>
    <w:rsid w:val="00425F45"/>
    <w:rsid w:val="0042611D"/>
    <w:rsid w:val="0043514A"/>
    <w:rsid w:val="00435EA0"/>
    <w:rsid w:val="004364D2"/>
    <w:rsid w:val="0044307B"/>
    <w:rsid w:val="00444E4F"/>
    <w:rsid w:val="00444EA2"/>
    <w:rsid w:val="00445B62"/>
    <w:rsid w:val="00447048"/>
    <w:rsid w:val="00447354"/>
    <w:rsid w:val="00447E51"/>
    <w:rsid w:val="00451B8C"/>
    <w:rsid w:val="0045384C"/>
    <w:rsid w:val="004539FB"/>
    <w:rsid w:val="00454B3E"/>
    <w:rsid w:val="004557C7"/>
    <w:rsid w:val="004577AE"/>
    <w:rsid w:val="004624B1"/>
    <w:rsid w:val="004633A1"/>
    <w:rsid w:val="00463745"/>
    <w:rsid w:val="004666AE"/>
    <w:rsid w:val="004667F1"/>
    <w:rsid w:val="00471FC9"/>
    <w:rsid w:val="00473342"/>
    <w:rsid w:val="004733A1"/>
    <w:rsid w:val="00473D64"/>
    <w:rsid w:val="00473DBC"/>
    <w:rsid w:val="00475B36"/>
    <w:rsid w:val="00480666"/>
    <w:rsid w:val="004808B5"/>
    <w:rsid w:val="00482683"/>
    <w:rsid w:val="00482952"/>
    <w:rsid w:val="00482DFD"/>
    <w:rsid w:val="0048647C"/>
    <w:rsid w:val="0048666B"/>
    <w:rsid w:val="00487EA1"/>
    <w:rsid w:val="00490BBA"/>
    <w:rsid w:val="00490EEF"/>
    <w:rsid w:val="00493545"/>
    <w:rsid w:val="004945B9"/>
    <w:rsid w:val="00494870"/>
    <w:rsid w:val="00495354"/>
    <w:rsid w:val="00496876"/>
    <w:rsid w:val="004A084C"/>
    <w:rsid w:val="004A1C09"/>
    <w:rsid w:val="004A2470"/>
    <w:rsid w:val="004A37F0"/>
    <w:rsid w:val="004A3842"/>
    <w:rsid w:val="004A422F"/>
    <w:rsid w:val="004A4635"/>
    <w:rsid w:val="004B1D1C"/>
    <w:rsid w:val="004B1FEB"/>
    <w:rsid w:val="004B2412"/>
    <w:rsid w:val="004B267D"/>
    <w:rsid w:val="004B2B86"/>
    <w:rsid w:val="004B3A31"/>
    <w:rsid w:val="004B42E1"/>
    <w:rsid w:val="004B63F1"/>
    <w:rsid w:val="004C0ED1"/>
    <w:rsid w:val="004C252E"/>
    <w:rsid w:val="004C266D"/>
    <w:rsid w:val="004C437D"/>
    <w:rsid w:val="004C569B"/>
    <w:rsid w:val="004C6BEF"/>
    <w:rsid w:val="004D0078"/>
    <w:rsid w:val="004D1A8E"/>
    <w:rsid w:val="004D4C67"/>
    <w:rsid w:val="004D616F"/>
    <w:rsid w:val="004D6B09"/>
    <w:rsid w:val="004D797E"/>
    <w:rsid w:val="004E0F8B"/>
    <w:rsid w:val="004E14CE"/>
    <w:rsid w:val="004E1986"/>
    <w:rsid w:val="004E1D7E"/>
    <w:rsid w:val="004E1E13"/>
    <w:rsid w:val="004E33AF"/>
    <w:rsid w:val="004E3BFE"/>
    <w:rsid w:val="004E5F31"/>
    <w:rsid w:val="004E6E40"/>
    <w:rsid w:val="004F0259"/>
    <w:rsid w:val="004F09FE"/>
    <w:rsid w:val="004F19A8"/>
    <w:rsid w:val="004F1B27"/>
    <w:rsid w:val="004F32BF"/>
    <w:rsid w:val="00501BFD"/>
    <w:rsid w:val="00503088"/>
    <w:rsid w:val="00504413"/>
    <w:rsid w:val="00504D8F"/>
    <w:rsid w:val="00506682"/>
    <w:rsid w:val="00506C61"/>
    <w:rsid w:val="00511B51"/>
    <w:rsid w:val="005130EA"/>
    <w:rsid w:val="00513A48"/>
    <w:rsid w:val="00513D51"/>
    <w:rsid w:val="00514782"/>
    <w:rsid w:val="0051499E"/>
    <w:rsid w:val="00514C06"/>
    <w:rsid w:val="0051721F"/>
    <w:rsid w:val="00521DA9"/>
    <w:rsid w:val="00523D0C"/>
    <w:rsid w:val="00524625"/>
    <w:rsid w:val="0052506B"/>
    <w:rsid w:val="00526013"/>
    <w:rsid w:val="0052642B"/>
    <w:rsid w:val="00526686"/>
    <w:rsid w:val="005267D2"/>
    <w:rsid w:val="00527651"/>
    <w:rsid w:val="00527CC4"/>
    <w:rsid w:val="00531181"/>
    <w:rsid w:val="00532344"/>
    <w:rsid w:val="0053292E"/>
    <w:rsid w:val="00533274"/>
    <w:rsid w:val="005338CE"/>
    <w:rsid w:val="00534409"/>
    <w:rsid w:val="00535591"/>
    <w:rsid w:val="0053644E"/>
    <w:rsid w:val="00541508"/>
    <w:rsid w:val="00541D2C"/>
    <w:rsid w:val="0054342C"/>
    <w:rsid w:val="00543907"/>
    <w:rsid w:val="00545E22"/>
    <w:rsid w:val="0055156E"/>
    <w:rsid w:val="00552D21"/>
    <w:rsid w:val="00553631"/>
    <w:rsid w:val="005537F9"/>
    <w:rsid w:val="00553CF9"/>
    <w:rsid w:val="005569C4"/>
    <w:rsid w:val="00564D93"/>
    <w:rsid w:val="00564FE2"/>
    <w:rsid w:val="005650F8"/>
    <w:rsid w:val="00565821"/>
    <w:rsid w:val="005672FF"/>
    <w:rsid w:val="0057038C"/>
    <w:rsid w:val="00574823"/>
    <w:rsid w:val="00577208"/>
    <w:rsid w:val="0057785A"/>
    <w:rsid w:val="00577DCC"/>
    <w:rsid w:val="005808FF"/>
    <w:rsid w:val="00582B59"/>
    <w:rsid w:val="0058320F"/>
    <w:rsid w:val="005843DD"/>
    <w:rsid w:val="005853F1"/>
    <w:rsid w:val="00585B74"/>
    <w:rsid w:val="00585F10"/>
    <w:rsid w:val="00586DE8"/>
    <w:rsid w:val="00590620"/>
    <w:rsid w:val="0059063E"/>
    <w:rsid w:val="00591245"/>
    <w:rsid w:val="00591C06"/>
    <w:rsid w:val="005921BD"/>
    <w:rsid w:val="005972BE"/>
    <w:rsid w:val="005A14CA"/>
    <w:rsid w:val="005A25AB"/>
    <w:rsid w:val="005A330A"/>
    <w:rsid w:val="005A5659"/>
    <w:rsid w:val="005A68ED"/>
    <w:rsid w:val="005A6A68"/>
    <w:rsid w:val="005B08B4"/>
    <w:rsid w:val="005B08FD"/>
    <w:rsid w:val="005B3160"/>
    <w:rsid w:val="005B3BB8"/>
    <w:rsid w:val="005B6DD5"/>
    <w:rsid w:val="005B73E4"/>
    <w:rsid w:val="005B740F"/>
    <w:rsid w:val="005B78C1"/>
    <w:rsid w:val="005B7C21"/>
    <w:rsid w:val="005C016A"/>
    <w:rsid w:val="005C0609"/>
    <w:rsid w:val="005C1675"/>
    <w:rsid w:val="005C3790"/>
    <w:rsid w:val="005C381A"/>
    <w:rsid w:val="005C45FF"/>
    <w:rsid w:val="005C498E"/>
    <w:rsid w:val="005C710E"/>
    <w:rsid w:val="005C7D4F"/>
    <w:rsid w:val="005D1293"/>
    <w:rsid w:val="005D1660"/>
    <w:rsid w:val="005D19B5"/>
    <w:rsid w:val="005D2024"/>
    <w:rsid w:val="005D2133"/>
    <w:rsid w:val="005D2562"/>
    <w:rsid w:val="005D6913"/>
    <w:rsid w:val="005E1601"/>
    <w:rsid w:val="005E392D"/>
    <w:rsid w:val="005E408D"/>
    <w:rsid w:val="005E43EE"/>
    <w:rsid w:val="005E480F"/>
    <w:rsid w:val="005E5BE3"/>
    <w:rsid w:val="005E61D0"/>
    <w:rsid w:val="005E636E"/>
    <w:rsid w:val="005F04EF"/>
    <w:rsid w:val="005F05DB"/>
    <w:rsid w:val="005F1365"/>
    <w:rsid w:val="005F1B27"/>
    <w:rsid w:val="005F2070"/>
    <w:rsid w:val="005F3CC8"/>
    <w:rsid w:val="005F4C17"/>
    <w:rsid w:val="005F4CCF"/>
    <w:rsid w:val="005F5696"/>
    <w:rsid w:val="005F600D"/>
    <w:rsid w:val="005F6D3D"/>
    <w:rsid w:val="005F72C7"/>
    <w:rsid w:val="005F758A"/>
    <w:rsid w:val="00600109"/>
    <w:rsid w:val="006008D5"/>
    <w:rsid w:val="00600A8F"/>
    <w:rsid w:val="00600B89"/>
    <w:rsid w:val="00601A0C"/>
    <w:rsid w:val="00602451"/>
    <w:rsid w:val="00603C64"/>
    <w:rsid w:val="00604B0B"/>
    <w:rsid w:val="00605CAE"/>
    <w:rsid w:val="006067CE"/>
    <w:rsid w:val="00606FB1"/>
    <w:rsid w:val="00607AAD"/>
    <w:rsid w:val="00607BC5"/>
    <w:rsid w:val="00610EB2"/>
    <w:rsid w:val="00611D02"/>
    <w:rsid w:val="006130DB"/>
    <w:rsid w:val="006132F1"/>
    <w:rsid w:val="00613486"/>
    <w:rsid w:val="0061384D"/>
    <w:rsid w:val="006139A4"/>
    <w:rsid w:val="006174C2"/>
    <w:rsid w:val="00620FC8"/>
    <w:rsid w:val="00621BA5"/>
    <w:rsid w:val="00622CFF"/>
    <w:rsid w:val="00623882"/>
    <w:rsid w:val="00623EBA"/>
    <w:rsid w:val="0062504C"/>
    <w:rsid w:val="00630E5C"/>
    <w:rsid w:val="00633417"/>
    <w:rsid w:val="0063345B"/>
    <w:rsid w:val="00634151"/>
    <w:rsid w:val="006341A8"/>
    <w:rsid w:val="006348D8"/>
    <w:rsid w:val="00636883"/>
    <w:rsid w:val="00636EE8"/>
    <w:rsid w:val="00637231"/>
    <w:rsid w:val="00641FD6"/>
    <w:rsid w:val="00642AA8"/>
    <w:rsid w:val="0064320A"/>
    <w:rsid w:val="00644695"/>
    <w:rsid w:val="00645E3B"/>
    <w:rsid w:val="00647C74"/>
    <w:rsid w:val="00651172"/>
    <w:rsid w:val="006528D2"/>
    <w:rsid w:val="006544AB"/>
    <w:rsid w:val="00655A09"/>
    <w:rsid w:val="00655C79"/>
    <w:rsid w:val="0065644C"/>
    <w:rsid w:val="00656768"/>
    <w:rsid w:val="00656984"/>
    <w:rsid w:val="006573C3"/>
    <w:rsid w:val="00661CBE"/>
    <w:rsid w:val="00664158"/>
    <w:rsid w:val="00664EF8"/>
    <w:rsid w:val="00665D0C"/>
    <w:rsid w:val="0066644B"/>
    <w:rsid w:val="006700FB"/>
    <w:rsid w:val="006701B6"/>
    <w:rsid w:val="006708E6"/>
    <w:rsid w:val="00671195"/>
    <w:rsid w:val="0067277E"/>
    <w:rsid w:val="00674CD3"/>
    <w:rsid w:val="00676F50"/>
    <w:rsid w:val="006801F1"/>
    <w:rsid w:val="00680353"/>
    <w:rsid w:val="006804A4"/>
    <w:rsid w:val="006815DD"/>
    <w:rsid w:val="00681665"/>
    <w:rsid w:val="00681E2C"/>
    <w:rsid w:val="0068271B"/>
    <w:rsid w:val="0068450A"/>
    <w:rsid w:val="00685445"/>
    <w:rsid w:val="00687068"/>
    <w:rsid w:val="006917C1"/>
    <w:rsid w:val="00691F0F"/>
    <w:rsid w:val="0069323D"/>
    <w:rsid w:val="0069470D"/>
    <w:rsid w:val="00695755"/>
    <w:rsid w:val="00695A50"/>
    <w:rsid w:val="00696858"/>
    <w:rsid w:val="00696F3F"/>
    <w:rsid w:val="006972E7"/>
    <w:rsid w:val="006A2476"/>
    <w:rsid w:val="006A2566"/>
    <w:rsid w:val="006A3063"/>
    <w:rsid w:val="006A3242"/>
    <w:rsid w:val="006A48B2"/>
    <w:rsid w:val="006A6FCC"/>
    <w:rsid w:val="006A7F2A"/>
    <w:rsid w:val="006B1DB8"/>
    <w:rsid w:val="006B3078"/>
    <w:rsid w:val="006B5A88"/>
    <w:rsid w:val="006B72B3"/>
    <w:rsid w:val="006B7826"/>
    <w:rsid w:val="006C02A6"/>
    <w:rsid w:val="006C1088"/>
    <w:rsid w:val="006C13CA"/>
    <w:rsid w:val="006C1724"/>
    <w:rsid w:val="006C3B11"/>
    <w:rsid w:val="006C74E6"/>
    <w:rsid w:val="006C7527"/>
    <w:rsid w:val="006C759C"/>
    <w:rsid w:val="006D03EB"/>
    <w:rsid w:val="006D054C"/>
    <w:rsid w:val="006D07A4"/>
    <w:rsid w:val="006D5F40"/>
    <w:rsid w:val="006E2BB1"/>
    <w:rsid w:val="006E3D48"/>
    <w:rsid w:val="006E4748"/>
    <w:rsid w:val="006F0804"/>
    <w:rsid w:val="006F33BC"/>
    <w:rsid w:val="006F3677"/>
    <w:rsid w:val="006F3BEF"/>
    <w:rsid w:val="006F5AC1"/>
    <w:rsid w:val="006F62C9"/>
    <w:rsid w:val="006F691D"/>
    <w:rsid w:val="00700220"/>
    <w:rsid w:val="007066EB"/>
    <w:rsid w:val="00707B77"/>
    <w:rsid w:val="00713D68"/>
    <w:rsid w:val="00714B60"/>
    <w:rsid w:val="007177D4"/>
    <w:rsid w:val="0072179A"/>
    <w:rsid w:val="00722622"/>
    <w:rsid w:val="00722B31"/>
    <w:rsid w:val="00723467"/>
    <w:rsid w:val="00724548"/>
    <w:rsid w:val="00726DB4"/>
    <w:rsid w:val="00734AEC"/>
    <w:rsid w:val="00736AD2"/>
    <w:rsid w:val="00737CEF"/>
    <w:rsid w:val="007411FA"/>
    <w:rsid w:val="0074245B"/>
    <w:rsid w:val="00742818"/>
    <w:rsid w:val="00744264"/>
    <w:rsid w:val="00746250"/>
    <w:rsid w:val="0074643D"/>
    <w:rsid w:val="00746F5E"/>
    <w:rsid w:val="007502DF"/>
    <w:rsid w:val="007506A4"/>
    <w:rsid w:val="00751E68"/>
    <w:rsid w:val="00752545"/>
    <w:rsid w:val="00752ABC"/>
    <w:rsid w:val="00753A1D"/>
    <w:rsid w:val="00756D9D"/>
    <w:rsid w:val="00757DD9"/>
    <w:rsid w:val="00760D36"/>
    <w:rsid w:val="007625A8"/>
    <w:rsid w:val="007628C8"/>
    <w:rsid w:val="00764BFE"/>
    <w:rsid w:val="00767331"/>
    <w:rsid w:val="0076747B"/>
    <w:rsid w:val="00770B7E"/>
    <w:rsid w:val="0077333E"/>
    <w:rsid w:val="007743E5"/>
    <w:rsid w:val="00776060"/>
    <w:rsid w:val="00780EFB"/>
    <w:rsid w:val="00781B57"/>
    <w:rsid w:val="00782CD4"/>
    <w:rsid w:val="00785CC8"/>
    <w:rsid w:val="00786242"/>
    <w:rsid w:val="0078652B"/>
    <w:rsid w:val="00786E81"/>
    <w:rsid w:val="00792F26"/>
    <w:rsid w:val="00793149"/>
    <w:rsid w:val="0079330A"/>
    <w:rsid w:val="007937C8"/>
    <w:rsid w:val="00793A7C"/>
    <w:rsid w:val="00794A6F"/>
    <w:rsid w:val="007955C2"/>
    <w:rsid w:val="0079697B"/>
    <w:rsid w:val="007971F9"/>
    <w:rsid w:val="007978C4"/>
    <w:rsid w:val="007A05D2"/>
    <w:rsid w:val="007A0989"/>
    <w:rsid w:val="007A173A"/>
    <w:rsid w:val="007B04EA"/>
    <w:rsid w:val="007B0C0D"/>
    <w:rsid w:val="007B28C1"/>
    <w:rsid w:val="007B46A5"/>
    <w:rsid w:val="007B575C"/>
    <w:rsid w:val="007B6193"/>
    <w:rsid w:val="007B63F8"/>
    <w:rsid w:val="007B75CE"/>
    <w:rsid w:val="007C0667"/>
    <w:rsid w:val="007C46E1"/>
    <w:rsid w:val="007C49B8"/>
    <w:rsid w:val="007C5827"/>
    <w:rsid w:val="007C5D3E"/>
    <w:rsid w:val="007C69CD"/>
    <w:rsid w:val="007C70F6"/>
    <w:rsid w:val="007C7449"/>
    <w:rsid w:val="007D1DC4"/>
    <w:rsid w:val="007D511B"/>
    <w:rsid w:val="007D5ACD"/>
    <w:rsid w:val="007D6337"/>
    <w:rsid w:val="007D655A"/>
    <w:rsid w:val="007E019D"/>
    <w:rsid w:val="007E1A97"/>
    <w:rsid w:val="007E1BEA"/>
    <w:rsid w:val="007E1CBF"/>
    <w:rsid w:val="007E3BB0"/>
    <w:rsid w:val="007E40D0"/>
    <w:rsid w:val="007E72AD"/>
    <w:rsid w:val="007F0212"/>
    <w:rsid w:val="007F073A"/>
    <w:rsid w:val="007F0C1B"/>
    <w:rsid w:val="007F0E95"/>
    <w:rsid w:val="007F6167"/>
    <w:rsid w:val="007F61FE"/>
    <w:rsid w:val="007F637B"/>
    <w:rsid w:val="007F6D01"/>
    <w:rsid w:val="00802427"/>
    <w:rsid w:val="00802C0C"/>
    <w:rsid w:val="008048DB"/>
    <w:rsid w:val="00804994"/>
    <w:rsid w:val="00805811"/>
    <w:rsid w:val="00806925"/>
    <w:rsid w:val="00814EDB"/>
    <w:rsid w:val="00815608"/>
    <w:rsid w:val="00815D97"/>
    <w:rsid w:val="008161C0"/>
    <w:rsid w:val="00816F56"/>
    <w:rsid w:val="00817B15"/>
    <w:rsid w:val="00820CBD"/>
    <w:rsid w:val="00820E99"/>
    <w:rsid w:val="00820FCD"/>
    <w:rsid w:val="00821200"/>
    <w:rsid w:val="00821CAE"/>
    <w:rsid w:val="0082285C"/>
    <w:rsid w:val="00823974"/>
    <w:rsid w:val="00824E5C"/>
    <w:rsid w:val="00824F68"/>
    <w:rsid w:val="0082694A"/>
    <w:rsid w:val="008269EB"/>
    <w:rsid w:val="00827E77"/>
    <w:rsid w:val="00830319"/>
    <w:rsid w:val="00830C82"/>
    <w:rsid w:val="00831114"/>
    <w:rsid w:val="0083280F"/>
    <w:rsid w:val="00833CC7"/>
    <w:rsid w:val="00834D1D"/>
    <w:rsid w:val="00835C40"/>
    <w:rsid w:val="0083689E"/>
    <w:rsid w:val="00836AF5"/>
    <w:rsid w:val="00840D1E"/>
    <w:rsid w:val="0084255E"/>
    <w:rsid w:val="0084361A"/>
    <w:rsid w:val="00843A3B"/>
    <w:rsid w:val="0084482A"/>
    <w:rsid w:val="008450D4"/>
    <w:rsid w:val="00846428"/>
    <w:rsid w:val="00847F3E"/>
    <w:rsid w:val="008507EA"/>
    <w:rsid w:val="00850EAB"/>
    <w:rsid w:val="0085320A"/>
    <w:rsid w:val="00853C9C"/>
    <w:rsid w:val="00854E5A"/>
    <w:rsid w:val="00855A4C"/>
    <w:rsid w:val="00856165"/>
    <w:rsid w:val="0085701F"/>
    <w:rsid w:val="00860247"/>
    <w:rsid w:val="00861943"/>
    <w:rsid w:val="00865EC5"/>
    <w:rsid w:val="0086676D"/>
    <w:rsid w:val="008671A7"/>
    <w:rsid w:val="00867800"/>
    <w:rsid w:val="00867C4A"/>
    <w:rsid w:val="008705E5"/>
    <w:rsid w:val="00870E18"/>
    <w:rsid w:val="008804E6"/>
    <w:rsid w:val="008825CB"/>
    <w:rsid w:val="00882DCC"/>
    <w:rsid w:val="00882FE8"/>
    <w:rsid w:val="00883213"/>
    <w:rsid w:val="008852FE"/>
    <w:rsid w:val="008871EE"/>
    <w:rsid w:val="0089005A"/>
    <w:rsid w:val="00890781"/>
    <w:rsid w:val="00891834"/>
    <w:rsid w:val="00891CFC"/>
    <w:rsid w:val="00892A07"/>
    <w:rsid w:val="00893432"/>
    <w:rsid w:val="00893AF9"/>
    <w:rsid w:val="008940BF"/>
    <w:rsid w:val="008943A9"/>
    <w:rsid w:val="008948CF"/>
    <w:rsid w:val="008A0DD8"/>
    <w:rsid w:val="008A1711"/>
    <w:rsid w:val="008A18C0"/>
    <w:rsid w:val="008A20EC"/>
    <w:rsid w:val="008A4BCF"/>
    <w:rsid w:val="008A6104"/>
    <w:rsid w:val="008A7B02"/>
    <w:rsid w:val="008A7E4F"/>
    <w:rsid w:val="008B07C2"/>
    <w:rsid w:val="008B109C"/>
    <w:rsid w:val="008B1A81"/>
    <w:rsid w:val="008B414C"/>
    <w:rsid w:val="008B5464"/>
    <w:rsid w:val="008B6C47"/>
    <w:rsid w:val="008B70F6"/>
    <w:rsid w:val="008C0BD6"/>
    <w:rsid w:val="008C2CAD"/>
    <w:rsid w:val="008C303D"/>
    <w:rsid w:val="008C4DC9"/>
    <w:rsid w:val="008C4DFA"/>
    <w:rsid w:val="008D12B9"/>
    <w:rsid w:val="008D285D"/>
    <w:rsid w:val="008D5EDD"/>
    <w:rsid w:val="008D71F2"/>
    <w:rsid w:val="008E31F8"/>
    <w:rsid w:val="008E417E"/>
    <w:rsid w:val="008E4254"/>
    <w:rsid w:val="008E4266"/>
    <w:rsid w:val="008E5252"/>
    <w:rsid w:val="008E7D3F"/>
    <w:rsid w:val="008F0865"/>
    <w:rsid w:val="008F128F"/>
    <w:rsid w:val="008F19BC"/>
    <w:rsid w:val="008F2171"/>
    <w:rsid w:val="008F38D1"/>
    <w:rsid w:val="008F419A"/>
    <w:rsid w:val="008F5A20"/>
    <w:rsid w:val="008F5DDC"/>
    <w:rsid w:val="008F66E1"/>
    <w:rsid w:val="008F7FAF"/>
    <w:rsid w:val="00903F9E"/>
    <w:rsid w:val="009042FE"/>
    <w:rsid w:val="00905C4B"/>
    <w:rsid w:val="00906130"/>
    <w:rsid w:val="00910E85"/>
    <w:rsid w:val="00912488"/>
    <w:rsid w:val="0091351B"/>
    <w:rsid w:val="00913AC8"/>
    <w:rsid w:val="00914649"/>
    <w:rsid w:val="00915412"/>
    <w:rsid w:val="00915BE8"/>
    <w:rsid w:val="009170B7"/>
    <w:rsid w:val="0091725A"/>
    <w:rsid w:val="00917CE5"/>
    <w:rsid w:val="00921178"/>
    <w:rsid w:val="0092388C"/>
    <w:rsid w:val="00926054"/>
    <w:rsid w:val="0092732D"/>
    <w:rsid w:val="009314DD"/>
    <w:rsid w:val="00932ECD"/>
    <w:rsid w:val="0093359B"/>
    <w:rsid w:val="009341F5"/>
    <w:rsid w:val="009348CA"/>
    <w:rsid w:val="00934DE3"/>
    <w:rsid w:val="009356AE"/>
    <w:rsid w:val="0093661C"/>
    <w:rsid w:val="00936658"/>
    <w:rsid w:val="00937B18"/>
    <w:rsid w:val="0094026F"/>
    <w:rsid w:val="009433B0"/>
    <w:rsid w:val="00943AC0"/>
    <w:rsid w:val="009457BC"/>
    <w:rsid w:val="00946C48"/>
    <w:rsid w:val="00950F14"/>
    <w:rsid w:val="0095385C"/>
    <w:rsid w:val="009541C1"/>
    <w:rsid w:val="00955A93"/>
    <w:rsid w:val="00956C36"/>
    <w:rsid w:val="009573A1"/>
    <w:rsid w:val="00961350"/>
    <w:rsid w:val="00962104"/>
    <w:rsid w:val="00963E43"/>
    <w:rsid w:val="00964436"/>
    <w:rsid w:val="009665EA"/>
    <w:rsid w:val="0096663B"/>
    <w:rsid w:val="00971A4B"/>
    <w:rsid w:val="00971D99"/>
    <w:rsid w:val="00973286"/>
    <w:rsid w:val="00973A21"/>
    <w:rsid w:val="00973EF2"/>
    <w:rsid w:val="00976BBF"/>
    <w:rsid w:val="00976D61"/>
    <w:rsid w:val="009775CC"/>
    <w:rsid w:val="00980AB4"/>
    <w:rsid w:val="00980AD6"/>
    <w:rsid w:val="0098193B"/>
    <w:rsid w:val="00981E90"/>
    <w:rsid w:val="00983DE2"/>
    <w:rsid w:val="009868E4"/>
    <w:rsid w:val="00987994"/>
    <w:rsid w:val="00992121"/>
    <w:rsid w:val="009928C1"/>
    <w:rsid w:val="009938EA"/>
    <w:rsid w:val="00994026"/>
    <w:rsid w:val="009942F2"/>
    <w:rsid w:val="009944EC"/>
    <w:rsid w:val="00996271"/>
    <w:rsid w:val="009969F7"/>
    <w:rsid w:val="009A15EA"/>
    <w:rsid w:val="009A22CC"/>
    <w:rsid w:val="009A3374"/>
    <w:rsid w:val="009A351D"/>
    <w:rsid w:val="009A642E"/>
    <w:rsid w:val="009A654B"/>
    <w:rsid w:val="009A6C17"/>
    <w:rsid w:val="009A7D10"/>
    <w:rsid w:val="009B12B7"/>
    <w:rsid w:val="009B1BC1"/>
    <w:rsid w:val="009B3269"/>
    <w:rsid w:val="009B4A55"/>
    <w:rsid w:val="009B7DC4"/>
    <w:rsid w:val="009C2101"/>
    <w:rsid w:val="009C3DC0"/>
    <w:rsid w:val="009C4118"/>
    <w:rsid w:val="009C4396"/>
    <w:rsid w:val="009C4C3E"/>
    <w:rsid w:val="009C57A1"/>
    <w:rsid w:val="009C654D"/>
    <w:rsid w:val="009C7717"/>
    <w:rsid w:val="009C7D02"/>
    <w:rsid w:val="009D0FA0"/>
    <w:rsid w:val="009D1766"/>
    <w:rsid w:val="009D229E"/>
    <w:rsid w:val="009D2C34"/>
    <w:rsid w:val="009D355C"/>
    <w:rsid w:val="009D7050"/>
    <w:rsid w:val="009D7667"/>
    <w:rsid w:val="009D7766"/>
    <w:rsid w:val="009D7D88"/>
    <w:rsid w:val="009E08AE"/>
    <w:rsid w:val="009E1621"/>
    <w:rsid w:val="009E2936"/>
    <w:rsid w:val="009E2AD9"/>
    <w:rsid w:val="009E3055"/>
    <w:rsid w:val="009E3A62"/>
    <w:rsid w:val="009E3E2D"/>
    <w:rsid w:val="009E6272"/>
    <w:rsid w:val="009E6E57"/>
    <w:rsid w:val="009E7805"/>
    <w:rsid w:val="009F0482"/>
    <w:rsid w:val="009F1B93"/>
    <w:rsid w:val="009F2167"/>
    <w:rsid w:val="009F3208"/>
    <w:rsid w:val="009F52B9"/>
    <w:rsid w:val="009F5618"/>
    <w:rsid w:val="009F7292"/>
    <w:rsid w:val="00A0027A"/>
    <w:rsid w:val="00A019EE"/>
    <w:rsid w:val="00A01E92"/>
    <w:rsid w:val="00A032CA"/>
    <w:rsid w:val="00A039CA"/>
    <w:rsid w:val="00A05137"/>
    <w:rsid w:val="00A05D3D"/>
    <w:rsid w:val="00A06717"/>
    <w:rsid w:val="00A11863"/>
    <w:rsid w:val="00A1330C"/>
    <w:rsid w:val="00A13755"/>
    <w:rsid w:val="00A21698"/>
    <w:rsid w:val="00A23188"/>
    <w:rsid w:val="00A23F52"/>
    <w:rsid w:val="00A24150"/>
    <w:rsid w:val="00A25815"/>
    <w:rsid w:val="00A278CA"/>
    <w:rsid w:val="00A3016A"/>
    <w:rsid w:val="00A31A29"/>
    <w:rsid w:val="00A32A2C"/>
    <w:rsid w:val="00A350CE"/>
    <w:rsid w:val="00A363A6"/>
    <w:rsid w:val="00A36927"/>
    <w:rsid w:val="00A36B99"/>
    <w:rsid w:val="00A372E6"/>
    <w:rsid w:val="00A37A49"/>
    <w:rsid w:val="00A41542"/>
    <w:rsid w:val="00A41B88"/>
    <w:rsid w:val="00A42A76"/>
    <w:rsid w:val="00A44C5E"/>
    <w:rsid w:val="00A45BE1"/>
    <w:rsid w:val="00A504F3"/>
    <w:rsid w:val="00A50965"/>
    <w:rsid w:val="00A52615"/>
    <w:rsid w:val="00A53CAC"/>
    <w:rsid w:val="00A53D2F"/>
    <w:rsid w:val="00A53E29"/>
    <w:rsid w:val="00A5462C"/>
    <w:rsid w:val="00A550FA"/>
    <w:rsid w:val="00A557E6"/>
    <w:rsid w:val="00A55F42"/>
    <w:rsid w:val="00A57B8A"/>
    <w:rsid w:val="00A6266D"/>
    <w:rsid w:val="00A646B1"/>
    <w:rsid w:val="00A656F6"/>
    <w:rsid w:val="00A6718B"/>
    <w:rsid w:val="00A67761"/>
    <w:rsid w:val="00A677A3"/>
    <w:rsid w:val="00A71F09"/>
    <w:rsid w:val="00A75ECB"/>
    <w:rsid w:val="00A80455"/>
    <w:rsid w:val="00A805EB"/>
    <w:rsid w:val="00A8195D"/>
    <w:rsid w:val="00A8510C"/>
    <w:rsid w:val="00A8599D"/>
    <w:rsid w:val="00A85F3F"/>
    <w:rsid w:val="00A86054"/>
    <w:rsid w:val="00A865EA"/>
    <w:rsid w:val="00A90F73"/>
    <w:rsid w:val="00A94CED"/>
    <w:rsid w:val="00A94D9F"/>
    <w:rsid w:val="00A955B2"/>
    <w:rsid w:val="00A95AFC"/>
    <w:rsid w:val="00A95F34"/>
    <w:rsid w:val="00A96220"/>
    <w:rsid w:val="00A9719A"/>
    <w:rsid w:val="00AA3DB9"/>
    <w:rsid w:val="00AA42EB"/>
    <w:rsid w:val="00AA5E46"/>
    <w:rsid w:val="00AA79E0"/>
    <w:rsid w:val="00AB11DD"/>
    <w:rsid w:val="00AB1612"/>
    <w:rsid w:val="00AB1C6F"/>
    <w:rsid w:val="00AB257A"/>
    <w:rsid w:val="00AB2ED0"/>
    <w:rsid w:val="00AB67C6"/>
    <w:rsid w:val="00AB763D"/>
    <w:rsid w:val="00AB7DF1"/>
    <w:rsid w:val="00AC036C"/>
    <w:rsid w:val="00AC12A6"/>
    <w:rsid w:val="00AC14F7"/>
    <w:rsid w:val="00AC1EB9"/>
    <w:rsid w:val="00AC2583"/>
    <w:rsid w:val="00AC273F"/>
    <w:rsid w:val="00AC2CD1"/>
    <w:rsid w:val="00AC4612"/>
    <w:rsid w:val="00AC540E"/>
    <w:rsid w:val="00AC5BC7"/>
    <w:rsid w:val="00AC5E9A"/>
    <w:rsid w:val="00AD09F3"/>
    <w:rsid w:val="00AD2663"/>
    <w:rsid w:val="00AD3111"/>
    <w:rsid w:val="00AD51A1"/>
    <w:rsid w:val="00AD661E"/>
    <w:rsid w:val="00AD77B9"/>
    <w:rsid w:val="00AD790B"/>
    <w:rsid w:val="00AE10BE"/>
    <w:rsid w:val="00AE1AB0"/>
    <w:rsid w:val="00AE30B2"/>
    <w:rsid w:val="00AE331A"/>
    <w:rsid w:val="00AE60BC"/>
    <w:rsid w:val="00AE74C2"/>
    <w:rsid w:val="00AF0032"/>
    <w:rsid w:val="00AF30A4"/>
    <w:rsid w:val="00AF5C54"/>
    <w:rsid w:val="00AF5F5B"/>
    <w:rsid w:val="00B009D0"/>
    <w:rsid w:val="00B02771"/>
    <w:rsid w:val="00B03201"/>
    <w:rsid w:val="00B0355D"/>
    <w:rsid w:val="00B043CB"/>
    <w:rsid w:val="00B048BD"/>
    <w:rsid w:val="00B04E33"/>
    <w:rsid w:val="00B064F2"/>
    <w:rsid w:val="00B07D13"/>
    <w:rsid w:val="00B107C8"/>
    <w:rsid w:val="00B1457F"/>
    <w:rsid w:val="00B153FF"/>
    <w:rsid w:val="00B17B7B"/>
    <w:rsid w:val="00B209D5"/>
    <w:rsid w:val="00B21FC3"/>
    <w:rsid w:val="00B22D8A"/>
    <w:rsid w:val="00B23AE7"/>
    <w:rsid w:val="00B24266"/>
    <w:rsid w:val="00B24B67"/>
    <w:rsid w:val="00B24E2D"/>
    <w:rsid w:val="00B31973"/>
    <w:rsid w:val="00B3257C"/>
    <w:rsid w:val="00B32AC1"/>
    <w:rsid w:val="00B33D8A"/>
    <w:rsid w:val="00B3484E"/>
    <w:rsid w:val="00B354DF"/>
    <w:rsid w:val="00B37409"/>
    <w:rsid w:val="00B37B99"/>
    <w:rsid w:val="00B37F9D"/>
    <w:rsid w:val="00B4069F"/>
    <w:rsid w:val="00B40C9C"/>
    <w:rsid w:val="00B43602"/>
    <w:rsid w:val="00B4451A"/>
    <w:rsid w:val="00B450F5"/>
    <w:rsid w:val="00B470CA"/>
    <w:rsid w:val="00B479F4"/>
    <w:rsid w:val="00B51368"/>
    <w:rsid w:val="00B519C6"/>
    <w:rsid w:val="00B5246C"/>
    <w:rsid w:val="00B5246E"/>
    <w:rsid w:val="00B524F0"/>
    <w:rsid w:val="00B52752"/>
    <w:rsid w:val="00B558B2"/>
    <w:rsid w:val="00B5592D"/>
    <w:rsid w:val="00B55DCC"/>
    <w:rsid w:val="00B55DE9"/>
    <w:rsid w:val="00B566FF"/>
    <w:rsid w:val="00B57025"/>
    <w:rsid w:val="00B60A5B"/>
    <w:rsid w:val="00B6273B"/>
    <w:rsid w:val="00B63D41"/>
    <w:rsid w:val="00B642BD"/>
    <w:rsid w:val="00B64596"/>
    <w:rsid w:val="00B64968"/>
    <w:rsid w:val="00B64B53"/>
    <w:rsid w:val="00B674C3"/>
    <w:rsid w:val="00B7036F"/>
    <w:rsid w:val="00B70CCD"/>
    <w:rsid w:val="00B7230A"/>
    <w:rsid w:val="00B72F75"/>
    <w:rsid w:val="00B738ED"/>
    <w:rsid w:val="00B73CB9"/>
    <w:rsid w:val="00B763D2"/>
    <w:rsid w:val="00B764CC"/>
    <w:rsid w:val="00B76C37"/>
    <w:rsid w:val="00B80C05"/>
    <w:rsid w:val="00B80F89"/>
    <w:rsid w:val="00B81E89"/>
    <w:rsid w:val="00B82242"/>
    <w:rsid w:val="00B835F7"/>
    <w:rsid w:val="00B83D15"/>
    <w:rsid w:val="00B83F59"/>
    <w:rsid w:val="00B85E7C"/>
    <w:rsid w:val="00B8655F"/>
    <w:rsid w:val="00B87F32"/>
    <w:rsid w:val="00B87FB1"/>
    <w:rsid w:val="00B91369"/>
    <w:rsid w:val="00B92AD8"/>
    <w:rsid w:val="00B93BFC"/>
    <w:rsid w:val="00B951F9"/>
    <w:rsid w:val="00B9534D"/>
    <w:rsid w:val="00B956A2"/>
    <w:rsid w:val="00B9573B"/>
    <w:rsid w:val="00B9636C"/>
    <w:rsid w:val="00B9647D"/>
    <w:rsid w:val="00B96C4E"/>
    <w:rsid w:val="00B96F9D"/>
    <w:rsid w:val="00B97748"/>
    <w:rsid w:val="00B97844"/>
    <w:rsid w:val="00B978E5"/>
    <w:rsid w:val="00BA08C3"/>
    <w:rsid w:val="00BA2558"/>
    <w:rsid w:val="00BA2E2C"/>
    <w:rsid w:val="00BA306D"/>
    <w:rsid w:val="00BA3B16"/>
    <w:rsid w:val="00BA5B0C"/>
    <w:rsid w:val="00BA7151"/>
    <w:rsid w:val="00BA7201"/>
    <w:rsid w:val="00BB11F4"/>
    <w:rsid w:val="00BB12DB"/>
    <w:rsid w:val="00BB252A"/>
    <w:rsid w:val="00BB2E10"/>
    <w:rsid w:val="00BB42CF"/>
    <w:rsid w:val="00BB472F"/>
    <w:rsid w:val="00BB47F8"/>
    <w:rsid w:val="00BC0810"/>
    <w:rsid w:val="00BC1A23"/>
    <w:rsid w:val="00BC2BF3"/>
    <w:rsid w:val="00BC4D48"/>
    <w:rsid w:val="00BC56E7"/>
    <w:rsid w:val="00BC5B17"/>
    <w:rsid w:val="00BC5E8E"/>
    <w:rsid w:val="00BC6CE4"/>
    <w:rsid w:val="00BD2DF8"/>
    <w:rsid w:val="00BD3260"/>
    <w:rsid w:val="00BD3A83"/>
    <w:rsid w:val="00BD55F8"/>
    <w:rsid w:val="00BD7658"/>
    <w:rsid w:val="00BD7CF8"/>
    <w:rsid w:val="00BD7FC7"/>
    <w:rsid w:val="00BE01B2"/>
    <w:rsid w:val="00BE120D"/>
    <w:rsid w:val="00BE181C"/>
    <w:rsid w:val="00BE2632"/>
    <w:rsid w:val="00BE2829"/>
    <w:rsid w:val="00BE2ABE"/>
    <w:rsid w:val="00BE3D09"/>
    <w:rsid w:val="00BE5E4A"/>
    <w:rsid w:val="00BE69B9"/>
    <w:rsid w:val="00BF01C5"/>
    <w:rsid w:val="00BF37EA"/>
    <w:rsid w:val="00BF3CF8"/>
    <w:rsid w:val="00BF410E"/>
    <w:rsid w:val="00BF4714"/>
    <w:rsid w:val="00BF6D05"/>
    <w:rsid w:val="00C00083"/>
    <w:rsid w:val="00C0151D"/>
    <w:rsid w:val="00C01586"/>
    <w:rsid w:val="00C01F51"/>
    <w:rsid w:val="00C02A91"/>
    <w:rsid w:val="00C03B3E"/>
    <w:rsid w:val="00C0668F"/>
    <w:rsid w:val="00C1068D"/>
    <w:rsid w:val="00C11E54"/>
    <w:rsid w:val="00C14B52"/>
    <w:rsid w:val="00C152DD"/>
    <w:rsid w:val="00C158B0"/>
    <w:rsid w:val="00C15959"/>
    <w:rsid w:val="00C1640C"/>
    <w:rsid w:val="00C208D0"/>
    <w:rsid w:val="00C2177C"/>
    <w:rsid w:val="00C22376"/>
    <w:rsid w:val="00C22F29"/>
    <w:rsid w:val="00C2397B"/>
    <w:rsid w:val="00C23FEC"/>
    <w:rsid w:val="00C26315"/>
    <w:rsid w:val="00C30348"/>
    <w:rsid w:val="00C3166D"/>
    <w:rsid w:val="00C3291E"/>
    <w:rsid w:val="00C331F3"/>
    <w:rsid w:val="00C348EE"/>
    <w:rsid w:val="00C34CC5"/>
    <w:rsid w:val="00C360B8"/>
    <w:rsid w:val="00C368E0"/>
    <w:rsid w:val="00C42610"/>
    <w:rsid w:val="00C428EB"/>
    <w:rsid w:val="00C42B88"/>
    <w:rsid w:val="00C43779"/>
    <w:rsid w:val="00C4378D"/>
    <w:rsid w:val="00C43B2F"/>
    <w:rsid w:val="00C43EBE"/>
    <w:rsid w:val="00C446D4"/>
    <w:rsid w:val="00C45683"/>
    <w:rsid w:val="00C46245"/>
    <w:rsid w:val="00C475FF"/>
    <w:rsid w:val="00C47A4A"/>
    <w:rsid w:val="00C5307B"/>
    <w:rsid w:val="00C539F6"/>
    <w:rsid w:val="00C54162"/>
    <w:rsid w:val="00C54EE0"/>
    <w:rsid w:val="00C56899"/>
    <w:rsid w:val="00C568DB"/>
    <w:rsid w:val="00C570F9"/>
    <w:rsid w:val="00C57331"/>
    <w:rsid w:val="00C57A72"/>
    <w:rsid w:val="00C60051"/>
    <w:rsid w:val="00C60889"/>
    <w:rsid w:val="00C62981"/>
    <w:rsid w:val="00C63C1C"/>
    <w:rsid w:val="00C647B7"/>
    <w:rsid w:val="00C65EC9"/>
    <w:rsid w:val="00C736BF"/>
    <w:rsid w:val="00C750AF"/>
    <w:rsid w:val="00C76129"/>
    <w:rsid w:val="00C7694A"/>
    <w:rsid w:val="00C77A1C"/>
    <w:rsid w:val="00C80456"/>
    <w:rsid w:val="00C80A84"/>
    <w:rsid w:val="00C81720"/>
    <w:rsid w:val="00C82178"/>
    <w:rsid w:val="00C827DF"/>
    <w:rsid w:val="00C84F87"/>
    <w:rsid w:val="00C85D43"/>
    <w:rsid w:val="00C90F25"/>
    <w:rsid w:val="00C911E1"/>
    <w:rsid w:val="00C942C3"/>
    <w:rsid w:val="00C953C0"/>
    <w:rsid w:val="00C97546"/>
    <w:rsid w:val="00CA038C"/>
    <w:rsid w:val="00CA084B"/>
    <w:rsid w:val="00CA11F1"/>
    <w:rsid w:val="00CA29C7"/>
    <w:rsid w:val="00CA4DC9"/>
    <w:rsid w:val="00CA5AD2"/>
    <w:rsid w:val="00CA66C0"/>
    <w:rsid w:val="00CB0476"/>
    <w:rsid w:val="00CB4735"/>
    <w:rsid w:val="00CC0171"/>
    <w:rsid w:val="00CC0887"/>
    <w:rsid w:val="00CC11EA"/>
    <w:rsid w:val="00CC1CC7"/>
    <w:rsid w:val="00CC2513"/>
    <w:rsid w:val="00CC25DE"/>
    <w:rsid w:val="00CC3762"/>
    <w:rsid w:val="00CC400B"/>
    <w:rsid w:val="00CC4020"/>
    <w:rsid w:val="00CC4067"/>
    <w:rsid w:val="00CC45CC"/>
    <w:rsid w:val="00CC5261"/>
    <w:rsid w:val="00CC5745"/>
    <w:rsid w:val="00CC7620"/>
    <w:rsid w:val="00CD08F6"/>
    <w:rsid w:val="00CD18C7"/>
    <w:rsid w:val="00CD6572"/>
    <w:rsid w:val="00CE126C"/>
    <w:rsid w:val="00CE1ADA"/>
    <w:rsid w:val="00CE2DB0"/>
    <w:rsid w:val="00CE556C"/>
    <w:rsid w:val="00CE7EB5"/>
    <w:rsid w:val="00CF0A3C"/>
    <w:rsid w:val="00CF1061"/>
    <w:rsid w:val="00CF421A"/>
    <w:rsid w:val="00CF6ABC"/>
    <w:rsid w:val="00CF6B0D"/>
    <w:rsid w:val="00D00379"/>
    <w:rsid w:val="00D00660"/>
    <w:rsid w:val="00D01D75"/>
    <w:rsid w:val="00D02A96"/>
    <w:rsid w:val="00D049F4"/>
    <w:rsid w:val="00D04C5D"/>
    <w:rsid w:val="00D052E7"/>
    <w:rsid w:val="00D05A38"/>
    <w:rsid w:val="00D05A8B"/>
    <w:rsid w:val="00D05E14"/>
    <w:rsid w:val="00D06EF8"/>
    <w:rsid w:val="00D07E5D"/>
    <w:rsid w:val="00D10913"/>
    <w:rsid w:val="00D10A10"/>
    <w:rsid w:val="00D10F8F"/>
    <w:rsid w:val="00D14834"/>
    <w:rsid w:val="00D14EDD"/>
    <w:rsid w:val="00D16C6D"/>
    <w:rsid w:val="00D17429"/>
    <w:rsid w:val="00D207C6"/>
    <w:rsid w:val="00D207CD"/>
    <w:rsid w:val="00D237C8"/>
    <w:rsid w:val="00D30873"/>
    <w:rsid w:val="00D31B8C"/>
    <w:rsid w:val="00D33155"/>
    <w:rsid w:val="00D35284"/>
    <w:rsid w:val="00D3761B"/>
    <w:rsid w:val="00D41317"/>
    <w:rsid w:val="00D41D3C"/>
    <w:rsid w:val="00D42931"/>
    <w:rsid w:val="00D447AE"/>
    <w:rsid w:val="00D44D4F"/>
    <w:rsid w:val="00D45460"/>
    <w:rsid w:val="00D45C1A"/>
    <w:rsid w:val="00D462D0"/>
    <w:rsid w:val="00D46E3D"/>
    <w:rsid w:val="00D47D82"/>
    <w:rsid w:val="00D51382"/>
    <w:rsid w:val="00D5195F"/>
    <w:rsid w:val="00D5255E"/>
    <w:rsid w:val="00D53EED"/>
    <w:rsid w:val="00D54E21"/>
    <w:rsid w:val="00D5614E"/>
    <w:rsid w:val="00D57486"/>
    <w:rsid w:val="00D60134"/>
    <w:rsid w:val="00D61851"/>
    <w:rsid w:val="00D621DE"/>
    <w:rsid w:val="00D63190"/>
    <w:rsid w:val="00D65188"/>
    <w:rsid w:val="00D65223"/>
    <w:rsid w:val="00D65FB9"/>
    <w:rsid w:val="00D66588"/>
    <w:rsid w:val="00D70C8C"/>
    <w:rsid w:val="00D74948"/>
    <w:rsid w:val="00D7573F"/>
    <w:rsid w:val="00D75C44"/>
    <w:rsid w:val="00D75D6E"/>
    <w:rsid w:val="00D81152"/>
    <w:rsid w:val="00D83BF5"/>
    <w:rsid w:val="00D84456"/>
    <w:rsid w:val="00D84AC0"/>
    <w:rsid w:val="00D84BC9"/>
    <w:rsid w:val="00D85369"/>
    <w:rsid w:val="00D8598F"/>
    <w:rsid w:val="00D85CE9"/>
    <w:rsid w:val="00D862BB"/>
    <w:rsid w:val="00D90470"/>
    <w:rsid w:val="00D92D12"/>
    <w:rsid w:val="00D9762B"/>
    <w:rsid w:val="00DA1047"/>
    <w:rsid w:val="00DA2AEF"/>
    <w:rsid w:val="00DA2F3B"/>
    <w:rsid w:val="00DA3030"/>
    <w:rsid w:val="00DA6444"/>
    <w:rsid w:val="00DA6601"/>
    <w:rsid w:val="00DA73E1"/>
    <w:rsid w:val="00DB0C5B"/>
    <w:rsid w:val="00DB4F88"/>
    <w:rsid w:val="00DB5897"/>
    <w:rsid w:val="00DB5E86"/>
    <w:rsid w:val="00DB6AC8"/>
    <w:rsid w:val="00DB745C"/>
    <w:rsid w:val="00DB7992"/>
    <w:rsid w:val="00DB7A1D"/>
    <w:rsid w:val="00DB7F09"/>
    <w:rsid w:val="00DC0153"/>
    <w:rsid w:val="00DC0EA3"/>
    <w:rsid w:val="00DC1995"/>
    <w:rsid w:val="00DC250F"/>
    <w:rsid w:val="00DC2EB7"/>
    <w:rsid w:val="00DC30FB"/>
    <w:rsid w:val="00DC44E6"/>
    <w:rsid w:val="00DC4866"/>
    <w:rsid w:val="00DC4880"/>
    <w:rsid w:val="00DC58E0"/>
    <w:rsid w:val="00DC5D4C"/>
    <w:rsid w:val="00DC7133"/>
    <w:rsid w:val="00DC73FB"/>
    <w:rsid w:val="00DD0350"/>
    <w:rsid w:val="00DD2896"/>
    <w:rsid w:val="00DD3200"/>
    <w:rsid w:val="00DD3C25"/>
    <w:rsid w:val="00DD5025"/>
    <w:rsid w:val="00DE03A5"/>
    <w:rsid w:val="00DE4DF5"/>
    <w:rsid w:val="00DE6C3E"/>
    <w:rsid w:val="00DF03E7"/>
    <w:rsid w:val="00DF051B"/>
    <w:rsid w:val="00DF1E06"/>
    <w:rsid w:val="00DF2744"/>
    <w:rsid w:val="00DF2CAA"/>
    <w:rsid w:val="00DF5A1D"/>
    <w:rsid w:val="00DF6DF3"/>
    <w:rsid w:val="00E00B57"/>
    <w:rsid w:val="00E032DE"/>
    <w:rsid w:val="00E03EB9"/>
    <w:rsid w:val="00E04D8A"/>
    <w:rsid w:val="00E06954"/>
    <w:rsid w:val="00E14DAC"/>
    <w:rsid w:val="00E15B84"/>
    <w:rsid w:val="00E20DBD"/>
    <w:rsid w:val="00E23994"/>
    <w:rsid w:val="00E24FB1"/>
    <w:rsid w:val="00E25294"/>
    <w:rsid w:val="00E2698E"/>
    <w:rsid w:val="00E27A29"/>
    <w:rsid w:val="00E27FE1"/>
    <w:rsid w:val="00E30EA2"/>
    <w:rsid w:val="00E34C23"/>
    <w:rsid w:val="00E35DBC"/>
    <w:rsid w:val="00E36A97"/>
    <w:rsid w:val="00E36E27"/>
    <w:rsid w:val="00E36EE7"/>
    <w:rsid w:val="00E37513"/>
    <w:rsid w:val="00E37E8B"/>
    <w:rsid w:val="00E40722"/>
    <w:rsid w:val="00E4140E"/>
    <w:rsid w:val="00E41E38"/>
    <w:rsid w:val="00E42C5F"/>
    <w:rsid w:val="00E43CDF"/>
    <w:rsid w:val="00E4419A"/>
    <w:rsid w:val="00E442F4"/>
    <w:rsid w:val="00E44440"/>
    <w:rsid w:val="00E542FD"/>
    <w:rsid w:val="00E55774"/>
    <w:rsid w:val="00E557B1"/>
    <w:rsid w:val="00E55E9D"/>
    <w:rsid w:val="00E5682D"/>
    <w:rsid w:val="00E57CDD"/>
    <w:rsid w:val="00E60326"/>
    <w:rsid w:val="00E6136D"/>
    <w:rsid w:val="00E61E27"/>
    <w:rsid w:val="00E62952"/>
    <w:rsid w:val="00E64D83"/>
    <w:rsid w:val="00E65D6F"/>
    <w:rsid w:val="00E65F29"/>
    <w:rsid w:val="00E71171"/>
    <w:rsid w:val="00E77595"/>
    <w:rsid w:val="00E77CAE"/>
    <w:rsid w:val="00E77EA5"/>
    <w:rsid w:val="00E804A4"/>
    <w:rsid w:val="00E83F35"/>
    <w:rsid w:val="00E85458"/>
    <w:rsid w:val="00E8557C"/>
    <w:rsid w:val="00E855CA"/>
    <w:rsid w:val="00E859EF"/>
    <w:rsid w:val="00E8746C"/>
    <w:rsid w:val="00E906C0"/>
    <w:rsid w:val="00E90C89"/>
    <w:rsid w:val="00E912A8"/>
    <w:rsid w:val="00E9178A"/>
    <w:rsid w:val="00E92EFE"/>
    <w:rsid w:val="00E933AB"/>
    <w:rsid w:val="00E94352"/>
    <w:rsid w:val="00E959F8"/>
    <w:rsid w:val="00E9632E"/>
    <w:rsid w:val="00E9798F"/>
    <w:rsid w:val="00E97C89"/>
    <w:rsid w:val="00EA2FD3"/>
    <w:rsid w:val="00EA31CC"/>
    <w:rsid w:val="00EA72D7"/>
    <w:rsid w:val="00EA744B"/>
    <w:rsid w:val="00EA7EC4"/>
    <w:rsid w:val="00EB3EB6"/>
    <w:rsid w:val="00EB427F"/>
    <w:rsid w:val="00EB6532"/>
    <w:rsid w:val="00EB69F1"/>
    <w:rsid w:val="00EB7D1E"/>
    <w:rsid w:val="00EC2A8E"/>
    <w:rsid w:val="00EC2F01"/>
    <w:rsid w:val="00EC2F07"/>
    <w:rsid w:val="00EC31F6"/>
    <w:rsid w:val="00EC39FC"/>
    <w:rsid w:val="00EC3B8C"/>
    <w:rsid w:val="00EC63E5"/>
    <w:rsid w:val="00EC7454"/>
    <w:rsid w:val="00EC7E1A"/>
    <w:rsid w:val="00ED0093"/>
    <w:rsid w:val="00ED0F54"/>
    <w:rsid w:val="00ED1C9F"/>
    <w:rsid w:val="00ED34B1"/>
    <w:rsid w:val="00ED7654"/>
    <w:rsid w:val="00EE08EC"/>
    <w:rsid w:val="00EE1DFD"/>
    <w:rsid w:val="00EE65E7"/>
    <w:rsid w:val="00EE69CB"/>
    <w:rsid w:val="00EE6E28"/>
    <w:rsid w:val="00EE730A"/>
    <w:rsid w:val="00EF064C"/>
    <w:rsid w:val="00EF077E"/>
    <w:rsid w:val="00EF2160"/>
    <w:rsid w:val="00EF5137"/>
    <w:rsid w:val="00EF629D"/>
    <w:rsid w:val="00EF7086"/>
    <w:rsid w:val="00F01344"/>
    <w:rsid w:val="00F02402"/>
    <w:rsid w:val="00F04A18"/>
    <w:rsid w:val="00F0584E"/>
    <w:rsid w:val="00F05B54"/>
    <w:rsid w:val="00F06015"/>
    <w:rsid w:val="00F06D9A"/>
    <w:rsid w:val="00F070B0"/>
    <w:rsid w:val="00F07366"/>
    <w:rsid w:val="00F07EB6"/>
    <w:rsid w:val="00F110C8"/>
    <w:rsid w:val="00F164F0"/>
    <w:rsid w:val="00F16A9E"/>
    <w:rsid w:val="00F17104"/>
    <w:rsid w:val="00F17FD5"/>
    <w:rsid w:val="00F227E6"/>
    <w:rsid w:val="00F236DD"/>
    <w:rsid w:val="00F24AA9"/>
    <w:rsid w:val="00F25D64"/>
    <w:rsid w:val="00F26F42"/>
    <w:rsid w:val="00F31982"/>
    <w:rsid w:val="00F327B3"/>
    <w:rsid w:val="00F32B95"/>
    <w:rsid w:val="00F362D1"/>
    <w:rsid w:val="00F36AD7"/>
    <w:rsid w:val="00F4217F"/>
    <w:rsid w:val="00F42ED8"/>
    <w:rsid w:val="00F438DE"/>
    <w:rsid w:val="00F43E89"/>
    <w:rsid w:val="00F440FE"/>
    <w:rsid w:val="00F448C2"/>
    <w:rsid w:val="00F4549E"/>
    <w:rsid w:val="00F508F4"/>
    <w:rsid w:val="00F50BD5"/>
    <w:rsid w:val="00F51273"/>
    <w:rsid w:val="00F522B6"/>
    <w:rsid w:val="00F52ADE"/>
    <w:rsid w:val="00F52BC8"/>
    <w:rsid w:val="00F5302D"/>
    <w:rsid w:val="00F53522"/>
    <w:rsid w:val="00F540BD"/>
    <w:rsid w:val="00F54755"/>
    <w:rsid w:val="00F56A86"/>
    <w:rsid w:val="00F579A8"/>
    <w:rsid w:val="00F6123B"/>
    <w:rsid w:val="00F635BE"/>
    <w:rsid w:val="00F63628"/>
    <w:rsid w:val="00F67CD9"/>
    <w:rsid w:val="00F709D8"/>
    <w:rsid w:val="00F70AC6"/>
    <w:rsid w:val="00F726B8"/>
    <w:rsid w:val="00F745DB"/>
    <w:rsid w:val="00F75019"/>
    <w:rsid w:val="00F77435"/>
    <w:rsid w:val="00F775A8"/>
    <w:rsid w:val="00F802F8"/>
    <w:rsid w:val="00F813C7"/>
    <w:rsid w:val="00F8196B"/>
    <w:rsid w:val="00F85AAC"/>
    <w:rsid w:val="00F86CD2"/>
    <w:rsid w:val="00F86E58"/>
    <w:rsid w:val="00F91F81"/>
    <w:rsid w:val="00F94819"/>
    <w:rsid w:val="00F949C0"/>
    <w:rsid w:val="00F975F3"/>
    <w:rsid w:val="00FA09C7"/>
    <w:rsid w:val="00FA1B6B"/>
    <w:rsid w:val="00FA2C1A"/>
    <w:rsid w:val="00FA35AD"/>
    <w:rsid w:val="00FA3E96"/>
    <w:rsid w:val="00FA6533"/>
    <w:rsid w:val="00FB0688"/>
    <w:rsid w:val="00FB15FF"/>
    <w:rsid w:val="00FB2301"/>
    <w:rsid w:val="00FB53F8"/>
    <w:rsid w:val="00FB5779"/>
    <w:rsid w:val="00FC0364"/>
    <w:rsid w:val="00FC1692"/>
    <w:rsid w:val="00FC1BD5"/>
    <w:rsid w:val="00FC4F7D"/>
    <w:rsid w:val="00FC4F98"/>
    <w:rsid w:val="00FC601D"/>
    <w:rsid w:val="00FC64B2"/>
    <w:rsid w:val="00FC662F"/>
    <w:rsid w:val="00FC690A"/>
    <w:rsid w:val="00FD5825"/>
    <w:rsid w:val="00FD6F35"/>
    <w:rsid w:val="00FD7180"/>
    <w:rsid w:val="00FE12EC"/>
    <w:rsid w:val="00FE23B8"/>
    <w:rsid w:val="00FE266A"/>
    <w:rsid w:val="00FE278A"/>
    <w:rsid w:val="00FE309B"/>
    <w:rsid w:val="00FE4803"/>
    <w:rsid w:val="00FE4995"/>
    <w:rsid w:val="00FE6793"/>
    <w:rsid w:val="00FE7074"/>
    <w:rsid w:val="00FE7CB6"/>
    <w:rsid w:val="00FF179E"/>
    <w:rsid w:val="00FF19CC"/>
    <w:rsid w:val="00FF22D8"/>
    <w:rsid w:val="00FF254A"/>
    <w:rsid w:val="00FF2B05"/>
    <w:rsid w:val="00FF3F9D"/>
    <w:rsid w:val="00FF4EF0"/>
    <w:rsid w:val="00FF598C"/>
    <w:rsid w:val="01343119"/>
    <w:rsid w:val="01CD0BD2"/>
    <w:rsid w:val="024D20ED"/>
    <w:rsid w:val="0287A539"/>
    <w:rsid w:val="03D2281E"/>
    <w:rsid w:val="0516B53B"/>
    <w:rsid w:val="057268D7"/>
    <w:rsid w:val="0575AD4F"/>
    <w:rsid w:val="060AAD8E"/>
    <w:rsid w:val="069668E3"/>
    <w:rsid w:val="070D79C3"/>
    <w:rsid w:val="07D4475E"/>
    <w:rsid w:val="083409D2"/>
    <w:rsid w:val="08587809"/>
    <w:rsid w:val="085ACD61"/>
    <w:rsid w:val="08DE1134"/>
    <w:rsid w:val="0A676172"/>
    <w:rsid w:val="0A9BAB4C"/>
    <w:rsid w:val="0B53B554"/>
    <w:rsid w:val="0BDCA92E"/>
    <w:rsid w:val="0C037AC6"/>
    <w:rsid w:val="0C073FBD"/>
    <w:rsid w:val="0C0CB23F"/>
    <w:rsid w:val="0CDEA2FF"/>
    <w:rsid w:val="0DBA194E"/>
    <w:rsid w:val="0DF264EB"/>
    <w:rsid w:val="0E2FFD90"/>
    <w:rsid w:val="0E65E407"/>
    <w:rsid w:val="0EEC0561"/>
    <w:rsid w:val="0FCC8641"/>
    <w:rsid w:val="0FE42983"/>
    <w:rsid w:val="10024702"/>
    <w:rsid w:val="1023AC0E"/>
    <w:rsid w:val="1077BFB3"/>
    <w:rsid w:val="10F9C027"/>
    <w:rsid w:val="11DA7B47"/>
    <w:rsid w:val="121C5D4E"/>
    <w:rsid w:val="124CDFC7"/>
    <w:rsid w:val="127B9A70"/>
    <w:rsid w:val="12A17D9F"/>
    <w:rsid w:val="12B1671E"/>
    <w:rsid w:val="133A9B0D"/>
    <w:rsid w:val="135D52D1"/>
    <w:rsid w:val="137688D2"/>
    <w:rsid w:val="13CE9E1D"/>
    <w:rsid w:val="1549B3CD"/>
    <w:rsid w:val="15DBFDEE"/>
    <w:rsid w:val="16B56FBF"/>
    <w:rsid w:val="16F1626B"/>
    <w:rsid w:val="1738BE7A"/>
    <w:rsid w:val="17443B79"/>
    <w:rsid w:val="175EAB46"/>
    <w:rsid w:val="17D6264D"/>
    <w:rsid w:val="18311842"/>
    <w:rsid w:val="183268EB"/>
    <w:rsid w:val="18BD68D9"/>
    <w:rsid w:val="1999F6B5"/>
    <w:rsid w:val="19C2CC84"/>
    <w:rsid w:val="19C2DCE4"/>
    <w:rsid w:val="1BC0BFDA"/>
    <w:rsid w:val="1C1E50F8"/>
    <w:rsid w:val="1C39B402"/>
    <w:rsid w:val="1C634094"/>
    <w:rsid w:val="1C704F75"/>
    <w:rsid w:val="1D3AFEAD"/>
    <w:rsid w:val="1D90C494"/>
    <w:rsid w:val="1E312485"/>
    <w:rsid w:val="1E3B1676"/>
    <w:rsid w:val="1EBD1E29"/>
    <w:rsid w:val="204C054E"/>
    <w:rsid w:val="206BFC4F"/>
    <w:rsid w:val="20860599"/>
    <w:rsid w:val="20987F70"/>
    <w:rsid w:val="20C6C17E"/>
    <w:rsid w:val="211550B5"/>
    <w:rsid w:val="221028A4"/>
    <w:rsid w:val="22E69A4E"/>
    <w:rsid w:val="2308564C"/>
    <w:rsid w:val="24119C85"/>
    <w:rsid w:val="2487EB67"/>
    <w:rsid w:val="24F0B65A"/>
    <w:rsid w:val="25E45843"/>
    <w:rsid w:val="261932C0"/>
    <w:rsid w:val="262753AB"/>
    <w:rsid w:val="267CBE0F"/>
    <w:rsid w:val="2693691D"/>
    <w:rsid w:val="27AD68CD"/>
    <w:rsid w:val="2859F651"/>
    <w:rsid w:val="29F82B1F"/>
    <w:rsid w:val="2A2CCB15"/>
    <w:rsid w:val="2AA92AA6"/>
    <w:rsid w:val="2B2FCEDE"/>
    <w:rsid w:val="2B683C78"/>
    <w:rsid w:val="2B6B16BD"/>
    <w:rsid w:val="2B822980"/>
    <w:rsid w:val="2B870CAE"/>
    <w:rsid w:val="2C31719B"/>
    <w:rsid w:val="2CE87B48"/>
    <w:rsid w:val="2D868CDC"/>
    <w:rsid w:val="2EA6B7A0"/>
    <w:rsid w:val="2F0376CE"/>
    <w:rsid w:val="30BD4913"/>
    <w:rsid w:val="318C2FD1"/>
    <w:rsid w:val="3192C10D"/>
    <w:rsid w:val="3245E9E8"/>
    <w:rsid w:val="3293ADDC"/>
    <w:rsid w:val="3381B441"/>
    <w:rsid w:val="33914D5D"/>
    <w:rsid w:val="340A3421"/>
    <w:rsid w:val="3514D61B"/>
    <w:rsid w:val="355ABA06"/>
    <w:rsid w:val="35D50442"/>
    <w:rsid w:val="366C85BA"/>
    <w:rsid w:val="367FCF49"/>
    <w:rsid w:val="38B810B6"/>
    <w:rsid w:val="38C9B0E5"/>
    <w:rsid w:val="3907CBBF"/>
    <w:rsid w:val="39547279"/>
    <w:rsid w:val="39C1768E"/>
    <w:rsid w:val="3A0CB64D"/>
    <w:rsid w:val="3A7F6408"/>
    <w:rsid w:val="3AAE80D1"/>
    <w:rsid w:val="3B0FCAF9"/>
    <w:rsid w:val="3B32046E"/>
    <w:rsid w:val="3B9D49FD"/>
    <w:rsid w:val="3BBA2597"/>
    <w:rsid w:val="3BD3D458"/>
    <w:rsid w:val="3C2410B6"/>
    <w:rsid w:val="3C259509"/>
    <w:rsid w:val="3C6FDAA8"/>
    <w:rsid w:val="3CCE34A5"/>
    <w:rsid w:val="3E38B629"/>
    <w:rsid w:val="40671349"/>
    <w:rsid w:val="419CB8E9"/>
    <w:rsid w:val="422D077F"/>
    <w:rsid w:val="4305A3B0"/>
    <w:rsid w:val="433BAD8D"/>
    <w:rsid w:val="433FEE96"/>
    <w:rsid w:val="43433154"/>
    <w:rsid w:val="43DF4702"/>
    <w:rsid w:val="454007B0"/>
    <w:rsid w:val="46257B02"/>
    <w:rsid w:val="465E2829"/>
    <w:rsid w:val="473726EC"/>
    <w:rsid w:val="47A4084B"/>
    <w:rsid w:val="4869651F"/>
    <w:rsid w:val="4874E9E6"/>
    <w:rsid w:val="487E350D"/>
    <w:rsid w:val="48882282"/>
    <w:rsid w:val="4903C48D"/>
    <w:rsid w:val="491E542A"/>
    <w:rsid w:val="49657A89"/>
    <w:rsid w:val="4A2F8FA6"/>
    <w:rsid w:val="4A41BB7C"/>
    <w:rsid w:val="4C0B6686"/>
    <w:rsid w:val="4C431553"/>
    <w:rsid w:val="4C9D5683"/>
    <w:rsid w:val="4CE438AE"/>
    <w:rsid w:val="4D61742F"/>
    <w:rsid w:val="4DD69E80"/>
    <w:rsid w:val="4DEA585A"/>
    <w:rsid w:val="4E08D0E8"/>
    <w:rsid w:val="4E300316"/>
    <w:rsid w:val="4E901A58"/>
    <w:rsid w:val="4E9D6222"/>
    <w:rsid w:val="4F112FEB"/>
    <w:rsid w:val="4F7E5676"/>
    <w:rsid w:val="4FEC75EA"/>
    <w:rsid w:val="50030AC6"/>
    <w:rsid w:val="50970912"/>
    <w:rsid w:val="50FF9851"/>
    <w:rsid w:val="5148F314"/>
    <w:rsid w:val="51FEA2B6"/>
    <w:rsid w:val="5215D04C"/>
    <w:rsid w:val="530701D0"/>
    <w:rsid w:val="546BCD84"/>
    <w:rsid w:val="5500F1C9"/>
    <w:rsid w:val="565FD045"/>
    <w:rsid w:val="57252B3D"/>
    <w:rsid w:val="57D73121"/>
    <w:rsid w:val="57FFAFB0"/>
    <w:rsid w:val="59EE91D3"/>
    <w:rsid w:val="5A1A3992"/>
    <w:rsid w:val="5ACD68D4"/>
    <w:rsid w:val="5AE76E6E"/>
    <w:rsid w:val="5C2A2597"/>
    <w:rsid w:val="5CEBC57F"/>
    <w:rsid w:val="5D49D839"/>
    <w:rsid w:val="5E1F6A5D"/>
    <w:rsid w:val="5E618551"/>
    <w:rsid w:val="5E749D67"/>
    <w:rsid w:val="5F02A496"/>
    <w:rsid w:val="5F731A92"/>
    <w:rsid w:val="60D71DE7"/>
    <w:rsid w:val="60F871FE"/>
    <w:rsid w:val="613D5673"/>
    <w:rsid w:val="642D67AF"/>
    <w:rsid w:val="64B1AB2C"/>
    <w:rsid w:val="64E7EB5D"/>
    <w:rsid w:val="65FB0391"/>
    <w:rsid w:val="66135162"/>
    <w:rsid w:val="66C414EB"/>
    <w:rsid w:val="6713285F"/>
    <w:rsid w:val="68220A0A"/>
    <w:rsid w:val="68EF5C66"/>
    <w:rsid w:val="6948136A"/>
    <w:rsid w:val="69905BA0"/>
    <w:rsid w:val="6A1E4ACD"/>
    <w:rsid w:val="6B7CB4D1"/>
    <w:rsid w:val="6BD27E80"/>
    <w:rsid w:val="6C749CD6"/>
    <w:rsid w:val="6D4C3288"/>
    <w:rsid w:val="6D80522C"/>
    <w:rsid w:val="6DA704A2"/>
    <w:rsid w:val="6E9B0AA0"/>
    <w:rsid w:val="6F05729D"/>
    <w:rsid w:val="6F862BD5"/>
    <w:rsid w:val="6F8673CD"/>
    <w:rsid w:val="70DD4849"/>
    <w:rsid w:val="710B1D7E"/>
    <w:rsid w:val="71D64562"/>
    <w:rsid w:val="71F57756"/>
    <w:rsid w:val="7337CA5B"/>
    <w:rsid w:val="73BCCB21"/>
    <w:rsid w:val="74D6964F"/>
    <w:rsid w:val="75480230"/>
    <w:rsid w:val="754B61BF"/>
    <w:rsid w:val="75C749AD"/>
    <w:rsid w:val="765F803D"/>
    <w:rsid w:val="767577A3"/>
    <w:rsid w:val="76AD10BF"/>
    <w:rsid w:val="76F657C6"/>
    <w:rsid w:val="77433C61"/>
    <w:rsid w:val="77666164"/>
    <w:rsid w:val="780EE032"/>
    <w:rsid w:val="7893C65C"/>
    <w:rsid w:val="7932B201"/>
    <w:rsid w:val="79529CD5"/>
    <w:rsid w:val="79AE7CC0"/>
    <w:rsid w:val="7A0B6812"/>
    <w:rsid w:val="7A775427"/>
    <w:rsid w:val="7AB9749D"/>
    <w:rsid w:val="7BD4D5F2"/>
    <w:rsid w:val="7BFE565E"/>
    <w:rsid w:val="7C126659"/>
    <w:rsid w:val="7CAB62D2"/>
    <w:rsid w:val="7D22E266"/>
    <w:rsid w:val="7D4BE7C5"/>
    <w:rsid w:val="7D96A194"/>
    <w:rsid w:val="7DD04A39"/>
    <w:rsid w:val="7DE7AA35"/>
    <w:rsid w:val="7E7CE425"/>
    <w:rsid w:val="7EE98CA0"/>
    <w:rsid w:val="7FAD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49048"/>
  <w15:chartTrackingRefBased/>
  <w15:docId w15:val="{45CF76DF-7204-4C74-86EB-3D30438F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305A3B0"/>
    <w:pPr>
      <w:spacing w:before="120" w:after="120"/>
      <w:jc w:val="both"/>
    </w:pPr>
    <w:rPr>
      <w:rFonts w:ascii="Segoe UI Light" w:eastAsia="Segoe UI Light" w:hAnsi="Segoe UI Light" w:cs="Segoe UI Light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rsid w:val="4305A3B0"/>
    <w:pPr>
      <w:numPr>
        <w:numId w:val="11"/>
      </w:numPr>
      <w:spacing w:before="60" w:after="240"/>
      <w:ind w:left="567" w:hanging="567"/>
      <w:outlineLvl w:val="0"/>
    </w:pPr>
    <w:rPr>
      <w:rFonts w:ascii="Frutiger 47LightCn" w:hAnsi="Frutiger 47LightCn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4305A3B0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4305A3B0"/>
    <w:pPr>
      <w:keepNext/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aliases w:val="H4,Overskrift4"/>
    <w:basedOn w:val="Heading1"/>
    <w:next w:val="Normal"/>
    <w:link w:val="Heading4Char"/>
    <w:uiPriority w:val="9"/>
    <w:unhideWhenUsed/>
    <w:rsid w:val="0094026F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rsid w:val="4305A3B0"/>
    <w:pPr>
      <w:keepNext/>
      <w:keepLines/>
      <w:numPr>
        <w:ilvl w:val="4"/>
        <w:numId w:val="11"/>
      </w:numPr>
      <w:tabs>
        <w:tab w:val="num" w:pos="360"/>
      </w:tabs>
      <w:spacing w:before="200"/>
      <w:ind w:left="360" w:hanging="36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4305A3B0"/>
    <w:pPr>
      <w:keepNext/>
      <w:keepLines/>
      <w:numPr>
        <w:ilvl w:val="5"/>
        <w:numId w:val="11"/>
      </w:numPr>
      <w:tabs>
        <w:tab w:val="num" w:pos="360"/>
      </w:tabs>
      <w:spacing w:before="200"/>
      <w:ind w:left="360" w:hanging="36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4305A3B0"/>
    <w:pPr>
      <w:keepNext/>
      <w:keepLines/>
      <w:numPr>
        <w:ilvl w:val="6"/>
        <w:numId w:val="11"/>
      </w:numPr>
      <w:tabs>
        <w:tab w:val="num" w:pos="360"/>
      </w:tabs>
      <w:spacing w:before="200"/>
      <w:ind w:left="360" w:hanging="360"/>
      <w:outlineLvl w:val="6"/>
    </w:pPr>
    <w:rPr>
      <w:rFonts w:ascii="Cambria" w:hAnsi="Cambr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4305A3B0"/>
    <w:pPr>
      <w:keepNext/>
      <w:keepLines/>
      <w:numPr>
        <w:ilvl w:val="7"/>
        <w:numId w:val="11"/>
      </w:numPr>
      <w:tabs>
        <w:tab w:val="num" w:pos="360"/>
      </w:tabs>
      <w:spacing w:before="200"/>
      <w:ind w:left="360" w:hanging="360"/>
      <w:outlineLvl w:val="7"/>
    </w:pPr>
    <w:rPr>
      <w:rFonts w:ascii="Cambria" w:hAnsi="Cambria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4305A3B0"/>
    <w:pPr>
      <w:keepNext/>
      <w:keepLines/>
      <w:numPr>
        <w:ilvl w:val="8"/>
        <w:numId w:val="11"/>
      </w:numPr>
      <w:tabs>
        <w:tab w:val="num" w:pos="360"/>
      </w:tabs>
      <w:spacing w:before="200"/>
      <w:ind w:left="360" w:hanging="360"/>
      <w:outlineLvl w:val="8"/>
    </w:pPr>
    <w:rPr>
      <w:rFonts w:ascii="Cambria" w:hAnsi="Cambria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T">
    <w:name w:val="TXT"/>
    <w:basedOn w:val="Normal"/>
    <w:link w:val="TXTCar"/>
    <w:uiPriority w:val="1"/>
    <w:qFormat/>
    <w:rsid w:val="4305A3B0"/>
    <w:pPr>
      <w:keepLines/>
      <w:spacing w:after="60"/>
    </w:pPr>
    <w:rPr>
      <w:rFonts w:cs="Arial"/>
      <w:sz w:val="14"/>
      <w:szCs w:val="14"/>
      <w:lang w:val="de-DE"/>
    </w:rPr>
  </w:style>
  <w:style w:type="character" w:customStyle="1" w:styleId="TXTCar">
    <w:name w:val="TXT Car"/>
    <w:basedOn w:val="DefaultParagraphFont"/>
    <w:link w:val="TXT"/>
    <w:rsid w:val="0006260F"/>
    <w:rPr>
      <w:rFonts w:eastAsia="Times New Roman" w:cs="Arial"/>
      <w:sz w:val="14"/>
      <w:szCs w:val="16"/>
      <w:lang w:val="de-DE"/>
    </w:rPr>
  </w:style>
  <w:style w:type="paragraph" w:styleId="ListParagraph">
    <w:name w:val="List Paragraph"/>
    <w:basedOn w:val="Normal"/>
    <w:link w:val="ListParagraphChar"/>
    <w:uiPriority w:val="34"/>
    <w:qFormat/>
    <w:rsid w:val="4305A3B0"/>
    <w:pPr>
      <w:ind w:left="720"/>
      <w:contextualSpacing/>
    </w:pPr>
  </w:style>
  <w:style w:type="table" w:styleId="TableGrid">
    <w:name w:val="Table Grid"/>
    <w:basedOn w:val="TableNormal"/>
    <w:uiPriority w:val="39"/>
    <w:rsid w:val="00795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4305A3B0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4755"/>
  </w:style>
  <w:style w:type="paragraph" w:styleId="Footer">
    <w:name w:val="footer"/>
    <w:basedOn w:val="Normal"/>
    <w:link w:val="FooterChar"/>
    <w:uiPriority w:val="99"/>
    <w:unhideWhenUsed/>
    <w:rsid w:val="4305A3B0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4755"/>
  </w:style>
  <w:style w:type="paragraph" w:customStyle="1" w:styleId="XpPieds">
    <w:name w:val="Xp Pieds"/>
    <w:basedOn w:val="Normal"/>
    <w:link w:val="XpPiedsCar"/>
    <w:uiPriority w:val="1"/>
    <w:qFormat/>
    <w:rsid w:val="4305A3B0"/>
    <w:pPr>
      <w:widowControl w:val="0"/>
      <w:tabs>
        <w:tab w:val="right" w:pos="9072"/>
      </w:tabs>
      <w:spacing w:after="0"/>
      <w:ind w:right="-2"/>
      <w:jc w:val="center"/>
    </w:pPr>
    <w:rPr>
      <w:rFonts w:cs="Arial"/>
      <w:sz w:val="16"/>
      <w:szCs w:val="16"/>
    </w:rPr>
  </w:style>
  <w:style w:type="character" w:customStyle="1" w:styleId="XpPiedsCar">
    <w:name w:val="Xp Pieds Car"/>
    <w:basedOn w:val="DefaultParagraphFont"/>
    <w:link w:val="XpPieds"/>
    <w:rsid w:val="00284755"/>
    <w:rPr>
      <w:rFonts w:eastAsia="Times New Roman" w:cs="Arial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uiPriority w:val="1"/>
    <w:semiHidden/>
    <w:unhideWhenUsed/>
    <w:rsid w:val="4305A3B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4305A3B0"/>
    <w:pPr>
      <w:spacing w:beforeAutospacing="1" w:afterAutospacing="1"/>
    </w:pPr>
    <w:rPr>
      <w:rFonts w:ascii="Arial Unicode MS" w:eastAsia="Arial Unicode MS" w:hAnsi="Arial Unicode MS" w:cs="Arial Unicode MS"/>
      <w:sz w:val="24"/>
      <w:szCs w:val="24"/>
      <w:lang w:val="en-GB" w:eastAsia="en-US"/>
    </w:rPr>
  </w:style>
  <w:style w:type="character" w:customStyle="1" w:styleId="NormalWebChar">
    <w:name w:val="Normal (Web) Char"/>
    <w:link w:val="NormalWeb"/>
    <w:uiPriority w:val="99"/>
    <w:rsid w:val="00850EAB"/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customStyle="1" w:styleId="TitreXp">
    <w:name w:val="Titre Xp"/>
    <w:basedOn w:val="Normal"/>
    <w:next w:val="Normal"/>
    <w:link w:val="TitreXpCar"/>
    <w:uiPriority w:val="1"/>
    <w:qFormat/>
    <w:rsid w:val="4305A3B0"/>
    <w:pPr>
      <w:widowControl w:val="0"/>
      <w:ind w:right="-2"/>
      <w:jc w:val="center"/>
    </w:pPr>
    <w:rPr>
      <w:color w:val="323E4F" w:themeColor="text2" w:themeShade="BF"/>
      <w:sz w:val="40"/>
      <w:szCs w:val="40"/>
    </w:rPr>
  </w:style>
  <w:style w:type="character" w:customStyle="1" w:styleId="TitreXpCar">
    <w:name w:val="Titre Xp Car"/>
    <w:basedOn w:val="DefaultParagraphFont"/>
    <w:link w:val="TitreXp"/>
    <w:rsid w:val="008F419A"/>
    <w:rPr>
      <w:rFonts w:ascii="Segoe UI Light" w:eastAsia="Times New Roman" w:hAnsi="Segoe UI Light" w:cs="Segoe UI Light"/>
      <w:color w:val="323E4F" w:themeColor="text2" w:themeShade="BF"/>
      <w:spacing w:val="8"/>
      <w:w w:val="91"/>
      <w:sz w:val="40"/>
      <w:szCs w:val="26"/>
      <w:lang w:eastAsia="fr-FR"/>
    </w:rPr>
  </w:style>
  <w:style w:type="paragraph" w:customStyle="1" w:styleId="Titelgrau">
    <w:name w:val="Titel grau"/>
    <w:basedOn w:val="Normal"/>
    <w:link w:val="TitelgrauCar"/>
    <w:uiPriority w:val="1"/>
    <w:qFormat/>
    <w:rsid w:val="4305A3B0"/>
    <w:pPr>
      <w:pBdr>
        <w:bottom w:val="single" w:sz="4" w:space="1" w:color="A5AFA2"/>
      </w:pBdr>
      <w:spacing w:before="20" w:after="20"/>
    </w:pPr>
    <w:rPr>
      <w:rFonts w:cs="Arial"/>
      <w:color w:val="A5ACAF"/>
      <w:sz w:val="36"/>
      <w:szCs w:val="36"/>
      <w:lang w:val="de-DE"/>
    </w:rPr>
  </w:style>
  <w:style w:type="character" w:customStyle="1" w:styleId="TitelgrauCar">
    <w:name w:val="Titel grau Car"/>
    <w:basedOn w:val="DefaultParagraphFont"/>
    <w:link w:val="Titelgrau"/>
    <w:rsid w:val="00850EAB"/>
    <w:rPr>
      <w:rFonts w:eastAsia="Times New Roman" w:cs="Arial"/>
      <w:color w:val="A5ACAF"/>
      <w:spacing w:val="8"/>
      <w:w w:val="91"/>
      <w:sz w:val="36"/>
      <w:szCs w:val="24"/>
      <w:lang w:val="de-DE" w:eastAsia="fr-FR"/>
    </w:rPr>
  </w:style>
  <w:style w:type="paragraph" w:customStyle="1" w:styleId="Tabledesmatires">
    <w:name w:val="Table des matières"/>
    <w:basedOn w:val="Normal"/>
    <w:next w:val="Normal"/>
    <w:link w:val="TabledesmatiresCar"/>
    <w:uiPriority w:val="1"/>
    <w:qFormat/>
    <w:rsid w:val="4305A3B0"/>
    <w:pPr>
      <w:spacing w:before="240" w:after="240"/>
      <w:ind w:right="-2"/>
    </w:pPr>
    <w:rPr>
      <w:color w:val="323E4F" w:themeColor="text2" w:themeShade="BF"/>
      <w:sz w:val="28"/>
      <w:szCs w:val="28"/>
    </w:rPr>
  </w:style>
  <w:style w:type="character" w:customStyle="1" w:styleId="TabledesmatiresCar">
    <w:name w:val="Table des matières Car"/>
    <w:basedOn w:val="DefaultParagraphFont"/>
    <w:link w:val="Tabledesmatires"/>
    <w:rsid w:val="0094026F"/>
    <w:rPr>
      <w:rFonts w:eastAsia="Times New Roman" w:cs="Times New Roman"/>
      <w:color w:val="323E4F" w:themeColor="text2" w:themeShade="BF"/>
      <w:sz w:val="28"/>
      <w:szCs w:val="36"/>
      <w:lang w:eastAsia="fr-FR"/>
    </w:rPr>
  </w:style>
  <w:style w:type="paragraph" w:customStyle="1" w:styleId="XpTableau">
    <w:name w:val="Xp Tableau"/>
    <w:basedOn w:val="Normal"/>
    <w:link w:val="XpTableauCar"/>
    <w:uiPriority w:val="1"/>
    <w:qFormat/>
    <w:rsid w:val="4305A3B0"/>
    <w:pPr>
      <w:spacing w:before="20" w:after="20"/>
      <w:ind w:right="-2"/>
    </w:pPr>
  </w:style>
  <w:style w:type="character" w:customStyle="1" w:styleId="XpTableauCar">
    <w:name w:val="Xp Tableau Car"/>
    <w:basedOn w:val="DefaultParagraphFont"/>
    <w:link w:val="XpTableau"/>
    <w:rsid w:val="0094026F"/>
    <w:rPr>
      <w:rFonts w:eastAsia="Times New Roman" w:cs="Times New Roman"/>
      <w:sz w:val="20"/>
      <w:lang w:eastAsia="fr-FR"/>
    </w:rPr>
  </w:style>
  <w:style w:type="paragraph" w:styleId="TOC1">
    <w:name w:val="toc 1"/>
    <w:aliases w:val="Sommaire"/>
    <w:basedOn w:val="ALMAKOM2"/>
    <w:next w:val="Normal"/>
    <w:autoRedefine/>
    <w:uiPriority w:val="39"/>
    <w:qFormat/>
    <w:rsid w:val="009D1766"/>
    <w:pPr>
      <w:tabs>
        <w:tab w:val="left" w:pos="284"/>
        <w:tab w:val="right" w:leader="dot" w:pos="9062"/>
      </w:tabs>
      <w:spacing w:after="0"/>
      <w:jc w:val="left"/>
    </w:pPr>
    <w:rPr>
      <w:rFonts w:ascii="Segoe UI Light" w:hAnsi="Segoe UI Light" w:cstheme="minorHAnsi"/>
      <w:b w:val="0"/>
      <w:bCs/>
      <w:iCs/>
      <w:color w:val="auto"/>
      <w:sz w:val="22"/>
    </w:rPr>
  </w:style>
  <w:style w:type="paragraph" w:styleId="TOC2">
    <w:name w:val="toc 2"/>
    <w:basedOn w:val="Normal"/>
    <w:next w:val="Normal"/>
    <w:uiPriority w:val="39"/>
    <w:unhideWhenUsed/>
    <w:qFormat/>
    <w:rsid w:val="4305A3B0"/>
    <w:pPr>
      <w:spacing w:after="0"/>
      <w:ind w:left="220"/>
      <w:jc w:val="left"/>
    </w:pPr>
    <w:rPr>
      <w:rFonts w:asciiTheme="minorHAnsi" w:hAnsiTheme="minorHAnsi" w:cstheme="minorHAnsi"/>
      <w:b/>
      <w:bCs/>
    </w:rPr>
  </w:style>
  <w:style w:type="character" w:styleId="Hyperlink">
    <w:name w:val="Hyperlink"/>
    <w:aliases w:val="R-Hyperlink"/>
    <w:uiPriority w:val="99"/>
    <w:unhideWhenUsed/>
    <w:rsid w:val="0094026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2Char">
    <w:name w:val="Heading 2 Char"/>
    <w:basedOn w:val="DefaultParagraphFont"/>
    <w:link w:val="Heading2"/>
    <w:rsid w:val="0094026F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character" w:customStyle="1" w:styleId="Heading3Char">
    <w:name w:val="Heading 3 Char"/>
    <w:basedOn w:val="DefaultParagraphFont"/>
    <w:link w:val="Heading3"/>
    <w:rsid w:val="0094026F"/>
    <w:rPr>
      <w:rFonts w:eastAsia="Times New Roman" w:cs="Times New Roman"/>
      <w:b/>
      <w:bCs/>
      <w:sz w:val="24"/>
      <w:szCs w:val="24"/>
      <w:lang w:eastAsia="fr-FR"/>
    </w:rPr>
  </w:style>
  <w:style w:type="character" w:customStyle="1" w:styleId="Heading4Char">
    <w:name w:val="Heading 4 Char"/>
    <w:aliases w:val="H4 Char,Overskrift4 Char"/>
    <w:basedOn w:val="DefaultParagraphFont"/>
    <w:link w:val="Heading4"/>
    <w:uiPriority w:val="9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5Char">
    <w:name w:val="Heading 5 Char"/>
    <w:basedOn w:val="DefaultParagraphFont"/>
    <w:link w:val="Heading5"/>
    <w:uiPriority w:val="9"/>
    <w:rsid w:val="0094026F"/>
    <w:rPr>
      <w:rFonts w:ascii="Cambria" w:eastAsia="Times New Roman" w:hAnsi="Cambria" w:cs="Times New Roman"/>
      <w:color w:val="243F60"/>
      <w:sz w:val="20"/>
      <w:lang w:val="en-US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94026F"/>
    <w:rPr>
      <w:rFonts w:ascii="Cambria" w:eastAsia="Times New Roman" w:hAnsi="Cambria" w:cs="Times New Roman"/>
      <w:i/>
      <w:iCs/>
      <w:color w:val="243F60"/>
      <w:sz w:val="20"/>
      <w:lang w:val="en-US" w:eastAsia="fr-FR"/>
    </w:rPr>
  </w:style>
  <w:style w:type="character" w:customStyle="1" w:styleId="Heading7Char">
    <w:name w:val="Heading 7 Char"/>
    <w:basedOn w:val="DefaultParagraphFont"/>
    <w:link w:val="Heading7"/>
    <w:uiPriority w:val="9"/>
    <w:rsid w:val="0094026F"/>
    <w:rPr>
      <w:rFonts w:ascii="Cambria" w:eastAsia="Times New Roman" w:hAnsi="Cambria" w:cs="Times New Roman"/>
      <w:i/>
      <w:iCs/>
      <w:color w:val="404040"/>
      <w:sz w:val="20"/>
      <w:lang w:val="en-US" w:eastAsia="fr-FR"/>
    </w:rPr>
  </w:style>
  <w:style w:type="character" w:customStyle="1" w:styleId="Heading8Char">
    <w:name w:val="Heading 8 Char"/>
    <w:basedOn w:val="DefaultParagraphFont"/>
    <w:link w:val="Heading8"/>
    <w:uiPriority w:val="9"/>
    <w:rsid w:val="0094026F"/>
    <w:rPr>
      <w:rFonts w:ascii="Cambria" w:eastAsia="Times New Roman" w:hAnsi="Cambria" w:cs="Times New Roman"/>
      <w:color w:val="404040"/>
      <w:sz w:val="20"/>
      <w:szCs w:val="20"/>
      <w:lang w:val="en-US" w:eastAsia="fr-FR"/>
    </w:rPr>
  </w:style>
  <w:style w:type="character" w:customStyle="1" w:styleId="Heading9Char">
    <w:name w:val="Heading 9 Char"/>
    <w:basedOn w:val="DefaultParagraphFont"/>
    <w:link w:val="Heading9"/>
    <w:uiPriority w:val="9"/>
    <w:rsid w:val="0094026F"/>
    <w:rPr>
      <w:rFonts w:ascii="Cambria" w:eastAsia="Times New Roman" w:hAnsi="Cambria" w:cs="Times New Roman"/>
      <w:i/>
      <w:iCs/>
      <w:color w:val="404040"/>
      <w:sz w:val="20"/>
      <w:szCs w:val="20"/>
      <w:lang w:val="en-US" w:eastAsia="fr-FR"/>
    </w:rPr>
  </w:style>
  <w:style w:type="paragraph" w:styleId="NoSpacing">
    <w:name w:val="No Spacing"/>
    <w:link w:val="NoSpacingChar"/>
    <w:uiPriority w:val="1"/>
    <w:qFormat/>
    <w:rsid w:val="0094026F"/>
    <w:pPr>
      <w:spacing w:after="0" w:line="240" w:lineRule="auto"/>
    </w:pPr>
    <w:rPr>
      <w:rFonts w:ascii="Calibri" w:eastAsia="Times New Roman" w:hAnsi="Calibri" w:cs="Times New Roman"/>
      <w:lang w:val="fr-FR"/>
    </w:rPr>
  </w:style>
  <w:style w:type="character" w:customStyle="1" w:styleId="NoSpacingChar">
    <w:name w:val="No Spacing Char"/>
    <w:link w:val="NoSpacing"/>
    <w:uiPriority w:val="1"/>
    <w:rsid w:val="0094026F"/>
    <w:rPr>
      <w:rFonts w:ascii="Calibri" w:eastAsia="Times New Roman" w:hAnsi="Calibri" w:cs="Times New Roman"/>
      <w:lang w:val="fr-FR"/>
    </w:rPr>
  </w:style>
  <w:style w:type="paragraph" w:customStyle="1" w:styleId="Xp20">
    <w:name w:val="Xp2"/>
    <w:basedOn w:val="Heading2"/>
    <w:next w:val="Normal"/>
    <w:link w:val="Xp2Car"/>
    <w:autoRedefine/>
    <w:qFormat/>
    <w:rsid w:val="008948CF"/>
    <w:pPr>
      <w:keepNext w:val="0"/>
      <w:keepLines w:val="0"/>
      <w:numPr>
        <w:ilvl w:val="1"/>
        <w:numId w:val="16"/>
      </w:numPr>
      <w:spacing w:after="200"/>
      <w:ind w:right="-2"/>
      <w:mirrorIndents/>
    </w:pPr>
    <w:rPr>
      <w:rFonts w:ascii="Segoe UI Light" w:hAnsi="Segoe UI Light"/>
      <w:b w:val="0"/>
      <w:bCs w:val="0"/>
      <w:noProof/>
      <w:color w:val="000000" w:themeColor="text1"/>
      <w:sz w:val="24"/>
      <w:szCs w:val="24"/>
      <w:lang w:eastAsia="fr-CH"/>
    </w:rPr>
  </w:style>
  <w:style w:type="paragraph" w:customStyle="1" w:styleId="Pieddepage2">
    <w:name w:val="Pied de page 2"/>
    <w:basedOn w:val="Footer"/>
    <w:semiHidden/>
    <w:rsid w:val="0094026F"/>
    <w:pPr>
      <w:spacing w:after="120"/>
    </w:pPr>
    <w:rPr>
      <w:sz w:val="15"/>
      <w:szCs w:val="15"/>
      <w:lang w:val="en-GB"/>
    </w:rPr>
  </w:style>
  <w:style w:type="character" w:styleId="PlaceholderText">
    <w:name w:val="Placeholder Text"/>
    <w:uiPriority w:val="99"/>
    <w:semiHidden/>
    <w:rsid w:val="0094026F"/>
    <w:rPr>
      <w:color w:val="80808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94026F"/>
    <w:pPr>
      <w:spacing w:before="0"/>
      <w:ind w:left="440"/>
    </w:pPr>
    <w:rPr>
      <w:b w:val="0"/>
      <w:bCs w:val="0"/>
      <w:sz w:val="20"/>
      <w:szCs w:val="20"/>
    </w:rPr>
  </w:style>
  <w:style w:type="paragraph" w:customStyle="1" w:styleId="Xp1">
    <w:name w:val="Xp 1"/>
    <w:basedOn w:val="Heading1"/>
    <w:next w:val="Normal"/>
    <w:link w:val="Xp1Car"/>
    <w:autoRedefine/>
    <w:qFormat/>
    <w:rsid w:val="00821200"/>
    <w:pPr>
      <w:numPr>
        <w:numId w:val="0"/>
      </w:numPr>
      <w:spacing w:before="240"/>
      <w:ind w:left="360"/>
    </w:pPr>
    <w:rPr>
      <w:rFonts w:ascii="Segoe UI Black" w:hAnsi="Segoe UI Black"/>
      <w:b/>
      <w:noProof/>
      <w:color w:val="5B9BD5" w:themeColor="accent1"/>
    </w:rPr>
  </w:style>
  <w:style w:type="paragraph" w:customStyle="1" w:styleId="Xp4">
    <w:name w:val="Xp 4"/>
    <w:basedOn w:val="Normal"/>
    <w:next w:val="Normal"/>
    <w:link w:val="Xp4Car"/>
    <w:uiPriority w:val="1"/>
    <w:qFormat/>
    <w:rsid w:val="4305A3B0"/>
    <w:pPr>
      <w:numPr>
        <w:ilvl w:val="3"/>
        <w:numId w:val="16"/>
      </w:numPr>
      <w:spacing w:before="200" w:after="200"/>
      <w:ind w:left="0" w:firstLine="0"/>
    </w:pPr>
    <w:rPr>
      <w:noProof/>
      <w:lang w:eastAsia="fr-CH"/>
    </w:rPr>
  </w:style>
  <w:style w:type="character" w:customStyle="1" w:styleId="Xp1Car">
    <w:name w:val="Xp 1 Car"/>
    <w:link w:val="Xp1"/>
    <w:rsid w:val="00821200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3">
    <w:name w:val="LOGICO 3"/>
    <w:basedOn w:val="Heading3"/>
    <w:next w:val="Normal"/>
    <w:link w:val="LOGICO3Car"/>
    <w:autoRedefine/>
    <w:rsid w:val="008269EB"/>
    <w:pPr>
      <w:numPr>
        <w:ilvl w:val="2"/>
        <w:numId w:val="16"/>
      </w:numPr>
      <w:spacing w:before="200" w:after="200"/>
      <w:ind w:left="1800" w:right="-2" w:hanging="360"/>
    </w:pPr>
    <w:rPr>
      <w:b w:val="0"/>
      <w:lang w:eastAsia="fr-CH"/>
    </w:rPr>
  </w:style>
  <w:style w:type="character" w:customStyle="1" w:styleId="Xp2Car">
    <w:name w:val="Xp2 Car"/>
    <w:link w:val="Xp20"/>
    <w:rsid w:val="008948CF"/>
    <w:rPr>
      <w:rFonts w:ascii="Segoe UI Light" w:eastAsia="Times New Roman" w:hAnsi="Segoe UI Light" w:cs="Segoe UI Light"/>
      <w:noProof/>
      <w:color w:val="000000" w:themeColor="text1"/>
      <w:sz w:val="24"/>
      <w:szCs w:val="24"/>
      <w:lang w:val="en-US" w:eastAsia="fr-CH"/>
    </w:rPr>
  </w:style>
  <w:style w:type="paragraph" w:styleId="TOCHeading">
    <w:name w:val="TOC Heading"/>
    <w:basedOn w:val="Heading1"/>
    <w:next w:val="Normal"/>
    <w:uiPriority w:val="39"/>
    <w:unhideWhenUsed/>
    <w:qFormat/>
    <w:rsid w:val="0094026F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color w:val="365F91"/>
      <w:sz w:val="28"/>
      <w:szCs w:val="28"/>
      <w:lang w:eastAsia="en-US"/>
    </w:rPr>
  </w:style>
  <w:style w:type="character" w:customStyle="1" w:styleId="LOGICO3Car">
    <w:name w:val="LOGICO 3 Car"/>
    <w:basedOn w:val="Heading3Char"/>
    <w:link w:val="LOGICO3"/>
    <w:rsid w:val="008269EB"/>
    <w:rPr>
      <w:rFonts w:eastAsia="Times New Roman" w:cs="Times New Roman"/>
      <w:b w:val="0"/>
      <w:bCs/>
      <w:sz w:val="24"/>
      <w:szCs w:val="24"/>
      <w:lang w:val="en-US" w:eastAsia="fr-CH"/>
    </w:rPr>
  </w:style>
  <w:style w:type="paragraph" w:styleId="TOC4">
    <w:name w:val="toc 4"/>
    <w:basedOn w:val="TOC3"/>
    <w:next w:val="Normal"/>
    <w:autoRedefine/>
    <w:uiPriority w:val="39"/>
    <w:unhideWhenUsed/>
    <w:qFormat/>
    <w:rsid w:val="0094026F"/>
    <w:pPr>
      <w:ind w:left="660"/>
    </w:pPr>
  </w:style>
  <w:style w:type="character" w:customStyle="1" w:styleId="Xp4Car">
    <w:name w:val="Xp 4 Car"/>
    <w:link w:val="Xp4"/>
    <w:uiPriority w:val="1"/>
    <w:rsid w:val="0094026F"/>
    <w:rPr>
      <w:rFonts w:eastAsia="Times New Roman" w:cs="Times New Roman"/>
      <w:noProof/>
      <w:sz w:val="20"/>
      <w:lang w:val="en-US" w:eastAsia="fr-CH"/>
    </w:rPr>
  </w:style>
  <w:style w:type="paragraph" w:customStyle="1" w:styleId="Titre1Logico">
    <w:name w:val="Titre 1 Logico"/>
    <w:next w:val="Heading2"/>
    <w:rsid w:val="0094026F"/>
    <w:pPr>
      <w:tabs>
        <w:tab w:val="num" w:pos="186"/>
      </w:tabs>
      <w:spacing w:before="360" w:after="240" w:line="240" w:lineRule="auto"/>
      <w:ind w:left="186" w:hanging="186"/>
    </w:pPr>
    <w:rPr>
      <w:rFonts w:ascii="Frutiger 47LightCn" w:eastAsia="Times New Roman" w:hAnsi="Frutiger 47LightCn" w:cs="Times New Roman"/>
      <w:b/>
      <w:sz w:val="36"/>
      <w:szCs w:val="36"/>
      <w:lang w:val="es-ES" w:eastAsia="fr-FR"/>
    </w:rPr>
  </w:style>
  <w:style w:type="paragraph" w:styleId="ListNumber">
    <w:name w:val="List Number"/>
    <w:basedOn w:val="Normal"/>
    <w:uiPriority w:val="1"/>
    <w:rsid w:val="4305A3B0"/>
    <w:pPr>
      <w:numPr>
        <w:numId w:val="12"/>
      </w:numPr>
      <w:tabs>
        <w:tab w:val="clear" w:pos="360"/>
      </w:tabs>
    </w:pPr>
    <w:rPr>
      <w:rFonts w:ascii="Times New Roman" w:hAnsi="Times New Roman"/>
      <w:sz w:val="24"/>
      <w:szCs w:val="24"/>
    </w:rPr>
  </w:style>
  <w:style w:type="table" w:styleId="TableWeb2">
    <w:name w:val="Table Web 2"/>
    <w:aliases w:val="Web 2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locadresse">
    <w:name w:val="Bloc adresse"/>
    <w:basedOn w:val="Normal"/>
    <w:uiPriority w:val="1"/>
    <w:semiHidden/>
    <w:rsid w:val="4305A3B0"/>
    <w:pPr>
      <w:tabs>
        <w:tab w:val="left" w:pos="5387"/>
      </w:tabs>
    </w:pPr>
    <w:rPr>
      <w:rFonts w:ascii="Frutiger 47LightCn" w:hAnsi="Frutiger 47LightCn"/>
      <w:sz w:val="15"/>
      <w:szCs w:val="15"/>
    </w:rPr>
  </w:style>
  <w:style w:type="paragraph" w:customStyle="1" w:styleId="TitreLogicoSA">
    <w:name w:val="Titre Logico SA"/>
    <w:basedOn w:val="Normal"/>
    <w:uiPriority w:val="1"/>
    <w:rsid w:val="4305A3B0"/>
    <w:pPr>
      <w:tabs>
        <w:tab w:val="left" w:pos="5387"/>
      </w:tabs>
      <w:spacing w:before="560" w:after="560"/>
    </w:pPr>
    <w:rPr>
      <w:rFonts w:ascii="Frutiger 47LightCn" w:hAnsi="Frutiger 47LightCn"/>
      <w:sz w:val="53"/>
      <w:szCs w:val="53"/>
    </w:rPr>
  </w:style>
  <w:style w:type="paragraph" w:customStyle="1" w:styleId="Style1">
    <w:name w:val="Style1"/>
    <w:next w:val="Normal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AdresseblocLogico">
    <w:name w:val="Adresse bloc Logico"/>
    <w:next w:val="Normal"/>
    <w:semiHidden/>
    <w:rsid w:val="0094026F"/>
    <w:pPr>
      <w:spacing w:after="0" w:line="240" w:lineRule="exact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Pied">
    <w:name w:val="Pied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customStyle="1" w:styleId="PiedpageLogico">
    <w:name w:val="Pied page Logico"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styleId="ListBullet">
    <w:name w:val="List Bullet"/>
    <w:basedOn w:val="Normal"/>
    <w:uiPriority w:val="1"/>
    <w:rsid w:val="4305A3B0"/>
    <w:pPr>
      <w:widowControl w:val="0"/>
      <w:tabs>
        <w:tab w:val="num" w:pos="720"/>
      </w:tabs>
      <w:spacing w:line="340" w:lineRule="atLeast"/>
      <w:ind w:left="425" w:hanging="425"/>
    </w:pPr>
    <w:rPr>
      <w:rFonts w:ascii="NimbuSanNovT" w:hAnsi="NimbuSanNovT"/>
      <w:sz w:val="23"/>
      <w:szCs w:val="23"/>
      <w:lang w:eastAsia="de-DE"/>
    </w:rPr>
  </w:style>
  <w:style w:type="paragraph" w:customStyle="1" w:styleId="xl31">
    <w:name w:val="xl31"/>
    <w:basedOn w:val="Normal"/>
    <w:uiPriority w:val="1"/>
    <w:rsid w:val="4305A3B0"/>
    <w:pPr>
      <w:spacing w:beforeAutospacing="1" w:afterAutospacing="1"/>
      <w:jc w:val="center"/>
    </w:pPr>
    <w:rPr>
      <w:rFonts w:ascii="Wingdings" w:hAnsi="Wingdings"/>
      <w:sz w:val="16"/>
      <w:szCs w:val="16"/>
      <w:lang w:val="en-GB" w:eastAsia="en-US"/>
    </w:rPr>
  </w:style>
  <w:style w:type="paragraph" w:customStyle="1" w:styleId="Offerttext">
    <w:name w:val="Offerttext"/>
    <w:basedOn w:val="Normal"/>
    <w:uiPriority w:val="1"/>
    <w:rsid w:val="4305A3B0"/>
    <w:pPr>
      <w:spacing w:line="280" w:lineRule="exact"/>
    </w:pPr>
    <w:rPr>
      <w:rFonts w:ascii="NimbuSanNovT" w:hAnsi="NimbuSanNovT"/>
      <w:lang w:eastAsia="de-DE"/>
    </w:rPr>
  </w:style>
  <w:style w:type="paragraph" w:styleId="Title">
    <w:name w:val="Title"/>
    <w:basedOn w:val="Normal"/>
    <w:link w:val="TitleChar"/>
    <w:uiPriority w:val="1"/>
    <w:rsid w:val="4305A3B0"/>
    <w:pPr>
      <w:widowControl w:val="0"/>
      <w:spacing w:before="240" w:after="60" w:line="340" w:lineRule="atLeast"/>
      <w:outlineLvl w:val="0"/>
    </w:pPr>
    <w:rPr>
      <w:rFonts w:ascii="NimbuSanNovT" w:hAnsi="NimbuSanNovT" w:cs="Arial"/>
      <w:b/>
      <w:bCs/>
      <w:sz w:val="32"/>
      <w:szCs w:val="32"/>
      <w:lang w:eastAsia="de-DE"/>
    </w:rPr>
  </w:style>
  <w:style w:type="character" w:customStyle="1" w:styleId="TitleChar">
    <w:name w:val="Title Char"/>
    <w:basedOn w:val="DefaultParagraphFont"/>
    <w:link w:val="Title"/>
    <w:rsid w:val="0094026F"/>
    <w:rPr>
      <w:rFonts w:ascii="NimbuSanNovT" w:eastAsia="Times New Roman" w:hAnsi="NimbuSanNovT" w:cs="Arial"/>
      <w:b/>
      <w:bCs/>
      <w:spacing w:val="4"/>
      <w:kern w:val="28"/>
      <w:sz w:val="32"/>
      <w:szCs w:val="32"/>
      <w:lang w:eastAsia="de-DE"/>
    </w:rPr>
  </w:style>
  <w:style w:type="paragraph" w:styleId="BodyText3">
    <w:name w:val="Body Text 3"/>
    <w:basedOn w:val="Normal"/>
    <w:link w:val="BodyText3Char"/>
    <w:uiPriority w:val="1"/>
    <w:rsid w:val="4305A3B0"/>
    <w:pPr>
      <w:widowControl w:val="0"/>
    </w:pPr>
    <w:rPr>
      <w:rFonts w:ascii="NimbuSanNovT" w:hAnsi="NimbuSanNovT"/>
      <w:b/>
      <w:bCs/>
      <w:sz w:val="24"/>
      <w:szCs w:val="24"/>
      <w:lang w:eastAsia="de-DE"/>
    </w:rPr>
  </w:style>
  <w:style w:type="character" w:customStyle="1" w:styleId="BodyText3Char">
    <w:name w:val="Body Text 3 Char"/>
    <w:basedOn w:val="DefaultParagraphFont"/>
    <w:link w:val="BodyText3"/>
    <w:rsid w:val="0094026F"/>
    <w:rPr>
      <w:rFonts w:ascii="NimbuSanNovT" w:eastAsia="Times New Roman" w:hAnsi="NimbuSanNovT" w:cs="Times New Roman"/>
      <w:b/>
      <w:spacing w:val="4"/>
      <w:sz w:val="24"/>
      <w:szCs w:val="20"/>
      <w:lang w:eastAsia="de-DE"/>
    </w:rPr>
  </w:style>
  <w:style w:type="paragraph" w:customStyle="1" w:styleId="xl30">
    <w:name w:val="xl30"/>
    <w:basedOn w:val="Normal"/>
    <w:uiPriority w:val="1"/>
    <w:rsid w:val="4305A3B0"/>
    <w:pPr>
      <w:spacing w:beforeAutospacing="1" w:afterAutospacing="1"/>
    </w:pPr>
    <w:rPr>
      <w:rFonts w:ascii="NimbuSanNovT" w:hAnsi="NimbuSanNovT"/>
      <w:sz w:val="16"/>
      <w:szCs w:val="16"/>
      <w:lang w:val="en-GB" w:eastAsia="en-US"/>
    </w:rPr>
  </w:style>
  <w:style w:type="paragraph" w:styleId="BodyText">
    <w:name w:val="Body Text"/>
    <w:basedOn w:val="Normal"/>
    <w:link w:val="BodyTextChar"/>
    <w:uiPriority w:val="1"/>
    <w:rsid w:val="4305A3B0"/>
    <w:pPr>
      <w:spacing w:before="40"/>
    </w:pPr>
    <w:rPr>
      <w:rFonts w:ascii="Arial Narrow" w:hAnsi="Arial Narrow"/>
      <w:sz w:val="24"/>
      <w:szCs w:val="24"/>
      <w:lang w:eastAsia="de-DE"/>
    </w:rPr>
  </w:style>
  <w:style w:type="character" w:customStyle="1" w:styleId="BodyTextChar">
    <w:name w:val="Body Text Char"/>
    <w:basedOn w:val="DefaultParagraphFont"/>
    <w:link w:val="BodyText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2">
    <w:name w:val="Body Text Indent 2"/>
    <w:basedOn w:val="Normal"/>
    <w:link w:val="BodyTextIndent2Char"/>
    <w:uiPriority w:val="1"/>
    <w:rsid w:val="4305A3B0"/>
    <w:pPr>
      <w:tabs>
        <w:tab w:val="left" w:pos="2268"/>
        <w:tab w:val="left" w:pos="2552"/>
      </w:tabs>
      <w:ind w:left="2552" w:hanging="2552"/>
    </w:pPr>
    <w:rPr>
      <w:rFonts w:ascii="Arial Narrow" w:hAnsi="Arial Narrow"/>
      <w:sz w:val="24"/>
      <w:szCs w:val="24"/>
      <w:lang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">
    <w:name w:val="Body Text Indent"/>
    <w:basedOn w:val="Normal"/>
    <w:link w:val="BodyTextIndentChar"/>
    <w:uiPriority w:val="1"/>
    <w:rsid w:val="4305A3B0"/>
    <w:pPr>
      <w:tabs>
        <w:tab w:val="left" w:pos="2340"/>
      </w:tabs>
      <w:ind w:left="2340" w:hanging="234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Char">
    <w:name w:val="Body Text Indent Char"/>
    <w:basedOn w:val="DefaultParagraphFont"/>
    <w:link w:val="BodyTextIndent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customStyle="1" w:styleId="xl25">
    <w:name w:val="xl25"/>
    <w:basedOn w:val="Normal"/>
    <w:uiPriority w:val="1"/>
    <w:rsid w:val="4305A3B0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6">
    <w:name w:val="xl26"/>
    <w:basedOn w:val="Normal"/>
    <w:uiPriority w:val="1"/>
    <w:rsid w:val="4305A3B0"/>
    <w:pP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27">
    <w:name w:val="xl27"/>
    <w:basedOn w:val="Normal"/>
    <w:uiPriority w:val="1"/>
    <w:rsid w:val="4305A3B0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8">
    <w:name w:val="xl28"/>
    <w:basedOn w:val="Normal"/>
    <w:uiPriority w:val="1"/>
    <w:rsid w:val="4305A3B0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9">
    <w:name w:val="xl29"/>
    <w:basedOn w:val="Normal"/>
    <w:uiPriority w:val="1"/>
    <w:rsid w:val="4305A3B0"/>
    <w:pPr>
      <w:spacing w:beforeAutospacing="1" w:afterAutospacing="1"/>
      <w:jc w:val="right"/>
    </w:pPr>
    <w:rPr>
      <w:rFonts w:ascii="Times New Roman" w:hAnsi="Times New Roman"/>
      <w:sz w:val="16"/>
      <w:szCs w:val="16"/>
      <w:lang w:eastAsia="de-DE"/>
    </w:rPr>
  </w:style>
  <w:style w:type="paragraph" w:customStyle="1" w:styleId="xl32">
    <w:name w:val="xl32"/>
    <w:basedOn w:val="Normal"/>
    <w:uiPriority w:val="1"/>
    <w:rsid w:val="4305A3B0"/>
    <w:pPr>
      <w:pBdr>
        <w:left w:val="single" w:sz="4" w:space="0" w:color="auto"/>
        <w:bottom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3">
    <w:name w:val="xl33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35">
    <w:name w:val="xl35"/>
    <w:basedOn w:val="Normal"/>
    <w:uiPriority w:val="1"/>
    <w:rsid w:val="4305A3B0"/>
    <w:pPr>
      <w:pBdr>
        <w:left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6">
    <w:name w:val="xl36"/>
    <w:basedOn w:val="Normal"/>
    <w:uiPriority w:val="1"/>
    <w:rsid w:val="4305A3B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7">
    <w:name w:val="xl37"/>
    <w:basedOn w:val="Normal"/>
    <w:uiPriority w:val="1"/>
    <w:rsid w:val="4305A3B0"/>
    <w:pPr>
      <w:pBdr>
        <w:top w:val="single" w:sz="4" w:space="0" w:color="000000"/>
        <w:lef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8">
    <w:name w:val="xl38"/>
    <w:basedOn w:val="Normal"/>
    <w:uiPriority w:val="1"/>
    <w:rsid w:val="4305A3B0"/>
    <w:pPr>
      <w:pBdr>
        <w:left w:val="single" w:sz="4" w:space="0" w:color="000000"/>
        <w:bottom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9">
    <w:name w:val="xl39"/>
    <w:basedOn w:val="Normal"/>
    <w:uiPriority w:val="1"/>
    <w:rsid w:val="4305A3B0"/>
    <w:pPr>
      <w:pBdr>
        <w:lef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0">
    <w:name w:val="xl40"/>
    <w:basedOn w:val="Normal"/>
    <w:uiPriority w:val="1"/>
    <w:rsid w:val="4305A3B0"/>
    <w:pPr>
      <w:pBdr>
        <w:top w:val="single" w:sz="4" w:space="0" w:color="000000"/>
        <w:left w:val="single" w:sz="4" w:space="0" w:color="000000"/>
      </w:pBdr>
      <w:spacing w:beforeAutospacing="1" w:afterAutospacing="1"/>
    </w:pPr>
    <w:rPr>
      <w:rFonts w:ascii="Times New Roman" w:hAnsi="Times New Roman"/>
      <w:color w:val="000000" w:themeColor="text1"/>
      <w:sz w:val="16"/>
      <w:szCs w:val="16"/>
      <w:lang w:eastAsia="de-DE"/>
    </w:rPr>
  </w:style>
  <w:style w:type="paragraph" w:customStyle="1" w:styleId="xl41">
    <w:name w:val="xl41"/>
    <w:basedOn w:val="Normal"/>
    <w:uiPriority w:val="1"/>
    <w:rsid w:val="4305A3B0"/>
    <w:pPr>
      <w:shd w:val="clear" w:color="auto" w:fill="FFFFFF" w:themeFill="background1"/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2">
    <w:name w:val="xl42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3">
    <w:name w:val="xl43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4">
    <w:name w:val="xl44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5">
    <w:name w:val="xl45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6">
    <w:name w:val="xl46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7">
    <w:name w:val="xl47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8">
    <w:name w:val="xl48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9">
    <w:name w:val="xl49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0">
    <w:name w:val="xl50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1">
    <w:name w:val="xl51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2">
    <w:name w:val="xl52"/>
    <w:basedOn w:val="Normal"/>
    <w:uiPriority w:val="1"/>
    <w:rsid w:val="4305A3B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3">
    <w:name w:val="xl53"/>
    <w:basedOn w:val="Normal"/>
    <w:uiPriority w:val="1"/>
    <w:rsid w:val="4305A3B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4">
    <w:name w:val="xl54"/>
    <w:basedOn w:val="Normal"/>
    <w:uiPriority w:val="1"/>
    <w:rsid w:val="4305A3B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5">
    <w:name w:val="xl55"/>
    <w:basedOn w:val="Normal"/>
    <w:uiPriority w:val="1"/>
    <w:rsid w:val="4305A3B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styleId="NormalIndent">
    <w:name w:val="Normal Indent"/>
    <w:basedOn w:val="Normal"/>
    <w:uiPriority w:val="1"/>
    <w:rsid w:val="4305A3B0"/>
    <w:pPr>
      <w:tabs>
        <w:tab w:val="left" w:pos="993"/>
      </w:tabs>
    </w:pPr>
    <w:rPr>
      <w:sz w:val="16"/>
      <w:szCs w:val="16"/>
      <w:lang w:eastAsia="de-DE"/>
    </w:rPr>
  </w:style>
  <w:style w:type="character" w:styleId="FollowedHyperlink">
    <w:name w:val="FollowedHyperlink"/>
    <w:rsid w:val="0094026F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1"/>
    <w:rsid w:val="4305A3B0"/>
    <w:pPr>
      <w:ind w:left="2160" w:hanging="216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styleId="Caption">
    <w:name w:val="caption"/>
    <w:basedOn w:val="Normal"/>
    <w:next w:val="Normal"/>
    <w:uiPriority w:val="1"/>
    <w:rsid w:val="4305A3B0"/>
    <w:pPr>
      <w:tabs>
        <w:tab w:val="center" w:pos="2880"/>
        <w:tab w:val="center" w:pos="4140"/>
        <w:tab w:val="right" w:pos="6300"/>
        <w:tab w:val="right" w:pos="9360"/>
      </w:tabs>
      <w:jc w:val="center"/>
    </w:pPr>
    <w:rPr>
      <w:rFonts w:ascii="NimbuSanNovT" w:hAnsi="NimbuSanNovT"/>
      <w:b/>
      <w:bCs/>
      <w:sz w:val="16"/>
      <w:szCs w:val="16"/>
      <w:lang w:eastAsia="de-DE"/>
    </w:rPr>
  </w:style>
  <w:style w:type="paragraph" w:styleId="BodyText2">
    <w:name w:val="Body Text 2"/>
    <w:basedOn w:val="Normal"/>
    <w:link w:val="BodyText2Char"/>
    <w:uiPriority w:val="1"/>
    <w:rsid w:val="4305A3B0"/>
    <w:pPr>
      <w:shd w:val="clear" w:color="auto" w:fill="000000" w:themeFill="text1"/>
      <w:tabs>
        <w:tab w:val="center" w:pos="2880"/>
        <w:tab w:val="center" w:pos="4140"/>
        <w:tab w:val="right" w:pos="6300"/>
        <w:tab w:val="right" w:pos="9360"/>
      </w:tabs>
    </w:pPr>
    <w:rPr>
      <w:rFonts w:ascii="NimbuSanNovT" w:hAnsi="NimbuSanNovT"/>
      <w:b/>
      <w:bCs/>
      <w:color w:val="FFFFFF" w:themeColor="background1"/>
      <w:sz w:val="24"/>
      <w:szCs w:val="24"/>
      <w:lang w:eastAsia="de-DE"/>
    </w:rPr>
  </w:style>
  <w:style w:type="character" w:customStyle="1" w:styleId="BodyText2Char">
    <w:name w:val="Body Text 2 Char"/>
    <w:basedOn w:val="DefaultParagraphFont"/>
    <w:link w:val="BodyText2"/>
    <w:rsid w:val="0094026F"/>
    <w:rPr>
      <w:rFonts w:ascii="NimbuSanNovT" w:eastAsia="Times New Roman" w:hAnsi="NimbuSanNovT" w:cs="Times New Roman"/>
      <w:b/>
      <w:bCs/>
      <w:color w:val="FFFFFF"/>
      <w:sz w:val="24"/>
      <w:szCs w:val="24"/>
      <w:shd w:val="clear" w:color="auto" w:fill="000000"/>
      <w:lang w:eastAsia="de-DE"/>
    </w:rPr>
  </w:style>
  <w:style w:type="paragraph" w:customStyle="1" w:styleId="Vertragsaufzhlung">
    <w:name w:val="Vertragsaufzählung"/>
    <w:basedOn w:val="Normal"/>
    <w:uiPriority w:val="1"/>
    <w:rsid w:val="4305A3B0"/>
    <w:pPr>
      <w:tabs>
        <w:tab w:val="num" w:pos="567"/>
      </w:tabs>
      <w:ind w:left="567" w:hanging="567"/>
    </w:pPr>
    <w:rPr>
      <w:rFonts w:ascii="NimbuSanNovT" w:hAnsi="NimbuSanNovT" w:cs="Arial"/>
      <w:sz w:val="24"/>
      <w:szCs w:val="24"/>
      <w:lang w:eastAsia="de-DE"/>
    </w:rPr>
  </w:style>
  <w:style w:type="character" w:customStyle="1" w:styleId="fliesstextfett1">
    <w:name w:val="fliesstextfett1"/>
    <w:rsid w:val="0094026F"/>
    <w:rPr>
      <w:rFonts w:ascii="Times" w:hAnsi="Times" w:hint="default"/>
      <w:b/>
      <w:bCs/>
      <w:color w:val="000000"/>
      <w:spacing w:val="270"/>
      <w:sz w:val="21"/>
      <w:szCs w:val="21"/>
    </w:rPr>
  </w:style>
  <w:style w:type="character" w:styleId="CommentReference">
    <w:name w:val="annotation reference"/>
    <w:semiHidden/>
    <w:rsid w:val="009402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semiHidden/>
    <w:rsid w:val="4305A3B0"/>
    <w:pPr>
      <w:tabs>
        <w:tab w:val="left" w:pos="5387"/>
      </w:tabs>
    </w:pPr>
    <w:rPr>
      <w:rFonts w:ascii="Frutiger 47LightCn" w:hAnsi="Frutiger 47LightCn"/>
    </w:rPr>
  </w:style>
  <w:style w:type="character" w:customStyle="1" w:styleId="CommentTextChar">
    <w:name w:val="Comment Text Char"/>
    <w:basedOn w:val="DefaultParagraphFont"/>
    <w:link w:val="CommentText"/>
    <w:semiHidden/>
    <w:rsid w:val="0094026F"/>
    <w:rPr>
      <w:rFonts w:ascii="Frutiger 47LightCn" w:eastAsia="Times New Roman" w:hAnsi="Frutiger 47LightCn" w:cs="Times New Roman"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0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026F"/>
    <w:rPr>
      <w:rFonts w:ascii="Frutiger 47LightCn" w:eastAsia="Times New Roman" w:hAnsi="Frutiger 47LightCn" w:cs="Times New Roman"/>
      <w:b/>
      <w:bCs/>
      <w:sz w:val="20"/>
      <w:szCs w:val="20"/>
      <w:lang w:eastAsia="fr-FR"/>
    </w:rPr>
  </w:style>
  <w:style w:type="paragraph" w:customStyle="1" w:styleId="Column">
    <w:name w:val="Column"/>
    <w:basedOn w:val="Normal"/>
    <w:uiPriority w:val="1"/>
    <w:rsid w:val="4305A3B0"/>
    <w:rPr>
      <w:lang w:eastAsia="en-US"/>
    </w:rPr>
  </w:style>
  <w:style w:type="paragraph" w:styleId="FootnoteText">
    <w:name w:val="footnote text"/>
    <w:basedOn w:val="Normal"/>
    <w:link w:val="FootnoteTextChar"/>
    <w:uiPriority w:val="1"/>
    <w:semiHidden/>
    <w:rsid w:val="4305A3B0"/>
    <w:rPr>
      <w:rFonts w:ascii="AvantGarde CondBook" w:hAnsi="AvantGarde CondBook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94026F"/>
    <w:rPr>
      <w:rFonts w:ascii="AvantGarde CondBook" w:eastAsia="Times New Roman" w:hAnsi="AvantGarde CondBook" w:cs="Times New Roman"/>
      <w:sz w:val="20"/>
      <w:szCs w:val="20"/>
    </w:rPr>
  </w:style>
  <w:style w:type="character" w:styleId="FootnoteReference">
    <w:name w:val="footnote reference"/>
    <w:semiHidden/>
    <w:rsid w:val="0094026F"/>
    <w:rPr>
      <w:vertAlign w:val="superscript"/>
    </w:rPr>
  </w:style>
  <w:style w:type="character" w:customStyle="1" w:styleId="Titre2Car1">
    <w:name w:val="Titre 2 Car1"/>
    <w:aliases w:val="Titre 2 Logico SA Car1,H2 Car1,Gliederung Car1"/>
    <w:rsid w:val="0094026F"/>
    <w:rPr>
      <w:rFonts w:ascii="Frutiger 47LightCn" w:hAnsi="Frutiger 47LightCn" w:cs="Arial"/>
      <w:b/>
      <w:bCs/>
      <w:iCs/>
      <w:kern w:val="32"/>
      <w:sz w:val="28"/>
      <w:szCs w:val="28"/>
      <w:lang w:val="es-ES" w:eastAsia="fr-FR" w:bidi="ar-SA"/>
    </w:rPr>
  </w:style>
  <w:style w:type="character" w:styleId="Strong">
    <w:name w:val="Strong"/>
    <w:uiPriority w:val="22"/>
    <w:qFormat/>
    <w:rsid w:val="0094026F"/>
    <w:rPr>
      <w:b/>
      <w:bCs/>
    </w:rPr>
  </w:style>
  <w:style w:type="character" w:customStyle="1" w:styleId="contenu">
    <w:name w:val="contenu"/>
    <w:basedOn w:val="DefaultParagraphFont"/>
    <w:rsid w:val="0094026F"/>
  </w:style>
  <w:style w:type="character" w:styleId="Emphasis">
    <w:name w:val="Emphasis"/>
    <w:aliases w:val="Table des Matières"/>
    <w:rsid w:val="0094026F"/>
    <w:rPr>
      <w:rFonts w:cs="Arial"/>
      <w:noProof/>
      <w:szCs w:val="20"/>
      <w:lang w:val="en-US"/>
    </w:rPr>
  </w:style>
  <w:style w:type="paragraph" w:styleId="TOC5">
    <w:name w:val="toc 5"/>
    <w:basedOn w:val="Normal"/>
    <w:next w:val="Normal"/>
    <w:uiPriority w:val="39"/>
    <w:unhideWhenUsed/>
    <w:rsid w:val="4305A3B0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uiPriority w:val="39"/>
    <w:unhideWhenUsed/>
    <w:rsid w:val="4305A3B0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uiPriority w:val="39"/>
    <w:unhideWhenUsed/>
    <w:rsid w:val="4305A3B0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uiPriority w:val="39"/>
    <w:unhideWhenUsed/>
    <w:rsid w:val="4305A3B0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uiPriority w:val="39"/>
    <w:unhideWhenUsed/>
    <w:rsid w:val="4305A3B0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table" w:customStyle="1" w:styleId="Web3">
    <w:name w:val="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4305A3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026F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94026F"/>
    <w:pPr>
      <w:autoSpaceDE w:val="0"/>
      <w:autoSpaceDN w:val="0"/>
      <w:adjustRightInd w:val="0"/>
      <w:spacing w:after="0" w:line="240" w:lineRule="auto"/>
    </w:pPr>
    <w:rPr>
      <w:rFonts w:ascii="Segoe UI" w:eastAsia="Calibri" w:hAnsi="Segoe UI" w:cs="Segoe UI"/>
      <w:color w:val="000000"/>
      <w:sz w:val="24"/>
      <w:szCs w:val="24"/>
      <w:lang w:eastAsia="fr-CH"/>
    </w:rPr>
  </w:style>
  <w:style w:type="table" w:customStyle="1" w:styleId="Ombrageclair1">
    <w:name w:val="Ombrage clair1"/>
    <w:basedOn w:val="TableNormal"/>
    <w:uiPriority w:val="60"/>
    <w:rsid w:val="0094026F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  <w:lang w:eastAsia="fr-CH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BODY">
    <w:name w:val="BODY"/>
    <w:basedOn w:val="Normal"/>
    <w:uiPriority w:val="99"/>
    <w:rsid w:val="4305A3B0"/>
    <w:rPr>
      <w:rFonts w:ascii="Trebuchet MS" w:eastAsia="Calibri" w:hAnsi="Trebuchet MS" w:cs="Trebuchet MS"/>
      <w:lang w:eastAsia="fr-CH"/>
    </w:rPr>
  </w:style>
  <w:style w:type="table" w:styleId="TableWeb3">
    <w:name w:val="Table 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Xp1"/>
    <w:link w:val="Style2Car"/>
    <w:rsid w:val="0094026F"/>
    <w:pPr>
      <w:numPr>
        <w:numId w:val="13"/>
      </w:numPr>
      <w:ind w:left="432" w:hanging="432"/>
    </w:pPr>
  </w:style>
  <w:style w:type="character" w:customStyle="1" w:styleId="Style2Car">
    <w:name w:val="Style2 Car"/>
    <w:basedOn w:val="Xp1Car"/>
    <w:link w:val="Style2"/>
    <w:rsid w:val="0094026F"/>
    <w:rPr>
      <w:rFonts w:ascii="Segoe UI Light" w:eastAsia="Times New Roman" w:hAnsi="Segoe UI Light" w:cs="Segoe UI Light"/>
      <w:b/>
      <w:bCs/>
      <w:noProof/>
      <w:color w:val="323E4F" w:themeColor="text2" w:themeShade="BF"/>
      <w:sz w:val="28"/>
      <w:szCs w:val="36"/>
      <w:lang w:val="en-US" w:eastAsia="fr-FR"/>
    </w:rPr>
  </w:style>
  <w:style w:type="paragraph" w:customStyle="1" w:styleId="LOGICONEWCI">
    <w:name w:val="LOGICO NEW CI"/>
    <w:basedOn w:val="Normal"/>
    <w:link w:val="LOGICONEWCIZchn"/>
    <w:uiPriority w:val="1"/>
    <w:rsid w:val="4305A3B0"/>
    <w:rPr>
      <w:rFonts w:cs="Arial"/>
      <w:noProof/>
      <w:sz w:val="24"/>
      <w:szCs w:val="24"/>
    </w:rPr>
  </w:style>
  <w:style w:type="character" w:customStyle="1" w:styleId="LOGICONEWCIZchn">
    <w:name w:val="LOGICO NEW CI Zchn"/>
    <w:basedOn w:val="DefaultParagraphFont"/>
    <w:link w:val="LOGICONEWCI"/>
    <w:rsid w:val="0094026F"/>
    <w:rPr>
      <w:rFonts w:eastAsia="Times New Roman" w:cs="Arial"/>
      <w:noProof/>
      <w:sz w:val="24"/>
      <w:lang w:eastAsia="fr-FR"/>
    </w:rPr>
  </w:style>
  <w:style w:type="numbering" w:customStyle="1" w:styleId="LOGICO">
    <w:name w:val="LOGICO"/>
    <w:uiPriority w:val="99"/>
    <w:rsid w:val="0094026F"/>
    <w:pPr>
      <w:numPr>
        <w:numId w:val="14"/>
      </w:numPr>
    </w:pPr>
  </w:style>
  <w:style w:type="numbering" w:customStyle="1" w:styleId="NEWLOGICO">
    <w:name w:val="NEW LOGICO"/>
    <w:uiPriority w:val="99"/>
    <w:rsid w:val="0094026F"/>
    <w:pPr>
      <w:numPr>
        <w:numId w:val="15"/>
      </w:numPr>
    </w:pPr>
  </w:style>
  <w:style w:type="paragraph" w:customStyle="1" w:styleId="TM4LOGICO">
    <w:name w:val="TM4 LOGICO"/>
    <w:basedOn w:val="Normal"/>
    <w:next w:val="Normal"/>
    <w:uiPriority w:val="1"/>
    <w:rsid w:val="4305A3B0"/>
    <w:pPr>
      <w:ind w:left="864" w:hanging="864"/>
    </w:pPr>
  </w:style>
  <w:style w:type="paragraph" w:customStyle="1" w:styleId="Puce1">
    <w:name w:val="Puce 1"/>
    <w:basedOn w:val="ListParagraph"/>
    <w:link w:val="Puce1Car"/>
    <w:qFormat/>
    <w:rsid w:val="0094026F"/>
    <w:pPr>
      <w:numPr>
        <w:numId w:val="21"/>
      </w:numPr>
      <w:spacing w:before="40" w:after="40"/>
    </w:pPr>
  </w:style>
  <w:style w:type="paragraph" w:customStyle="1" w:styleId="Puce2">
    <w:name w:val="Puce 2"/>
    <w:basedOn w:val="Puce1"/>
    <w:link w:val="Puce2Car"/>
    <w:qFormat/>
    <w:rsid w:val="0094026F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4026F"/>
  </w:style>
  <w:style w:type="character" w:customStyle="1" w:styleId="Puce1Car">
    <w:name w:val="Puce 1 Car"/>
    <w:basedOn w:val="ListParagraphChar"/>
    <w:link w:val="Puce1"/>
    <w:rsid w:val="0094026F"/>
    <w:rPr>
      <w:rFonts w:eastAsia="Times New Roman" w:cs="Times New Roman"/>
      <w:sz w:val="20"/>
      <w:lang w:val="en-US" w:eastAsia="fr-FR"/>
    </w:rPr>
  </w:style>
  <w:style w:type="table" w:customStyle="1" w:styleId="Web21">
    <w:name w:val="Web 21"/>
    <w:basedOn w:val="TableNormal"/>
    <w:next w:val="TableWeb2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uce2Car">
    <w:name w:val="Puce 2 Car"/>
    <w:basedOn w:val="Puce1Car"/>
    <w:link w:val="Puce2"/>
    <w:rsid w:val="0094026F"/>
    <w:rPr>
      <w:rFonts w:eastAsia="Times New Roman" w:cs="Times New Roman"/>
      <w:sz w:val="20"/>
      <w:lang w:val="en-US" w:eastAsia="fr-FR"/>
    </w:rPr>
  </w:style>
  <w:style w:type="paragraph" w:customStyle="1" w:styleId="LOGICOBoldTitel">
    <w:name w:val="LOGICO Bold Titel"/>
    <w:basedOn w:val="Normal"/>
    <w:next w:val="Normal"/>
    <w:link w:val="LOGICOBoldTitelCar"/>
    <w:uiPriority w:val="1"/>
    <w:rsid w:val="4305A3B0"/>
    <w:pPr>
      <w:spacing w:after="0"/>
    </w:pPr>
    <w:rPr>
      <w:b/>
      <w:bCs/>
    </w:rPr>
  </w:style>
  <w:style w:type="character" w:customStyle="1" w:styleId="LOGICOBoldTitelCar">
    <w:name w:val="LOGICO Bold Titel Car"/>
    <w:basedOn w:val="DefaultParagraphFont"/>
    <w:link w:val="LOGICOBoldTitel"/>
    <w:rsid w:val="0094026F"/>
    <w:rPr>
      <w:rFonts w:eastAsia="Times New Roman" w:cs="Times New Roman"/>
      <w:b/>
      <w:sz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rsid w:val="4305A3B0"/>
    <w:pPr>
      <w:spacing w:before="0" w:after="40"/>
    </w:pPr>
    <w:rPr>
      <w:rFonts w:ascii="Courier New" w:hAnsi="Courier New" w:cs="Courier New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26F"/>
    <w:rPr>
      <w:rFonts w:ascii="Courier New" w:eastAsia="Times New Roman" w:hAnsi="Courier New" w:cs="Courier New"/>
      <w:sz w:val="20"/>
      <w:szCs w:val="20"/>
      <w:lang w:eastAsia="de-CH"/>
    </w:rPr>
  </w:style>
  <w:style w:type="paragraph" w:customStyle="1" w:styleId="berschriftAd2">
    <w:name w:val="Überschrift Ad2"/>
    <w:basedOn w:val="Normal"/>
    <w:uiPriority w:val="99"/>
    <w:rsid w:val="4305A3B0"/>
    <w:pPr>
      <w:keepNext/>
      <w:keepLines/>
      <w:numPr>
        <w:numId w:val="18"/>
      </w:numPr>
      <w:tabs>
        <w:tab w:val="clear" w:pos="360"/>
        <w:tab w:val="num" w:pos="1492"/>
      </w:tabs>
      <w:spacing w:before="300" w:after="100"/>
      <w:ind w:left="709" w:hanging="709"/>
      <w:outlineLvl w:val="1"/>
    </w:pPr>
    <w:rPr>
      <w:rFonts w:ascii="Trebuchet MS" w:hAnsi="Trebuchet MS"/>
      <w:caps/>
      <w:color w:val="000000" w:themeColor="text1"/>
      <w:sz w:val="26"/>
      <w:szCs w:val="26"/>
      <w:lang w:eastAsia="de-CH"/>
    </w:rPr>
  </w:style>
  <w:style w:type="numbering" w:customStyle="1" w:styleId="ArtikelAbschnitt1">
    <w:name w:val="Artikel / Abschnitt1"/>
    <w:basedOn w:val="NoList"/>
    <w:next w:val="ArticleSection"/>
    <w:uiPriority w:val="99"/>
    <w:semiHidden/>
    <w:unhideWhenUsed/>
    <w:locked/>
    <w:rsid w:val="0094026F"/>
    <w:pPr>
      <w:numPr>
        <w:numId w:val="19"/>
      </w:numPr>
    </w:pPr>
  </w:style>
  <w:style w:type="numbering" w:styleId="ArticleSection">
    <w:name w:val="Outline List 3"/>
    <w:basedOn w:val="NoList"/>
    <w:uiPriority w:val="99"/>
    <w:semiHidden/>
    <w:unhideWhenUsed/>
    <w:rsid w:val="0094026F"/>
  </w:style>
  <w:style w:type="table" w:customStyle="1" w:styleId="Tabellenraster1">
    <w:name w:val="Tabellenraster1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ico2">
    <w:name w:val="Logico 2"/>
    <w:basedOn w:val="Heading2"/>
    <w:next w:val="Normal"/>
    <w:link w:val="Logico2Char"/>
    <w:autoRedefine/>
    <w:rsid w:val="0094026F"/>
    <w:pPr>
      <w:keepNext w:val="0"/>
      <w:keepLines w:val="0"/>
      <w:numPr>
        <w:ilvl w:val="1"/>
        <w:numId w:val="20"/>
      </w:numPr>
      <w:spacing w:before="360" w:after="60"/>
      <w:ind w:left="1112" w:hanging="360"/>
    </w:pPr>
    <w:rPr>
      <w:rFonts w:ascii="Arial" w:hAnsi="Arial" w:cs="Arial"/>
      <w:color w:val="CD212C"/>
    </w:rPr>
  </w:style>
  <w:style w:type="paragraph" w:customStyle="1" w:styleId="Xp3">
    <w:name w:val="Xp 3"/>
    <w:basedOn w:val="Heading3"/>
    <w:next w:val="Normal"/>
    <w:autoRedefine/>
    <w:qFormat/>
    <w:rsid w:val="0094026F"/>
    <w:pPr>
      <w:numPr>
        <w:ilvl w:val="2"/>
        <w:numId w:val="20"/>
      </w:numPr>
      <w:spacing w:before="200"/>
    </w:pPr>
    <w:rPr>
      <w:rFonts w:cs="Arial"/>
      <w:sz w:val="22"/>
    </w:rPr>
  </w:style>
  <w:style w:type="character" w:customStyle="1" w:styleId="Logico2Char">
    <w:name w:val="Logico 2 Char"/>
    <w:link w:val="Logico2"/>
    <w:rsid w:val="0094026F"/>
    <w:rPr>
      <w:rFonts w:ascii="Arial" w:eastAsia="Times New Roman" w:hAnsi="Arial" w:cs="Arial"/>
      <w:b/>
      <w:bCs/>
      <w:color w:val="CD212C"/>
      <w:sz w:val="26"/>
      <w:szCs w:val="26"/>
      <w:lang w:val="en-US" w:eastAsia="fr-FR"/>
    </w:rPr>
  </w:style>
  <w:style w:type="paragraph" w:customStyle="1" w:styleId="Puce3">
    <w:name w:val="Puce 3"/>
    <w:basedOn w:val="Puce1"/>
    <w:link w:val="Puce3Car"/>
    <w:qFormat/>
    <w:rsid w:val="0094026F"/>
    <w:pPr>
      <w:tabs>
        <w:tab w:val="left" w:pos="171"/>
      </w:tabs>
      <w:ind w:left="0" w:firstLine="0"/>
    </w:pPr>
    <w:rPr>
      <w:rFonts w:eastAsia="Calibri"/>
      <w:sz w:val="18"/>
      <w:lang w:eastAsia="fr-CH"/>
    </w:rPr>
  </w:style>
  <w:style w:type="character" w:customStyle="1" w:styleId="Puce3Car">
    <w:name w:val="Puce 3 Car"/>
    <w:basedOn w:val="Puce1Car"/>
    <w:link w:val="Puce3"/>
    <w:rsid w:val="0094026F"/>
    <w:rPr>
      <w:rFonts w:eastAsia="Calibri" w:cs="Times New Roman"/>
      <w:sz w:val="18"/>
      <w:lang w:val="en-US" w:eastAsia="fr-CH"/>
    </w:rPr>
  </w:style>
  <w:style w:type="paragraph" w:customStyle="1" w:styleId="Xp2">
    <w:name w:val="Xp 2"/>
    <w:basedOn w:val="Heading2"/>
    <w:next w:val="Normal"/>
    <w:link w:val="Xp2Car0"/>
    <w:autoRedefine/>
    <w:qFormat/>
    <w:rsid w:val="00802427"/>
    <w:pPr>
      <w:numPr>
        <w:numId w:val="34"/>
      </w:numPr>
    </w:pPr>
    <w:rPr>
      <w:rFonts w:ascii="Segoe UI" w:hAnsi="Segoe UI"/>
      <w:sz w:val="24"/>
      <w:szCs w:val="24"/>
    </w:rPr>
  </w:style>
  <w:style w:type="character" w:customStyle="1" w:styleId="Xp2Car0">
    <w:name w:val="Xp 2 Car"/>
    <w:basedOn w:val="Xp1Car"/>
    <w:link w:val="Xp2"/>
    <w:rsid w:val="00821200"/>
    <w:rPr>
      <w:rFonts w:ascii="Segoe UI" w:eastAsia="Times New Roman" w:hAnsi="Segoe UI" w:cs="Times New Roman"/>
      <w:b/>
      <w:bCs/>
      <w:noProof/>
      <w:color w:val="4F81BD"/>
      <w:sz w:val="24"/>
      <w:szCs w:val="24"/>
      <w:lang w:val="en-US" w:eastAsia="fr-FR"/>
    </w:rPr>
  </w:style>
  <w:style w:type="paragraph" w:customStyle="1" w:styleId="paragraph">
    <w:name w:val="paragraph"/>
    <w:basedOn w:val="Normal"/>
    <w:uiPriority w:val="1"/>
    <w:rsid w:val="4305A3B0"/>
    <w:pPr>
      <w:spacing w:beforeAutospacing="1" w:afterAutospacing="1"/>
    </w:pPr>
    <w:rPr>
      <w:rFonts w:ascii="Times New Roman" w:hAnsi="Times New Roman"/>
      <w:sz w:val="24"/>
      <w:szCs w:val="24"/>
      <w:lang w:eastAsia="fr-CH"/>
    </w:rPr>
  </w:style>
  <w:style w:type="character" w:customStyle="1" w:styleId="spellingerror">
    <w:name w:val="spellingerror"/>
    <w:basedOn w:val="DefaultParagraphFont"/>
    <w:rsid w:val="00E57CDD"/>
  </w:style>
  <w:style w:type="character" w:customStyle="1" w:styleId="normaltextrun">
    <w:name w:val="normaltextrun"/>
    <w:basedOn w:val="DefaultParagraphFont"/>
    <w:rsid w:val="00E57CDD"/>
  </w:style>
  <w:style w:type="character" w:customStyle="1" w:styleId="eop">
    <w:name w:val="eop"/>
    <w:basedOn w:val="DefaultParagraphFont"/>
    <w:rsid w:val="00E57CDD"/>
  </w:style>
  <w:style w:type="character" w:styleId="UnresolvedMention">
    <w:name w:val="Unresolved Mention"/>
    <w:basedOn w:val="DefaultParagraphFont"/>
    <w:uiPriority w:val="99"/>
    <w:semiHidden/>
    <w:unhideWhenUsed/>
    <w:rsid w:val="00394B9E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69575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400BE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00BE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cTabellenText">
    <w:name w:val="cc Tabellen Text"/>
    <w:basedOn w:val="Normal"/>
    <w:link w:val="ccTabellenTextZchn"/>
    <w:uiPriority w:val="1"/>
    <w:qFormat/>
    <w:rsid w:val="4305A3B0"/>
    <w:pPr>
      <w:spacing w:before="60"/>
    </w:pPr>
    <w:rPr>
      <w:rFonts w:ascii="Segoe UI" w:hAnsi="Segoe UI" w:cs="Segoe UI"/>
      <w:lang w:eastAsia="de-DE"/>
    </w:rPr>
  </w:style>
  <w:style w:type="paragraph" w:customStyle="1" w:styleId="Bullet2">
    <w:name w:val="Bullet 2"/>
    <w:basedOn w:val="Normal"/>
    <w:uiPriority w:val="1"/>
    <w:rsid w:val="4305A3B0"/>
    <w:pPr>
      <w:numPr>
        <w:numId w:val="29"/>
      </w:numPr>
      <w:tabs>
        <w:tab w:val="clear" w:pos="1211"/>
        <w:tab w:val="num" w:pos="360"/>
        <w:tab w:val="num" w:pos="851"/>
      </w:tabs>
      <w:spacing w:before="60"/>
      <w:ind w:left="850" w:hanging="425"/>
    </w:pPr>
    <w:rPr>
      <w:rFonts w:ascii="Frutiger 55 Roman" w:hAnsi="Frutiger 55 Roman" w:cs="Segoe UI"/>
      <w:lang w:val="da-DK" w:eastAsia="de-DE"/>
    </w:rPr>
  </w:style>
  <w:style w:type="paragraph" w:styleId="PlainText">
    <w:name w:val="Plain Text"/>
    <w:basedOn w:val="Normal"/>
    <w:link w:val="PlainTextChar"/>
    <w:uiPriority w:val="1"/>
    <w:rsid w:val="4305A3B0"/>
    <w:pPr>
      <w:spacing w:before="0" w:after="0"/>
    </w:pPr>
    <w:rPr>
      <w:rFonts w:ascii="Consolas" w:hAnsi="Consolas" w:cs="Segoe UI"/>
      <w:sz w:val="21"/>
      <w:szCs w:val="21"/>
      <w:lang w:eastAsia="de-DE"/>
    </w:rPr>
  </w:style>
  <w:style w:type="character" w:customStyle="1" w:styleId="PlainTextChar">
    <w:name w:val="Plain Text Char"/>
    <w:basedOn w:val="DefaultParagraphFont"/>
    <w:link w:val="PlainText"/>
    <w:rsid w:val="009B4A55"/>
    <w:rPr>
      <w:rFonts w:ascii="Consolas" w:eastAsia="Times New Roman" w:hAnsi="Consolas" w:cs="Segoe UI"/>
      <w:sz w:val="21"/>
      <w:szCs w:val="21"/>
      <w:lang w:val="fr-FR" w:eastAsia="de-DE"/>
    </w:rPr>
  </w:style>
  <w:style w:type="paragraph" w:customStyle="1" w:styleId="ccTabellenTitle">
    <w:name w:val="cc Tabellen Title"/>
    <w:basedOn w:val="Normal"/>
    <w:link w:val="ccTabellenTitleZchn"/>
    <w:uiPriority w:val="1"/>
    <w:qFormat/>
    <w:rsid w:val="4305A3B0"/>
    <w:pPr>
      <w:spacing w:before="60"/>
    </w:pPr>
    <w:rPr>
      <w:rFonts w:ascii="Segoe UI Semibold" w:hAnsi="Segoe UI Semibold" w:cs="Segoe UI"/>
      <w:color w:val="FFFFFF" w:themeColor="background1"/>
      <w:lang w:eastAsia="de-DE"/>
    </w:rPr>
  </w:style>
  <w:style w:type="character" w:customStyle="1" w:styleId="ccTabellenTextZchn">
    <w:name w:val="cc Tabellen Text Zchn"/>
    <w:basedOn w:val="DefaultParagraphFont"/>
    <w:link w:val="ccTabellenText"/>
    <w:rsid w:val="009B4A55"/>
    <w:rPr>
      <w:rFonts w:ascii="Segoe UI" w:eastAsia="Times New Roman" w:hAnsi="Segoe UI" w:cs="Segoe UI"/>
      <w:sz w:val="20"/>
      <w:szCs w:val="20"/>
      <w:lang w:val="fr-FR" w:eastAsia="de-DE"/>
    </w:rPr>
  </w:style>
  <w:style w:type="character" w:customStyle="1" w:styleId="ccTabellenTitleZchn">
    <w:name w:val="cc Tabellen Title Zchn"/>
    <w:basedOn w:val="DefaultParagraphFont"/>
    <w:link w:val="ccTabellenTitle"/>
    <w:rsid w:val="009B4A55"/>
    <w:rPr>
      <w:rFonts w:ascii="Segoe UI Semibold" w:eastAsia="Times New Roman" w:hAnsi="Segoe UI Semibold" w:cs="Segoe UI"/>
      <w:bCs/>
      <w:color w:val="FFFFFF" w:themeColor="background1"/>
      <w:sz w:val="20"/>
      <w:szCs w:val="20"/>
      <w:lang w:val="fr-FR" w:eastAsia="de-DE"/>
    </w:rPr>
  </w:style>
  <w:style w:type="paragraph" w:customStyle="1" w:styleId="ccBausteinInhalt">
    <w:name w:val="cc Baustein Inhalt"/>
    <w:basedOn w:val="Normal"/>
    <w:next w:val="PlainText"/>
    <w:link w:val="ccBausteinInhaltZchn"/>
    <w:uiPriority w:val="1"/>
    <w:qFormat/>
    <w:rsid w:val="4305A3B0"/>
    <w:pPr>
      <w:spacing w:before="60"/>
    </w:pPr>
    <w:rPr>
      <w:rFonts w:ascii="Segoe UI Semibold" w:hAnsi="Segoe UI Semibold" w:cs="Segoe UI"/>
      <w:color w:val="5B9BD5" w:themeColor="accent1"/>
      <w:lang w:eastAsia="de-DE"/>
    </w:rPr>
  </w:style>
  <w:style w:type="character" w:customStyle="1" w:styleId="ccBausteinInhaltZchn">
    <w:name w:val="cc Baustein Inhalt Zchn"/>
    <w:basedOn w:val="DefaultParagraphFont"/>
    <w:link w:val="ccBausteinInhalt"/>
    <w:rsid w:val="009B4A55"/>
    <w:rPr>
      <w:rFonts w:ascii="Segoe UI Semibold" w:eastAsia="Times New Roman" w:hAnsi="Segoe UI Semibold" w:cs="Segoe UI"/>
      <w:color w:val="5B9BD5" w:themeColor="accent1"/>
      <w:sz w:val="20"/>
      <w:szCs w:val="20"/>
      <w:lang w:val="fr-FR" w:eastAsia="de-DE"/>
    </w:rPr>
  </w:style>
  <w:style w:type="table" w:styleId="GridTable4">
    <w:name w:val="Grid Table 4"/>
    <w:basedOn w:val="TableNormal"/>
    <w:uiPriority w:val="49"/>
    <w:rsid w:val="009B4A55"/>
    <w:pPr>
      <w:spacing w:after="0" w:line="240" w:lineRule="auto"/>
    </w:pPr>
    <w:rPr>
      <w:rFonts w:ascii="Segoe UI" w:eastAsia="Times New Roman" w:hAnsi="Segoe UI" w:cs="Segoe UI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cHeading1">
    <w:name w:val="cc Heading1"/>
    <w:basedOn w:val="TitreXp"/>
    <w:link w:val="ccHeading1Zchn"/>
    <w:uiPriority w:val="1"/>
    <w:qFormat/>
    <w:rsid w:val="4305A3B0"/>
    <w:pPr>
      <w:numPr>
        <w:numId w:val="1"/>
      </w:numPr>
      <w:jc w:val="both"/>
    </w:pPr>
    <w:rPr>
      <w:sz w:val="22"/>
      <w:szCs w:val="22"/>
      <w:lang w:val="fr-CH"/>
    </w:rPr>
  </w:style>
  <w:style w:type="paragraph" w:customStyle="1" w:styleId="ccHeading2">
    <w:name w:val="cc Heading2"/>
    <w:basedOn w:val="Heading2"/>
    <w:link w:val="ccHeading2Zchn"/>
    <w:qFormat/>
    <w:rsid w:val="009B4A55"/>
    <w:pPr>
      <w:keepLines w:val="0"/>
      <w:numPr>
        <w:ilvl w:val="1"/>
        <w:numId w:val="11"/>
      </w:numPr>
      <w:tabs>
        <w:tab w:val="num" w:pos="576"/>
      </w:tabs>
      <w:spacing w:after="140" w:line="276" w:lineRule="auto"/>
    </w:pPr>
    <w:rPr>
      <w:rFonts w:ascii="Segoe UI Semibold" w:hAnsi="Segoe UI Semibold" w:cs="Arial"/>
      <w:b w:val="0"/>
      <w:iCs/>
      <w:color w:val="auto"/>
      <w:sz w:val="28"/>
      <w:szCs w:val="28"/>
      <w:lang w:eastAsia="de-DE"/>
    </w:rPr>
  </w:style>
  <w:style w:type="character" w:customStyle="1" w:styleId="ccHeading1Zchn">
    <w:name w:val="cc Heading1 Zchn"/>
    <w:link w:val="ccHeading1"/>
    <w:uiPriority w:val="1"/>
    <w:rsid w:val="4305A3B0"/>
    <w:rPr>
      <w:rFonts w:eastAsia="Segoe UI Light"/>
      <w:noProof w:val="0"/>
      <w:sz w:val="22"/>
      <w:szCs w:val="22"/>
      <w:lang w:val="fr-CH" w:eastAsia="fr-FR"/>
    </w:rPr>
  </w:style>
  <w:style w:type="character" w:customStyle="1" w:styleId="ccHeading2Zchn">
    <w:name w:val="cc Heading2 Zchn"/>
    <w:basedOn w:val="DefaultParagraphFont"/>
    <w:link w:val="ccHeading2"/>
    <w:rsid w:val="009B4A55"/>
    <w:rPr>
      <w:rFonts w:ascii="Segoe UI Semibold" w:eastAsia="Times New Roman" w:hAnsi="Segoe UI Semibold" w:cs="Arial"/>
      <w:bCs/>
      <w:iCs/>
      <w:sz w:val="28"/>
      <w:szCs w:val="28"/>
      <w:lang w:val="fr-FR" w:eastAsia="de-DE"/>
    </w:rPr>
  </w:style>
  <w:style w:type="paragraph" w:customStyle="1" w:styleId="ALMAKOM1">
    <w:name w:val="ALMAKOM 1"/>
    <w:basedOn w:val="ListParagraph"/>
    <w:link w:val="ALMAKOM1Car"/>
    <w:rsid w:val="00451B8C"/>
    <w:pPr>
      <w:numPr>
        <w:numId w:val="36"/>
      </w:numPr>
    </w:pPr>
    <w:rPr>
      <w:rFonts w:ascii="Segoe UI Black" w:hAnsi="Segoe UI Black"/>
      <w:color w:val="2B7286"/>
      <w:sz w:val="28"/>
      <w:szCs w:val="32"/>
      <w:lang w:val="fr-CH"/>
    </w:rPr>
  </w:style>
  <w:style w:type="character" w:customStyle="1" w:styleId="ALMAKOM1Car">
    <w:name w:val="ALMAKOM 1 Car"/>
    <w:basedOn w:val="ListParagraphChar"/>
    <w:link w:val="ALMAKOM1"/>
    <w:rsid w:val="00451B8C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KOM2">
    <w:name w:val="ALMAKOM 2"/>
    <w:basedOn w:val="ListParagraph"/>
    <w:link w:val="ALMAKOM2Car"/>
    <w:autoRedefine/>
    <w:rsid w:val="003A491D"/>
    <w:pPr>
      <w:ind w:left="0"/>
    </w:pPr>
    <w:rPr>
      <w:rFonts w:ascii="Segoe UI" w:hAnsi="Segoe UI" w:cs="Segoe UI"/>
      <w:b/>
      <w:color w:val="388CAD"/>
      <w:sz w:val="24"/>
      <w:szCs w:val="24"/>
      <w:lang w:val="fr-CH"/>
    </w:rPr>
  </w:style>
  <w:style w:type="character" w:customStyle="1" w:styleId="ALMAKOM2Car">
    <w:name w:val="ALMAKOM 2 Car"/>
    <w:basedOn w:val="ListParagraphChar"/>
    <w:link w:val="ALMAKOM2"/>
    <w:rsid w:val="003A491D"/>
    <w:rPr>
      <w:rFonts w:ascii="Segoe UI" w:eastAsia="Times New Roman" w:hAnsi="Segoe UI" w:cs="Segoe UI"/>
      <w:b/>
      <w:color w:val="388CAD"/>
      <w:sz w:val="24"/>
      <w:szCs w:val="24"/>
      <w:lang w:eastAsia="fr-FR"/>
    </w:rPr>
  </w:style>
  <w:style w:type="paragraph" w:customStyle="1" w:styleId="ALMA1">
    <w:name w:val="ALMA1"/>
    <w:basedOn w:val="ALMAKOM1"/>
    <w:link w:val="ALMA1Car"/>
    <w:qFormat/>
    <w:rsid w:val="000C5620"/>
    <w:pPr>
      <w:numPr>
        <w:numId w:val="38"/>
      </w:numPr>
      <w:ind w:left="502"/>
    </w:pPr>
  </w:style>
  <w:style w:type="character" w:customStyle="1" w:styleId="ALMA1Car">
    <w:name w:val="ALMA1 Car"/>
    <w:basedOn w:val="ALMAKOM1Car"/>
    <w:link w:val="ALMA1"/>
    <w:rsid w:val="000C5620"/>
    <w:rPr>
      <w:rFonts w:ascii="Segoe UI Black" w:eastAsia="Segoe UI Light" w:hAnsi="Segoe UI Black" w:cs="Segoe UI Light"/>
      <w:color w:val="2B7286"/>
      <w:sz w:val="28"/>
      <w:szCs w:val="32"/>
      <w:lang w:eastAsia="fr-FR"/>
    </w:rPr>
  </w:style>
  <w:style w:type="paragraph" w:customStyle="1" w:styleId="ALMA2">
    <w:name w:val="ALMA2"/>
    <w:basedOn w:val="ALMAKOM1"/>
    <w:link w:val="ALMA2Car"/>
    <w:autoRedefine/>
    <w:uiPriority w:val="1"/>
    <w:qFormat/>
    <w:rsid w:val="00770B7E"/>
    <w:pPr>
      <w:numPr>
        <w:numId w:val="0"/>
      </w:numPr>
      <w:spacing w:line="240" w:lineRule="auto"/>
      <w:ind w:left="218"/>
      <w:outlineLvl w:val="1"/>
    </w:pPr>
    <w:rPr>
      <w:rFonts w:ascii="Segoe UI Semibold" w:hAnsi="Segoe UI Semibold" w:cs="Segoe UI Semibold"/>
      <w:sz w:val="24"/>
      <w:szCs w:val="24"/>
      <w:lang w:val="fr-FR"/>
    </w:rPr>
  </w:style>
  <w:style w:type="character" w:customStyle="1" w:styleId="ALMA2Car">
    <w:name w:val="ALMA2 Car"/>
    <w:basedOn w:val="ALMAKOM1Car"/>
    <w:link w:val="ALMA2"/>
    <w:uiPriority w:val="1"/>
    <w:rsid w:val="00770B7E"/>
    <w:rPr>
      <w:rFonts w:ascii="Segoe UI Semibold" w:eastAsia="Segoe UI Light" w:hAnsi="Segoe UI Semibold" w:cs="Segoe UI Semibold"/>
      <w:color w:val="2B7286"/>
      <w:sz w:val="24"/>
      <w:szCs w:val="24"/>
      <w:lang w:val="fr-FR" w:eastAsia="fr-FR"/>
    </w:rPr>
  </w:style>
  <w:style w:type="paragraph" w:customStyle="1" w:styleId="ALMA3">
    <w:name w:val="ALMA3"/>
    <w:basedOn w:val="Normal"/>
    <w:link w:val="ALMA3Car"/>
    <w:uiPriority w:val="1"/>
    <w:qFormat/>
    <w:rsid w:val="4305A3B0"/>
  </w:style>
  <w:style w:type="character" w:customStyle="1" w:styleId="ALMA3Car">
    <w:name w:val="ALMA3 Car"/>
    <w:link w:val="ALMA3"/>
    <w:uiPriority w:val="1"/>
    <w:rsid w:val="4305A3B0"/>
  </w:style>
  <w:style w:type="table" w:customStyle="1" w:styleId="LightList-Accent11">
    <w:name w:val="Light List - Accent 11"/>
    <w:basedOn w:val="TableNormal"/>
    <w:uiPriority w:val="61"/>
    <w:rsid w:val="00714B60"/>
    <w:pPr>
      <w:spacing w:after="0" w:line="240" w:lineRule="auto"/>
    </w:pPr>
    <w:rPr>
      <w:sz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Almatexte">
    <w:name w:val="Alma texte"/>
    <w:basedOn w:val="Normal"/>
    <w:link w:val="AlmatexteChar"/>
    <w:uiPriority w:val="1"/>
    <w:qFormat/>
    <w:rsid w:val="4305A3B0"/>
  </w:style>
  <w:style w:type="character" w:customStyle="1" w:styleId="AlmatexteChar">
    <w:name w:val="Alma texte Char"/>
    <w:basedOn w:val="DefaultParagraphFont"/>
    <w:link w:val="Almatexte"/>
    <w:rsid w:val="4305A3B0"/>
    <w:rPr>
      <w:rFonts w:ascii="Segoe UI Light" w:eastAsia="Segoe UI Light" w:hAnsi="Segoe UI Light" w:cs="Segoe UI Light"/>
      <w:sz w:val="22"/>
      <w:szCs w:val="22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5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7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5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4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5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2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9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2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0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49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4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92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5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131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160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12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08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44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26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58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7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31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9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69">
      <w:bodyDiv w:val="1"/>
      <w:marLeft w:val="210"/>
      <w:marRight w:val="2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45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3.svg"/><Relationship Id="rId1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1.png"/><Relationship Id="rId2" Type="http://schemas.openxmlformats.org/officeDocument/2006/relationships/image" Target="media/image30.svg"/><Relationship Id="rId1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0.svg"/><Relationship Id="rId2" Type="http://schemas.openxmlformats.org/officeDocument/2006/relationships/image" Target="media/image29.png"/><Relationship Id="rId1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in\Desktop\Template_Offre_Diagnosti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206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F3E47E4DB8C4285752395B4B44316" ma:contentTypeVersion="0" ma:contentTypeDescription="Create a new document." ma:contentTypeScope="" ma:versionID="b1d2eac22a5900b3f5851f66916801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135B0-E9CC-40EA-8BDF-E6F444118B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F965F5-B785-4B07-9307-70FF1C24B4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335042-5160-4629-924F-FF7DD3981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4BA9BA3-0194-4232-BAF1-1D7FE1A33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Template_Offre_Diagnostic</Template>
  <TotalTime>32</TotalTime>
  <Pages>32</Pages>
  <Words>3898</Words>
  <Characters>21444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Almakom SA</dc:creator>
  <cp:keywords/>
  <dc:description/>
  <cp:lastModifiedBy>Ahmed Khemir</cp:lastModifiedBy>
  <cp:revision>40</cp:revision>
  <cp:lastPrinted>2025-08-21T15:48:00Z</cp:lastPrinted>
  <dcterms:created xsi:type="dcterms:W3CDTF">2025-09-24T05:39:00Z</dcterms:created>
  <dcterms:modified xsi:type="dcterms:W3CDTF">2025-10-30T10:02:00Z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0x010100560F3E47E4DB8C4285752395B4B44316</vt:lpwstr>
  </property>
  <property fmtid="{D5CDD505-2E9C-101B-9397-08002B2CF9AE}" pid="3" name="MediaServiceImageTags">
    <vt:lpwstr/>
  </property>
  <property fmtid="{D5CDD505-2E9C-101B-9397-08002B2CF9AE}" pid="4" name="Order">
    <vt:r8>3000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