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040DD4" w14:textId="77777777" w:rsidR="002B54DF" w:rsidRPr="002B54DF" w:rsidRDefault="002B54DF" w:rsidP="002B54DF">
      <w:pPr>
        <w:spacing w:before="100" w:beforeAutospacing="1" w:after="100" w:afterAutospacing="1" w:line="480" w:lineRule="auto"/>
        <w:outlineLvl w:val="0"/>
        <w:rPr>
          <w:rFonts w:ascii="Times New Roman" w:eastAsia="Times New Roman" w:hAnsi="Times New Roman" w:cs="Times New Roman"/>
          <w:b/>
          <w:bCs/>
          <w:kern w:val="36"/>
        </w:rPr>
      </w:pPr>
      <w:r w:rsidRPr="002B54DF">
        <w:rPr>
          <w:rFonts w:ascii="Times New Roman" w:eastAsia="Times New Roman" w:hAnsi="Times New Roman" w:cs="Times New Roman"/>
          <w:b/>
          <w:bCs/>
          <w:kern w:val="36"/>
        </w:rPr>
        <w:t>Databases Narrative</w:t>
      </w:r>
    </w:p>
    <w:p w14:paraId="4F937F7E" w14:textId="77777777" w:rsidR="002B54DF" w:rsidRPr="002B54DF" w:rsidRDefault="002B54DF" w:rsidP="002B54DF">
      <w:pPr>
        <w:spacing w:before="100" w:beforeAutospacing="1" w:after="100" w:afterAutospacing="1" w:line="480" w:lineRule="auto"/>
        <w:rPr>
          <w:rFonts w:ascii="Times New Roman" w:eastAsia="Times New Roman" w:hAnsi="Times New Roman" w:cs="Times New Roman"/>
        </w:rPr>
      </w:pPr>
      <w:r w:rsidRPr="002B54DF">
        <w:rPr>
          <w:rFonts w:ascii="Times New Roman" w:eastAsia="Times New Roman" w:hAnsi="Times New Roman" w:cs="Times New Roman"/>
          <w:b/>
          <w:bCs/>
        </w:rPr>
        <w:t>Artifact:</w:t>
      </w:r>
      <w:r w:rsidRPr="002B54DF">
        <w:rPr>
          <w:rFonts w:ascii="Times New Roman" w:eastAsia="Times New Roman" w:hAnsi="Times New Roman" w:cs="Times New Roman"/>
        </w:rPr>
        <w:t xml:space="preserve"> Grazioso </w:t>
      </w:r>
      <w:proofErr w:type="spellStart"/>
      <w:r w:rsidRPr="002B54DF">
        <w:rPr>
          <w:rFonts w:ascii="Times New Roman" w:eastAsia="Times New Roman" w:hAnsi="Times New Roman" w:cs="Times New Roman"/>
        </w:rPr>
        <w:t>Salvare</w:t>
      </w:r>
      <w:proofErr w:type="spellEnd"/>
      <w:r w:rsidRPr="002B54DF">
        <w:rPr>
          <w:rFonts w:ascii="Times New Roman" w:eastAsia="Times New Roman" w:hAnsi="Times New Roman" w:cs="Times New Roman"/>
        </w:rPr>
        <w:t xml:space="preserve"> Dashboard – MongoDB Data Management &amp; Analytics (CS-340)</w:t>
      </w:r>
    </w:p>
    <w:p w14:paraId="688ED9D1" w14:textId="77777777" w:rsidR="002B54DF" w:rsidRPr="002B54DF" w:rsidRDefault="002B54DF" w:rsidP="002B54DF">
      <w:pPr>
        <w:spacing w:before="100" w:beforeAutospacing="1" w:after="100" w:afterAutospacing="1" w:line="480" w:lineRule="auto"/>
        <w:rPr>
          <w:rFonts w:ascii="Times New Roman" w:eastAsia="Times New Roman" w:hAnsi="Times New Roman" w:cs="Times New Roman"/>
        </w:rPr>
      </w:pPr>
      <w:r w:rsidRPr="002B54DF">
        <w:rPr>
          <w:rFonts w:ascii="Times New Roman" w:eastAsia="Times New Roman" w:hAnsi="Times New Roman" w:cs="Times New Roman"/>
          <w:b/>
          <w:bCs/>
        </w:rPr>
        <w:t>Category:</w:t>
      </w:r>
      <w:r w:rsidRPr="002B54DF">
        <w:rPr>
          <w:rFonts w:ascii="Times New Roman" w:eastAsia="Times New Roman" w:hAnsi="Times New Roman" w:cs="Times New Roman"/>
        </w:rPr>
        <w:t xml:space="preserve"> Databases</w:t>
      </w:r>
    </w:p>
    <w:p w14:paraId="4B4706FC" w14:textId="7EE3C623" w:rsidR="002B54DF" w:rsidRDefault="002B54DF" w:rsidP="002B54DF">
      <w:pPr>
        <w:spacing w:before="100" w:beforeAutospacing="1" w:after="100" w:afterAutospacing="1" w:line="480" w:lineRule="auto"/>
        <w:rPr>
          <w:rFonts w:ascii="Times New Roman" w:eastAsia="Times New Roman" w:hAnsi="Times New Roman" w:cs="Times New Roman"/>
        </w:rPr>
      </w:pPr>
      <w:r w:rsidRPr="002B54DF">
        <w:rPr>
          <w:rFonts w:ascii="Times New Roman" w:eastAsia="Times New Roman" w:hAnsi="Times New Roman" w:cs="Times New Roman"/>
          <w:b/>
          <w:bCs/>
        </w:rPr>
        <w:t>Created:</w:t>
      </w:r>
      <w:r w:rsidRPr="002B54DF">
        <w:rPr>
          <w:rFonts w:ascii="Times New Roman" w:eastAsia="Times New Roman" w:hAnsi="Times New Roman" w:cs="Times New Roman"/>
        </w:rPr>
        <w:t xml:space="preserve"> Originally in CS-340 Advanced Programming Concepts; enhanced during CS-499 Capstone</w:t>
      </w:r>
    </w:p>
    <w:p w14:paraId="03352FB2" w14:textId="59161002" w:rsidR="002B54DF" w:rsidRPr="002B54DF" w:rsidRDefault="002B54DF" w:rsidP="002B54DF">
      <w:pPr>
        <w:spacing w:before="100" w:beforeAutospacing="1" w:after="100" w:afterAutospacing="1" w:line="480" w:lineRule="auto"/>
        <w:rPr>
          <w:rFonts w:ascii="Times New Roman" w:hAnsi="Times New Roman" w:cs="Times New Roman"/>
        </w:rPr>
      </w:pPr>
      <w:r w:rsidRPr="002B54DF">
        <w:rPr>
          <w:rFonts w:ascii="Times New Roman" w:hAnsi="Times New Roman" w:cs="Times New Roman"/>
        </w:rPr>
        <w:t xml:space="preserve">The artifact I selected for the Databases category is my Grazioso </w:t>
      </w:r>
      <w:proofErr w:type="spellStart"/>
      <w:r w:rsidRPr="002B54DF">
        <w:rPr>
          <w:rFonts w:ascii="Times New Roman" w:hAnsi="Times New Roman" w:cs="Times New Roman"/>
        </w:rPr>
        <w:t>Salvare</w:t>
      </w:r>
      <w:proofErr w:type="spellEnd"/>
      <w:r w:rsidRPr="002B54DF">
        <w:rPr>
          <w:rFonts w:ascii="Times New Roman" w:hAnsi="Times New Roman" w:cs="Times New Roman"/>
        </w:rPr>
        <w:t xml:space="preserve"> Dashboard project from CS-340. This application connects to a MongoDB database to manage and analyze animal shelter data. The project includes a CRUD module built with </w:t>
      </w:r>
      <w:proofErr w:type="spellStart"/>
      <w:r w:rsidRPr="002B54DF">
        <w:rPr>
          <w:rFonts w:ascii="Times New Roman" w:hAnsi="Times New Roman" w:cs="Times New Roman"/>
        </w:rPr>
        <w:t>PyMongo</w:t>
      </w:r>
      <w:proofErr w:type="spellEnd"/>
      <w:r w:rsidRPr="002B54DF">
        <w:rPr>
          <w:rFonts w:ascii="Times New Roman" w:hAnsi="Times New Roman" w:cs="Times New Roman"/>
        </w:rPr>
        <w:t xml:space="preserve">, a </w:t>
      </w:r>
      <w:proofErr w:type="spellStart"/>
      <w:r w:rsidRPr="002B54DF">
        <w:rPr>
          <w:rFonts w:ascii="Times New Roman" w:hAnsi="Times New Roman" w:cs="Times New Roman"/>
        </w:rPr>
        <w:t>JupyterDash</w:t>
      </w:r>
      <w:proofErr w:type="spellEnd"/>
      <w:r w:rsidRPr="002B54DF">
        <w:rPr>
          <w:rFonts w:ascii="Times New Roman" w:hAnsi="Times New Roman" w:cs="Times New Roman"/>
        </w:rPr>
        <w:t xml:space="preserve"> interface for data visualization, and an aggregation pipeline that demonstrates server-side analytics. This artifact highlights my ability to design and interact with a non-relational database, perform queries efficiently, and integrate data processing into a functional user dashboard.</w:t>
      </w:r>
    </w:p>
    <w:p w14:paraId="3E710F38" w14:textId="19EC811B" w:rsidR="002B54DF" w:rsidRPr="002B54DF" w:rsidRDefault="002B54DF" w:rsidP="002B54DF">
      <w:pPr>
        <w:spacing w:before="100" w:beforeAutospacing="1" w:after="100" w:afterAutospacing="1" w:line="480" w:lineRule="auto"/>
        <w:rPr>
          <w:rFonts w:ascii="Times New Roman" w:hAnsi="Times New Roman" w:cs="Times New Roman"/>
        </w:rPr>
      </w:pPr>
      <w:r w:rsidRPr="002B54DF">
        <w:rPr>
          <w:rFonts w:ascii="Times New Roman" w:hAnsi="Times New Roman" w:cs="Times New Roman"/>
        </w:rPr>
        <w:t xml:space="preserve">I included this artifact in my </w:t>
      </w:r>
      <w:proofErr w:type="spellStart"/>
      <w:r w:rsidRPr="002B54DF">
        <w:rPr>
          <w:rFonts w:ascii="Times New Roman" w:hAnsi="Times New Roman" w:cs="Times New Roman"/>
        </w:rPr>
        <w:t>ePortfolio</w:t>
      </w:r>
      <w:proofErr w:type="spellEnd"/>
      <w:r w:rsidRPr="002B54DF">
        <w:rPr>
          <w:rFonts w:ascii="Times New Roman" w:hAnsi="Times New Roman" w:cs="Times New Roman"/>
        </w:rPr>
        <w:t xml:space="preserve"> because it showcases strong database management skills, secure data handling, and backend-to-frontend integration. In the capstone enhancement, I improved the </w:t>
      </w:r>
      <w:proofErr w:type="spellStart"/>
      <w:r w:rsidRPr="002B54DF">
        <w:rPr>
          <w:rStyle w:val="HTMLCode"/>
          <w:rFonts w:ascii="Times New Roman" w:eastAsiaTheme="minorHAnsi" w:hAnsi="Times New Roman" w:cs="Times New Roman"/>
          <w:sz w:val="24"/>
          <w:szCs w:val="24"/>
        </w:rPr>
        <w:t>AnimalShelter</w:t>
      </w:r>
      <w:proofErr w:type="spellEnd"/>
      <w:r w:rsidRPr="002B54DF">
        <w:rPr>
          <w:rFonts w:ascii="Times New Roman" w:hAnsi="Times New Roman" w:cs="Times New Roman"/>
        </w:rPr>
        <w:t xml:space="preserve"> CRUD class by reorganizing the code into cleaner functions, strengthening input validation, adding error handling for database operations, and incorporating logging for better maintainability. I also enhanced the aggregation pipeline used to analyze outcome types, ensuring more accurate and efficient analytics. These improvements demonstrate skills in secure database interaction, modular design, and professional-grade data processing techniques.</w:t>
      </w:r>
    </w:p>
    <w:p w14:paraId="212199E4" w14:textId="59DBF244" w:rsidR="002B54DF" w:rsidRPr="002B54DF" w:rsidRDefault="002B54DF" w:rsidP="002B54DF">
      <w:pPr>
        <w:spacing w:before="100" w:beforeAutospacing="1" w:after="100" w:afterAutospacing="1" w:line="480" w:lineRule="auto"/>
        <w:rPr>
          <w:rFonts w:ascii="Times New Roman" w:hAnsi="Times New Roman" w:cs="Times New Roman"/>
        </w:rPr>
      </w:pPr>
      <w:r w:rsidRPr="002B54DF">
        <w:rPr>
          <w:rFonts w:ascii="Times New Roman" w:hAnsi="Times New Roman" w:cs="Times New Roman"/>
        </w:rPr>
        <w:lastRenderedPageBreak/>
        <w:t xml:space="preserve">Enhancing this artifact deepened my understanding of database reliability and secure data practices. One of the challenges I encountered was refining validation rules without breaking existing functionality across the dashboard components. I also needed to ensure that error messages were </w:t>
      </w:r>
      <w:r w:rsidRPr="002B54DF">
        <w:rPr>
          <w:rFonts w:ascii="Times New Roman" w:hAnsi="Times New Roman" w:cs="Times New Roman"/>
        </w:rPr>
        <w:t>helpful,</w:t>
      </w:r>
      <w:r w:rsidRPr="002B54DF">
        <w:rPr>
          <w:rFonts w:ascii="Times New Roman" w:hAnsi="Times New Roman" w:cs="Times New Roman"/>
        </w:rPr>
        <w:t xml:space="preserve"> and that the CRUD module handled invalid inputs gracefully. Instructor feedback from CS-340 and CS-499 helped guide improvements to the database logic, especially around consistent return formats and defensive programming techniques. Through the enhancement process, I learned how important it is for database applications to handle unexpected conditions safely and to maintain clean, readable code that supports future expansion.</w:t>
      </w:r>
    </w:p>
    <w:p w14:paraId="65EA0938" w14:textId="6757582A" w:rsidR="002B54DF" w:rsidRPr="002B54DF" w:rsidRDefault="002B54DF" w:rsidP="002B54DF">
      <w:pPr>
        <w:spacing w:before="100" w:beforeAutospacing="1" w:after="100" w:afterAutospacing="1" w:line="480" w:lineRule="auto"/>
        <w:rPr>
          <w:rFonts w:ascii="Times New Roman" w:eastAsia="Times New Roman" w:hAnsi="Times New Roman" w:cs="Times New Roman"/>
        </w:rPr>
      </w:pPr>
      <w:r w:rsidRPr="002B54DF">
        <w:rPr>
          <w:rFonts w:ascii="Times New Roman" w:hAnsi="Times New Roman" w:cs="Times New Roman"/>
        </w:rPr>
        <w:t xml:space="preserve">This enhancement allowed me to meet several CS-499 course outcomes, including using innovative computing practices to implement secure and maintainable database solutions, designing systems that anticipate potential vulnerabilities, and communicating technical decisions clearly. The artifact fully satisfies the database-focused outcome of the capstone. Skills related to software engineering and algorithms were demonstrated in the other two artifacts, so they were not the </w:t>
      </w:r>
      <w:r w:rsidRPr="002B54DF">
        <w:rPr>
          <w:rFonts w:ascii="Times New Roman" w:hAnsi="Times New Roman" w:cs="Times New Roman"/>
        </w:rPr>
        <w:t>focus</w:t>
      </w:r>
      <w:r w:rsidRPr="002B54DF">
        <w:rPr>
          <w:rFonts w:ascii="Times New Roman" w:hAnsi="Times New Roman" w:cs="Times New Roman"/>
        </w:rPr>
        <w:t xml:space="preserve"> of this enhancement.</w:t>
      </w:r>
    </w:p>
    <w:p w14:paraId="027B4120" w14:textId="77777777" w:rsidR="002B54DF" w:rsidRPr="002B54DF" w:rsidRDefault="002B54DF" w:rsidP="002B54DF">
      <w:pPr>
        <w:spacing w:line="480" w:lineRule="auto"/>
        <w:rPr>
          <w:rFonts w:ascii="Times New Roman" w:hAnsi="Times New Roman" w:cs="Times New Roman"/>
        </w:rPr>
      </w:pPr>
    </w:p>
    <w:sectPr w:rsidR="002B54DF" w:rsidRPr="002B54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4DF"/>
    <w:rsid w:val="002B54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33AA28"/>
  <w15:chartTrackingRefBased/>
  <w15:docId w15:val="{B1AF2783-4F03-F447-BB54-9BEA2F3C8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B54DF"/>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4DF"/>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2B54DF"/>
    <w:rPr>
      <w:b/>
      <w:bCs/>
    </w:rPr>
  </w:style>
  <w:style w:type="paragraph" w:styleId="NormalWeb">
    <w:name w:val="Normal (Web)"/>
    <w:basedOn w:val="Normal"/>
    <w:uiPriority w:val="99"/>
    <w:semiHidden/>
    <w:unhideWhenUsed/>
    <w:rsid w:val="002B54DF"/>
    <w:pPr>
      <w:spacing w:before="100" w:beforeAutospacing="1" w:after="100" w:afterAutospacing="1"/>
    </w:pPr>
    <w:rPr>
      <w:rFonts w:ascii="Times New Roman" w:eastAsia="Times New Roman" w:hAnsi="Times New Roman" w:cs="Times New Roman"/>
    </w:rPr>
  </w:style>
  <w:style w:type="character" w:styleId="HTMLCode">
    <w:name w:val="HTML Code"/>
    <w:basedOn w:val="DefaultParagraphFont"/>
    <w:uiPriority w:val="99"/>
    <w:semiHidden/>
    <w:unhideWhenUsed/>
    <w:rsid w:val="002B54D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3101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398</Words>
  <Characters>2269</Characters>
  <Application>Microsoft Office Word</Application>
  <DocSecurity>0</DocSecurity>
  <Lines>18</Lines>
  <Paragraphs>5</Paragraphs>
  <ScaleCrop>false</ScaleCrop>
  <Company/>
  <LinksUpToDate>false</LinksUpToDate>
  <CharactersWithSpaces>2662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Gomaa, Abdelrahman</dc:creator>
  <cp:keywords/>
  <dc:description/>
  <cp:lastModifiedBy>Gomaa, Abdelrahman</cp:lastModifiedBy>
  <cp:revision>1</cp:revision>
  <dcterms:created xsi:type="dcterms:W3CDTF">2025-12-12T22:58:00Z</dcterms:created>
  <dcterms:modified xsi:type="dcterms:W3CDTF">2025-12-12T22:59:00Z</dcterms:modified>
</cp:coreProperties>
</file>