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E97" w:rsidRPr="003F274A" w:rsidRDefault="00B46E97" w:rsidP="00B46E97">
      <w:pPr>
        <w:framePr w:w="4560" w:h="1427" w:hRule="exact" w:hSpace="181" w:wrap="around" w:vAnchor="page" w:hAnchor="page" w:x="6518" w:y="2825" w:anchorLock="1"/>
        <w:ind w:right="850"/>
        <w:rPr>
          <w:rFonts w:cs="Courier New"/>
          <w:caps/>
        </w:rPr>
      </w:pPr>
    </w:p>
    <w:p w:rsidR="00B46E97" w:rsidRPr="003F274A" w:rsidRDefault="00B46E97" w:rsidP="00B46E97">
      <w:pPr>
        <w:framePr w:w="4560" w:h="1427" w:hRule="exact" w:hSpace="181" w:wrap="around" w:vAnchor="page" w:hAnchor="page" w:x="6518" w:y="2825" w:anchorLock="1"/>
        <w:ind w:right="850"/>
        <w:rPr>
          <w:rFonts w:eastAsia="Courier New" w:cs="Courier New"/>
          <w:color w:val="000000"/>
        </w:rPr>
      </w:pPr>
      <w:bookmarkStart w:id="0" w:name="adresseClient"/>
      <w:bookmarkEnd w:id="0"/>
    </w:p>
    <w:p w:rsidR="000A4D00" w:rsidRPr="003F274A" w:rsidRDefault="000A4D00"/>
    <w:p w:rsidR="00EE40D2" w:rsidRDefault="00EE40D2" w:rsidP="003510B5">
      <w:pPr>
        <w:pStyle w:val="Titre6"/>
        <w:framePr w:w="2889" w:h="2827" w:hRule="exact" w:hSpace="181" w:wrap="notBeside" w:vAnchor="page" w:hAnchor="page" w:x="1419" w:y="1998" w:anchorLock="1"/>
        <w:ind w:left="2124" w:hanging="2124"/>
        <w:contextualSpacing/>
        <w:rPr>
          <w:rFonts w:asciiTheme="minorHAnsi" w:eastAsia="ITCFranklinGothicLTBook" w:hAnsiTheme="minorHAnsi" w:cs="ITCFranklinGothicLTBook"/>
          <w:b w:val="0"/>
          <w:color w:val="103184"/>
          <w:sz w:val="24"/>
          <w:szCs w:val="24"/>
        </w:rPr>
      </w:pPr>
    </w:p>
    <w:p w:rsidR="000A4D00" w:rsidRPr="003F274A" w:rsidRDefault="000A4D00" w:rsidP="003510B5">
      <w:pPr>
        <w:pStyle w:val="Titre6"/>
        <w:framePr w:w="2889" w:h="2827" w:hRule="exact" w:hSpace="181" w:wrap="notBeside" w:vAnchor="page" w:hAnchor="page" w:x="1419" w:y="1998" w:anchorLock="1"/>
        <w:ind w:left="2124" w:hanging="2124"/>
        <w:contextualSpacing/>
        <w:rPr>
          <w:rFonts w:asciiTheme="minorHAnsi" w:eastAsia="ITCFranklinGothicLTBook" w:hAnsiTheme="minorHAnsi" w:cs="ITCFranklinGothicLTBook"/>
          <w:b w:val="0"/>
          <w:color w:val="103184"/>
          <w:sz w:val="24"/>
          <w:szCs w:val="24"/>
        </w:rPr>
      </w:pPr>
      <w:r w:rsidRPr="003F274A">
        <w:rPr>
          <w:rFonts w:asciiTheme="minorHAnsi" w:eastAsia="ITCFranklinGothicLTBook" w:hAnsiTheme="minorHAnsi" w:cs="ITCFranklinGothicLTBook"/>
          <w:b w:val="0"/>
          <w:color w:val="103184"/>
          <w:sz w:val="24"/>
          <w:szCs w:val="24"/>
        </w:rPr>
        <w:t>Votre agent général</w:t>
      </w:r>
    </w:p>
    <w:bookmarkStart w:id="1" w:name="nomAgent"/>
    <w:bookmarkStart w:id="2" w:name="_GoBack"/>
    <w:p w:rsidR="003510B5" w:rsidRPr="003F274A" w:rsidRDefault="003510B5" w:rsidP="003510B5">
      <w:pPr>
        <w:framePr w:w="2889" w:h="2827" w:hRule="exact" w:hSpace="181" w:wrap="notBeside" w:vAnchor="page" w:hAnchor="page" w:x="1419" w:y="1998" w:anchorLock="1"/>
        <w:rPr>
          <w:b/>
          <w:bCs/>
          <w:lang w:val="fr-FR" w:eastAsia="zh-CN"/>
        </w:rPr>
      </w:pPr>
      <w:r w:rsidRPr="003F274A">
        <w:rPr>
          <w:b/>
          <w:bCs/>
          <w:color w:val="2F5496" w:themeColor="accent1" w:themeShade="BF"/>
        </w:rPr>
        <w:fldChar w:fldCharType="begin">
          <w:ffData>
            <w:name w:val="nomAgent"/>
            <w:enabled/>
            <w:calcOnExit w:val="0"/>
            <w:textInput/>
          </w:ffData>
        </w:fldChar>
      </w:r>
      <w:r w:rsidRPr="003F274A">
        <w:rPr>
          <w:b/>
          <w:bCs/>
          <w:color w:val="2F5496" w:themeColor="accent1" w:themeShade="BF"/>
        </w:rPr>
        <w:instrText xml:space="preserve"> FORMTEXT </w:instrText>
      </w:r>
      <w:r w:rsidRPr="003F274A">
        <w:rPr>
          <w:b/>
          <w:bCs/>
          <w:color w:val="2F5496" w:themeColor="accent1" w:themeShade="BF"/>
        </w:rPr>
      </w:r>
      <w:r w:rsidRPr="003F274A">
        <w:rPr>
          <w:b/>
          <w:bCs/>
          <w:color w:val="2F5496" w:themeColor="accent1" w:themeShade="BF"/>
        </w:rPr>
        <w:fldChar w:fldCharType="separate"/>
      </w:r>
      <w:r w:rsidRPr="003F274A">
        <w:rPr>
          <w:b/>
          <w:bCs/>
          <w:noProof/>
          <w:color w:val="2F5496" w:themeColor="accent1" w:themeShade="BF"/>
        </w:rPr>
        <w:t> </w:t>
      </w:r>
      <w:r w:rsidRPr="003F274A">
        <w:rPr>
          <w:b/>
          <w:bCs/>
          <w:noProof/>
          <w:color w:val="2F5496" w:themeColor="accent1" w:themeShade="BF"/>
        </w:rPr>
        <w:t> </w:t>
      </w:r>
      <w:r w:rsidRPr="003F274A">
        <w:rPr>
          <w:b/>
          <w:bCs/>
          <w:noProof/>
          <w:color w:val="2F5496" w:themeColor="accent1" w:themeShade="BF"/>
        </w:rPr>
        <w:t> </w:t>
      </w:r>
      <w:r w:rsidRPr="003F274A">
        <w:rPr>
          <w:b/>
          <w:bCs/>
          <w:noProof/>
          <w:color w:val="2F5496" w:themeColor="accent1" w:themeShade="BF"/>
        </w:rPr>
        <w:t> </w:t>
      </w:r>
      <w:r w:rsidRPr="003F274A">
        <w:rPr>
          <w:b/>
          <w:bCs/>
          <w:noProof/>
          <w:color w:val="2F5496" w:themeColor="accent1" w:themeShade="BF"/>
        </w:rPr>
        <w:t> </w:t>
      </w:r>
      <w:r w:rsidRPr="003F274A">
        <w:rPr>
          <w:b/>
          <w:bCs/>
          <w:color w:val="2F5496" w:themeColor="accent1" w:themeShade="BF"/>
        </w:rPr>
        <w:fldChar w:fldCharType="end"/>
      </w:r>
      <w:bookmarkEnd w:id="1"/>
      <w:bookmarkEnd w:id="2"/>
    </w:p>
    <w:bookmarkStart w:id="3" w:name="adresseAgent"/>
    <w:p w:rsidR="000A4D00" w:rsidRPr="003F274A" w:rsidRDefault="003510B5" w:rsidP="000A4D00">
      <w:pPr>
        <w:pStyle w:val="Normal0"/>
        <w:framePr w:w="2889" w:h="2827" w:hRule="exact" w:hSpace="181" w:wrap="notBeside" w:vAnchor="page" w:hAnchor="page" w:x="1419" w:y="1998" w:anchorLock="1"/>
        <w:contextualSpacing/>
        <w:rPr>
          <w:rFonts w:asciiTheme="minorHAnsi" w:eastAsia="ITCFranklinGothicLTBook" w:hAnsiTheme="minorHAnsi" w:cs="ITCFranklinGothicLTBook"/>
          <w:b/>
          <w:bCs/>
          <w:color w:val="103184"/>
          <w:sz w:val="24"/>
          <w:szCs w:val="24"/>
        </w:rPr>
      </w:pPr>
      <w:r w:rsidRPr="003F274A">
        <w:rPr>
          <w:rFonts w:asciiTheme="minorHAnsi" w:hAnsiTheme="minorHAnsi"/>
          <w:b/>
          <w:bCs/>
          <w:color w:val="2F5496" w:themeColor="accent1" w:themeShade="BF"/>
          <w:sz w:val="24"/>
          <w:szCs w:val="24"/>
        </w:rPr>
        <w:fldChar w:fldCharType="begin">
          <w:ffData>
            <w:name w:val="adresseAgent"/>
            <w:enabled/>
            <w:calcOnExit w:val="0"/>
            <w:textInput/>
          </w:ffData>
        </w:fldChar>
      </w:r>
      <w:r w:rsidRPr="003F274A">
        <w:rPr>
          <w:rFonts w:asciiTheme="minorHAnsi" w:hAnsiTheme="minorHAnsi"/>
          <w:b/>
          <w:bCs/>
          <w:color w:val="2F5496" w:themeColor="accent1" w:themeShade="BF"/>
          <w:sz w:val="24"/>
          <w:szCs w:val="24"/>
        </w:rPr>
        <w:instrText xml:space="preserve"> FORMTEXT </w:instrText>
      </w:r>
      <w:r w:rsidRPr="003F274A">
        <w:rPr>
          <w:rFonts w:asciiTheme="minorHAnsi" w:hAnsiTheme="minorHAnsi"/>
          <w:b/>
          <w:bCs/>
          <w:color w:val="2F5496" w:themeColor="accent1" w:themeShade="BF"/>
          <w:sz w:val="24"/>
          <w:szCs w:val="24"/>
        </w:rPr>
      </w:r>
      <w:r w:rsidRPr="003F274A">
        <w:rPr>
          <w:rFonts w:asciiTheme="minorHAnsi" w:hAnsiTheme="minorHAnsi"/>
          <w:b/>
          <w:bCs/>
          <w:color w:val="2F5496" w:themeColor="accent1" w:themeShade="BF"/>
          <w:sz w:val="24"/>
          <w:szCs w:val="24"/>
        </w:rPr>
        <w:fldChar w:fldCharType="separate"/>
      </w:r>
      <w:r w:rsidRPr="003F274A">
        <w:rPr>
          <w:rFonts w:asciiTheme="minorHAnsi" w:hAnsiTheme="minorHAnsi"/>
          <w:b/>
          <w:bCs/>
          <w:noProof/>
          <w:color w:val="2F5496" w:themeColor="accent1" w:themeShade="BF"/>
          <w:sz w:val="24"/>
          <w:szCs w:val="24"/>
        </w:rPr>
        <w:t> </w:t>
      </w:r>
      <w:r w:rsidRPr="003F274A">
        <w:rPr>
          <w:rFonts w:asciiTheme="minorHAnsi" w:hAnsiTheme="minorHAnsi"/>
          <w:b/>
          <w:bCs/>
          <w:noProof/>
          <w:color w:val="2F5496" w:themeColor="accent1" w:themeShade="BF"/>
          <w:sz w:val="24"/>
          <w:szCs w:val="24"/>
        </w:rPr>
        <w:t> </w:t>
      </w:r>
      <w:r w:rsidRPr="003F274A">
        <w:rPr>
          <w:rFonts w:asciiTheme="minorHAnsi" w:hAnsiTheme="minorHAnsi"/>
          <w:b/>
          <w:bCs/>
          <w:noProof/>
          <w:color w:val="2F5496" w:themeColor="accent1" w:themeShade="BF"/>
          <w:sz w:val="24"/>
          <w:szCs w:val="24"/>
        </w:rPr>
        <w:t> </w:t>
      </w:r>
      <w:r w:rsidRPr="003F274A">
        <w:rPr>
          <w:rFonts w:asciiTheme="minorHAnsi" w:hAnsiTheme="minorHAnsi"/>
          <w:b/>
          <w:bCs/>
          <w:noProof/>
          <w:color w:val="2F5496" w:themeColor="accent1" w:themeShade="BF"/>
          <w:sz w:val="24"/>
          <w:szCs w:val="24"/>
        </w:rPr>
        <w:t> </w:t>
      </w:r>
      <w:r w:rsidRPr="003F274A">
        <w:rPr>
          <w:rFonts w:asciiTheme="minorHAnsi" w:hAnsiTheme="minorHAnsi"/>
          <w:b/>
          <w:bCs/>
          <w:noProof/>
          <w:color w:val="2F5496" w:themeColor="accent1" w:themeShade="BF"/>
          <w:sz w:val="24"/>
          <w:szCs w:val="24"/>
        </w:rPr>
        <w:t> </w:t>
      </w:r>
      <w:r w:rsidRPr="003F274A">
        <w:rPr>
          <w:rFonts w:asciiTheme="minorHAnsi" w:hAnsiTheme="minorHAnsi"/>
          <w:b/>
          <w:bCs/>
          <w:color w:val="2F5496" w:themeColor="accent1" w:themeShade="BF"/>
          <w:sz w:val="24"/>
          <w:szCs w:val="24"/>
        </w:rPr>
        <w:fldChar w:fldCharType="end"/>
      </w:r>
      <w:bookmarkEnd w:id="3"/>
    </w:p>
    <w:p w:rsidR="000A4D00" w:rsidRPr="003F274A" w:rsidRDefault="000A4D00" w:rsidP="000A4D00">
      <w:pPr>
        <w:pStyle w:val="Normal0"/>
        <w:framePr w:w="2889" w:h="2827" w:hRule="exact" w:hSpace="181" w:wrap="notBeside" w:vAnchor="page" w:hAnchor="page" w:x="1419" w:y="1998" w:anchorLock="1"/>
        <w:contextualSpacing/>
        <w:rPr>
          <w:rFonts w:asciiTheme="minorHAnsi" w:eastAsia="ITCFranklinGothicLTBook" w:hAnsiTheme="minorHAnsi" w:cs="ITCFranklinGothicLTBook"/>
          <w:color w:val="103184"/>
          <w:sz w:val="24"/>
          <w:szCs w:val="24"/>
        </w:rPr>
      </w:pPr>
      <w:r w:rsidRPr="003F274A">
        <w:rPr>
          <w:rFonts w:asciiTheme="minorHAnsi" w:eastAsia="Wingdings 2" w:hAnsiTheme="minorHAnsi" w:cs="Wingdings 2"/>
          <w:color w:val="103184"/>
          <w:sz w:val="24"/>
          <w:szCs w:val="24"/>
        </w:rPr>
        <w:t></w:t>
      </w:r>
      <w:r w:rsidRPr="003F274A">
        <w:rPr>
          <w:rFonts w:asciiTheme="minorHAnsi" w:eastAsia="ITCFranklinGothicLTDemi" w:hAnsiTheme="minorHAnsi" w:cs="ITCFranklinGothicLTDemi"/>
          <w:color w:val="103184"/>
          <w:sz w:val="24"/>
          <w:szCs w:val="24"/>
        </w:rPr>
        <w:t xml:space="preserve"> </w:t>
      </w:r>
      <w:bookmarkStart w:id="4" w:name="telAgent"/>
      <w:r w:rsidRPr="003F274A">
        <w:rPr>
          <w:rFonts w:asciiTheme="minorHAnsi" w:eastAsia="ITCFranklinGothicLTDemi" w:hAnsiTheme="minorHAnsi" w:cs="ITCFranklinGothicLTDemi"/>
          <w:b/>
          <w:bCs/>
          <w:color w:val="103184"/>
          <w:sz w:val="24"/>
          <w:szCs w:val="24"/>
        </w:rPr>
        <w:t>0254274500</w:t>
      </w:r>
      <w:bookmarkEnd w:id="4"/>
    </w:p>
    <w:p w:rsidR="000A4D00" w:rsidRPr="003F274A" w:rsidRDefault="000A4D00" w:rsidP="000A4D00">
      <w:pPr>
        <w:pStyle w:val="Normal0"/>
        <w:framePr w:w="2889" w:h="2827" w:hRule="exact" w:hSpace="181" w:wrap="notBeside" w:vAnchor="page" w:hAnchor="page" w:x="1419" w:y="1998" w:anchorLock="1"/>
        <w:contextualSpacing/>
        <w:rPr>
          <w:rFonts w:asciiTheme="minorHAnsi" w:eastAsia="ITCFranklinGothicLTDemi" w:hAnsiTheme="minorHAnsi" w:cs="ITCFranklinGothicLTDemi"/>
          <w:b/>
          <w:bCs/>
          <w:color w:val="103184"/>
          <w:sz w:val="24"/>
          <w:szCs w:val="24"/>
        </w:rPr>
      </w:pPr>
      <w:r w:rsidRPr="003F274A">
        <w:rPr>
          <w:rFonts w:asciiTheme="minorHAnsi" w:eastAsia="Wingdings 2" w:hAnsiTheme="minorHAnsi" w:cs="Wingdings 2"/>
          <w:color w:val="103184"/>
          <w:sz w:val="24"/>
          <w:szCs w:val="24"/>
        </w:rPr>
        <w:t></w:t>
      </w:r>
      <w:r w:rsidRPr="003F274A">
        <w:rPr>
          <w:rFonts w:asciiTheme="minorHAnsi" w:eastAsia="ITCFranklinGothicLTDemi" w:hAnsiTheme="minorHAnsi" w:cs="ITCFranklinGothicLTDemi"/>
          <w:color w:val="103184"/>
          <w:sz w:val="24"/>
          <w:szCs w:val="24"/>
        </w:rPr>
        <w:t xml:space="preserve"> </w:t>
      </w:r>
      <w:bookmarkStart w:id="5" w:name="faxAgent"/>
      <w:r w:rsidRPr="003F274A">
        <w:rPr>
          <w:rFonts w:asciiTheme="minorHAnsi" w:eastAsia="ITCFranklinGothicLTDemi" w:hAnsiTheme="minorHAnsi" w:cs="ITCFranklinGothicLTDemi"/>
          <w:b/>
          <w:bCs/>
          <w:color w:val="103184"/>
          <w:sz w:val="24"/>
          <w:szCs w:val="24"/>
        </w:rPr>
        <w:t>02 54 27 64 33</w:t>
      </w:r>
      <w:bookmarkEnd w:id="5"/>
    </w:p>
    <w:p w:rsidR="000A4D00" w:rsidRPr="003F274A" w:rsidRDefault="000A4D00" w:rsidP="000A4D00">
      <w:pPr>
        <w:pStyle w:val="Normal0"/>
        <w:framePr w:w="2889" w:h="2827" w:hRule="exact" w:hSpace="181" w:wrap="notBeside" w:vAnchor="page" w:hAnchor="page" w:x="1419" w:y="1998" w:anchorLock="1"/>
        <w:contextualSpacing/>
        <w:rPr>
          <w:rFonts w:asciiTheme="minorHAnsi" w:eastAsia="ITCFranklinGothicLTDemi" w:hAnsiTheme="minorHAnsi" w:cs="ITCFranklinGothicLTDemi"/>
          <w:color w:val="103184"/>
          <w:sz w:val="24"/>
          <w:szCs w:val="24"/>
        </w:rPr>
      </w:pPr>
    </w:p>
    <w:p w:rsidR="000A4D00" w:rsidRPr="003F274A" w:rsidRDefault="000A4D00" w:rsidP="000A4D00">
      <w:pPr>
        <w:pStyle w:val="Normal0"/>
        <w:framePr w:w="2889" w:h="2827" w:hRule="exact" w:hSpace="181" w:wrap="notBeside" w:vAnchor="page" w:hAnchor="page" w:x="1419" w:y="1998" w:anchorLock="1"/>
        <w:contextualSpacing/>
        <w:rPr>
          <w:rFonts w:asciiTheme="minorHAnsi" w:hAnsiTheme="minorHAnsi"/>
          <w:sz w:val="24"/>
          <w:szCs w:val="24"/>
        </w:rPr>
      </w:pPr>
    </w:p>
    <w:p w:rsidR="000A4D00" w:rsidRPr="003F274A" w:rsidRDefault="000A4D00" w:rsidP="000A4D00">
      <w:pPr>
        <w:framePr w:w="2889" w:h="2827" w:hRule="exact" w:hSpace="181" w:wrap="notBeside" w:vAnchor="page" w:hAnchor="page" w:x="1419" w:y="1998" w:anchorLock="1"/>
        <w:widowControl w:val="0"/>
        <w:tabs>
          <w:tab w:val="left" w:pos="1814"/>
        </w:tabs>
        <w:rPr>
          <w:color w:val="254E9B"/>
        </w:rPr>
      </w:pPr>
    </w:p>
    <w:p w:rsidR="000A4D00" w:rsidRPr="003F274A" w:rsidRDefault="000A4D00"/>
    <w:p w:rsidR="00CF5D55" w:rsidRPr="003F274A" w:rsidRDefault="00CF5D55" w:rsidP="00014D55">
      <w:pPr>
        <w:rPr>
          <w:b/>
          <w:bCs/>
          <w:color w:val="254E9B"/>
        </w:rPr>
      </w:pPr>
    </w:p>
    <w:p w:rsidR="00EE40D2" w:rsidRPr="00EE40D2" w:rsidRDefault="00F5245C" w:rsidP="00EE40D2">
      <w:pPr>
        <w:rPr>
          <w:rFonts w:eastAsia="ITCFranklinGothicLTDemi" w:cs="ITCFranklinGothicLTDemi"/>
          <w:b/>
          <w:bCs/>
          <w:color w:val="103184"/>
          <w:sz w:val="32"/>
          <w:szCs w:val="32"/>
        </w:rPr>
      </w:pPr>
      <w:proofErr w:type="spellStart"/>
      <w:r w:rsidRPr="00EE40D2">
        <w:rPr>
          <w:rFonts w:eastAsia="ITCFranklinGothicLTDemi" w:cs="ITCFranklinGothicLTDemi"/>
          <w:b/>
          <w:bCs/>
          <w:color w:val="103184"/>
          <w:sz w:val="32"/>
          <w:szCs w:val="32"/>
        </w:rPr>
        <w:t>Projet</w:t>
      </w:r>
      <w:proofErr w:type="spellEnd"/>
      <w:r w:rsidRPr="00EE40D2">
        <w:rPr>
          <w:rFonts w:eastAsia="ITCFranklinGothicLTDemi" w:cs="ITCFranklinGothicLTDemi"/>
          <w:b/>
          <w:bCs/>
          <w:color w:val="103184"/>
          <w:sz w:val="32"/>
          <w:szCs w:val="32"/>
        </w:rPr>
        <w:t xml:space="preserve"> de conditions </w:t>
      </w:r>
      <w:proofErr w:type="spellStart"/>
      <w:r w:rsidRPr="00EE40D2">
        <w:rPr>
          <w:rFonts w:eastAsia="ITCFranklinGothicLTDemi" w:cs="ITCFranklinGothicLTDemi"/>
          <w:b/>
          <w:bCs/>
          <w:color w:val="103184"/>
          <w:sz w:val="32"/>
          <w:szCs w:val="32"/>
        </w:rPr>
        <w:t>particulières</w:t>
      </w:r>
      <w:proofErr w:type="spellEnd"/>
    </w:p>
    <w:p w:rsidR="00F5245C" w:rsidRPr="00EE40D2" w:rsidRDefault="00F5245C" w:rsidP="00F5245C">
      <w:pPr>
        <w:rPr>
          <w:rFonts w:eastAsia="ITCFranklinGothicLTDemi" w:cs="ITCFranklinGothicLTDemi"/>
          <w:color w:val="103184"/>
          <w:sz w:val="28"/>
          <w:szCs w:val="28"/>
        </w:rPr>
      </w:pPr>
      <w:proofErr w:type="spellStart"/>
      <w:r w:rsidRPr="00EE40D2">
        <w:rPr>
          <w:rFonts w:eastAsia="ITCFranklinGothicLTBook" w:cs="ITCFranklinGothicLTBook"/>
          <w:color w:val="103184"/>
          <w:sz w:val="28"/>
          <w:szCs w:val="28"/>
        </w:rPr>
        <w:t>Valable</w:t>
      </w:r>
      <w:proofErr w:type="spellEnd"/>
      <w:r w:rsidRPr="00EE40D2">
        <w:rPr>
          <w:rFonts w:eastAsia="ITCFranklinGothicLTBook" w:cs="ITCFranklinGothicLTBook"/>
          <w:color w:val="103184"/>
          <w:sz w:val="28"/>
          <w:szCs w:val="28"/>
        </w:rPr>
        <w:t xml:space="preserve"> 3 </w:t>
      </w:r>
      <w:proofErr w:type="spellStart"/>
      <w:r w:rsidRPr="00EE40D2">
        <w:rPr>
          <w:rFonts w:eastAsia="ITCFranklinGothicLTBook" w:cs="ITCFranklinGothicLTBook"/>
          <w:color w:val="103184"/>
          <w:sz w:val="28"/>
          <w:szCs w:val="28"/>
        </w:rPr>
        <w:t>mois</w:t>
      </w:r>
      <w:proofErr w:type="spellEnd"/>
      <w:r w:rsidRPr="00EE40D2">
        <w:rPr>
          <w:rFonts w:eastAsia="ITCFranklinGothicLTBook" w:cs="ITCFranklinGothicLTBook"/>
          <w:color w:val="103184"/>
          <w:sz w:val="28"/>
          <w:szCs w:val="28"/>
        </w:rPr>
        <w:t xml:space="preserve"> à </w:t>
      </w:r>
      <w:proofErr w:type="spellStart"/>
      <w:r w:rsidRPr="00EE40D2">
        <w:rPr>
          <w:rFonts w:eastAsia="ITCFranklinGothicLTBook" w:cs="ITCFranklinGothicLTBook"/>
          <w:color w:val="103184"/>
          <w:sz w:val="28"/>
          <w:szCs w:val="28"/>
        </w:rPr>
        <w:t>compter</w:t>
      </w:r>
      <w:proofErr w:type="spellEnd"/>
      <w:r w:rsidRPr="00EE40D2">
        <w:rPr>
          <w:rFonts w:eastAsia="ITCFranklinGothicLTBook" w:cs="ITCFranklinGothicLTBook"/>
          <w:color w:val="103184"/>
          <w:sz w:val="28"/>
          <w:szCs w:val="28"/>
        </w:rPr>
        <w:t xml:space="preserve"> de la date </w:t>
      </w:r>
      <w:proofErr w:type="spellStart"/>
      <w:r w:rsidRPr="00EE40D2">
        <w:rPr>
          <w:rFonts w:eastAsia="ITCFranklinGothicLTBook" w:cs="ITCFranklinGothicLTBook"/>
          <w:color w:val="103184"/>
          <w:sz w:val="28"/>
          <w:szCs w:val="28"/>
        </w:rPr>
        <w:t>d'émission</w:t>
      </w:r>
      <w:proofErr w:type="spellEnd"/>
    </w:p>
    <w:p w:rsidR="00F5245C" w:rsidRPr="003F274A" w:rsidRDefault="00F5245C" w:rsidP="00F5245C">
      <w:pPr>
        <w:rPr>
          <w:rFonts w:eastAsia="ITCFranklinGothicLTDemi" w:cs="ITCFranklinGothicLTDemi"/>
          <w:color w:val="103184"/>
        </w:rPr>
      </w:pPr>
    </w:p>
    <w:p w:rsidR="00F5245C" w:rsidRPr="003F274A" w:rsidRDefault="00F5245C" w:rsidP="00F5245C">
      <w:pPr>
        <w:rPr>
          <w:b/>
          <w:bCs/>
          <w:noProof/>
        </w:rPr>
      </w:pPr>
      <w:proofErr w:type="spellStart"/>
      <w:r w:rsidRPr="003F274A">
        <w:t>Ce</w:t>
      </w:r>
      <w:proofErr w:type="spellEnd"/>
      <w:r w:rsidRPr="003F274A">
        <w:t xml:space="preserve"> </w:t>
      </w:r>
      <w:proofErr w:type="spellStart"/>
      <w:r w:rsidRPr="003F274A">
        <w:t>contrat</w:t>
      </w:r>
      <w:proofErr w:type="spellEnd"/>
      <w:r w:rsidRPr="003F274A">
        <w:t xml:space="preserve"> </w:t>
      </w:r>
      <w:proofErr w:type="spellStart"/>
      <w:r w:rsidRPr="003F274A">
        <w:t>est</w:t>
      </w:r>
      <w:proofErr w:type="spellEnd"/>
      <w:r w:rsidRPr="003F274A">
        <w:t xml:space="preserve"> </w:t>
      </w:r>
      <w:proofErr w:type="spellStart"/>
      <w:proofErr w:type="gramStart"/>
      <w:r w:rsidRPr="003F274A">
        <w:t>conclu</w:t>
      </w:r>
      <w:proofErr w:type="spellEnd"/>
      <w:r w:rsidRPr="003F274A">
        <w:t xml:space="preserve"> entre :</w:t>
      </w:r>
      <w:proofErr w:type="gramEnd"/>
      <w:r w:rsidRPr="003F274A">
        <w:br/>
      </w:r>
      <w:r w:rsidRPr="003F274A">
        <w:rPr>
          <w:rFonts w:eastAsia="ITCFranklinGothicLTDemi" w:cs="ITCFranklinGothicLTDemi"/>
          <w:b/>
          <w:bCs/>
        </w:rPr>
        <w:t>AXA France IARD SA</w:t>
      </w:r>
      <w:r w:rsidRPr="003F274A">
        <w:t xml:space="preserve"> </w:t>
      </w:r>
      <w:proofErr w:type="spellStart"/>
      <w:r w:rsidRPr="003F274A">
        <w:t>représenté</w:t>
      </w:r>
      <w:proofErr w:type="spellEnd"/>
      <w:r w:rsidRPr="003F274A">
        <w:t xml:space="preserve"> par </w:t>
      </w:r>
    </w:p>
    <w:p w:rsidR="00F5245C" w:rsidRPr="003F274A" w:rsidRDefault="00F5245C" w:rsidP="00F5245C">
      <w:pPr>
        <w:rPr>
          <w:rFonts w:eastAsia="ITCFranklinGothicLTBook" w:cs="ITCFranklinGothicLTBook"/>
          <w:color w:val="000000"/>
        </w:rPr>
      </w:pPr>
    </w:p>
    <w:p w:rsidR="00F5245C" w:rsidRPr="003F274A" w:rsidRDefault="00F5245C" w:rsidP="00F5245C">
      <w:pPr>
        <w:ind w:right="50"/>
      </w:pPr>
    </w:p>
    <w:p w:rsidR="00F5245C" w:rsidRPr="003F274A" w:rsidRDefault="00F5245C" w:rsidP="00F5245C">
      <w:pPr>
        <w:rPr>
          <w:b/>
          <w:bCs/>
        </w:rPr>
      </w:pPr>
      <w:proofErr w:type="gramStart"/>
      <w:r w:rsidRPr="003F274A">
        <w:t>Il</w:t>
      </w:r>
      <w:proofErr w:type="gramEnd"/>
      <w:r w:rsidRPr="003F274A">
        <w:t xml:space="preserve"> </w:t>
      </w:r>
      <w:proofErr w:type="spellStart"/>
      <w:r w:rsidRPr="003F274A">
        <w:t>s'agit</w:t>
      </w:r>
      <w:proofErr w:type="spellEnd"/>
      <w:r w:rsidRPr="003F274A">
        <w:t xml:space="preserve"> d'un </w:t>
      </w:r>
      <w:proofErr w:type="spellStart"/>
      <w:r w:rsidRPr="003F274A">
        <w:rPr>
          <w:rFonts w:eastAsia="ITCFranklinGothicLTDemi" w:cs="ITCFranklinGothicLTDemi"/>
          <w:b/>
          <w:bCs/>
        </w:rPr>
        <w:t>projet</w:t>
      </w:r>
      <w:proofErr w:type="spellEnd"/>
      <w:r w:rsidRPr="003F274A">
        <w:rPr>
          <w:rFonts w:eastAsia="ITCFranklinGothicLTDemi" w:cs="ITCFranklinGothicLTDemi"/>
          <w:b/>
          <w:bCs/>
        </w:rPr>
        <w:t xml:space="preserve"> </w:t>
      </w:r>
      <w:proofErr w:type="spellStart"/>
      <w:r w:rsidRPr="003F274A">
        <w:rPr>
          <w:rFonts w:eastAsia="ITCFranklinGothicLTDemi" w:cs="ITCFranklinGothicLTDemi"/>
          <w:b/>
          <w:bCs/>
        </w:rPr>
        <w:t>d'affaire</w:t>
      </w:r>
      <w:proofErr w:type="spellEnd"/>
      <w:r w:rsidRPr="003F274A">
        <w:rPr>
          <w:rFonts w:eastAsia="ITCFranklinGothicLTDemi" w:cs="ITCFranklinGothicLTDemi"/>
          <w:b/>
          <w:bCs/>
        </w:rPr>
        <w:t xml:space="preserve"> nouvelle</w:t>
      </w:r>
      <w:r w:rsidRPr="003F274A">
        <w:rPr>
          <w:b/>
          <w:bCs/>
        </w:rPr>
        <w:t>.</w:t>
      </w:r>
    </w:p>
    <w:p w:rsidR="00F5245C" w:rsidRPr="003F274A" w:rsidRDefault="00F5245C" w:rsidP="00F5245C">
      <w:pPr>
        <w:rPr>
          <w:rFonts w:eastAsia="ITCFranklinGothicLTBook" w:cs="ITCFranklinGothicLTBook"/>
          <w:color w:val="000000"/>
        </w:rPr>
      </w:pPr>
    </w:p>
    <w:p w:rsidR="00F5245C" w:rsidRPr="003F274A" w:rsidRDefault="00F5245C" w:rsidP="00F5245C">
      <w:pPr>
        <w:rPr>
          <w:rFonts w:eastAsia="ITCFranklinGothicLTBook" w:cs="ITCFranklinGothicLTBook"/>
          <w:color w:val="000000"/>
        </w:rPr>
      </w:pPr>
      <w:proofErr w:type="spellStart"/>
      <w:r w:rsidRPr="003F274A">
        <w:t>Ces</w:t>
      </w:r>
      <w:proofErr w:type="spellEnd"/>
      <w:r w:rsidRPr="003F274A">
        <w:t xml:space="preserve"> conditions </w:t>
      </w:r>
      <w:proofErr w:type="spellStart"/>
      <w:r w:rsidRPr="003F274A">
        <w:t>particulières</w:t>
      </w:r>
      <w:proofErr w:type="spellEnd"/>
      <w:r w:rsidRPr="003F274A">
        <w:t xml:space="preserve"> </w:t>
      </w:r>
      <w:proofErr w:type="spellStart"/>
      <w:r w:rsidRPr="003F274A">
        <w:t>jointes</w:t>
      </w:r>
      <w:proofErr w:type="spellEnd"/>
    </w:p>
    <w:p w:rsidR="00F5245C" w:rsidRPr="003F274A" w:rsidRDefault="00F5245C" w:rsidP="00F5245C">
      <w:pPr>
        <w:numPr>
          <w:ilvl w:val="0"/>
          <w:numId w:val="1"/>
        </w:numPr>
      </w:pPr>
      <w:r w:rsidRPr="003F274A">
        <w:t xml:space="preserve">aux conditions </w:t>
      </w:r>
      <w:proofErr w:type="spellStart"/>
      <w:r w:rsidRPr="003F274A">
        <w:t>générales</w:t>
      </w:r>
      <w:proofErr w:type="spellEnd"/>
      <w:r w:rsidRPr="003F274A">
        <w:t xml:space="preserve"> n° </w:t>
      </w:r>
      <w:r w:rsidRPr="003F274A">
        <w:rPr>
          <w:rFonts w:eastAsia="ITCFranklinGothicLTDemi" w:cs="ITCFranklinGothicLTDemi"/>
          <w:b/>
          <w:bCs/>
        </w:rPr>
        <w:t>460203</w:t>
      </w:r>
      <w:r w:rsidRPr="003F274A">
        <w:t xml:space="preserve"> version </w:t>
      </w:r>
      <w:r w:rsidRPr="003F274A">
        <w:rPr>
          <w:rFonts w:eastAsia="ITCFranklinGothicLTDemi" w:cs="ITCFranklinGothicLTDemi"/>
          <w:b/>
          <w:bCs/>
        </w:rPr>
        <w:t>F</w:t>
      </w:r>
    </w:p>
    <w:p w:rsidR="00F5245C" w:rsidRPr="003F274A" w:rsidRDefault="00F5245C" w:rsidP="00F5245C">
      <w:pPr>
        <w:ind w:left="360"/>
        <w:rPr>
          <w:b/>
          <w:bCs/>
        </w:rPr>
      </w:pPr>
      <w:proofErr w:type="spellStart"/>
      <w:proofErr w:type="gramStart"/>
      <w:r w:rsidRPr="003F274A">
        <w:t>dont</w:t>
      </w:r>
      <w:proofErr w:type="spellEnd"/>
      <w:proofErr w:type="gramEnd"/>
      <w:r w:rsidRPr="003F274A">
        <w:t xml:space="preserve"> le </w:t>
      </w:r>
      <w:proofErr w:type="spellStart"/>
      <w:r w:rsidRPr="003F274A">
        <w:t>souscripteur</w:t>
      </w:r>
      <w:proofErr w:type="spellEnd"/>
      <w:r w:rsidRPr="003F274A">
        <w:t xml:space="preserve"> </w:t>
      </w:r>
      <w:proofErr w:type="spellStart"/>
      <w:r w:rsidRPr="003F274A">
        <w:t>reconnait</w:t>
      </w:r>
      <w:proofErr w:type="spellEnd"/>
      <w:r w:rsidRPr="003F274A">
        <w:t xml:space="preserve"> </w:t>
      </w:r>
      <w:proofErr w:type="spellStart"/>
      <w:r w:rsidRPr="003F274A">
        <w:t>avoir</w:t>
      </w:r>
      <w:proofErr w:type="spellEnd"/>
      <w:r w:rsidRPr="003F274A">
        <w:t xml:space="preserve"> </w:t>
      </w:r>
      <w:proofErr w:type="spellStart"/>
      <w:r w:rsidRPr="003F274A">
        <w:t>reçu</w:t>
      </w:r>
      <w:proofErr w:type="spellEnd"/>
      <w:r w:rsidRPr="003F274A">
        <w:t xml:space="preserve"> un </w:t>
      </w:r>
      <w:proofErr w:type="spellStart"/>
      <w:r w:rsidRPr="003F274A">
        <w:t>exemplaire</w:t>
      </w:r>
      <w:proofErr w:type="spellEnd"/>
      <w:r w:rsidRPr="003F274A">
        <w:t xml:space="preserve">, </w:t>
      </w:r>
      <w:r w:rsidRPr="003F274A">
        <w:rPr>
          <w:rFonts w:eastAsia="ITCFranklinGothicLTDemi" w:cs="ITCFranklinGothicLTDemi"/>
          <w:b/>
          <w:bCs/>
        </w:rPr>
        <w:t xml:space="preserve">constituent le </w:t>
      </w:r>
      <w:proofErr w:type="spellStart"/>
      <w:r w:rsidRPr="003F274A">
        <w:rPr>
          <w:rFonts w:eastAsia="ITCFranklinGothicLTDemi" w:cs="ITCFranklinGothicLTDemi"/>
          <w:b/>
          <w:bCs/>
        </w:rPr>
        <w:t>contrat</w:t>
      </w:r>
      <w:proofErr w:type="spellEnd"/>
      <w:r w:rsidRPr="003F274A">
        <w:rPr>
          <w:rFonts w:eastAsia="ITCFranklinGothicLTDemi" w:cs="ITCFranklinGothicLTDemi"/>
          <w:b/>
          <w:bCs/>
        </w:rPr>
        <w:t xml:space="preserve"> </w:t>
      </w:r>
      <w:proofErr w:type="spellStart"/>
      <w:r w:rsidRPr="003F274A">
        <w:rPr>
          <w:rFonts w:eastAsia="ITCFranklinGothicLTDemi" w:cs="ITCFranklinGothicLTDemi"/>
          <w:b/>
          <w:bCs/>
        </w:rPr>
        <w:t>d'assurance</w:t>
      </w:r>
      <w:proofErr w:type="spellEnd"/>
      <w:r w:rsidRPr="003F274A">
        <w:rPr>
          <w:rFonts w:eastAsia="ITCFranklinGothicLTDemi" w:cs="ITCFranklinGothicLTDemi"/>
          <w:b/>
          <w:bCs/>
        </w:rPr>
        <w:t>.</w:t>
      </w:r>
    </w:p>
    <w:p w:rsidR="00CF5D55" w:rsidRPr="003F274A" w:rsidRDefault="00CF5D55" w:rsidP="00014D55"/>
    <w:p w:rsidR="000A4D00" w:rsidRPr="003F274A" w:rsidRDefault="000A4D00"/>
    <w:p w:rsidR="004B7723" w:rsidRPr="003F274A" w:rsidRDefault="004B7723"/>
    <w:p w:rsidR="004B7723" w:rsidRPr="003F274A" w:rsidRDefault="004B7723"/>
    <w:p w:rsidR="004B7723" w:rsidRPr="003F274A" w:rsidRDefault="004B7723" w:rsidP="004B7723">
      <w:pPr>
        <w:spacing w:line="276" w:lineRule="auto"/>
        <w:rPr>
          <w:rFonts w:eastAsia="ITCFranklinGothicLTDemi" w:cs="FontAwesome"/>
          <w:b/>
          <w:bCs/>
          <w:color w:val="0000CC"/>
        </w:rPr>
      </w:pPr>
    </w:p>
    <w:p w:rsidR="004B7723" w:rsidRPr="003F274A" w:rsidRDefault="004B7723" w:rsidP="004B7723">
      <w:pPr>
        <w:spacing w:line="276" w:lineRule="auto"/>
        <w:rPr>
          <w:rFonts w:eastAsia="ITCFranklinGothicLTDemi" w:cs="FontAwesome"/>
          <w:b/>
          <w:bCs/>
          <w:color w:val="0000CC"/>
        </w:rPr>
      </w:pPr>
    </w:p>
    <w:p w:rsidR="004B7723" w:rsidRPr="003F274A" w:rsidRDefault="004B7723" w:rsidP="004B7723">
      <w:pPr>
        <w:spacing w:line="276" w:lineRule="auto"/>
        <w:rPr>
          <w:rFonts w:eastAsia="ITCFranklinGothicLTDemi" w:cs="FontAwesome"/>
          <w:b/>
          <w:bCs/>
          <w:color w:val="0000CC"/>
        </w:rPr>
      </w:pPr>
    </w:p>
    <w:p w:rsidR="004B7723" w:rsidRPr="003F274A" w:rsidRDefault="004B7723" w:rsidP="004B7723">
      <w:pPr>
        <w:spacing w:line="276" w:lineRule="auto"/>
        <w:rPr>
          <w:rFonts w:eastAsia="ITCFranklinGothicLTDemi" w:cs="FontAwesome"/>
          <w:b/>
          <w:bCs/>
          <w:color w:val="0000CC"/>
        </w:rPr>
      </w:pPr>
    </w:p>
    <w:p w:rsidR="004B7723" w:rsidRPr="003F274A" w:rsidRDefault="004B7723" w:rsidP="004B7723">
      <w:pPr>
        <w:spacing w:line="276" w:lineRule="auto"/>
        <w:rPr>
          <w:rFonts w:eastAsia="ITCFranklinGothicLTDemi" w:cs="FontAwesome"/>
          <w:b/>
          <w:bCs/>
          <w:color w:val="0000CC"/>
        </w:rPr>
      </w:pPr>
    </w:p>
    <w:p w:rsidR="004B7723" w:rsidRPr="003F274A" w:rsidRDefault="004B7723" w:rsidP="004B7723">
      <w:pPr>
        <w:spacing w:line="276" w:lineRule="auto"/>
        <w:rPr>
          <w:rFonts w:eastAsia="ITCFranklinGothicLTDemi" w:cs="FontAwesome"/>
          <w:b/>
          <w:bCs/>
          <w:color w:val="0000CC"/>
        </w:rPr>
      </w:pPr>
    </w:p>
    <w:p w:rsidR="004B7723" w:rsidRPr="003F274A" w:rsidRDefault="004B7723" w:rsidP="004B7723">
      <w:pPr>
        <w:spacing w:line="276" w:lineRule="auto"/>
        <w:rPr>
          <w:rFonts w:eastAsia="ITCFranklinGothicLTDemi" w:cs="FontAwesome"/>
          <w:b/>
          <w:bCs/>
          <w:color w:val="0000CC"/>
        </w:rPr>
      </w:pPr>
    </w:p>
    <w:p w:rsidR="004B7723" w:rsidRPr="003F274A" w:rsidRDefault="004B7723" w:rsidP="004B7723">
      <w:pPr>
        <w:spacing w:line="276" w:lineRule="auto"/>
        <w:rPr>
          <w:rFonts w:eastAsia="ITCFranklinGothicLTDemi" w:cs="FontAwesome"/>
          <w:b/>
          <w:bCs/>
          <w:color w:val="0000CC"/>
        </w:rPr>
      </w:pPr>
    </w:p>
    <w:p w:rsidR="004B7723" w:rsidRPr="003F274A" w:rsidRDefault="004B7723" w:rsidP="004B7723">
      <w:pPr>
        <w:spacing w:line="276" w:lineRule="auto"/>
        <w:rPr>
          <w:rFonts w:eastAsia="ITCFranklinGothicLTDemi" w:cs="FontAwesome"/>
          <w:b/>
          <w:bCs/>
          <w:color w:val="0000CC"/>
        </w:rPr>
      </w:pPr>
    </w:p>
    <w:p w:rsidR="004B7723" w:rsidRPr="003F274A" w:rsidRDefault="004B7723" w:rsidP="004B7723">
      <w:pPr>
        <w:spacing w:line="276" w:lineRule="auto"/>
        <w:rPr>
          <w:rFonts w:eastAsia="ITCFranklinGothicLTDemi" w:cs="FontAwesome"/>
          <w:b/>
          <w:bCs/>
          <w:color w:val="0000CC"/>
        </w:rPr>
      </w:pPr>
    </w:p>
    <w:p w:rsidR="004B7723" w:rsidRPr="003F274A" w:rsidRDefault="004B7723" w:rsidP="004B7723">
      <w:pPr>
        <w:spacing w:line="276" w:lineRule="auto"/>
        <w:rPr>
          <w:rFonts w:eastAsia="ITCFranklinGothicLTDemi" w:cs="FontAwesome"/>
          <w:b/>
          <w:bCs/>
          <w:color w:val="0000CC"/>
        </w:rPr>
      </w:pPr>
    </w:p>
    <w:p w:rsidR="00995E67" w:rsidRPr="003F274A" w:rsidRDefault="00995E67" w:rsidP="004B7723">
      <w:pPr>
        <w:spacing w:line="276" w:lineRule="auto"/>
        <w:rPr>
          <w:rFonts w:eastAsia="ITCFranklinGothicLTDemi" w:cs="FontAwesome"/>
          <w:b/>
          <w:bCs/>
          <w:color w:val="0000CC"/>
        </w:rPr>
      </w:pPr>
    </w:p>
    <w:p w:rsidR="00D021BF" w:rsidRPr="003F274A" w:rsidRDefault="00D021BF" w:rsidP="004B7723">
      <w:pPr>
        <w:spacing w:line="276" w:lineRule="auto"/>
        <w:rPr>
          <w:rFonts w:eastAsia="ITCFranklinGothicLTDemi" w:cs="FontAwesome"/>
          <w:b/>
          <w:bCs/>
          <w:color w:val="0000CC"/>
        </w:rPr>
      </w:pPr>
    </w:p>
    <w:p w:rsidR="00D021BF" w:rsidRPr="003F274A" w:rsidRDefault="00D021BF" w:rsidP="004B7723">
      <w:pPr>
        <w:spacing w:line="276" w:lineRule="auto"/>
        <w:rPr>
          <w:rFonts w:eastAsia="ITCFranklinGothicLTDemi" w:cs="FontAwesome"/>
          <w:b/>
          <w:bCs/>
          <w:color w:val="0000CC"/>
        </w:rPr>
      </w:pPr>
    </w:p>
    <w:p w:rsidR="00EE40D2" w:rsidRDefault="00EE40D2" w:rsidP="004B7723">
      <w:pPr>
        <w:spacing w:line="276" w:lineRule="auto"/>
        <w:rPr>
          <w:rFonts w:eastAsia="ITCFranklinGothicLTDemi" w:cs="FontAwesome"/>
          <w:b/>
          <w:bCs/>
          <w:color w:val="0000CC"/>
        </w:rPr>
      </w:pPr>
    </w:p>
    <w:p w:rsidR="004B7723" w:rsidRPr="003F274A" w:rsidRDefault="004B7723" w:rsidP="004B7723">
      <w:pPr>
        <w:spacing w:line="276" w:lineRule="auto"/>
        <w:rPr>
          <w:rFonts w:eastAsia="ITCFranklinGothicLTDemi" w:cs="FontAwesome"/>
          <w:b/>
          <w:bCs/>
          <w:color w:val="000000"/>
        </w:rPr>
      </w:pPr>
      <w:proofErr w:type="spellStart"/>
      <w:r w:rsidRPr="003F274A">
        <w:rPr>
          <w:rFonts w:eastAsia="ITCFranklinGothicLTDemi" w:cs="FontAwesome"/>
          <w:b/>
          <w:bCs/>
          <w:color w:val="0000CC"/>
        </w:rPr>
        <w:t>Activité</w:t>
      </w:r>
      <w:proofErr w:type="spellEnd"/>
    </w:p>
    <w:p w:rsidR="004B7723" w:rsidRPr="003F274A" w:rsidRDefault="004B7723" w:rsidP="004B7723">
      <w:pPr>
        <w:spacing w:line="276" w:lineRule="auto"/>
        <w:rPr>
          <w:rFonts w:eastAsia="ITCFranklinGothicLTDemi" w:cs="FontAwesome"/>
          <w:b/>
          <w:color w:val="103184"/>
          <w:u w:val="single"/>
        </w:rPr>
      </w:pPr>
    </w:p>
    <w:p w:rsidR="004B7723" w:rsidRPr="003F274A" w:rsidRDefault="004B7723" w:rsidP="00554194">
      <w:pPr>
        <w:keepNext/>
        <w:spacing w:line="276" w:lineRule="auto"/>
        <w:rPr>
          <w:rFonts w:eastAsia="ITCFranklinGothicLTDemi" w:cs="FontAwesome"/>
          <w:color w:val="000000"/>
        </w:rPr>
      </w:pPr>
      <w:proofErr w:type="spellStart"/>
      <w:r w:rsidRPr="003F274A">
        <w:rPr>
          <w:rFonts w:eastAsia="ITCFranklinGothicLTDemi" w:cs="FontAwesome"/>
          <w:color w:val="000000"/>
        </w:rPr>
        <w:t>L’activité</w:t>
      </w:r>
      <w:proofErr w:type="spellEnd"/>
      <w:r w:rsidRPr="003F274A">
        <w:rPr>
          <w:rFonts w:eastAsia="ITCFranklinGothicLTDemi" w:cs="FontAwesome"/>
          <w:color w:val="000000"/>
        </w:rPr>
        <w:t xml:space="preserve"> </w:t>
      </w:r>
      <w:proofErr w:type="spellStart"/>
      <w:r w:rsidRPr="003F274A">
        <w:rPr>
          <w:rFonts w:eastAsia="ITCFranklinGothicLTDemi" w:cs="FontAwesome"/>
          <w:color w:val="000000"/>
        </w:rPr>
        <w:t>que</w:t>
      </w:r>
      <w:proofErr w:type="spellEnd"/>
      <w:r w:rsidRPr="003F274A">
        <w:rPr>
          <w:rFonts w:eastAsia="ITCFranklinGothicLTDemi" w:cs="FontAwesome"/>
          <w:color w:val="000000"/>
        </w:rPr>
        <w:t xml:space="preserve"> </w:t>
      </w:r>
      <w:proofErr w:type="spellStart"/>
      <w:r w:rsidRPr="003F274A">
        <w:rPr>
          <w:rFonts w:eastAsia="ITCFranklinGothicLTDemi" w:cs="FontAwesome"/>
          <w:color w:val="000000"/>
        </w:rPr>
        <w:t>vous</w:t>
      </w:r>
      <w:proofErr w:type="spellEnd"/>
      <w:r w:rsidRPr="003F274A">
        <w:rPr>
          <w:rFonts w:eastAsia="ITCFranklinGothicLTDemi" w:cs="FontAwesome"/>
          <w:color w:val="000000"/>
        </w:rPr>
        <w:t xml:space="preserve"> </w:t>
      </w:r>
      <w:proofErr w:type="spellStart"/>
      <w:r w:rsidRPr="003F274A">
        <w:rPr>
          <w:rFonts w:eastAsia="ITCFranklinGothicLTDemi" w:cs="FontAwesome"/>
          <w:color w:val="000000"/>
        </w:rPr>
        <w:t>déclarez</w:t>
      </w:r>
      <w:proofErr w:type="spellEnd"/>
      <w:r w:rsidRPr="003F274A">
        <w:rPr>
          <w:rFonts w:eastAsia="ITCFranklinGothicLTDemi" w:cs="FontAwesome"/>
          <w:color w:val="000000"/>
        </w:rPr>
        <w:t xml:space="preserve"> entre </w:t>
      </w:r>
      <w:proofErr w:type="spellStart"/>
      <w:r w:rsidRPr="003F274A">
        <w:rPr>
          <w:rFonts w:eastAsia="ITCFranklinGothicLTDemi" w:cs="FontAwesome"/>
          <w:color w:val="000000"/>
        </w:rPr>
        <w:t>dans</w:t>
      </w:r>
      <w:proofErr w:type="spellEnd"/>
      <w:r w:rsidRPr="003F274A">
        <w:rPr>
          <w:rFonts w:eastAsia="ITCFranklinGothicLTDemi" w:cs="FontAwesome"/>
          <w:color w:val="000000"/>
        </w:rPr>
        <w:t xml:space="preserve"> la </w:t>
      </w:r>
      <w:proofErr w:type="spellStart"/>
      <w:proofErr w:type="gramStart"/>
      <w:r w:rsidRPr="003F274A">
        <w:rPr>
          <w:rFonts w:eastAsia="ITCFranklinGothicLTDemi" w:cs="FontAwesome"/>
          <w:color w:val="000000"/>
        </w:rPr>
        <w:t>catégorie</w:t>
      </w:r>
      <w:proofErr w:type="spellEnd"/>
      <w:r w:rsidR="00E06DFC">
        <w:rPr>
          <w:rFonts w:eastAsia="ITCFranklinGothicLTDemi" w:cs="FontAwesome"/>
          <w:color w:val="000000"/>
        </w:rPr>
        <w:t xml:space="preserve"> :</w:t>
      </w:r>
      <w:proofErr w:type="gramEnd"/>
      <w:r w:rsidR="00AC53AC" w:rsidRPr="003F274A">
        <w:rPr>
          <w:rFonts w:eastAsia="ITCFranklinGothicLTDemi" w:cs="FontAwesome"/>
          <w:color w:val="000000"/>
        </w:rPr>
        <w:t xml:space="preserve"> </w:t>
      </w:r>
      <w:r w:rsidR="00554194" w:rsidRPr="003F274A">
        <w:rPr>
          <w:rFonts w:eastAsia="ITCFranklinGothicLTDemi" w:cs="FontAwesome"/>
          <w:color w:val="000000"/>
        </w:rPr>
        <w:t xml:space="preserve"> </w:t>
      </w:r>
      <w:bookmarkStart w:id="6" w:name="activite"/>
      <w:r w:rsidR="00554194" w:rsidRPr="003F274A">
        <w:rPr>
          <w:b/>
          <w:bCs/>
          <w:color w:val="000000" w:themeColor="text1"/>
        </w:rPr>
        <w:fldChar w:fldCharType="begin">
          <w:ffData>
            <w:name w:val="activite"/>
            <w:enabled/>
            <w:calcOnExit w:val="0"/>
            <w:textInput/>
          </w:ffData>
        </w:fldChar>
      </w:r>
      <w:r w:rsidR="00554194" w:rsidRPr="003F274A">
        <w:rPr>
          <w:b/>
          <w:bCs/>
          <w:color w:val="000000" w:themeColor="text1"/>
        </w:rPr>
        <w:instrText xml:space="preserve"> FORMTEXT </w:instrText>
      </w:r>
      <w:r w:rsidR="00554194" w:rsidRPr="003F274A">
        <w:rPr>
          <w:b/>
          <w:bCs/>
          <w:color w:val="000000" w:themeColor="text1"/>
        </w:rPr>
      </w:r>
      <w:r w:rsidR="00554194" w:rsidRPr="003F274A">
        <w:rPr>
          <w:b/>
          <w:bCs/>
          <w:color w:val="000000" w:themeColor="text1"/>
        </w:rPr>
        <w:fldChar w:fldCharType="separate"/>
      </w:r>
      <w:r w:rsidR="00554194" w:rsidRPr="003F274A">
        <w:rPr>
          <w:b/>
          <w:bCs/>
          <w:noProof/>
          <w:color w:val="000000" w:themeColor="text1"/>
        </w:rPr>
        <w:t> </w:t>
      </w:r>
      <w:r w:rsidR="00554194" w:rsidRPr="003F274A">
        <w:rPr>
          <w:b/>
          <w:bCs/>
          <w:noProof/>
          <w:color w:val="000000" w:themeColor="text1"/>
        </w:rPr>
        <w:t> </w:t>
      </w:r>
      <w:r w:rsidR="00554194" w:rsidRPr="003F274A">
        <w:rPr>
          <w:b/>
          <w:bCs/>
          <w:noProof/>
          <w:color w:val="000000" w:themeColor="text1"/>
        </w:rPr>
        <w:t> </w:t>
      </w:r>
      <w:r w:rsidR="00554194" w:rsidRPr="003F274A">
        <w:rPr>
          <w:b/>
          <w:bCs/>
          <w:noProof/>
          <w:color w:val="000000" w:themeColor="text1"/>
        </w:rPr>
        <w:t> </w:t>
      </w:r>
      <w:r w:rsidR="00554194" w:rsidRPr="003F274A">
        <w:rPr>
          <w:b/>
          <w:bCs/>
          <w:noProof/>
          <w:color w:val="000000" w:themeColor="text1"/>
        </w:rPr>
        <w:t> </w:t>
      </w:r>
      <w:r w:rsidR="00554194" w:rsidRPr="003F274A">
        <w:rPr>
          <w:b/>
          <w:bCs/>
          <w:color w:val="000000" w:themeColor="text1"/>
        </w:rPr>
        <w:fldChar w:fldCharType="end"/>
      </w:r>
      <w:bookmarkEnd w:id="6"/>
    </w:p>
    <w:p w:rsidR="004B7723" w:rsidRPr="003F274A" w:rsidRDefault="004B7723" w:rsidP="004B7723">
      <w:pPr>
        <w:keepNext/>
        <w:spacing w:line="276" w:lineRule="auto"/>
        <w:rPr>
          <w:rFonts w:eastAsia="ITCFranklinGothicLTDemi" w:cs="FontAwesome"/>
          <w:color w:val="000000"/>
        </w:rPr>
      </w:pPr>
    </w:p>
    <w:p w:rsidR="004B7723" w:rsidRPr="003F274A" w:rsidRDefault="004B7723" w:rsidP="004B7723">
      <w:pPr>
        <w:keepNext/>
        <w:spacing w:line="276" w:lineRule="auto"/>
        <w:rPr>
          <w:b/>
          <w:bCs/>
        </w:rPr>
      </w:pPr>
      <w:r w:rsidRPr="003F274A">
        <w:rPr>
          <w:rFonts w:eastAsia="ITCFranklinGothicLTDemi" w:cs="FontAwesome"/>
          <w:b/>
          <w:bCs/>
          <w:color w:val="0000CC"/>
        </w:rPr>
        <w:t>Capital</w:t>
      </w:r>
    </w:p>
    <w:p w:rsidR="004B7723" w:rsidRPr="003F274A" w:rsidRDefault="004B7723" w:rsidP="004B7723">
      <w:pPr>
        <w:pStyle w:val="Normal1"/>
        <w:spacing w:line="276" w:lineRule="auto"/>
        <w:rPr>
          <w:rFonts w:asciiTheme="minorHAnsi" w:hAnsiTheme="minorHAnsi"/>
          <w:sz w:val="24"/>
          <w:szCs w:val="24"/>
        </w:rPr>
      </w:pPr>
    </w:p>
    <w:p w:rsidR="004B7723" w:rsidRPr="003F274A" w:rsidRDefault="004B7723" w:rsidP="00E06DFC">
      <w:pPr>
        <w:tabs>
          <w:tab w:val="right" w:pos="9884"/>
        </w:tabs>
        <w:spacing w:line="276" w:lineRule="auto"/>
      </w:pPr>
      <w:r w:rsidRPr="003F274A">
        <w:rPr>
          <w:rFonts w:cs="FontAwesome"/>
        </w:rPr>
        <w:t xml:space="preserve">La </w:t>
      </w:r>
      <w:proofErr w:type="spellStart"/>
      <w:r w:rsidRPr="003F274A">
        <w:rPr>
          <w:rFonts w:cs="FontAwesome"/>
        </w:rPr>
        <w:t>valeur</w:t>
      </w:r>
      <w:proofErr w:type="spellEnd"/>
      <w:r w:rsidRPr="003F274A">
        <w:rPr>
          <w:rFonts w:cs="FontAwesome"/>
        </w:rPr>
        <w:t xml:space="preserve"> </w:t>
      </w:r>
      <w:proofErr w:type="spellStart"/>
      <w:r w:rsidRPr="003F274A">
        <w:rPr>
          <w:rFonts w:cs="FontAwesome"/>
        </w:rPr>
        <w:t>assurée</w:t>
      </w:r>
      <w:proofErr w:type="spellEnd"/>
      <w:r w:rsidRPr="003F274A">
        <w:rPr>
          <w:rFonts w:cs="FontAwesome"/>
        </w:rPr>
        <w:t xml:space="preserve"> par </w:t>
      </w:r>
      <w:proofErr w:type="spellStart"/>
      <w:r w:rsidRPr="003F274A">
        <w:rPr>
          <w:rFonts w:cs="FontAwesome"/>
        </w:rPr>
        <w:t>véhicule</w:t>
      </w:r>
      <w:proofErr w:type="spellEnd"/>
      <w:r w:rsidRPr="003F274A">
        <w:rPr>
          <w:rFonts w:cs="FontAwesome"/>
        </w:rPr>
        <w:t xml:space="preserve"> et/</w:t>
      </w:r>
      <w:proofErr w:type="spellStart"/>
      <w:r w:rsidRPr="003F274A">
        <w:rPr>
          <w:rFonts w:cs="FontAwesome"/>
        </w:rPr>
        <w:t>ou</w:t>
      </w:r>
      <w:proofErr w:type="spellEnd"/>
      <w:r w:rsidRPr="003F274A">
        <w:rPr>
          <w:rFonts w:cs="FontAwesome"/>
        </w:rPr>
        <w:t xml:space="preserve"> </w:t>
      </w:r>
      <w:proofErr w:type="spellStart"/>
      <w:r w:rsidRPr="003F274A">
        <w:rPr>
          <w:rFonts w:cs="FontAwesome"/>
        </w:rPr>
        <w:t>attelage</w:t>
      </w:r>
      <w:proofErr w:type="spellEnd"/>
      <w:r w:rsidRPr="003F274A">
        <w:rPr>
          <w:rFonts w:cs="FontAwesome"/>
        </w:rPr>
        <w:t xml:space="preserve"> </w:t>
      </w:r>
      <w:proofErr w:type="spellStart"/>
      <w:proofErr w:type="gramStart"/>
      <w:r w:rsidRPr="003F274A">
        <w:rPr>
          <w:rFonts w:cs="FontAwesome"/>
        </w:rPr>
        <w:t>est</w:t>
      </w:r>
      <w:proofErr w:type="spellEnd"/>
      <w:proofErr w:type="gramEnd"/>
      <w:r w:rsidRPr="003F274A">
        <w:rPr>
          <w:rFonts w:cs="FontAwesome"/>
        </w:rPr>
        <w:t xml:space="preserve"> de</w:t>
      </w:r>
      <w:r w:rsidR="00E06DFC">
        <w:rPr>
          <w:rFonts w:cs="FontAwesome"/>
        </w:rPr>
        <w:t xml:space="preserve"> </w:t>
      </w:r>
      <w:bookmarkStart w:id="7" w:name="capital"/>
      <w:r w:rsidR="00E06DFC">
        <w:rPr>
          <w:b/>
          <w:bCs/>
          <w:color w:val="000000" w:themeColor="text1"/>
        </w:rPr>
        <w:fldChar w:fldCharType="begin">
          <w:ffData>
            <w:name w:val="capital"/>
            <w:enabled/>
            <w:calcOnExit w:val="0"/>
            <w:textInput/>
          </w:ffData>
        </w:fldChar>
      </w:r>
      <w:r w:rsidR="00E06DFC">
        <w:rPr>
          <w:b/>
          <w:bCs/>
          <w:color w:val="000000" w:themeColor="text1"/>
        </w:rPr>
        <w:instrText xml:space="preserve"> FORMTEXT </w:instrText>
      </w:r>
      <w:r w:rsidR="00E06DFC">
        <w:rPr>
          <w:b/>
          <w:bCs/>
          <w:color w:val="000000" w:themeColor="text1"/>
        </w:rPr>
      </w:r>
      <w:r w:rsidR="00E06DFC">
        <w:rPr>
          <w:b/>
          <w:bCs/>
          <w:color w:val="000000" w:themeColor="text1"/>
        </w:rPr>
        <w:fldChar w:fldCharType="separate"/>
      </w:r>
      <w:r w:rsidR="00E06DFC">
        <w:rPr>
          <w:b/>
          <w:bCs/>
          <w:noProof/>
          <w:color w:val="000000" w:themeColor="text1"/>
        </w:rPr>
        <w:t> </w:t>
      </w:r>
      <w:r w:rsidR="00E06DFC">
        <w:rPr>
          <w:b/>
          <w:bCs/>
          <w:noProof/>
          <w:color w:val="000000" w:themeColor="text1"/>
        </w:rPr>
        <w:t> </w:t>
      </w:r>
      <w:r w:rsidR="00E06DFC">
        <w:rPr>
          <w:b/>
          <w:bCs/>
          <w:noProof/>
          <w:color w:val="000000" w:themeColor="text1"/>
        </w:rPr>
        <w:t> </w:t>
      </w:r>
      <w:r w:rsidR="00E06DFC">
        <w:rPr>
          <w:b/>
          <w:bCs/>
          <w:noProof/>
          <w:color w:val="000000" w:themeColor="text1"/>
        </w:rPr>
        <w:t> </w:t>
      </w:r>
      <w:r w:rsidR="00E06DFC">
        <w:rPr>
          <w:b/>
          <w:bCs/>
          <w:noProof/>
          <w:color w:val="000000" w:themeColor="text1"/>
        </w:rPr>
        <w:t> </w:t>
      </w:r>
      <w:r w:rsidR="00E06DFC">
        <w:rPr>
          <w:b/>
          <w:bCs/>
          <w:color w:val="000000" w:themeColor="text1"/>
        </w:rPr>
        <w:fldChar w:fldCharType="end"/>
      </w:r>
      <w:bookmarkEnd w:id="7"/>
      <w:r w:rsidRPr="003F274A">
        <w:rPr>
          <w:rFonts w:cs="FontAwesome"/>
        </w:rPr>
        <w:t xml:space="preserve">  </w:t>
      </w:r>
      <w:r w:rsidRPr="003F274A">
        <w:rPr>
          <w:rFonts w:cs="FontAwesome"/>
          <w:b/>
        </w:rPr>
        <w:t>€ euros</w:t>
      </w:r>
      <w:r w:rsidRPr="003F274A">
        <w:rPr>
          <w:rFonts w:cs="FontAwesome"/>
        </w:rPr>
        <w:t xml:space="preserve"> maximum.</w:t>
      </w:r>
    </w:p>
    <w:p w:rsidR="004B7723" w:rsidRPr="003F274A" w:rsidRDefault="004B7723" w:rsidP="004B7723">
      <w:pPr>
        <w:spacing w:line="276" w:lineRule="auto"/>
        <w:rPr>
          <w:rFonts w:cs="FontAwesome"/>
        </w:rPr>
      </w:pPr>
    </w:p>
    <w:p w:rsidR="004B7723" w:rsidRPr="003F274A" w:rsidRDefault="004B7723" w:rsidP="004B7723">
      <w:pPr>
        <w:pStyle w:val="Normal1"/>
        <w:keepNext/>
        <w:spacing w:line="276" w:lineRule="auto"/>
        <w:rPr>
          <w:rFonts w:asciiTheme="minorHAnsi" w:hAnsiTheme="minorHAnsi"/>
          <w:sz w:val="24"/>
          <w:szCs w:val="24"/>
        </w:rPr>
      </w:pPr>
      <w:r w:rsidRPr="003F274A">
        <w:rPr>
          <w:rFonts w:asciiTheme="minorHAnsi" w:eastAsia="ITCFranklinGothicLTDemi" w:hAnsiTheme="minorHAnsi" w:cs="FontAwesome"/>
          <w:b/>
          <w:bCs/>
          <w:color w:val="0000CC"/>
          <w:sz w:val="24"/>
          <w:szCs w:val="24"/>
        </w:rPr>
        <w:t>Événements garantis au titre du contrat</w:t>
      </w:r>
    </w:p>
    <w:p w:rsidR="004B7723" w:rsidRPr="003F274A" w:rsidRDefault="004B7723" w:rsidP="004B7723">
      <w:pPr>
        <w:pStyle w:val="Normal1"/>
        <w:spacing w:line="276" w:lineRule="auto"/>
        <w:rPr>
          <w:rFonts w:asciiTheme="minorHAnsi" w:eastAsia="ITCFranklinGothicLTDemi" w:hAnsiTheme="minorHAnsi" w:cs="FontAwesome"/>
          <w:b/>
          <w:bCs/>
          <w:color w:val="0000CC"/>
          <w:sz w:val="24"/>
          <w:szCs w:val="24"/>
        </w:rPr>
      </w:pPr>
    </w:p>
    <w:p w:rsidR="004B7723" w:rsidRPr="003F274A" w:rsidRDefault="004B7723" w:rsidP="004B7723">
      <w:pPr>
        <w:spacing w:line="276" w:lineRule="auto"/>
      </w:pPr>
      <w:proofErr w:type="spellStart"/>
      <w:r w:rsidRPr="003F274A">
        <w:rPr>
          <w:rFonts w:cs="FontAwesome"/>
        </w:rPr>
        <w:t>Dans</w:t>
      </w:r>
      <w:proofErr w:type="spellEnd"/>
      <w:r w:rsidRPr="003F274A">
        <w:rPr>
          <w:rFonts w:cs="FontAwesome"/>
        </w:rPr>
        <w:t xml:space="preserve"> les </w:t>
      </w:r>
      <w:proofErr w:type="spellStart"/>
      <w:r w:rsidRPr="003F274A">
        <w:rPr>
          <w:rFonts w:cs="FontAwesome"/>
        </w:rPr>
        <w:t>limites</w:t>
      </w:r>
      <w:proofErr w:type="spellEnd"/>
      <w:r w:rsidRPr="003F274A">
        <w:rPr>
          <w:rFonts w:cs="FontAwesome"/>
        </w:rPr>
        <w:t xml:space="preserve"> du capital </w:t>
      </w:r>
      <w:proofErr w:type="spellStart"/>
      <w:r w:rsidRPr="003F274A">
        <w:rPr>
          <w:rFonts w:cs="FontAwesome"/>
        </w:rPr>
        <w:t>souscrit</w:t>
      </w:r>
      <w:proofErr w:type="spellEnd"/>
      <w:r w:rsidRPr="003F274A">
        <w:rPr>
          <w:rFonts w:cs="FontAwesome"/>
        </w:rPr>
        <w:t xml:space="preserve">, </w:t>
      </w:r>
      <w:proofErr w:type="spellStart"/>
      <w:r w:rsidRPr="003F274A">
        <w:rPr>
          <w:rFonts w:cs="FontAwesome"/>
        </w:rPr>
        <w:t>l’indemnité</w:t>
      </w:r>
      <w:proofErr w:type="spellEnd"/>
      <w:r w:rsidRPr="003F274A">
        <w:rPr>
          <w:rFonts w:cs="FontAwesome"/>
        </w:rPr>
        <w:t xml:space="preserve"> </w:t>
      </w:r>
      <w:proofErr w:type="spellStart"/>
      <w:r w:rsidRPr="003F274A">
        <w:rPr>
          <w:rFonts w:cs="FontAwesome"/>
        </w:rPr>
        <w:t>allouée</w:t>
      </w:r>
      <w:proofErr w:type="spellEnd"/>
      <w:r w:rsidRPr="003F274A">
        <w:rPr>
          <w:rFonts w:cs="FontAwesome"/>
        </w:rPr>
        <w:t xml:space="preserve"> en euros par </w:t>
      </w:r>
      <w:proofErr w:type="spellStart"/>
      <w:r w:rsidRPr="003F274A">
        <w:rPr>
          <w:rFonts w:cs="FontAwesome"/>
        </w:rPr>
        <w:t>sinistre</w:t>
      </w:r>
      <w:proofErr w:type="spellEnd"/>
      <w:r w:rsidRPr="003F274A">
        <w:rPr>
          <w:rFonts w:cs="FontAwesome"/>
        </w:rPr>
        <w:t xml:space="preserve"> et par </w:t>
      </w:r>
      <w:proofErr w:type="spellStart"/>
      <w:r w:rsidRPr="003F274A">
        <w:rPr>
          <w:rFonts w:cs="FontAwesome"/>
        </w:rPr>
        <w:t>événement</w:t>
      </w:r>
      <w:proofErr w:type="spellEnd"/>
      <w:r w:rsidRPr="003F274A">
        <w:rPr>
          <w:rFonts w:cs="FontAwesome"/>
        </w:rPr>
        <w:t xml:space="preserve"> </w:t>
      </w:r>
      <w:proofErr w:type="spellStart"/>
      <w:r w:rsidRPr="003F274A">
        <w:rPr>
          <w:rFonts w:cs="FontAwesome"/>
        </w:rPr>
        <w:t>porte</w:t>
      </w:r>
      <w:proofErr w:type="spellEnd"/>
      <w:r w:rsidRPr="003F274A">
        <w:rPr>
          <w:rFonts w:cs="FontAwesome"/>
        </w:rPr>
        <w:t xml:space="preserve"> </w:t>
      </w:r>
      <w:proofErr w:type="spellStart"/>
      <w:r w:rsidRPr="003F274A">
        <w:rPr>
          <w:rFonts w:cs="FontAwesome"/>
        </w:rPr>
        <w:t>sur</w:t>
      </w:r>
      <w:proofErr w:type="spellEnd"/>
      <w:r w:rsidRPr="003F274A">
        <w:rPr>
          <w:rFonts w:cs="FontAwesome"/>
        </w:rPr>
        <w:t xml:space="preserve"> les </w:t>
      </w:r>
      <w:proofErr w:type="spellStart"/>
      <w:r w:rsidRPr="003F274A">
        <w:rPr>
          <w:rFonts w:cs="FontAwesome"/>
        </w:rPr>
        <w:t>événements</w:t>
      </w:r>
      <w:proofErr w:type="spellEnd"/>
      <w:r w:rsidRPr="003F274A">
        <w:rPr>
          <w:rFonts w:cs="FontAwesome"/>
        </w:rPr>
        <w:t xml:space="preserve"> </w:t>
      </w:r>
      <w:proofErr w:type="spellStart"/>
      <w:proofErr w:type="gramStart"/>
      <w:r w:rsidRPr="003F274A">
        <w:rPr>
          <w:rFonts w:cs="FontAwesome"/>
        </w:rPr>
        <w:t>suivants</w:t>
      </w:r>
      <w:proofErr w:type="spellEnd"/>
      <w:r w:rsidRPr="003F274A">
        <w:rPr>
          <w:rFonts w:cs="FontAwesome"/>
        </w:rPr>
        <w:t> :</w:t>
      </w:r>
      <w:proofErr w:type="gramEnd"/>
    </w:p>
    <w:p w:rsidR="004B7723" w:rsidRPr="003F274A" w:rsidRDefault="004B7723" w:rsidP="004B7723">
      <w:pPr>
        <w:pStyle w:val="Texte"/>
        <w:spacing w:line="276" w:lineRule="auto"/>
        <w:rPr>
          <w:rFonts w:asciiTheme="minorHAnsi" w:eastAsia="ITCFranklinGothicLTDemi" w:hAnsiTheme="minorHAnsi" w:cs="FontAwesome"/>
          <w:color w:val="000000"/>
          <w:sz w:val="24"/>
          <w:szCs w:val="24"/>
        </w:rPr>
      </w:pPr>
    </w:p>
    <w:tbl>
      <w:tblPr>
        <w:tblW w:w="10310" w:type="dxa"/>
        <w:tblInd w:w="-25" w:type="dxa"/>
        <w:tblLayout w:type="fixed"/>
        <w:tblCellMar>
          <w:left w:w="70" w:type="dxa"/>
          <w:right w:w="70" w:type="dxa"/>
        </w:tblCellMar>
        <w:tblLook w:val="0000" w:firstRow="0" w:lastRow="0" w:firstColumn="0" w:lastColumn="0" w:noHBand="0" w:noVBand="0"/>
      </w:tblPr>
      <w:tblGrid>
        <w:gridCol w:w="2789"/>
        <w:gridCol w:w="2136"/>
        <w:gridCol w:w="2400"/>
        <w:gridCol w:w="2985"/>
      </w:tblGrid>
      <w:tr w:rsidR="004B7723" w:rsidRPr="003F274A" w:rsidTr="0095054A">
        <w:tc>
          <w:tcPr>
            <w:tcW w:w="2789" w:type="dxa"/>
            <w:tcBorders>
              <w:top w:val="single" w:sz="4" w:space="0" w:color="000000"/>
              <w:left w:val="single" w:sz="4" w:space="0" w:color="000000"/>
              <w:bottom w:val="single" w:sz="4" w:space="0" w:color="000000"/>
            </w:tcBorders>
            <w:shd w:val="clear" w:color="auto" w:fill="auto"/>
          </w:tcPr>
          <w:p w:rsidR="004B7723" w:rsidRPr="003F274A" w:rsidRDefault="0095054A" w:rsidP="004B7723">
            <w:pPr>
              <w:pStyle w:val="Titre2"/>
              <w:keepLines w:val="0"/>
              <w:numPr>
                <w:ilvl w:val="0"/>
                <w:numId w:val="2"/>
              </w:numPr>
              <w:suppressAutoHyphens/>
              <w:spacing w:before="57" w:after="57" w:line="276" w:lineRule="auto"/>
              <w:rPr>
                <w:rFonts w:asciiTheme="minorHAnsi" w:hAnsiTheme="minorHAnsi"/>
                <w:sz w:val="24"/>
                <w:szCs w:val="24"/>
              </w:rPr>
            </w:pPr>
            <w:proofErr w:type="spellStart"/>
            <w:r w:rsidRPr="003F274A">
              <w:rPr>
                <w:rFonts w:asciiTheme="minorHAnsi" w:eastAsia="ITCFranklinGothicLTDemi" w:hAnsiTheme="minorHAnsi" w:cs="FontAwesome"/>
                <w:color w:val="auto"/>
                <w:sz w:val="24"/>
                <w:szCs w:val="24"/>
              </w:rPr>
              <w:t>Événements</w:t>
            </w:r>
            <w:proofErr w:type="spellEnd"/>
          </w:p>
        </w:tc>
        <w:tc>
          <w:tcPr>
            <w:tcW w:w="2136" w:type="dxa"/>
            <w:tcBorders>
              <w:top w:val="single" w:sz="4" w:space="0" w:color="000000"/>
              <w:left w:val="single" w:sz="4" w:space="0" w:color="000000"/>
              <w:bottom w:val="single" w:sz="4" w:space="0" w:color="000000"/>
            </w:tcBorders>
            <w:shd w:val="clear" w:color="auto" w:fill="auto"/>
          </w:tcPr>
          <w:p w:rsidR="004B7723" w:rsidRPr="003F274A" w:rsidRDefault="0095054A" w:rsidP="004B7723">
            <w:pPr>
              <w:pStyle w:val="Titre3"/>
              <w:keepLines w:val="0"/>
              <w:numPr>
                <w:ilvl w:val="0"/>
                <w:numId w:val="2"/>
              </w:numPr>
              <w:suppressAutoHyphens/>
              <w:spacing w:before="57" w:after="57" w:line="276" w:lineRule="auto"/>
              <w:rPr>
                <w:rFonts w:asciiTheme="minorHAnsi" w:hAnsiTheme="minorHAnsi"/>
                <w:color w:val="auto"/>
              </w:rPr>
            </w:pPr>
            <w:proofErr w:type="spellStart"/>
            <w:r w:rsidRPr="003F274A">
              <w:rPr>
                <w:rFonts w:asciiTheme="minorHAnsi" w:eastAsia="ITCFranklinGothicLTDemi" w:hAnsiTheme="minorHAnsi" w:cs="FontAwesome"/>
                <w:color w:val="auto"/>
              </w:rPr>
              <w:t>Souscrit</w:t>
            </w:r>
            <w:proofErr w:type="spellEnd"/>
            <w:r w:rsidRPr="003F274A">
              <w:rPr>
                <w:rFonts w:asciiTheme="minorHAnsi" w:eastAsia="ITCFranklinGothicLTDemi" w:hAnsiTheme="minorHAnsi" w:cs="FontAwesome"/>
                <w:color w:val="auto"/>
              </w:rPr>
              <w:t xml:space="preserve"> / Non </w:t>
            </w:r>
            <w:proofErr w:type="spellStart"/>
            <w:r w:rsidRPr="003F274A">
              <w:rPr>
                <w:rFonts w:asciiTheme="minorHAnsi" w:eastAsia="ITCFranklinGothicLTDemi" w:hAnsiTheme="minorHAnsi" w:cs="FontAwesome"/>
                <w:color w:val="auto"/>
              </w:rPr>
              <w:t>Souscrit</w:t>
            </w:r>
            <w:proofErr w:type="spellEnd"/>
          </w:p>
        </w:tc>
        <w:tc>
          <w:tcPr>
            <w:tcW w:w="2400" w:type="dxa"/>
            <w:tcBorders>
              <w:top w:val="single" w:sz="4" w:space="0" w:color="000000"/>
              <w:left w:val="single" w:sz="4" w:space="0" w:color="000000"/>
              <w:bottom w:val="single" w:sz="4" w:space="0" w:color="000000"/>
            </w:tcBorders>
            <w:shd w:val="clear" w:color="auto" w:fill="auto"/>
          </w:tcPr>
          <w:p w:rsidR="004B7723" w:rsidRPr="003F274A" w:rsidRDefault="004B7723" w:rsidP="00EE40D2">
            <w:pPr>
              <w:spacing w:before="57" w:after="57" w:line="276" w:lineRule="auto"/>
            </w:pPr>
            <w:r w:rsidRPr="003F274A">
              <w:rPr>
                <w:rFonts w:cs="FontAwesome"/>
                <w:b/>
              </w:rPr>
              <w:t xml:space="preserve">Franchise de base </w:t>
            </w:r>
          </w:p>
        </w:tc>
        <w:tc>
          <w:tcPr>
            <w:tcW w:w="2985" w:type="dxa"/>
            <w:tcBorders>
              <w:top w:val="single" w:sz="4" w:space="0" w:color="000000"/>
              <w:left w:val="single" w:sz="4" w:space="0" w:color="000000"/>
              <w:bottom w:val="single" w:sz="4" w:space="0" w:color="000000"/>
              <w:right w:val="single" w:sz="4" w:space="0" w:color="000000"/>
            </w:tcBorders>
            <w:shd w:val="clear" w:color="auto" w:fill="auto"/>
          </w:tcPr>
          <w:p w:rsidR="004B7723" w:rsidRPr="003F274A" w:rsidRDefault="004B7723" w:rsidP="004B7723">
            <w:pPr>
              <w:pStyle w:val="Titre2"/>
              <w:keepLines w:val="0"/>
              <w:numPr>
                <w:ilvl w:val="0"/>
                <w:numId w:val="2"/>
              </w:numPr>
              <w:suppressAutoHyphens/>
              <w:spacing w:before="57" w:after="57" w:line="276" w:lineRule="auto"/>
              <w:rPr>
                <w:rFonts w:asciiTheme="minorHAnsi" w:hAnsiTheme="minorHAnsi"/>
                <w:color w:val="auto"/>
                <w:sz w:val="24"/>
                <w:szCs w:val="24"/>
              </w:rPr>
            </w:pPr>
            <w:r w:rsidRPr="003F274A">
              <w:rPr>
                <w:rFonts w:asciiTheme="minorHAnsi" w:hAnsiTheme="minorHAnsi" w:cs="FontAwesome"/>
                <w:color w:val="auto"/>
                <w:sz w:val="24"/>
                <w:szCs w:val="24"/>
              </w:rPr>
              <w:t xml:space="preserve">Article des </w:t>
            </w:r>
          </w:p>
          <w:p w:rsidR="004B7723" w:rsidRPr="003F274A" w:rsidRDefault="004B7723" w:rsidP="00EE40D2">
            <w:pPr>
              <w:spacing w:before="57" w:after="57" w:line="276" w:lineRule="auto"/>
            </w:pPr>
            <w:r w:rsidRPr="003F274A">
              <w:rPr>
                <w:rFonts w:cs="FontAwesome"/>
                <w:b/>
              </w:rPr>
              <w:t xml:space="preserve">Conditions </w:t>
            </w:r>
            <w:proofErr w:type="spellStart"/>
            <w:r w:rsidRPr="003F274A">
              <w:rPr>
                <w:rFonts w:cs="FontAwesome"/>
                <w:b/>
              </w:rPr>
              <w:t>Générales</w:t>
            </w:r>
            <w:proofErr w:type="spellEnd"/>
            <w:r w:rsidRPr="003F274A">
              <w:rPr>
                <w:rFonts w:cs="FontAwesome"/>
                <w:b/>
              </w:rPr>
              <w:t xml:space="preserve"> </w:t>
            </w:r>
          </w:p>
        </w:tc>
      </w:tr>
      <w:tr w:rsidR="004B7723" w:rsidRPr="003F274A" w:rsidTr="0095054A">
        <w:tc>
          <w:tcPr>
            <w:tcW w:w="2789" w:type="dxa"/>
            <w:tcBorders>
              <w:top w:val="single" w:sz="4" w:space="0" w:color="000000"/>
              <w:left w:val="single" w:sz="4" w:space="0" w:color="000000"/>
              <w:bottom w:val="single" w:sz="4" w:space="0" w:color="000000"/>
            </w:tcBorders>
            <w:shd w:val="clear" w:color="auto" w:fill="auto"/>
          </w:tcPr>
          <w:p w:rsidR="004B7723" w:rsidRPr="003F274A" w:rsidRDefault="004B7723" w:rsidP="00EE40D2">
            <w:pPr>
              <w:snapToGrid w:val="0"/>
              <w:spacing w:before="57" w:after="57" w:line="276" w:lineRule="auto"/>
              <w:rPr>
                <w:rFonts w:cs="FontAwesome"/>
                <w:b/>
              </w:rPr>
            </w:pPr>
          </w:p>
          <w:p w:rsidR="004B7723" w:rsidRPr="003F274A" w:rsidRDefault="004B7723" w:rsidP="00EE40D2">
            <w:pPr>
              <w:spacing w:before="57" w:after="57" w:line="276" w:lineRule="auto"/>
            </w:pPr>
            <w:r w:rsidRPr="003F274A">
              <w:rPr>
                <w:rFonts w:cs="FontAwesome"/>
                <w:b/>
              </w:rPr>
              <w:t xml:space="preserve">Accidents de route </w:t>
            </w:r>
            <w:proofErr w:type="spellStart"/>
            <w:r w:rsidRPr="003F274A">
              <w:rPr>
                <w:rFonts w:cs="FontAwesome"/>
                <w:b/>
              </w:rPr>
              <w:t>caractérisés</w:t>
            </w:r>
            <w:proofErr w:type="spellEnd"/>
            <w:r w:rsidRPr="003F274A">
              <w:rPr>
                <w:rFonts w:cs="FontAwesome"/>
                <w:b/>
              </w:rPr>
              <w:t xml:space="preserve"> / </w:t>
            </w:r>
            <w:proofErr w:type="spellStart"/>
            <w:r w:rsidRPr="003F274A">
              <w:rPr>
                <w:rFonts w:cs="FontAwesome"/>
                <w:b/>
              </w:rPr>
              <w:t>Incendie</w:t>
            </w:r>
            <w:proofErr w:type="spellEnd"/>
            <w:r w:rsidRPr="003F274A">
              <w:rPr>
                <w:rFonts w:cs="FontAwesome"/>
                <w:b/>
              </w:rPr>
              <w:t xml:space="preserve"> </w:t>
            </w:r>
          </w:p>
          <w:p w:rsidR="004B7723" w:rsidRPr="003F274A" w:rsidRDefault="004B7723" w:rsidP="00EE40D2">
            <w:pPr>
              <w:spacing w:before="57" w:after="57" w:line="276" w:lineRule="auto"/>
              <w:rPr>
                <w:rFonts w:cs="FontAwesome"/>
                <w:b/>
              </w:rPr>
            </w:pPr>
          </w:p>
        </w:tc>
        <w:tc>
          <w:tcPr>
            <w:tcW w:w="2136" w:type="dxa"/>
            <w:tcBorders>
              <w:top w:val="single" w:sz="4" w:space="0" w:color="000000"/>
              <w:left w:val="single" w:sz="4" w:space="0" w:color="000000"/>
              <w:bottom w:val="single" w:sz="4" w:space="0" w:color="000000"/>
            </w:tcBorders>
            <w:shd w:val="clear" w:color="auto" w:fill="auto"/>
          </w:tcPr>
          <w:p w:rsidR="004B7723" w:rsidRPr="003F274A" w:rsidRDefault="004B7723" w:rsidP="004B7723">
            <w:pPr>
              <w:pStyle w:val="Titre3"/>
              <w:keepLines w:val="0"/>
              <w:numPr>
                <w:ilvl w:val="0"/>
                <w:numId w:val="2"/>
              </w:numPr>
              <w:suppressAutoHyphens/>
              <w:snapToGrid w:val="0"/>
              <w:spacing w:before="57" w:after="57" w:line="276" w:lineRule="auto"/>
              <w:rPr>
                <w:rFonts w:asciiTheme="minorHAnsi" w:hAnsiTheme="minorHAnsi" w:cs="FontAwesome"/>
              </w:rPr>
            </w:pPr>
          </w:p>
          <w:bookmarkStart w:id="8" w:name="IAC"/>
          <w:p w:rsidR="004B7723" w:rsidRPr="003F274A" w:rsidRDefault="0095054A" w:rsidP="00EE40D2">
            <w:pPr>
              <w:rPr>
                <w:b/>
                <w:bCs/>
              </w:rPr>
            </w:pPr>
            <w:r w:rsidRPr="003F274A">
              <w:rPr>
                <w:b/>
                <w:bCs/>
                <w:color w:val="000000" w:themeColor="text1"/>
              </w:rPr>
              <w:fldChar w:fldCharType="begin">
                <w:ffData>
                  <w:name w:val="IAC"/>
                  <w:enabled/>
                  <w:calcOnExit w:val="0"/>
                  <w:textInput/>
                </w:ffData>
              </w:fldChar>
            </w:r>
            <w:r w:rsidRPr="003F274A">
              <w:rPr>
                <w:b/>
                <w:bCs/>
                <w:color w:val="000000" w:themeColor="text1"/>
              </w:rPr>
              <w:instrText xml:space="preserve"> FORMTEXT </w:instrText>
            </w:r>
            <w:r w:rsidRPr="003F274A">
              <w:rPr>
                <w:b/>
                <w:bCs/>
                <w:color w:val="000000" w:themeColor="text1"/>
              </w:rPr>
            </w:r>
            <w:r w:rsidRPr="003F274A">
              <w:rPr>
                <w:b/>
                <w:bCs/>
                <w:color w:val="000000" w:themeColor="text1"/>
              </w:rPr>
              <w:fldChar w:fldCharType="separate"/>
            </w:r>
            <w:r w:rsidRPr="003F274A">
              <w:rPr>
                <w:b/>
                <w:bCs/>
                <w:noProof/>
                <w:color w:val="000000" w:themeColor="text1"/>
              </w:rPr>
              <w:t> </w:t>
            </w:r>
            <w:r w:rsidRPr="003F274A">
              <w:rPr>
                <w:b/>
                <w:bCs/>
                <w:noProof/>
                <w:color w:val="000000" w:themeColor="text1"/>
              </w:rPr>
              <w:t> </w:t>
            </w:r>
            <w:r w:rsidRPr="003F274A">
              <w:rPr>
                <w:b/>
                <w:bCs/>
                <w:noProof/>
                <w:color w:val="000000" w:themeColor="text1"/>
              </w:rPr>
              <w:t> </w:t>
            </w:r>
            <w:r w:rsidRPr="003F274A">
              <w:rPr>
                <w:b/>
                <w:bCs/>
                <w:noProof/>
                <w:color w:val="000000" w:themeColor="text1"/>
              </w:rPr>
              <w:t> </w:t>
            </w:r>
            <w:r w:rsidRPr="003F274A">
              <w:rPr>
                <w:b/>
                <w:bCs/>
                <w:noProof/>
                <w:color w:val="000000" w:themeColor="text1"/>
              </w:rPr>
              <w:t> </w:t>
            </w:r>
            <w:r w:rsidRPr="003F274A">
              <w:rPr>
                <w:b/>
                <w:bCs/>
                <w:color w:val="000000" w:themeColor="text1"/>
              </w:rPr>
              <w:fldChar w:fldCharType="end"/>
            </w:r>
            <w:bookmarkEnd w:id="8"/>
          </w:p>
        </w:tc>
        <w:tc>
          <w:tcPr>
            <w:tcW w:w="2400" w:type="dxa"/>
            <w:tcBorders>
              <w:top w:val="single" w:sz="4" w:space="0" w:color="000000"/>
              <w:left w:val="single" w:sz="4" w:space="0" w:color="000000"/>
              <w:bottom w:val="single" w:sz="4" w:space="0" w:color="000000"/>
            </w:tcBorders>
            <w:shd w:val="clear" w:color="auto" w:fill="auto"/>
          </w:tcPr>
          <w:p w:rsidR="004B7723" w:rsidRPr="003F274A" w:rsidRDefault="004B7723" w:rsidP="00EE40D2">
            <w:pPr>
              <w:snapToGrid w:val="0"/>
              <w:spacing w:before="57" w:after="57" w:line="276" w:lineRule="auto"/>
              <w:rPr>
                <w:rFonts w:cs="FontAwesome"/>
                <w:b/>
              </w:rPr>
            </w:pPr>
          </w:p>
          <w:p w:rsidR="004B7723" w:rsidRPr="003F274A" w:rsidRDefault="004B7723" w:rsidP="00EE40D2">
            <w:pPr>
              <w:spacing w:before="57" w:after="57" w:line="276" w:lineRule="auto"/>
            </w:pPr>
            <w:r w:rsidRPr="003F274A">
              <w:rPr>
                <w:rFonts w:cs="FontAwesome"/>
                <w:b/>
              </w:rPr>
              <w:t>NÉANT</w:t>
            </w:r>
          </w:p>
        </w:tc>
        <w:tc>
          <w:tcPr>
            <w:tcW w:w="2985" w:type="dxa"/>
            <w:tcBorders>
              <w:top w:val="single" w:sz="4" w:space="0" w:color="000000"/>
              <w:left w:val="single" w:sz="4" w:space="0" w:color="000000"/>
              <w:bottom w:val="single" w:sz="4" w:space="0" w:color="000000"/>
              <w:right w:val="single" w:sz="4" w:space="0" w:color="000000"/>
            </w:tcBorders>
            <w:shd w:val="clear" w:color="auto" w:fill="auto"/>
          </w:tcPr>
          <w:p w:rsidR="004B7723" w:rsidRPr="003F274A" w:rsidRDefault="004B7723" w:rsidP="004B7723">
            <w:pPr>
              <w:pStyle w:val="Titre2"/>
              <w:keepLines w:val="0"/>
              <w:numPr>
                <w:ilvl w:val="0"/>
                <w:numId w:val="2"/>
              </w:numPr>
              <w:suppressAutoHyphens/>
              <w:snapToGrid w:val="0"/>
              <w:spacing w:before="57" w:after="57" w:line="276" w:lineRule="auto"/>
              <w:rPr>
                <w:rFonts w:asciiTheme="minorHAnsi" w:hAnsiTheme="minorHAnsi" w:cs="FontAwesome"/>
                <w:color w:val="auto"/>
                <w:sz w:val="24"/>
                <w:szCs w:val="24"/>
              </w:rPr>
            </w:pPr>
          </w:p>
          <w:p w:rsidR="004B7723" w:rsidRPr="003F274A" w:rsidRDefault="004B7723" w:rsidP="004B7723">
            <w:pPr>
              <w:pStyle w:val="Titre2"/>
              <w:keepLines w:val="0"/>
              <w:numPr>
                <w:ilvl w:val="0"/>
                <w:numId w:val="2"/>
              </w:numPr>
              <w:suppressAutoHyphens/>
              <w:spacing w:before="57" w:after="57" w:line="276" w:lineRule="auto"/>
              <w:rPr>
                <w:rFonts w:asciiTheme="minorHAnsi" w:hAnsiTheme="minorHAnsi"/>
                <w:color w:val="auto"/>
                <w:sz w:val="24"/>
                <w:szCs w:val="24"/>
              </w:rPr>
            </w:pPr>
            <w:proofErr w:type="spellStart"/>
            <w:r w:rsidRPr="003F274A">
              <w:rPr>
                <w:rFonts w:asciiTheme="minorHAnsi" w:hAnsiTheme="minorHAnsi" w:cs="FontAwesome"/>
                <w:color w:val="auto"/>
                <w:sz w:val="24"/>
                <w:szCs w:val="24"/>
              </w:rPr>
              <w:t>Chapitre</w:t>
            </w:r>
            <w:proofErr w:type="spellEnd"/>
            <w:r w:rsidRPr="003F274A">
              <w:rPr>
                <w:rFonts w:asciiTheme="minorHAnsi" w:hAnsiTheme="minorHAnsi" w:cs="FontAwesome"/>
                <w:color w:val="auto"/>
                <w:sz w:val="24"/>
                <w:szCs w:val="24"/>
              </w:rPr>
              <w:t xml:space="preserve"> 1 – </w:t>
            </w:r>
            <w:proofErr w:type="spellStart"/>
            <w:r w:rsidRPr="003F274A">
              <w:rPr>
                <w:rFonts w:asciiTheme="minorHAnsi" w:hAnsiTheme="minorHAnsi" w:cs="FontAwesome"/>
                <w:color w:val="auto"/>
                <w:sz w:val="24"/>
                <w:szCs w:val="24"/>
              </w:rPr>
              <w:t>Titre</w:t>
            </w:r>
            <w:proofErr w:type="spellEnd"/>
            <w:r w:rsidRPr="003F274A">
              <w:rPr>
                <w:rFonts w:asciiTheme="minorHAnsi" w:hAnsiTheme="minorHAnsi" w:cs="FontAwesome"/>
                <w:color w:val="auto"/>
                <w:sz w:val="24"/>
                <w:szCs w:val="24"/>
              </w:rPr>
              <w:t xml:space="preserve"> 1</w:t>
            </w:r>
          </w:p>
          <w:p w:rsidR="004B7723" w:rsidRPr="003F274A" w:rsidRDefault="004B7723" w:rsidP="00EE40D2">
            <w:pPr>
              <w:pStyle w:val="Titre1"/>
              <w:spacing w:before="57" w:after="57" w:line="276" w:lineRule="auto"/>
              <w:rPr>
                <w:rFonts w:asciiTheme="minorHAnsi" w:hAnsiTheme="minorHAnsi"/>
                <w:color w:val="auto"/>
                <w:sz w:val="24"/>
                <w:szCs w:val="24"/>
              </w:rPr>
            </w:pPr>
            <w:proofErr w:type="gramStart"/>
            <w:r w:rsidRPr="003F274A">
              <w:rPr>
                <w:rFonts w:asciiTheme="minorHAnsi" w:hAnsiTheme="minorHAnsi" w:cs="FontAwesome"/>
                <w:color w:val="auto"/>
                <w:sz w:val="24"/>
                <w:szCs w:val="24"/>
              </w:rPr>
              <w:t>Article  3.1</w:t>
            </w:r>
            <w:proofErr w:type="gramEnd"/>
          </w:p>
        </w:tc>
      </w:tr>
      <w:tr w:rsidR="004B7723" w:rsidRPr="003F274A" w:rsidTr="0095054A">
        <w:tc>
          <w:tcPr>
            <w:tcW w:w="2789" w:type="dxa"/>
            <w:tcBorders>
              <w:top w:val="single" w:sz="4" w:space="0" w:color="000000"/>
              <w:left w:val="single" w:sz="4" w:space="0" w:color="000000"/>
              <w:bottom w:val="single" w:sz="4" w:space="0" w:color="000000"/>
            </w:tcBorders>
            <w:shd w:val="clear" w:color="auto" w:fill="auto"/>
          </w:tcPr>
          <w:p w:rsidR="004B7723" w:rsidRPr="003F274A" w:rsidRDefault="004B7723" w:rsidP="004B7723">
            <w:pPr>
              <w:pStyle w:val="Titre2"/>
              <w:keepLines w:val="0"/>
              <w:numPr>
                <w:ilvl w:val="0"/>
                <w:numId w:val="2"/>
              </w:numPr>
              <w:suppressAutoHyphens/>
              <w:snapToGrid w:val="0"/>
              <w:spacing w:before="57" w:after="57" w:line="276" w:lineRule="auto"/>
              <w:rPr>
                <w:rFonts w:asciiTheme="minorHAnsi" w:hAnsiTheme="minorHAnsi" w:cs="FontAwesome"/>
                <w:sz w:val="24"/>
                <w:szCs w:val="24"/>
              </w:rPr>
            </w:pPr>
          </w:p>
          <w:p w:rsidR="004B7723" w:rsidRPr="003F274A" w:rsidRDefault="004B7723" w:rsidP="00EE40D2">
            <w:pPr>
              <w:spacing w:before="57" w:after="57" w:line="276" w:lineRule="auto"/>
            </w:pPr>
            <w:proofErr w:type="spellStart"/>
            <w:r w:rsidRPr="003F274A">
              <w:rPr>
                <w:rFonts w:cs="FontAwesome"/>
                <w:b/>
              </w:rPr>
              <w:t>Événements</w:t>
            </w:r>
            <w:proofErr w:type="spellEnd"/>
            <w:r w:rsidRPr="003F274A">
              <w:rPr>
                <w:rFonts w:cs="FontAwesome"/>
                <w:b/>
              </w:rPr>
              <w:t xml:space="preserve"> </w:t>
            </w:r>
            <w:proofErr w:type="spellStart"/>
            <w:r w:rsidRPr="003F274A">
              <w:rPr>
                <w:rFonts w:cs="FontAwesome"/>
                <w:b/>
              </w:rPr>
              <w:t>autres</w:t>
            </w:r>
            <w:proofErr w:type="spellEnd"/>
            <w:r w:rsidRPr="003F274A">
              <w:rPr>
                <w:rFonts w:cs="FontAwesome"/>
                <w:b/>
              </w:rPr>
              <w:t xml:space="preserve">  </w:t>
            </w:r>
            <w:proofErr w:type="spellStart"/>
            <w:r w:rsidRPr="003F274A">
              <w:rPr>
                <w:rFonts w:cs="FontAwesome"/>
                <w:b/>
              </w:rPr>
              <w:t>qu’accidents</w:t>
            </w:r>
            <w:proofErr w:type="spellEnd"/>
            <w:r w:rsidRPr="003F274A">
              <w:rPr>
                <w:rFonts w:cs="FontAwesome"/>
                <w:b/>
              </w:rPr>
              <w:t xml:space="preserve"> </w:t>
            </w:r>
            <w:proofErr w:type="spellStart"/>
            <w:r w:rsidRPr="003F274A">
              <w:rPr>
                <w:rFonts w:cs="FontAwesome"/>
                <w:b/>
              </w:rPr>
              <w:t>caractérisés</w:t>
            </w:r>
            <w:proofErr w:type="spellEnd"/>
            <w:r w:rsidRPr="003F274A">
              <w:rPr>
                <w:rFonts w:cs="FontAwesome"/>
                <w:b/>
              </w:rPr>
              <w:t xml:space="preserve">  </w:t>
            </w:r>
          </w:p>
        </w:tc>
        <w:tc>
          <w:tcPr>
            <w:tcW w:w="2136" w:type="dxa"/>
            <w:tcBorders>
              <w:top w:val="single" w:sz="4" w:space="0" w:color="000000"/>
              <w:left w:val="single" w:sz="4" w:space="0" w:color="000000"/>
              <w:bottom w:val="single" w:sz="4" w:space="0" w:color="000000"/>
            </w:tcBorders>
            <w:shd w:val="clear" w:color="auto" w:fill="auto"/>
          </w:tcPr>
          <w:p w:rsidR="004B7723" w:rsidRPr="003F274A" w:rsidRDefault="004B7723" w:rsidP="00EE40D2">
            <w:pPr>
              <w:snapToGrid w:val="0"/>
              <w:spacing w:before="57" w:after="57" w:line="276" w:lineRule="auto"/>
              <w:rPr>
                <w:rFonts w:cs="FontAwesome"/>
                <w:b/>
              </w:rPr>
            </w:pPr>
          </w:p>
          <w:bookmarkStart w:id="9" w:name="HIAC"/>
          <w:p w:rsidR="004B7723" w:rsidRPr="003F274A" w:rsidRDefault="0095054A" w:rsidP="00EE40D2">
            <w:pPr>
              <w:spacing w:before="57" w:after="57" w:line="276" w:lineRule="auto"/>
              <w:rPr>
                <w:b/>
                <w:bCs/>
              </w:rPr>
            </w:pPr>
            <w:r w:rsidRPr="003F274A">
              <w:rPr>
                <w:b/>
                <w:bCs/>
                <w:color w:val="000000" w:themeColor="text1"/>
              </w:rPr>
              <w:fldChar w:fldCharType="begin">
                <w:ffData>
                  <w:name w:val="HIAC"/>
                  <w:enabled/>
                  <w:calcOnExit w:val="0"/>
                  <w:textInput/>
                </w:ffData>
              </w:fldChar>
            </w:r>
            <w:r w:rsidRPr="003F274A">
              <w:rPr>
                <w:b/>
                <w:bCs/>
                <w:color w:val="000000" w:themeColor="text1"/>
              </w:rPr>
              <w:instrText xml:space="preserve"> FORMTEXT </w:instrText>
            </w:r>
            <w:r w:rsidRPr="003F274A">
              <w:rPr>
                <w:b/>
                <w:bCs/>
                <w:color w:val="000000" w:themeColor="text1"/>
              </w:rPr>
            </w:r>
            <w:r w:rsidRPr="003F274A">
              <w:rPr>
                <w:b/>
                <w:bCs/>
                <w:color w:val="000000" w:themeColor="text1"/>
              </w:rPr>
              <w:fldChar w:fldCharType="separate"/>
            </w:r>
            <w:r w:rsidRPr="003F274A">
              <w:rPr>
                <w:b/>
                <w:bCs/>
                <w:noProof/>
                <w:color w:val="000000" w:themeColor="text1"/>
              </w:rPr>
              <w:t> </w:t>
            </w:r>
            <w:r w:rsidRPr="003F274A">
              <w:rPr>
                <w:b/>
                <w:bCs/>
                <w:noProof/>
                <w:color w:val="000000" w:themeColor="text1"/>
              </w:rPr>
              <w:t> </w:t>
            </w:r>
            <w:r w:rsidRPr="003F274A">
              <w:rPr>
                <w:b/>
                <w:bCs/>
                <w:noProof/>
                <w:color w:val="000000" w:themeColor="text1"/>
              </w:rPr>
              <w:t> </w:t>
            </w:r>
            <w:r w:rsidRPr="003F274A">
              <w:rPr>
                <w:b/>
                <w:bCs/>
                <w:noProof/>
                <w:color w:val="000000" w:themeColor="text1"/>
              </w:rPr>
              <w:t> </w:t>
            </w:r>
            <w:r w:rsidRPr="003F274A">
              <w:rPr>
                <w:b/>
                <w:bCs/>
                <w:noProof/>
                <w:color w:val="000000" w:themeColor="text1"/>
              </w:rPr>
              <w:t> </w:t>
            </w:r>
            <w:r w:rsidRPr="003F274A">
              <w:rPr>
                <w:b/>
                <w:bCs/>
                <w:color w:val="000000" w:themeColor="text1"/>
              </w:rPr>
              <w:fldChar w:fldCharType="end"/>
            </w:r>
            <w:bookmarkEnd w:id="9"/>
          </w:p>
          <w:p w:rsidR="004B7723" w:rsidRPr="003F274A" w:rsidRDefault="004B7723" w:rsidP="00EE40D2">
            <w:pPr>
              <w:spacing w:before="57" w:after="57" w:line="276" w:lineRule="auto"/>
              <w:rPr>
                <w:rFonts w:cs="FontAwesome"/>
                <w:b/>
              </w:rPr>
            </w:pPr>
          </w:p>
        </w:tc>
        <w:tc>
          <w:tcPr>
            <w:tcW w:w="2400" w:type="dxa"/>
            <w:tcBorders>
              <w:top w:val="single" w:sz="4" w:space="0" w:color="000000"/>
              <w:left w:val="single" w:sz="4" w:space="0" w:color="000000"/>
              <w:bottom w:val="single" w:sz="4" w:space="0" w:color="000000"/>
            </w:tcBorders>
            <w:shd w:val="clear" w:color="auto" w:fill="auto"/>
          </w:tcPr>
          <w:p w:rsidR="004B7723" w:rsidRPr="003F274A" w:rsidRDefault="004B7723" w:rsidP="00EE40D2">
            <w:pPr>
              <w:snapToGrid w:val="0"/>
              <w:spacing w:before="57" w:after="57" w:line="276" w:lineRule="auto"/>
              <w:rPr>
                <w:rFonts w:cs="FontAwesome"/>
                <w:b/>
              </w:rPr>
            </w:pPr>
          </w:p>
          <w:bookmarkStart w:id="10" w:name="franchiseHIAC"/>
          <w:p w:rsidR="004B7723" w:rsidRPr="003F274A" w:rsidRDefault="0095054A" w:rsidP="00EE40D2">
            <w:pPr>
              <w:spacing w:before="57" w:after="57" w:line="276" w:lineRule="auto"/>
            </w:pPr>
            <w:r w:rsidRPr="003F274A">
              <w:rPr>
                <w:b/>
                <w:bCs/>
                <w:color w:val="000000" w:themeColor="text1"/>
              </w:rPr>
              <w:fldChar w:fldCharType="begin">
                <w:ffData>
                  <w:name w:val="franchiseHIAC"/>
                  <w:enabled/>
                  <w:calcOnExit w:val="0"/>
                  <w:textInput/>
                </w:ffData>
              </w:fldChar>
            </w:r>
            <w:r w:rsidRPr="003F274A">
              <w:rPr>
                <w:b/>
                <w:bCs/>
                <w:color w:val="000000" w:themeColor="text1"/>
              </w:rPr>
              <w:instrText xml:space="preserve"> FORMTEXT </w:instrText>
            </w:r>
            <w:r w:rsidRPr="003F274A">
              <w:rPr>
                <w:b/>
                <w:bCs/>
                <w:color w:val="000000" w:themeColor="text1"/>
              </w:rPr>
            </w:r>
            <w:r w:rsidRPr="003F274A">
              <w:rPr>
                <w:b/>
                <w:bCs/>
                <w:color w:val="000000" w:themeColor="text1"/>
              </w:rPr>
              <w:fldChar w:fldCharType="separate"/>
            </w:r>
            <w:r w:rsidRPr="003F274A">
              <w:rPr>
                <w:b/>
                <w:bCs/>
                <w:noProof/>
                <w:color w:val="000000" w:themeColor="text1"/>
              </w:rPr>
              <w:t> </w:t>
            </w:r>
            <w:r w:rsidRPr="003F274A">
              <w:rPr>
                <w:b/>
                <w:bCs/>
                <w:noProof/>
                <w:color w:val="000000" w:themeColor="text1"/>
              </w:rPr>
              <w:t> </w:t>
            </w:r>
            <w:r w:rsidRPr="003F274A">
              <w:rPr>
                <w:b/>
                <w:bCs/>
                <w:noProof/>
                <w:color w:val="000000" w:themeColor="text1"/>
              </w:rPr>
              <w:t> </w:t>
            </w:r>
            <w:r w:rsidRPr="003F274A">
              <w:rPr>
                <w:b/>
                <w:bCs/>
                <w:noProof/>
                <w:color w:val="000000" w:themeColor="text1"/>
              </w:rPr>
              <w:t> </w:t>
            </w:r>
            <w:r w:rsidRPr="003F274A">
              <w:rPr>
                <w:b/>
                <w:bCs/>
                <w:noProof/>
                <w:color w:val="000000" w:themeColor="text1"/>
              </w:rPr>
              <w:t> </w:t>
            </w:r>
            <w:r w:rsidRPr="003F274A">
              <w:rPr>
                <w:b/>
                <w:bCs/>
                <w:color w:val="000000" w:themeColor="text1"/>
              </w:rPr>
              <w:fldChar w:fldCharType="end"/>
            </w:r>
            <w:bookmarkEnd w:id="10"/>
            <w:r w:rsidRPr="003F274A">
              <w:rPr>
                <w:rFonts w:cs="FontAwesome"/>
                <w:b/>
              </w:rPr>
              <w:t xml:space="preserve"> </w:t>
            </w:r>
            <w:r w:rsidR="004B7723" w:rsidRPr="003F274A">
              <w:rPr>
                <w:rFonts w:cs="FontAwesome"/>
                <w:b/>
              </w:rPr>
              <w:t>€ euros</w:t>
            </w:r>
          </w:p>
        </w:tc>
        <w:tc>
          <w:tcPr>
            <w:tcW w:w="2985" w:type="dxa"/>
            <w:tcBorders>
              <w:top w:val="single" w:sz="4" w:space="0" w:color="000000"/>
              <w:left w:val="single" w:sz="4" w:space="0" w:color="000000"/>
              <w:bottom w:val="single" w:sz="4" w:space="0" w:color="000000"/>
              <w:right w:val="single" w:sz="4" w:space="0" w:color="000000"/>
            </w:tcBorders>
            <w:shd w:val="clear" w:color="auto" w:fill="auto"/>
          </w:tcPr>
          <w:p w:rsidR="004B7723" w:rsidRPr="003F274A" w:rsidRDefault="004B7723" w:rsidP="004B7723">
            <w:pPr>
              <w:pStyle w:val="Titre2"/>
              <w:keepLines w:val="0"/>
              <w:numPr>
                <w:ilvl w:val="0"/>
                <w:numId w:val="2"/>
              </w:numPr>
              <w:suppressAutoHyphens/>
              <w:snapToGrid w:val="0"/>
              <w:spacing w:before="57" w:after="57" w:line="276" w:lineRule="auto"/>
              <w:rPr>
                <w:rFonts w:asciiTheme="minorHAnsi" w:hAnsiTheme="minorHAnsi" w:cs="FontAwesome"/>
                <w:color w:val="auto"/>
                <w:sz w:val="24"/>
                <w:szCs w:val="24"/>
              </w:rPr>
            </w:pPr>
          </w:p>
          <w:p w:rsidR="004B7723" w:rsidRPr="003F274A" w:rsidRDefault="004B7723" w:rsidP="004B7723">
            <w:pPr>
              <w:pStyle w:val="Titre2"/>
              <w:keepLines w:val="0"/>
              <w:numPr>
                <w:ilvl w:val="0"/>
                <w:numId w:val="2"/>
              </w:numPr>
              <w:suppressAutoHyphens/>
              <w:spacing w:before="57" w:after="57" w:line="276" w:lineRule="auto"/>
              <w:rPr>
                <w:rFonts w:asciiTheme="minorHAnsi" w:hAnsiTheme="minorHAnsi"/>
                <w:color w:val="auto"/>
                <w:sz w:val="24"/>
                <w:szCs w:val="24"/>
              </w:rPr>
            </w:pPr>
            <w:proofErr w:type="spellStart"/>
            <w:r w:rsidRPr="003F274A">
              <w:rPr>
                <w:rFonts w:asciiTheme="minorHAnsi" w:hAnsiTheme="minorHAnsi" w:cs="FontAwesome"/>
                <w:color w:val="auto"/>
                <w:sz w:val="24"/>
                <w:szCs w:val="24"/>
              </w:rPr>
              <w:t>Chapitre</w:t>
            </w:r>
            <w:proofErr w:type="spellEnd"/>
            <w:r w:rsidRPr="003F274A">
              <w:rPr>
                <w:rFonts w:asciiTheme="minorHAnsi" w:hAnsiTheme="minorHAnsi" w:cs="FontAwesome"/>
                <w:color w:val="auto"/>
                <w:sz w:val="24"/>
                <w:szCs w:val="24"/>
              </w:rPr>
              <w:t xml:space="preserve"> 1 – </w:t>
            </w:r>
            <w:proofErr w:type="spellStart"/>
            <w:r w:rsidRPr="003F274A">
              <w:rPr>
                <w:rFonts w:asciiTheme="minorHAnsi" w:hAnsiTheme="minorHAnsi" w:cs="FontAwesome"/>
                <w:color w:val="auto"/>
                <w:sz w:val="24"/>
                <w:szCs w:val="24"/>
              </w:rPr>
              <w:t>Titre</w:t>
            </w:r>
            <w:proofErr w:type="spellEnd"/>
            <w:r w:rsidRPr="003F274A">
              <w:rPr>
                <w:rFonts w:asciiTheme="minorHAnsi" w:hAnsiTheme="minorHAnsi" w:cs="FontAwesome"/>
                <w:color w:val="auto"/>
                <w:sz w:val="24"/>
                <w:szCs w:val="24"/>
              </w:rPr>
              <w:t xml:space="preserve"> 1</w:t>
            </w:r>
          </w:p>
          <w:p w:rsidR="004B7723" w:rsidRPr="003F274A" w:rsidRDefault="004B7723" w:rsidP="00EE40D2">
            <w:pPr>
              <w:spacing w:before="57" w:after="57" w:line="276" w:lineRule="auto"/>
            </w:pPr>
            <w:r w:rsidRPr="003F274A">
              <w:rPr>
                <w:rFonts w:cs="FontAwesome"/>
                <w:b/>
              </w:rPr>
              <w:t>Article  3.2</w:t>
            </w:r>
          </w:p>
        </w:tc>
      </w:tr>
      <w:tr w:rsidR="004B7723" w:rsidRPr="003F274A" w:rsidTr="0095054A">
        <w:tc>
          <w:tcPr>
            <w:tcW w:w="2789" w:type="dxa"/>
            <w:tcBorders>
              <w:top w:val="single" w:sz="4" w:space="0" w:color="000000"/>
              <w:left w:val="single" w:sz="4" w:space="0" w:color="000000"/>
              <w:bottom w:val="single" w:sz="4" w:space="0" w:color="000000"/>
            </w:tcBorders>
            <w:shd w:val="clear" w:color="auto" w:fill="auto"/>
          </w:tcPr>
          <w:p w:rsidR="004B7723" w:rsidRPr="003F274A" w:rsidRDefault="004B7723" w:rsidP="004B7723">
            <w:pPr>
              <w:pStyle w:val="Titre3"/>
              <w:keepLines w:val="0"/>
              <w:numPr>
                <w:ilvl w:val="0"/>
                <w:numId w:val="2"/>
              </w:numPr>
              <w:suppressAutoHyphens/>
              <w:snapToGrid w:val="0"/>
              <w:spacing w:before="57" w:after="57" w:line="276" w:lineRule="auto"/>
              <w:rPr>
                <w:rFonts w:asciiTheme="minorHAnsi" w:hAnsiTheme="minorHAnsi" w:cs="FontAwesome"/>
                <w:u w:val="single"/>
              </w:rPr>
            </w:pPr>
          </w:p>
          <w:p w:rsidR="004B7723" w:rsidRPr="003F274A" w:rsidRDefault="004B7723" w:rsidP="004B7723">
            <w:pPr>
              <w:pStyle w:val="Titre3"/>
              <w:keepLines w:val="0"/>
              <w:numPr>
                <w:ilvl w:val="0"/>
                <w:numId w:val="2"/>
              </w:numPr>
              <w:suppressAutoHyphens/>
              <w:spacing w:before="57" w:after="57" w:line="276" w:lineRule="auto"/>
              <w:rPr>
                <w:rFonts w:asciiTheme="minorHAnsi" w:hAnsiTheme="minorHAnsi"/>
              </w:rPr>
            </w:pPr>
            <w:proofErr w:type="spellStart"/>
            <w:r w:rsidRPr="003F274A">
              <w:rPr>
                <w:rFonts w:asciiTheme="minorHAnsi" w:hAnsiTheme="minorHAnsi" w:cs="FontAwesome"/>
                <w:color w:val="auto"/>
              </w:rPr>
              <w:t>Vol</w:t>
            </w:r>
            <w:proofErr w:type="spellEnd"/>
          </w:p>
        </w:tc>
        <w:tc>
          <w:tcPr>
            <w:tcW w:w="2136" w:type="dxa"/>
            <w:tcBorders>
              <w:top w:val="single" w:sz="4" w:space="0" w:color="000000"/>
              <w:left w:val="single" w:sz="4" w:space="0" w:color="000000"/>
              <w:bottom w:val="single" w:sz="4" w:space="0" w:color="000000"/>
            </w:tcBorders>
            <w:shd w:val="clear" w:color="auto" w:fill="auto"/>
          </w:tcPr>
          <w:p w:rsidR="004B7723" w:rsidRPr="003F274A" w:rsidRDefault="004B7723" w:rsidP="00EE40D2">
            <w:pPr>
              <w:snapToGrid w:val="0"/>
              <w:spacing w:before="57" w:after="57" w:line="276" w:lineRule="auto"/>
              <w:rPr>
                <w:rFonts w:cs="FontAwesome"/>
                <w:b/>
              </w:rPr>
            </w:pPr>
          </w:p>
          <w:bookmarkStart w:id="11" w:name="VOL"/>
          <w:p w:rsidR="004B7723" w:rsidRPr="003F274A" w:rsidRDefault="0095054A" w:rsidP="00EE40D2">
            <w:pPr>
              <w:spacing w:before="57" w:after="57" w:line="276" w:lineRule="auto"/>
              <w:rPr>
                <w:b/>
                <w:bCs/>
              </w:rPr>
            </w:pPr>
            <w:r w:rsidRPr="003F274A">
              <w:rPr>
                <w:b/>
                <w:bCs/>
                <w:color w:val="000000" w:themeColor="text1"/>
              </w:rPr>
              <w:fldChar w:fldCharType="begin">
                <w:ffData>
                  <w:name w:val="VOL"/>
                  <w:enabled/>
                  <w:calcOnExit w:val="0"/>
                  <w:textInput/>
                </w:ffData>
              </w:fldChar>
            </w:r>
            <w:r w:rsidRPr="003F274A">
              <w:rPr>
                <w:b/>
                <w:bCs/>
                <w:color w:val="000000" w:themeColor="text1"/>
              </w:rPr>
              <w:instrText xml:space="preserve"> FORMTEXT </w:instrText>
            </w:r>
            <w:r w:rsidRPr="003F274A">
              <w:rPr>
                <w:b/>
                <w:bCs/>
                <w:color w:val="000000" w:themeColor="text1"/>
              </w:rPr>
            </w:r>
            <w:r w:rsidRPr="003F274A">
              <w:rPr>
                <w:b/>
                <w:bCs/>
                <w:color w:val="000000" w:themeColor="text1"/>
              </w:rPr>
              <w:fldChar w:fldCharType="separate"/>
            </w:r>
            <w:r w:rsidRPr="003F274A">
              <w:rPr>
                <w:b/>
                <w:bCs/>
                <w:noProof/>
                <w:color w:val="000000" w:themeColor="text1"/>
              </w:rPr>
              <w:t> </w:t>
            </w:r>
            <w:r w:rsidRPr="003F274A">
              <w:rPr>
                <w:b/>
                <w:bCs/>
                <w:noProof/>
                <w:color w:val="000000" w:themeColor="text1"/>
              </w:rPr>
              <w:t> </w:t>
            </w:r>
            <w:r w:rsidRPr="003F274A">
              <w:rPr>
                <w:b/>
                <w:bCs/>
                <w:noProof/>
                <w:color w:val="000000" w:themeColor="text1"/>
              </w:rPr>
              <w:t> </w:t>
            </w:r>
            <w:r w:rsidRPr="003F274A">
              <w:rPr>
                <w:b/>
                <w:bCs/>
                <w:noProof/>
                <w:color w:val="000000" w:themeColor="text1"/>
              </w:rPr>
              <w:t> </w:t>
            </w:r>
            <w:r w:rsidRPr="003F274A">
              <w:rPr>
                <w:b/>
                <w:bCs/>
                <w:noProof/>
                <w:color w:val="000000" w:themeColor="text1"/>
              </w:rPr>
              <w:t> </w:t>
            </w:r>
            <w:r w:rsidRPr="003F274A">
              <w:rPr>
                <w:b/>
                <w:bCs/>
                <w:color w:val="000000" w:themeColor="text1"/>
              </w:rPr>
              <w:fldChar w:fldCharType="end"/>
            </w:r>
            <w:bookmarkEnd w:id="11"/>
          </w:p>
          <w:p w:rsidR="004B7723" w:rsidRPr="003F274A" w:rsidRDefault="004B7723" w:rsidP="00EE40D2">
            <w:pPr>
              <w:spacing w:before="57" w:after="57" w:line="276" w:lineRule="auto"/>
              <w:rPr>
                <w:rFonts w:cs="FontAwesome"/>
                <w:b/>
              </w:rPr>
            </w:pPr>
          </w:p>
        </w:tc>
        <w:tc>
          <w:tcPr>
            <w:tcW w:w="2400" w:type="dxa"/>
            <w:tcBorders>
              <w:top w:val="single" w:sz="4" w:space="0" w:color="000000"/>
              <w:left w:val="single" w:sz="4" w:space="0" w:color="000000"/>
              <w:bottom w:val="single" w:sz="4" w:space="0" w:color="000000"/>
            </w:tcBorders>
            <w:shd w:val="clear" w:color="auto" w:fill="auto"/>
          </w:tcPr>
          <w:p w:rsidR="004B7723" w:rsidRPr="003F274A" w:rsidRDefault="004B7723" w:rsidP="00EE40D2">
            <w:pPr>
              <w:snapToGrid w:val="0"/>
              <w:spacing w:before="57" w:after="57" w:line="276" w:lineRule="auto"/>
              <w:rPr>
                <w:rFonts w:cs="FontAwesome"/>
                <w:b/>
              </w:rPr>
            </w:pPr>
          </w:p>
          <w:bookmarkStart w:id="12" w:name="franchiseVOL"/>
          <w:p w:rsidR="004B7723" w:rsidRPr="003F274A" w:rsidRDefault="0095054A" w:rsidP="00EE40D2">
            <w:pPr>
              <w:spacing w:before="57" w:after="57" w:line="276" w:lineRule="auto"/>
            </w:pPr>
            <w:r w:rsidRPr="003F274A">
              <w:rPr>
                <w:b/>
                <w:bCs/>
                <w:color w:val="000000" w:themeColor="text1"/>
              </w:rPr>
              <w:fldChar w:fldCharType="begin">
                <w:ffData>
                  <w:name w:val="franchiseVOL"/>
                  <w:enabled/>
                  <w:calcOnExit w:val="0"/>
                  <w:textInput/>
                </w:ffData>
              </w:fldChar>
            </w:r>
            <w:r w:rsidRPr="003F274A">
              <w:rPr>
                <w:b/>
                <w:bCs/>
                <w:color w:val="000000" w:themeColor="text1"/>
              </w:rPr>
              <w:instrText xml:space="preserve"> FORMTEXT </w:instrText>
            </w:r>
            <w:r w:rsidRPr="003F274A">
              <w:rPr>
                <w:b/>
                <w:bCs/>
                <w:color w:val="000000" w:themeColor="text1"/>
              </w:rPr>
            </w:r>
            <w:r w:rsidRPr="003F274A">
              <w:rPr>
                <w:b/>
                <w:bCs/>
                <w:color w:val="000000" w:themeColor="text1"/>
              </w:rPr>
              <w:fldChar w:fldCharType="separate"/>
            </w:r>
            <w:r w:rsidRPr="003F274A">
              <w:rPr>
                <w:b/>
                <w:bCs/>
                <w:noProof/>
                <w:color w:val="000000" w:themeColor="text1"/>
              </w:rPr>
              <w:t> </w:t>
            </w:r>
            <w:r w:rsidRPr="003F274A">
              <w:rPr>
                <w:b/>
                <w:bCs/>
                <w:noProof/>
                <w:color w:val="000000" w:themeColor="text1"/>
              </w:rPr>
              <w:t> </w:t>
            </w:r>
            <w:r w:rsidRPr="003F274A">
              <w:rPr>
                <w:b/>
                <w:bCs/>
                <w:noProof/>
                <w:color w:val="000000" w:themeColor="text1"/>
              </w:rPr>
              <w:t> </w:t>
            </w:r>
            <w:r w:rsidRPr="003F274A">
              <w:rPr>
                <w:b/>
                <w:bCs/>
                <w:noProof/>
                <w:color w:val="000000" w:themeColor="text1"/>
              </w:rPr>
              <w:t> </w:t>
            </w:r>
            <w:r w:rsidRPr="003F274A">
              <w:rPr>
                <w:b/>
                <w:bCs/>
                <w:noProof/>
                <w:color w:val="000000" w:themeColor="text1"/>
              </w:rPr>
              <w:t> </w:t>
            </w:r>
            <w:r w:rsidRPr="003F274A">
              <w:rPr>
                <w:b/>
                <w:bCs/>
                <w:color w:val="000000" w:themeColor="text1"/>
              </w:rPr>
              <w:fldChar w:fldCharType="end"/>
            </w:r>
            <w:bookmarkEnd w:id="12"/>
            <w:r w:rsidR="004B7723" w:rsidRPr="003F274A">
              <w:rPr>
                <w:rFonts w:cs="FontAwesome"/>
                <w:b/>
              </w:rPr>
              <w:t xml:space="preserve"> € euros</w:t>
            </w:r>
          </w:p>
          <w:p w:rsidR="004B7723" w:rsidRPr="003F274A" w:rsidRDefault="004B7723" w:rsidP="00EE40D2">
            <w:pPr>
              <w:spacing w:before="57" w:after="57" w:line="276" w:lineRule="auto"/>
            </w:pPr>
            <w:r w:rsidRPr="003F274A">
              <w:rPr>
                <w:rFonts w:eastAsia="FontAwesome" w:cs="FontAwesome"/>
                <w:b/>
              </w:rPr>
              <w:t xml:space="preserve"> </w:t>
            </w:r>
          </w:p>
        </w:tc>
        <w:tc>
          <w:tcPr>
            <w:tcW w:w="2985" w:type="dxa"/>
            <w:tcBorders>
              <w:top w:val="single" w:sz="4" w:space="0" w:color="000000"/>
              <w:left w:val="single" w:sz="4" w:space="0" w:color="000000"/>
              <w:bottom w:val="single" w:sz="4" w:space="0" w:color="000000"/>
              <w:right w:val="single" w:sz="4" w:space="0" w:color="000000"/>
            </w:tcBorders>
            <w:shd w:val="clear" w:color="auto" w:fill="auto"/>
          </w:tcPr>
          <w:p w:rsidR="004B7723" w:rsidRPr="003F274A" w:rsidRDefault="004B7723" w:rsidP="004B7723">
            <w:pPr>
              <w:pStyle w:val="Titre2"/>
              <w:keepLines w:val="0"/>
              <w:numPr>
                <w:ilvl w:val="0"/>
                <w:numId w:val="2"/>
              </w:numPr>
              <w:suppressAutoHyphens/>
              <w:snapToGrid w:val="0"/>
              <w:spacing w:before="57" w:after="57" w:line="276" w:lineRule="auto"/>
              <w:rPr>
                <w:rFonts w:asciiTheme="minorHAnsi" w:hAnsiTheme="minorHAnsi" w:cs="FontAwesome"/>
                <w:color w:val="auto"/>
                <w:sz w:val="24"/>
                <w:szCs w:val="24"/>
              </w:rPr>
            </w:pPr>
          </w:p>
          <w:p w:rsidR="004B7723" w:rsidRPr="003F274A" w:rsidRDefault="004B7723" w:rsidP="004B7723">
            <w:pPr>
              <w:pStyle w:val="Titre2"/>
              <w:keepLines w:val="0"/>
              <w:numPr>
                <w:ilvl w:val="0"/>
                <w:numId w:val="2"/>
              </w:numPr>
              <w:suppressAutoHyphens/>
              <w:spacing w:before="57" w:after="57" w:line="276" w:lineRule="auto"/>
              <w:rPr>
                <w:rFonts w:asciiTheme="minorHAnsi" w:hAnsiTheme="minorHAnsi"/>
                <w:color w:val="auto"/>
                <w:sz w:val="24"/>
                <w:szCs w:val="24"/>
              </w:rPr>
            </w:pPr>
            <w:proofErr w:type="spellStart"/>
            <w:r w:rsidRPr="003F274A">
              <w:rPr>
                <w:rFonts w:asciiTheme="minorHAnsi" w:hAnsiTheme="minorHAnsi" w:cs="FontAwesome"/>
                <w:color w:val="auto"/>
                <w:sz w:val="24"/>
                <w:szCs w:val="24"/>
              </w:rPr>
              <w:t>Chapitre</w:t>
            </w:r>
            <w:proofErr w:type="spellEnd"/>
            <w:r w:rsidRPr="003F274A">
              <w:rPr>
                <w:rFonts w:asciiTheme="minorHAnsi" w:hAnsiTheme="minorHAnsi" w:cs="FontAwesome"/>
                <w:color w:val="auto"/>
                <w:sz w:val="24"/>
                <w:szCs w:val="24"/>
              </w:rPr>
              <w:t xml:space="preserve"> 1 – </w:t>
            </w:r>
            <w:proofErr w:type="spellStart"/>
            <w:r w:rsidRPr="003F274A">
              <w:rPr>
                <w:rFonts w:asciiTheme="minorHAnsi" w:hAnsiTheme="minorHAnsi" w:cs="FontAwesome"/>
                <w:color w:val="auto"/>
                <w:sz w:val="24"/>
                <w:szCs w:val="24"/>
              </w:rPr>
              <w:t>Titre</w:t>
            </w:r>
            <w:proofErr w:type="spellEnd"/>
            <w:r w:rsidRPr="003F274A">
              <w:rPr>
                <w:rFonts w:asciiTheme="minorHAnsi" w:hAnsiTheme="minorHAnsi" w:cs="FontAwesome"/>
                <w:color w:val="auto"/>
                <w:sz w:val="24"/>
                <w:szCs w:val="24"/>
              </w:rPr>
              <w:t xml:space="preserve"> 1</w:t>
            </w:r>
          </w:p>
          <w:p w:rsidR="004B7723" w:rsidRPr="003F274A" w:rsidRDefault="004B7723" w:rsidP="004B7723">
            <w:pPr>
              <w:pStyle w:val="Titre5"/>
              <w:keepNext w:val="0"/>
              <w:keepLines w:val="0"/>
              <w:numPr>
                <w:ilvl w:val="0"/>
                <w:numId w:val="2"/>
              </w:numPr>
              <w:suppressAutoHyphens/>
              <w:spacing w:before="57" w:after="57" w:line="276" w:lineRule="auto"/>
              <w:rPr>
                <w:rFonts w:asciiTheme="minorHAnsi" w:hAnsiTheme="minorHAnsi"/>
                <w:b/>
                <w:bCs/>
                <w:color w:val="auto"/>
              </w:rPr>
            </w:pPr>
            <w:proofErr w:type="gramStart"/>
            <w:r w:rsidRPr="003F274A">
              <w:rPr>
                <w:rFonts w:asciiTheme="minorHAnsi" w:hAnsiTheme="minorHAnsi" w:cs="FontAwesome"/>
                <w:b/>
                <w:bCs/>
                <w:color w:val="auto"/>
              </w:rPr>
              <w:t>Article  3.3</w:t>
            </w:r>
            <w:proofErr w:type="gramEnd"/>
          </w:p>
        </w:tc>
      </w:tr>
    </w:tbl>
    <w:p w:rsidR="004B7723" w:rsidRPr="003F274A" w:rsidRDefault="004B7723" w:rsidP="004B7723">
      <w:pPr>
        <w:spacing w:line="276" w:lineRule="auto"/>
        <w:rPr>
          <w:rFonts w:eastAsia="ITCFranklinGothicLTDemi" w:cs="FontAwesome"/>
          <w:color w:val="103184"/>
        </w:rPr>
      </w:pPr>
    </w:p>
    <w:p w:rsidR="004B7723" w:rsidRPr="003F274A" w:rsidRDefault="004B7723" w:rsidP="004B7723">
      <w:pPr>
        <w:spacing w:line="276" w:lineRule="auto"/>
        <w:rPr>
          <w:rFonts w:eastAsia="ITCFranklinGothicLTDemi" w:cs="FontAwesome"/>
          <w:color w:val="103184"/>
        </w:rPr>
      </w:pPr>
    </w:p>
    <w:p w:rsidR="004B7723" w:rsidRPr="003F274A" w:rsidRDefault="004B7723" w:rsidP="004B7723">
      <w:pPr>
        <w:spacing w:line="276" w:lineRule="auto"/>
        <w:rPr>
          <w:rFonts w:eastAsia="ITCFranklinGothicLTDemi" w:cs="FontAwesome"/>
          <w:color w:val="103184"/>
        </w:rPr>
      </w:pPr>
    </w:p>
    <w:p w:rsidR="004B7723" w:rsidRPr="003F274A" w:rsidRDefault="004B7723" w:rsidP="004B7723">
      <w:pPr>
        <w:pStyle w:val="Normal1"/>
        <w:keepNext/>
        <w:spacing w:line="276" w:lineRule="auto"/>
        <w:rPr>
          <w:rFonts w:asciiTheme="minorHAnsi" w:hAnsiTheme="minorHAnsi" w:cs="FontAwesome"/>
          <w:b/>
          <w:bCs/>
          <w:color w:val="0000CC"/>
          <w:sz w:val="24"/>
          <w:szCs w:val="24"/>
        </w:rPr>
      </w:pPr>
      <w:r w:rsidRPr="003F274A">
        <w:rPr>
          <w:rFonts w:asciiTheme="minorHAnsi" w:hAnsiTheme="minorHAnsi" w:cs="FontAwesome"/>
          <w:b/>
          <w:bCs/>
          <w:color w:val="0000CC"/>
          <w:sz w:val="24"/>
          <w:szCs w:val="24"/>
        </w:rPr>
        <w:t>Déclaration du souscripteur à la souscription du contrat</w:t>
      </w:r>
    </w:p>
    <w:p w:rsidR="004B7723" w:rsidRPr="003F274A" w:rsidRDefault="004B7723" w:rsidP="004B7723">
      <w:pPr>
        <w:pStyle w:val="Normal1"/>
        <w:keepNext/>
        <w:spacing w:line="276" w:lineRule="auto"/>
        <w:rPr>
          <w:rFonts w:asciiTheme="minorHAnsi" w:hAnsiTheme="minorHAnsi" w:cs="FontAwesome"/>
          <w:sz w:val="24"/>
          <w:szCs w:val="24"/>
        </w:rPr>
      </w:pPr>
    </w:p>
    <w:p w:rsidR="004B7723" w:rsidRPr="003F274A" w:rsidRDefault="004B7723" w:rsidP="004B7723">
      <w:pPr>
        <w:spacing w:line="276" w:lineRule="auto"/>
        <w:rPr>
          <w:rFonts w:cs="FontAwesome"/>
        </w:rPr>
      </w:pPr>
      <w:bookmarkStart w:id="13" w:name="sinistres"/>
      <w:bookmarkEnd w:id="13"/>
    </w:p>
    <w:p w:rsidR="001942DC" w:rsidRPr="003F274A" w:rsidRDefault="001942DC" w:rsidP="004B7723">
      <w:pPr>
        <w:spacing w:line="276" w:lineRule="auto"/>
        <w:rPr>
          <w:rFonts w:cs="FontAwesome"/>
        </w:rPr>
      </w:pPr>
    </w:p>
    <w:p w:rsidR="001942DC" w:rsidRPr="003F274A" w:rsidRDefault="001942DC" w:rsidP="004B7723">
      <w:pPr>
        <w:spacing w:line="276" w:lineRule="auto"/>
        <w:rPr>
          <w:rFonts w:cs="FontAwesome"/>
        </w:rPr>
      </w:pPr>
    </w:p>
    <w:p w:rsidR="001942DC" w:rsidRPr="003F274A" w:rsidRDefault="001942DC" w:rsidP="004B7723">
      <w:pPr>
        <w:spacing w:line="276" w:lineRule="auto"/>
        <w:rPr>
          <w:rFonts w:cs="FontAwesome"/>
        </w:rPr>
      </w:pPr>
    </w:p>
    <w:p w:rsidR="001942DC" w:rsidRPr="003F274A" w:rsidRDefault="001942DC" w:rsidP="001942DC">
      <w:pPr>
        <w:pStyle w:val="Normal1"/>
        <w:keepNext/>
        <w:spacing w:line="276" w:lineRule="auto"/>
        <w:rPr>
          <w:rFonts w:asciiTheme="minorHAnsi" w:eastAsiaTheme="minorHAnsi" w:hAnsiTheme="minorHAnsi" w:cs="FontAwesome"/>
          <w:sz w:val="24"/>
          <w:szCs w:val="24"/>
          <w:lang w:val="en-US" w:eastAsia="en-US"/>
        </w:rPr>
      </w:pPr>
    </w:p>
    <w:p w:rsidR="00DB36B1" w:rsidRPr="003F274A" w:rsidRDefault="00DB36B1" w:rsidP="001942DC">
      <w:pPr>
        <w:pStyle w:val="Normal1"/>
        <w:keepNext/>
        <w:spacing w:line="276" w:lineRule="auto"/>
        <w:rPr>
          <w:rFonts w:asciiTheme="minorHAnsi" w:eastAsiaTheme="minorHAnsi" w:hAnsiTheme="minorHAnsi" w:cs="FontAwesome"/>
          <w:sz w:val="24"/>
          <w:szCs w:val="24"/>
          <w:lang w:val="en-US" w:eastAsia="en-US"/>
        </w:rPr>
      </w:pPr>
    </w:p>
    <w:p w:rsidR="00DB36B1" w:rsidRPr="003F274A" w:rsidRDefault="00DB36B1" w:rsidP="00562BE3">
      <w:pPr>
        <w:pStyle w:val="Normal1"/>
        <w:keepNext/>
        <w:spacing w:line="276" w:lineRule="auto"/>
        <w:rPr>
          <w:rFonts w:asciiTheme="minorHAnsi" w:hAnsiTheme="minorHAnsi" w:cs="FontAwesome"/>
          <w:b/>
          <w:bCs/>
          <w:color w:val="0000CC"/>
          <w:sz w:val="24"/>
          <w:szCs w:val="24"/>
        </w:rPr>
      </w:pPr>
      <w:r w:rsidRPr="003F274A">
        <w:rPr>
          <w:rFonts w:asciiTheme="minorHAnsi" w:hAnsiTheme="minorHAnsi" w:cs="FontAwesome"/>
          <w:b/>
          <w:bCs/>
          <w:color w:val="0000CC"/>
          <w:sz w:val="24"/>
          <w:szCs w:val="24"/>
        </w:rPr>
        <w:t xml:space="preserve">Marchandises </w:t>
      </w:r>
      <w:bookmarkStart w:id="14" w:name="sensibilite1"/>
      <w:r w:rsidR="00562BE3" w:rsidRPr="003F274A">
        <w:rPr>
          <w:rFonts w:asciiTheme="minorHAnsi" w:hAnsiTheme="minorHAnsi"/>
          <w:b/>
          <w:bCs/>
          <w:color w:val="000000" w:themeColor="text1"/>
        </w:rPr>
        <w:fldChar w:fldCharType="begin">
          <w:ffData>
            <w:name w:val="sensibilite1"/>
            <w:enabled/>
            <w:calcOnExit w:val="0"/>
            <w:textInput/>
          </w:ffData>
        </w:fldChar>
      </w:r>
      <w:r w:rsidR="00562BE3" w:rsidRPr="003F274A">
        <w:rPr>
          <w:rFonts w:asciiTheme="minorHAnsi" w:hAnsiTheme="minorHAnsi"/>
          <w:b/>
          <w:bCs/>
          <w:color w:val="000000" w:themeColor="text1"/>
        </w:rPr>
        <w:instrText xml:space="preserve"> FORMTEXT </w:instrText>
      </w:r>
      <w:r w:rsidR="00562BE3" w:rsidRPr="003F274A">
        <w:rPr>
          <w:rFonts w:asciiTheme="minorHAnsi" w:hAnsiTheme="minorHAnsi"/>
          <w:b/>
          <w:bCs/>
          <w:color w:val="000000" w:themeColor="text1"/>
        </w:rPr>
      </w:r>
      <w:r w:rsidR="00562BE3" w:rsidRPr="003F274A">
        <w:rPr>
          <w:rFonts w:asciiTheme="minorHAnsi" w:hAnsiTheme="minorHAnsi"/>
          <w:b/>
          <w:bCs/>
          <w:color w:val="000000" w:themeColor="text1"/>
        </w:rPr>
        <w:fldChar w:fldCharType="separate"/>
      </w:r>
      <w:r w:rsidR="00A65081" w:rsidRPr="003F274A">
        <w:rPr>
          <w:rFonts w:asciiTheme="minorHAnsi" w:hAnsiTheme="minorHAnsi" w:cs="FontAwesome"/>
          <w:b/>
          <w:bCs/>
          <w:color w:val="0000CC"/>
          <w:sz w:val="24"/>
          <w:szCs w:val="24"/>
        </w:rPr>
        <w:t>non</w:t>
      </w:r>
      <w:r w:rsidR="00562BE3" w:rsidRPr="003F274A">
        <w:rPr>
          <w:rFonts w:asciiTheme="minorHAnsi" w:hAnsiTheme="minorHAnsi"/>
          <w:b/>
          <w:bCs/>
          <w:noProof/>
          <w:color w:val="000000" w:themeColor="text1"/>
        </w:rPr>
        <w:t> </w:t>
      </w:r>
      <w:r w:rsidR="00562BE3" w:rsidRPr="003F274A">
        <w:rPr>
          <w:rFonts w:asciiTheme="minorHAnsi" w:hAnsiTheme="minorHAnsi"/>
          <w:b/>
          <w:bCs/>
          <w:color w:val="000000" w:themeColor="text1"/>
        </w:rPr>
        <w:fldChar w:fldCharType="end"/>
      </w:r>
      <w:bookmarkEnd w:id="14"/>
      <w:r w:rsidRPr="003F274A">
        <w:rPr>
          <w:rFonts w:asciiTheme="minorHAnsi" w:hAnsiTheme="minorHAnsi" w:cs="FontAwesome"/>
          <w:b/>
          <w:bCs/>
          <w:color w:val="0000CC"/>
          <w:sz w:val="24"/>
          <w:szCs w:val="24"/>
        </w:rPr>
        <w:t>sensibles aux vols</w:t>
      </w:r>
    </w:p>
    <w:p w:rsidR="00DB36B1" w:rsidRPr="003F274A" w:rsidRDefault="00DB36B1" w:rsidP="00DB36B1">
      <w:pPr>
        <w:pStyle w:val="Normal1"/>
        <w:keepNext/>
        <w:spacing w:line="276" w:lineRule="auto"/>
        <w:rPr>
          <w:rFonts w:asciiTheme="minorHAnsi" w:hAnsiTheme="minorHAnsi" w:cs="FontAwesome"/>
          <w:b/>
          <w:bCs/>
          <w:color w:val="0000CC"/>
          <w:sz w:val="24"/>
          <w:szCs w:val="24"/>
        </w:rPr>
      </w:pPr>
    </w:p>
    <w:p w:rsidR="00DB36B1" w:rsidRPr="003F274A" w:rsidRDefault="00DB36B1" w:rsidP="00562BE3">
      <w:pPr>
        <w:pStyle w:val="Normal1"/>
        <w:spacing w:line="276" w:lineRule="auto"/>
        <w:rPr>
          <w:rFonts w:asciiTheme="minorHAnsi" w:hAnsiTheme="minorHAnsi"/>
          <w:sz w:val="24"/>
          <w:szCs w:val="24"/>
        </w:rPr>
      </w:pPr>
      <w:r w:rsidRPr="003F274A">
        <w:rPr>
          <w:rFonts w:asciiTheme="minorHAnsi" w:hAnsiTheme="minorHAnsi"/>
          <w:sz w:val="24"/>
          <w:szCs w:val="24"/>
        </w:rPr>
        <w:t xml:space="preserve">Vous déclarez transporter des matériels et marchandises liés à votre profession considérés comme </w:t>
      </w:r>
      <w:bookmarkStart w:id="15" w:name="sensibilite2"/>
      <w:r w:rsidR="00562BE3" w:rsidRPr="003F274A">
        <w:rPr>
          <w:rFonts w:asciiTheme="minorHAnsi" w:hAnsiTheme="minorHAnsi"/>
        </w:rPr>
        <w:fldChar w:fldCharType="begin">
          <w:ffData>
            <w:name w:val="sensibilite2"/>
            <w:enabled/>
            <w:calcOnExit w:val="0"/>
            <w:textInput/>
          </w:ffData>
        </w:fldChar>
      </w:r>
      <w:r w:rsidR="00562BE3" w:rsidRPr="003F274A">
        <w:rPr>
          <w:rFonts w:asciiTheme="minorHAnsi" w:hAnsiTheme="minorHAnsi"/>
        </w:rPr>
        <w:instrText xml:space="preserve"> FORMTEXT </w:instrText>
      </w:r>
      <w:r w:rsidR="00562BE3" w:rsidRPr="003F274A">
        <w:rPr>
          <w:rFonts w:asciiTheme="minorHAnsi" w:hAnsiTheme="minorHAnsi"/>
        </w:rPr>
      </w:r>
      <w:r w:rsidR="00562BE3" w:rsidRPr="003F274A">
        <w:rPr>
          <w:rFonts w:asciiTheme="minorHAnsi" w:hAnsiTheme="minorHAnsi"/>
        </w:rPr>
        <w:fldChar w:fldCharType="separate"/>
      </w:r>
      <w:r w:rsidR="004B3147" w:rsidRPr="003F274A">
        <w:rPr>
          <w:rFonts w:asciiTheme="minorHAnsi" w:hAnsiTheme="minorHAnsi" w:cs="FontAwesome"/>
          <w:sz w:val="24"/>
          <w:szCs w:val="24"/>
        </w:rPr>
        <w:t>non</w:t>
      </w:r>
      <w:r w:rsidR="00562BE3" w:rsidRPr="003F274A">
        <w:rPr>
          <w:rFonts w:asciiTheme="minorHAnsi" w:hAnsiTheme="minorHAnsi"/>
          <w:noProof/>
        </w:rPr>
        <w:t> </w:t>
      </w:r>
      <w:r w:rsidR="00562BE3" w:rsidRPr="003F274A">
        <w:rPr>
          <w:rFonts w:asciiTheme="minorHAnsi" w:hAnsiTheme="minorHAnsi"/>
        </w:rPr>
        <w:fldChar w:fldCharType="end"/>
      </w:r>
      <w:bookmarkEnd w:id="15"/>
      <w:r w:rsidRPr="003F274A">
        <w:rPr>
          <w:rFonts w:asciiTheme="minorHAnsi" w:hAnsiTheme="minorHAnsi"/>
          <w:sz w:val="24"/>
          <w:szCs w:val="24"/>
        </w:rPr>
        <w:t>sensibles au vol au même titre que les marchandises énumérées ci-après :</w:t>
      </w:r>
    </w:p>
    <w:p w:rsidR="00DB36B1" w:rsidRPr="003F274A" w:rsidRDefault="00DB36B1" w:rsidP="00DB36B1">
      <w:pPr>
        <w:pStyle w:val="Normal1"/>
        <w:spacing w:line="276" w:lineRule="auto"/>
        <w:rPr>
          <w:rFonts w:asciiTheme="minorHAnsi" w:hAnsiTheme="minorHAnsi"/>
          <w:sz w:val="24"/>
          <w:szCs w:val="24"/>
        </w:rPr>
      </w:pPr>
      <w:r w:rsidRPr="003F274A">
        <w:rPr>
          <w:rFonts w:asciiTheme="minorHAnsi" w:hAnsiTheme="minorHAnsi"/>
          <w:sz w:val="24"/>
          <w:szCs w:val="24"/>
        </w:rPr>
        <w:t>-Consoles et Jeux vidéo</w:t>
      </w:r>
    </w:p>
    <w:p w:rsidR="00DB36B1" w:rsidRPr="003F274A" w:rsidRDefault="00DB36B1" w:rsidP="00DB36B1">
      <w:pPr>
        <w:pStyle w:val="Normal1"/>
        <w:spacing w:line="276" w:lineRule="auto"/>
        <w:rPr>
          <w:rFonts w:asciiTheme="minorHAnsi" w:hAnsiTheme="minorHAnsi"/>
          <w:sz w:val="24"/>
          <w:szCs w:val="24"/>
        </w:rPr>
      </w:pPr>
      <w:r w:rsidRPr="003F274A">
        <w:rPr>
          <w:rFonts w:asciiTheme="minorHAnsi" w:hAnsiTheme="minorHAnsi"/>
          <w:sz w:val="24"/>
          <w:szCs w:val="24"/>
        </w:rPr>
        <w:t>-électroménager.</w:t>
      </w:r>
    </w:p>
    <w:p w:rsidR="00DB36B1" w:rsidRPr="003F274A" w:rsidRDefault="00DB36B1" w:rsidP="00DB36B1">
      <w:pPr>
        <w:pStyle w:val="Normal1"/>
        <w:spacing w:line="276" w:lineRule="auto"/>
        <w:rPr>
          <w:rFonts w:asciiTheme="minorHAnsi" w:hAnsiTheme="minorHAnsi"/>
          <w:sz w:val="24"/>
          <w:szCs w:val="24"/>
        </w:rPr>
      </w:pPr>
      <w:r w:rsidRPr="003F274A">
        <w:rPr>
          <w:rFonts w:asciiTheme="minorHAnsi" w:hAnsiTheme="minorHAnsi"/>
          <w:sz w:val="24"/>
          <w:szCs w:val="24"/>
        </w:rPr>
        <w:t>-Hi-Fi, lecteurs [son, vidéo], CD, DVD.</w:t>
      </w:r>
    </w:p>
    <w:p w:rsidR="00DB36B1" w:rsidRPr="003F274A" w:rsidRDefault="00DB36B1" w:rsidP="00DB36B1">
      <w:pPr>
        <w:pStyle w:val="Normal1"/>
        <w:spacing w:line="276" w:lineRule="auto"/>
        <w:rPr>
          <w:rFonts w:asciiTheme="minorHAnsi" w:hAnsiTheme="minorHAnsi"/>
          <w:sz w:val="24"/>
          <w:szCs w:val="24"/>
        </w:rPr>
      </w:pPr>
      <w:r w:rsidRPr="003F274A">
        <w:rPr>
          <w:rFonts w:asciiTheme="minorHAnsi" w:hAnsiTheme="minorHAnsi"/>
          <w:sz w:val="24"/>
          <w:szCs w:val="24"/>
        </w:rPr>
        <w:t>-Matériels, équipements de sports et loisirs.</w:t>
      </w:r>
    </w:p>
    <w:p w:rsidR="00DB36B1" w:rsidRPr="003F274A" w:rsidRDefault="00DB36B1" w:rsidP="00DB36B1">
      <w:pPr>
        <w:pStyle w:val="Normal1"/>
        <w:spacing w:line="276" w:lineRule="auto"/>
        <w:rPr>
          <w:rFonts w:asciiTheme="minorHAnsi" w:hAnsiTheme="minorHAnsi"/>
          <w:sz w:val="24"/>
          <w:szCs w:val="24"/>
        </w:rPr>
      </w:pPr>
      <w:r w:rsidRPr="003F274A">
        <w:rPr>
          <w:rFonts w:asciiTheme="minorHAnsi" w:hAnsiTheme="minorHAnsi"/>
          <w:sz w:val="24"/>
          <w:szCs w:val="24"/>
        </w:rPr>
        <w:t>-Matériel informatique y compris composants.</w:t>
      </w:r>
    </w:p>
    <w:p w:rsidR="00DB36B1" w:rsidRPr="003F274A" w:rsidRDefault="00DB36B1" w:rsidP="00DB36B1">
      <w:pPr>
        <w:pStyle w:val="Normal1"/>
        <w:spacing w:line="276" w:lineRule="auto"/>
        <w:rPr>
          <w:rFonts w:asciiTheme="minorHAnsi" w:hAnsiTheme="minorHAnsi"/>
          <w:sz w:val="24"/>
          <w:szCs w:val="24"/>
        </w:rPr>
      </w:pPr>
      <w:r w:rsidRPr="003F274A">
        <w:rPr>
          <w:rFonts w:asciiTheme="minorHAnsi" w:hAnsiTheme="minorHAnsi"/>
          <w:sz w:val="24"/>
          <w:szCs w:val="24"/>
        </w:rPr>
        <w:t>-Matériel de prise de vue [argentique, numérique].</w:t>
      </w:r>
    </w:p>
    <w:p w:rsidR="00DB36B1" w:rsidRPr="003F274A" w:rsidRDefault="00DB36B1" w:rsidP="00DB36B1">
      <w:pPr>
        <w:pStyle w:val="Normal1"/>
        <w:spacing w:line="276" w:lineRule="auto"/>
        <w:rPr>
          <w:rFonts w:asciiTheme="minorHAnsi" w:hAnsiTheme="minorHAnsi"/>
          <w:sz w:val="24"/>
          <w:szCs w:val="24"/>
        </w:rPr>
      </w:pPr>
      <w:r w:rsidRPr="003F274A">
        <w:rPr>
          <w:rFonts w:asciiTheme="minorHAnsi" w:hAnsiTheme="minorHAnsi"/>
          <w:sz w:val="24"/>
          <w:szCs w:val="24"/>
        </w:rPr>
        <w:t>-Métaux non ferreux.</w:t>
      </w:r>
    </w:p>
    <w:p w:rsidR="00DB36B1" w:rsidRPr="003F274A" w:rsidRDefault="00DB36B1" w:rsidP="00DB36B1">
      <w:pPr>
        <w:pStyle w:val="Normal1"/>
        <w:spacing w:line="276" w:lineRule="auto"/>
        <w:rPr>
          <w:rFonts w:asciiTheme="minorHAnsi" w:hAnsiTheme="minorHAnsi"/>
          <w:sz w:val="24"/>
          <w:szCs w:val="24"/>
        </w:rPr>
      </w:pPr>
      <w:r w:rsidRPr="003F274A">
        <w:rPr>
          <w:rFonts w:asciiTheme="minorHAnsi" w:hAnsiTheme="minorHAnsi"/>
          <w:sz w:val="24"/>
          <w:szCs w:val="24"/>
        </w:rPr>
        <w:t>-Tabac, alcool [hors bière et vin sans AOC],</w:t>
      </w:r>
    </w:p>
    <w:p w:rsidR="00DB36B1" w:rsidRPr="003F274A" w:rsidRDefault="00DB36B1" w:rsidP="00DB36B1">
      <w:pPr>
        <w:pStyle w:val="Normal1"/>
        <w:spacing w:line="276" w:lineRule="auto"/>
        <w:rPr>
          <w:rFonts w:asciiTheme="minorHAnsi" w:hAnsiTheme="minorHAnsi"/>
          <w:sz w:val="24"/>
          <w:szCs w:val="24"/>
        </w:rPr>
      </w:pPr>
      <w:r w:rsidRPr="003F274A">
        <w:rPr>
          <w:rFonts w:asciiTheme="minorHAnsi" w:hAnsiTheme="minorHAnsi"/>
          <w:sz w:val="24"/>
          <w:szCs w:val="24"/>
        </w:rPr>
        <w:t>-Téléphonie.</w:t>
      </w:r>
    </w:p>
    <w:p w:rsidR="001942DC" w:rsidRPr="003F274A" w:rsidRDefault="00DB36B1" w:rsidP="00DB36B1">
      <w:pPr>
        <w:pStyle w:val="Normal1"/>
        <w:spacing w:line="276" w:lineRule="auto"/>
        <w:rPr>
          <w:rFonts w:asciiTheme="minorHAnsi" w:hAnsiTheme="minorHAnsi"/>
          <w:color w:val="000000" w:themeColor="text1"/>
          <w:sz w:val="24"/>
          <w:szCs w:val="24"/>
        </w:rPr>
      </w:pPr>
      <w:r w:rsidRPr="003F274A">
        <w:rPr>
          <w:rFonts w:asciiTheme="minorHAnsi" w:hAnsiTheme="minorHAnsi"/>
          <w:sz w:val="24"/>
          <w:szCs w:val="24"/>
        </w:rPr>
        <w:t>-Textile, Habillement.</w:t>
      </w:r>
    </w:p>
    <w:p w:rsidR="00FA661C" w:rsidRPr="003F274A" w:rsidRDefault="00FA661C" w:rsidP="004B7723">
      <w:pPr>
        <w:pStyle w:val="Normal1"/>
        <w:keepNext/>
        <w:spacing w:line="276" w:lineRule="auto"/>
        <w:rPr>
          <w:rFonts w:asciiTheme="minorHAnsi" w:hAnsiTheme="minorHAnsi" w:cs="FontAwesome"/>
          <w:b/>
          <w:bCs/>
          <w:color w:val="0000CC"/>
          <w:sz w:val="24"/>
          <w:szCs w:val="24"/>
        </w:rPr>
      </w:pPr>
    </w:p>
    <w:p w:rsidR="004B7723" w:rsidRPr="003F274A" w:rsidRDefault="004B7723" w:rsidP="004B7723">
      <w:pPr>
        <w:pStyle w:val="Normal1"/>
        <w:keepNext/>
        <w:spacing w:line="276" w:lineRule="auto"/>
        <w:rPr>
          <w:rFonts w:asciiTheme="minorHAnsi" w:hAnsiTheme="minorHAnsi"/>
          <w:sz w:val="24"/>
          <w:szCs w:val="24"/>
        </w:rPr>
      </w:pPr>
      <w:r w:rsidRPr="003F274A">
        <w:rPr>
          <w:rFonts w:asciiTheme="minorHAnsi" w:hAnsiTheme="minorHAnsi" w:cs="FontAwesome"/>
          <w:b/>
          <w:bCs/>
          <w:color w:val="0000CC"/>
          <w:sz w:val="24"/>
          <w:szCs w:val="24"/>
        </w:rPr>
        <w:t>Durée et validité du contrat</w:t>
      </w:r>
    </w:p>
    <w:p w:rsidR="004B7723" w:rsidRPr="003F274A" w:rsidRDefault="004B7723" w:rsidP="004B7723">
      <w:pPr>
        <w:pStyle w:val="Normal1"/>
        <w:spacing w:line="276" w:lineRule="auto"/>
        <w:rPr>
          <w:rFonts w:asciiTheme="minorHAnsi" w:hAnsiTheme="minorHAnsi" w:cs="FontAwesome"/>
          <w:sz w:val="24"/>
          <w:szCs w:val="24"/>
        </w:rPr>
      </w:pPr>
    </w:p>
    <w:bookmarkStart w:id="16" w:name="typeContrat"/>
    <w:p w:rsidR="00FA661C" w:rsidRPr="003F274A" w:rsidRDefault="00931E52" w:rsidP="004B7723">
      <w:pPr>
        <w:pStyle w:val="Normal1"/>
        <w:spacing w:line="276" w:lineRule="auto"/>
        <w:rPr>
          <w:rFonts w:asciiTheme="minorHAnsi" w:hAnsiTheme="minorHAnsi" w:cs="FontAwesome"/>
          <w:sz w:val="24"/>
          <w:szCs w:val="24"/>
        </w:rPr>
      </w:pPr>
      <w:r w:rsidRPr="003F274A">
        <w:rPr>
          <w:rFonts w:asciiTheme="minorHAnsi" w:hAnsiTheme="minorHAnsi"/>
          <w:color w:val="000000" w:themeColor="text1"/>
          <w:sz w:val="24"/>
          <w:szCs w:val="24"/>
        </w:rPr>
        <w:fldChar w:fldCharType="begin">
          <w:ffData>
            <w:name w:val="typeContrat"/>
            <w:enabled/>
            <w:calcOnExit w:val="0"/>
            <w:textInput/>
          </w:ffData>
        </w:fldChar>
      </w:r>
      <w:r w:rsidRPr="003F274A">
        <w:rPr>
          <w:rFonts w:asciiTheme="minorHAnsi" w:hAnsiTheme="minorHAnsi"/>
          <w:color w:val="000000" w:themeColor="text1"/>
          <w:sz w:val="24"/>
          <w:szCs w:val="24"/>
        </w:rPr>
        <w:instrText xml:space="preserve"> FORMTEXT </w:instrText>
      </w:r>
      <w:r w:rsidRPr="003F274A">
        <w:rPr>
          <w:rFonts w:asciiTheme="minorHAnsi" w:hAnsiTheme="minorHAnsi"/>
          <w:color w:val="000000" w:themeColor="text1"/>
          <w:sz w:val="24"/>
          <w:szCs w:val="24"/>
        </w:rPr>
      </w:r>
      <w:r w:rsidRPr="003F274A">
        <w:rPr>
          <w:rFonts w:asciiTheme="minorHAnsi" w:hAnsiTheme="minorHAnsi"/>
          <w:color w:val="000000" w:themeColor="text1"/>
          <w:sz w:val="24"/>
          <w:szCs w:val="24"/>
        </w:rPr>
        <w:fldChar w:fldCharType="separate"/>
      </w:r>
      <w:r w:rsidRPr="003F274A">
        <w:rPr>
          <w:rFonts w:asciiTheme="minorHAnsi" w:hAnsiTheme="minorHAnsi"/>
          <w:noProof/>
          <w:color w:val="000000" w:themeColor="text1"/>
          <w:sz w:val="24"/>
          <w:szCs w:val="24"/>
        </w:rPr>
        <w:t> </w:t>
      </w:r>
      <w:r w:rsidRPr="003F274A">
        <w:rPr>
          <w:rFonts w:asciiTheme="minorHAnsi" w:hAnsiTheme="minorHAnsi"/>
          <w:color w:val="000000" w:themeColor="text1"/>
          <w:sz w:val="24"/>
          <w:szCs w:val="24"/>
        </w:rPr>
        <w:fldChar w:fldCharType="end"/>
      </w:r>
      <w:bookmarkEnd w:id="16"/>
    </w:p>
    <w:p w:rsidR="004B7723" w:rsidRPr="003F274A" w:rsidRDefault="004B7723" w:rsidP="004B7723">
      <w:pPr>
        <w:pStyle w:val="Normal1"/>
        <w:spacing w:line="276" w:lineRule="auto"/>
        <w:rPr>
          <w:rFonts w:asciiTheme="minorHAnsi" w:hAnsiTheme="minorHAnsi" w:cs="FontAwesome"/>
          <w:sz w:val="24"/>
          <w:szCs w:val="24"/>
        </w:rPr>
      </w:pPr>
    </w:p>
    <w:p w:rsidR="004B7723" w:rsidRPr="003F274A" w:rsidRDefault="004B7723" w:rsidP="004B7723">
      <w:pPr>
        <w:pStyle w:val="Normal1"/>
        <w:keepNext/>
        <w:spacing w:line="276" w:lineRule="auto"/>
        <w:rPr>
          <w:rFonts w:asciiTheme="minorHAnsi" w:hAnsiTheme="minorHAnsi"/>
          <w:sz w:val="24"/>
          <w:szCs w:val="24"/>
        </w:rPr>
      </w:pPr>
      <w:r w:rsidRPr="003F274A">
        <w:rPr>
          <w:rFonts w:asciiTheme="minorHAnsi" w:hAnsiTheme="minorHAnsi" w:cs="FontAwesome"/>
          <w:b/>
          <w:bCs/>
          <w:color w:val="0000CC"/>
          <w:sz w:val="24"/>
          <w:szCs w:val="24"/>
        </w:rPr>
        <w:t>Recommandations contre les risques de vol</w:t>
      </w:r>
    </w:p>
    <w:p w:rsidR="004B7723" w:rsidRPr="003F274A" w:rsidRDefault="004B7723" w:rsidP="004B7723">
      <w:pPr>
        <w:pStyle w:val="Normal1"/>
        <w:spacing w:line="276" w:lineRule="auto"/>
        <w:rPr>
          <w:rFonts w:asciiTheme="minorHAnsi" w:hAnsiTheme="minorHAnsi" w:cs="FontAwesome"/>
          <w:sz w:val="24"/>
          <w:szCs w:val="24"/>
        </w:rPr>
      </w:pPr>
    </w:p>
    <w:p w:rsidR="003F274A" w:rsidRPr="003F274A" w:rsidRDefault="003F274A" w:rsidP="003F274A">
      <w:pPr>
        <w:pStyle w:val="Normal1"/>
        <w:spacing w:line="276" w:lineRule="auto"/>
        <w:rPr>
          <w:rFonts w:asciiTheme="minorHAnsi" w:hAnsiTheme="minorHAnsi"/>
          <w:sz w:val="24"/>
          <w:szCs w:val="24"/>
        </w:rPr>
      </w:pPr>
      <w:r w:rsidRPr="003F274A">
        <w:rPr>
          <w:rFonts w:asciiTheme="minorHAnsi" w:hAnsiTheme="minorHAnsi"/>
          <w:sz w:val="24"/>
          <w:szCs w:val="24"/>
        </w:rPr>
        <w:t xml:space="preserve">Nous vous recommandons : </w:t>
      </w:r>
    </w:p>
    <w:p w:rsidR="003F274A" w:rsidRPr="003F274A" w:rsidRDefault="003F274A" w:rsidP="003F274A">
      <w:pPr>
        <w:pStyle w:val="Normal1"/>
        <w:spacing w:line="276" w:lineRule="auto"/>
        <w:rPr>
          <w:rFonts w:asciiTheme="minorHAnsi" w:hAnsiTheme="minorHAnsi"/>
          <w:sz w:val="24"/>
          <w:szCs w:val="24"/>
        </w:rPr>
      </w:pPr>
      <w:r w:rsidRPr="003F274A">
        <w:rPr>
          <w:rFonts w:asciiTheme="minorHAnsi" w:hAnsiTheme="minorHAnsi"/>
          <w:sz w:val="24"/>
          <w:szCs w:val="24"/>
        </w:rPr>
        <w:t>- de fermer et verrouiller les issues de votre véhicule et d'enclencher ses dispositifs antivol avant de le quitter,</w:t>
      </w:r>
    </w:p>
    <w:p w:rsidR="003F274A" w:rsidRPr="003F274A" w:rsidRDefault="003F274A" w:rsidP="003F274A">
      <w:pPr>
        <w:pStyle w:val="Normal1"/>
        <w:spacing w:line="276" w:lineRule="auto"/>
        <w:rPr>
          <w:rFonts w:asciiTheme="minorHAnsi" w:hAnsiTheme="minorHAnsi"/>
          <w:sz w:val="24"/>
          <w:szCs w:val="24"/>
        </w:rPr>
      </w:pPr>
      <w:r w:rsidRPr="003F274A">
        <w:rPr>
          <w:rFonts w:asciiTheme="minorHAnsi" w:hAnsiTheme="minorHAnsi"/>
          <w:sz w:val="24"/>
          <w:szCs w:val="24"/>
        </w:rPr>
        <w:t xml:space="preserve">- de charger vos biens dans une partie non visible de l'extérieur de votre véhicule, </w:t>
      </w:r>
    </w:p>
    <w:p w:rsidR="003F274A" w:rsidRPr="003F274A" w:rsidRDefault="003F274A" w:rsidP="003F274A">
      <w:pPr>
        <w:pStyle w:val="Normal1"/>
        <w:spacing w:line="276" w:lineRule="auto"/>
        <w:rPr>
          <w:rFonts w:asciiTheme="minorHAnsi" w:hAnsiTheme="minorHAnsi"/>
          <w:sz w:val="24"/>
          <w:szCs w:val="24"/>
        </w:rPr>
      </w:pPr>
      <w:r w:rsidRPr="003F274A">
        <w:rPr>
          <w:rFonts w:asciiTheme="minorHAnsi" w:hAnsiTheme="minorHAnsi"/>
          <w:sz w:val="24"/>
          <w:szCs w:val="24"/>
        </w:rPr>
        <w:t>- de décharger en lieu sûr vos biens, en cas de stationnement,</w:t>
      </w:r>
    </w:p>
    <w:p w:rsidR="003F274A" w:rsidRPr="003F274A" w:rsidRDefault="003F274A" w:rsidP="003F274A">
      <w:pPr>
        <w:pStyle w:val="Normal1"/>
        <w:spacing w:line="276" w:lineRule="auto"/>
        <w:rPr>
          <w:rFonts w:asciiTheme="minorHAnsi" w:hAnsiTheme="minorHAnsi"/>
          <w:sz w:val="24"/>
          <w:szCs w:val="24"/>
        </w:rPr>
      </w:pPr>
      <w:r w:rsidRPr="003F274A">
        <w:rPr>
          <w:rFonts w:asciiTheme="minorHAnsi" w:hAnsiTheme="minorHAnsi"/>
          <w:sz w:val="24"/>
          <w:szCs w:val="24"/>
        </w:rPr>
        <w:t xml:space="preserve">- de prévoir à  l'avance vos stationnements sur des aires sécurisées. </w:t>
      </w:r>
    </w:p>
    <w:p w:rsidR="004B7723" w:rsidRPr="003C3582" w:rsidRDefault="004B7723" w:rsidP="004B7723">
      <w:pPr>
        <w:pStyle w:val="Normal1"/>
        <w:spacing w:line="276" w:lineRule="auto"/>
        <w:rPr>
          <w:rFonts w:asciiTheme="minorHAnsi" w:hAnsiTheme="minorHAnsi" w:cs="FontAwesome"/>
          <w:sz w:val="24"/>
          <w:szCs w:val="24"/>
        </w:rPr>
      </w:pPr>
    </w:p>
    <w:bookmarkStart w:id="17" w:name="titreFrigo"/>
    <w:p w:rsidR="00F54990" w:rsidRPr="005F5B78" w:rsidRDefault="00F54990" w:rsidP="00A63B75">
      <w:pPr>
        <w:pStyle w:val="Normal1"/>
        <w:spacing w:line="276" w:lineRule="auto"/>
        <w:rPr>
          <w:rFonts w:asciiTheme="minorHAnsi" w:hAnsiTheme="minorHAnsi" w:cs="FontAwesome"/>
          <w:b/>
          <w:bCs/>
          <w:color w:val="0000CC"/>
          <w:sz w:val="24"/>
          <w:szCs w:val="24"/>
        </w:rPr>
      </w:pPr>
      <w:r w:rsidRPr="005F5B78">
        <w:rPr>
          <w:rFonts w:asciiTheme="minorHAnsi" w:hAnsiTheme="minorHAnsi" w:cs="FontAwesome"/>
          <w:b/>
          <w:bCs/>
          <w:color w:val="0000CC"/>
          <w:sz w:val="24"/>
          <w:szCs w:val="24"/>
        </w:rPr>
        <w:fldChar w:fldCharType="begin">
          <w:ffData>
            <w:name w:val="titreFrigo"/>
            <w:enabled/>
            <w:calcOnExit w:val="0"/>
            <w:textInput/>
          </w:ffData>
        </w:fldChar>
      </w:r>
      <w:r w:rsidRPr="005F5B78">
        <w:rPr>
          <w:rFonts w:asciiTheme="minorHAnsi" w:hAnsiTheme="minorHAnsi" w:cs="FontAwesome"/>
          <w:b/>
          <w:bCs/>
          <w:color w:val="0000CC"/>
          <w:sz w:val="24"/>
          <w:szCs w:val="24"/>
        </w:rPr>
        <w:instrText xml:space="preserve"> FORMTEXT </w:instrText>
      </w:r>
      <w:r w:rsidRPr="005F5B78">
        <w:rPr>
          <w:rFonts w:asciiTheme="minorHAnsi" w:hAnsiTheme="minorHAnsi" w:cs="FontAwesome"/>
          <w:b/>
          <w:bCs/>
          <w:color w:val="0000CC"/>
          <w:sz w:val="24"/>
          <w:szCs w:val="24"/>
        </w:rPr>
      </w:r>
      <w:r w:rsidRPr="005F5B78">
        <w:rPr>
          <w:rFonts w:asciiTheme="minorHAnsi" w:hAnsiTheme="minorHAnsi" w:cs="FontAwesome"/>
          <w:b/>
          <w:bCs/>
          <w:color w:val="0000CC"/>
          <w:sz w:val="24"/>
          <w:szCs w:val="24"/>
        </w:rPr>
        <w:fldChar w:fldCharType="separate"/>
      </w:r>
      <w:r w:rsidRPr="005F5B78">
        <w:rPr>
          <w:rFonts w:asciiTheme="minorHAnsi" w:hAnsiTheme="minorHAnsi" w:cs="FontAwesome"/>
          <w:b/>
          <w:bCs/>
          <w:color w:val="0000CC"/>
          <w:sz w:val="24"/>
          <w:szCs w:val="24"/>
        </w:rPr>
        <w:t> </w:t>
      </w:r>
      <w:r w:rsidRPr="005F5B78">
        <w:rPr>
          <w:rFonts w:asciiTheme="minorHAnsi" w:hAnsiTheme="minorHAnsi" w:cs="FontAwesome"/>
          <w:b/>
          <w:bCs/>
          <w:color w:val="0000CC"/>
          <w:sz w:val="24"/>
          <w:szCs w:val="24"/>
        </w:rPr>
        <w:fldChar w:fldCharType="end"/>
      </w:r>
      <w:bookmarkEnd w:id="17"/>
    </w:p>
    <w:p w:rsidR="00F54990" w:rsidRPr="003C3582" w:rsidRDefault="00F54990" w:rsidP="00F54990">
      <w:pPr>
        <w:pStyle w:val="Normal1"/>
        <w:spacing w:line="276" w:lineRule="auto"/>
        <w:rPr>
          <w:b/>
          <w:bCs/>
          <w:color w:val="000000" w:themeColor="text1"/>
          <w:sz w:val="24"/>
          <w:szCs w:val="24"/>
        </w:rPr>
      </w:pPr>
    </w:p>
    <w:bookmarkStart w:id="18" w:name="frigo"/>
    <w:p w:rsidR="00F54990" w:rsidRPr="003C3582" w:rsidRDefault="00F54990" w:rsidP="00F54990">
      <w:pPr>
        <w:rPr>
          <w:noProof/>
        </w:rPr>
      </w:pPr>
      <w:r w:rsidRPr="003C3582">
        <w:rPr>
          <w:noProof/>
        </w:rPr>
        <w:fldChar w:fldCharType="begin">
          <w:ffData>
            <w:name w:val="frigo"/>
            <w:enabled/>
            <w:calcOnExit w:val="0"/>
            <w:textInput/>
          </w:ffData>
        </w:fldChar>
      </w:r>
      <w:r w:rsidRPr="009D7B35">
        <w:rPr>
          <w:noProof/>
        </w:rPr>
        <w:instrText xml:space="preserve"> FORMTEXT </w:instrText>
      </w:r>
      <w:r w:rsidRPr="003C3582">
        <w:rPr>
          <w:noProof/>
        </w:rPr>
      </w:r>
      <w:r w:rsidRPr="003C3582">
        <w:rPr>
          <w:noProof/>
        </w:rPr>
        <w:fldChar w:fldCharType="separate"/>
      </w:r>
      <w:r w:rsidRPr="009D7B35">
        <w:rPr>
          <w:noProof/>
        </w:rPr>
        <w:t> </w:t>
      </w:r>
      <w:r w:rsidRPr="003C3582">
        <w:rPr>
          <w:noProof/>
        </w:rPr>
        <w:fldChar w:fldCharType="end"/>
      </w:r>
      <w:bookmarkEnd w:id="18"/>
    </w:p>
    <w:p w:rsidR="00F54990" w:rsidRPr="003C3582" w:rsidRDefault="00F54990" w:rsidP="00F54990"/>
    <w:bookmarkStart w:id="19" w:name="titreAnimaux"/>
    <w:p w:rsidR="00F54990" w:rsidRPr="00801723" w:rsidRDefault="00F54990" w:rsidP="00F54990">
      <w:pPr>
        <w:pStyle w:val="Normal1"/>
        <w:spacing w:line="276" w:lineRule="auto"/>
        <w:rPr>
          <w:rFonts w:asciiTheme="minorHAnsi" w:hAnsiTheme="minorHAnsi" w:cs="FontAwesome"/>
          <w:b/>
          <w:bCs/>
          <w:color w:val="0000CC"/>
          <w:sz w:val="24"/>
          <w:szCs w:val="24"/>
        </w:rPr>
      </w:pPr>
      <w:r w:rsidRPr="00801723">
        <w:rPr>
          <w:rFonts w:asciiTheme="minorHAnsi" w:hAnsiTheme="minorHAnsi" w:cs="FontAwesome"/>
          <w:b/>
          <w:bCs/>
          <w:color w:val="0000CC"/>
          <w:sz w:val="24"/>
          <w:szCs w:val="24"/>
        </w:rPr>
        <w:fldChar w:fldCharType="begin">
          <w:ffData>
            <w:name w:val="titreAnimaux"/>
            <w:enabled/>
            <w:calcOnExit w:val="0"/>
            <w:textInput/>
          </w:ffData>
        </w:fldChar>
      </w:r>
      <w:r w:rsidRPr="00801723">
        <w:rPr>
          <w:rFonts w:asciiTheme="minorHAnsi" w:hAnsiTheme="minorHAnsi" w:cs="FontAwesome"/>
          <w:b/>
          <w:bCs/>
          <w:color w:val="0000CC"/>
          <w:sz w:val="24"/>
          <w:szCs w:val="24"/>
        </w:rPr>
        <w:instrText xml:space="preserve"> FORMTEXT </w:instrText>
      </w:r>
      <w:r w:rsidRPr="00801723">
        <w:rPr>
          <w:rFonts w:asciiTheme="minorHAnsi" w:hAnsiTheme="minorHAnsi" w:cs="FontAwesome"/>
          <w:b/>
          <w:bCs/>
          <w:color w:val="0000CC"/>
          <w:sz w:val="24"/>
          <w:szCs w:val="24"/>
        </w:rPr>
      </w:r>
      <w:r w:rsidRPr="00801723">
        <w:rPr>
          <w:rFonts w:asciiTheme="minorHAnsi" w:hAnsiTheme="minorHAnsi" w:cs="FontAwesome"/>
          <w:b/>
          <w:bCs/>
          <w:color w:val="0000CC"/>
          <w:sz w:val="24"/>
          <w:szCs w:val="24"/>
        </w:rPr>
        <w:fldChar w:fldCharType="separate"/>
      </w:r>
      <w:r w:rsidRPr="00801723">
        <w:rPr>
          <w:rFonts w:asciiTheme="minorHAnsi" w:hAnsiTheme="minorHAnsi" w:cs="FontAwesome"/>
          <w:b/>
          <w:bCs/>
          <w:color w:val="0000CC"/>
          <w:sz w:val="24"/>
          <w:szCs w:val="24"/>
        </w:rPr>
        <w:t> </w:t>
      </w:r>
      <w:r w:rsidRPr="00801723">
        <w:rPr>
          <w:rFonts w:asciiTheme="minorHAnsi" w:hAnsiTheme="minorHAnsi" w:cs="FontAwesome"/>
          <w:b/>
          <w:bCs/>
          <w:color w:val="0000CC"/>
          <w:sz w:val="24"/>
          <w:szCs w:val="24"/>
        </w:rPr>
        <w:fldChar w:fldCharType="end"/>
      </w:r>
      <w:bookmarkEnd w:id="19"/>
    </w:p>
    <w:p w:rsidR="00F54990" w:rsidRPr="003C3582" w:rsidRDefault="00F54990" w:rsidP="00F54990">
      <w:pPr>
        <w:pStyle w:val="Normal1"/>
        <w:spacing w:line="276" w:lineRule="auto"/>
        <w:rPr>
          <w:b/>
          <w:bCs/>
          <w:color w:val="000000" w:themeColor="text1"/>
          <w:sz w:val="24"/>
          <w:szCs w:val="24"/>
        </w:rPr>
      </w:pPr>
    </w:p>
    <w:bookmarkStart w:id="20" w:name="animaux"/>
    <w:p w:rsidR="00F54990" w:rsidRPr="003C3582" w:rsidRDefault="00F54990" w:rsidP="00F54990">
      <w:r w:rsidRPr="003C3582">
        <w:lastRenderedPageBreak/>
        <w:fldChar w:fldCharType="begin">
          <w:ffData>
            <w:name w:val="animaux"/>
            <w:enabled/>
            <w:calcOnExit w:val="0"/>
            <w:textInput/>
          </w:ffData>
        </w:fldChar>
      </w:r>
      <w:r w:rsidRPr="003C3582">
        <w:instrText xml:space="preserve"> FORMTEXT </w:instrText>
      </w:r>
      <w:r w:rsidRPr="003C3582">
        <w:fldChar w:fldCharType="separate"/>
      </w:r>
      <w:r w:rsidRPr="003C3582">
        <w:rPr>
          <w:noProof/>
        </w:rPr>
        <w:t> </w:t>
      </w:r>
      <w:r w:rsidRPr="003C3582">
        <w:rPr>
          <w:noProof/>
        </w:rPr>
        <w:t> </w:t>
      </w:r>
      <w:r w:rsidRPr="003C3582">
        <w:rPr>
          <w:noProof/>
        </w:rPr>
        <w:t> </w:t>
      </w:r>
      <w:r w:rsidRPr="003C3582">
        <w:rPr>
          <w:noProof/>
        </w:rPr>
        <w:t> </w:t>
      </w:r>
      <w:r w:rsidRPr="003C3582">
        <w:rPr>
          <w:noProof/>
        </w:rPr>
        <w:t> </w:t>
      </w:r>
      <w:r w:rsidRPr="003C3582">
        <w:fldChar w:fldCharType="end"/>
      </w:r>
      <w:bookmarkEnd w:id="20"/>
    </w:p>
    <w:p w:rsidR="00F54990" w:rsidRDefault="00F54990" w:rsidP="00F54990"/>
    <w:p w:rsidR="005F5B78" w:rsidRDefault="005F5B78" w:rsidP="00F54990"/>
    <w:p w:rsidR="005F5B78" w:rsidRPr="003C3582" w:rsidRDefault="005F5B78" w:rsidP="00F54990"/>
    <w:bookmarkStart w:id="21" w:name="titreCiterne"/>
    <w:p w:rsidR="00F54990" w:rsidRPr="00CC7A30" w:rsidRDefault="00F54990" w:rsidP="00F54990">
      <w:pPr>
        <w:pStyle w:val="Normal1"/>
        <w:spacing w:line="276" w:lineRule="auto"/>
        <w:rPr>
          <w:rFonts w:asciiTheme="minorHAnsi" w:hAnsiTheme="minorHAnsi" w:cs="FontAwesome"/>
          <w:b/>
          <w:bCs/>
          <w:color w:val="0000CC"/>
          <w:sz w:val="24"/>
          <w:szCs w:val="24"/>
        </w:rPr>
      </w:pPr>
      <w:r w:rsidRPr="00CC7A30">
        <w:rPr>
          <w:rFonts w:asciiTheme="minorHAnsi" w:hAnsiTheme="minorHAnsi" w:cs="FontAwesome"/>
          <w:b/>
          <w:bCs/>
          <w:color w:val="0000CC"/>
          <w:sz w:val="24"/>
          <w:szCs w:val="24"/>
        </w:rPr>
        <w:fldChar w:fldCharType="begin">
          <w:ffData>
            <w:name w:val="titreCiterne"/>
            <w:enabled/>
            <w:calcOnExit w:val="0"/>
            <w:textInput/>
          </w:ffData>
        </w:fldChar>
      </w:r>
      <w:r w:rsidRPr="00CC7A30">
        <w:rPr>
          <w:rFonts w:asciiTheme="minorHAnsi" w:hAnsiTheme="minorHAnsi" w:cs="FontAwesome"/>
          <w:b/>
          <w:bCs/>
          <w:color w:val="0000CC"/>
          <w:sz w:val="24"/>
          <w:szCs w:val="24"/>
        </w:rPr>
        <w:instrText xml:space="preserve"> FORMTEXT </w:instrText>
      </w:r>
      <w:r w:rsidRPr="00CC7A30">
        <w:rPr>
          <w:rFonts w:asciiTheme="minorHAnsi" w:hAnsiTheme="minorHAnsi" w:cs="FontAwesome"/>
          <w:b/>
          <w:bCs/>
          <w:color w:val="0000CC"/>
          <w:sz w:val="24"/>
          <w:szCs w:val="24"/>
        </w:rPr>
      </w:r>
      <w:r w:rsidRPr="00CC7A30">
        <w:rPr>
          <w:rFonts w:asciiTheme="minorHAnsi" w:hAnsiTheme="minorHAnsi" w:cs="FontAwesome"/>
          <w:b/>
          <w:bCs/>
          <w:color w:val="0000CC"/>
          <w:sz w:val="24"/>
          <w:szCs w:val="24"/>
        </w:rPr>
        <w:fldChar w:fldCharType="separate"/>
      </w:r>
      <w:r w:rsidRPr="00CC7A30">
        <w:rPr>
          <w:rFonts w:asciiTheme="minorHAnsi" w:hAnsiTheme="minorHAnsi" w:cs="FontAwesome"/>
          <w:b/>
          <w:bCs/>
          <w:color w:val="0000CC"/>
          <w:sz w:val="24"/>
          <w:szCs w:val="24"/>
        </w:rPr>
        <w:t> </w:t>
      </w:r>
      <w:r w:rsidRPr="00CC7A30">
        <w:rPr>
          <w:rFonts w:asciiTheme="minorHAnsi" w:hAnsiTheme="minorHAnsi" w:cs="FontAwesome"/>
          <w:b/>
          <w:bCs/>
          <w:color w:val="0000CC"/>
          <w:sz w:val="24"/>
          <w:szCs w:val="24"/>
        </w:rPr>
        <w:fldChar w:fldCharType="end"/>
      </w:r>
      <w:bookmarkEnd w:id="21"/>
    </w:p>
    <w:p w:rsidR="00F54990" w:rsidRPr="003C3582" w:rsidRDefault="00F54990" w:rsidP="00F54990">
      <w:pPr>
        <w:pStyle w:val="Normal1"/>
        <w:spacing w:line="276" w:lineRule="auto"/>
        <w:rPr>
          <w:b/>
          <w:bCs/>
          <w:color w:val="000000" w:themeColor="text1"/>
          <w:sz w:val="24"/>
          <w:szCs w:val="24"/>
        </w:rPr>
      </w:pPr>
    </w:p>
    <w:bookmarkStart w:id="22" w:name="citerne"/>
    <w:p w:rsidR="00F54990" w:rsidRPr="003C3582" w:rsidRDefault="00F54990" w:rsidP="00F54990">
      <w:pPr>
        <w:rPr>
          <w:noProof/>
        </w:rPr>
      </w:pPr>
      <w:r w:rsidRPr="003C3582">
        <w:rPr>
          <w:noProof/>
        </w:rPr>
        <w:fldChar w:fldCharType="begin">
          <w:ffData>
            <w:name w:val="citerne"/>
            <w:enabled/>
            <w:calcOnExit w:val="0"/>
            <w:textInput/>
          </w:ffData>
        </w:fldChar>
      </w:r>
      <w:r w:rsidRPr="003C3582">
        <w:rPr>
          <w:noProof/>
        </w:rPr>
        <w:instrText xml:space="preserve"> FORMTEXT </w:instrText>
      </w:r>
      <w:r w:rsidRPr="003C3582">
        <w:rPr>
          <w:noProof/>
        </w:rPr>
      </w:r>
      <w:r w:rsidRPr="003C3582">
        <w:rPr>
          <w:noProof/>
        </w:rPr>
        <w:fldChar w:fldCharType="separate"/>
      </w:r>
      <w:r w:rsidRPr="003C3582">
        <w:rPr>
          <w:noProof/>
        </w:rPr>
        <w:t> </w:t>
      </w:r>
      <w:r w:rsidRPr="003C3582">
        <w:rPr>
          <w:noProof/>
        </w:rPr>
        <w:t> </w:t>
      </w:r>
      <w:r w:rsidRPr="003C3582">
        <w:rPr>
          <w:noProof/>
        </w:rPr>
        <w:t> </w:t>
      </w:r>
      <w:r w:rsidRPr="003C3582">
        <w:rPr>
          <w:noProof/>
        </w:rPr>
        <w:t> </w:t>
      </w:r>
      <w:r w:rsidRPr="003C3582">
        <w:rPr>
          <w:noProof/>
        </w:rPr>
        <w:t> </w:t>
      </w:r>
      <w:r w:rsidRPr="003C3582">
        <w:rPr>
          <w:noProof/>
        </w:rPr>
        <w:fldChar w:fldCharType="end"/>
      </w:r>
      <w:bookmarkEnd w:id="22"/>
    </w:p>
    <w:p w:rsidR="001F3E24" w:rsidRPr="003C3582" w:rsidRDefault="001F3E24" w:rsidP="003953C2"/>
    <w:bookmarkStart w:id="23" w:name="titreExpositions"/>
    <w:p w:rsidR="00206D9B" w:rsidRPr="00CC7A30" w:rsidRDefault="00206D9B" w:rsidP="00206D9B">
      <w:pPr>
        <w:pStyle w:val="Normal1"/>
        <w:spacing w:line="276" w:lineRule="auto"/>
        <w:rPr>
          <w:rFonts w:asciiTheme="minorHAnsi" w:hAnsiTheme="minorHAnsi" w:cs="FontAwesome"/>
          <w:b/>
          <w:bCs/>
          <w:color w:val="0000CC"/>
          <w:sz w:val="24"/>
          <w:szCs w:val="24"/>
        </w:rPr>
      </w:pPr>
      <w:r>
        <w:rPr>
          <w:rFonts w:asciiTheme="minorHAnsi" w:hAnsiTheme="minorHAnsi" w:cs="FontAwesome"/>
          <w:b/>
          <w:bCs/>
          <w:color w:val="0000CC"/>
          <w:sz w:val="24"/>
          <w:szCs w:val="24"/>
        </w:rPr>
        <w:fldChar w:fldCharType="begin">
          <w:ffData>
            <w:name w:val="titreExpositions"/>
            <w:enabled/>
            <w:calcOnExit w:val="0"/>
            <w:textInput/>
          </w:ffData>
        </w:fldChar>
      </w:r>
      <w:r>
        <w:rPr>
          <w:rFonts w:asciiTheme="minorHAnsi" w:hAnsiTheme="minorHAnsi" w:cs="FontAwesome"/>
          <w:b/>
          <w:bCs/>
          <w:color w:val="0000CC"/>
          <w:sz w:val="24"/>
          <w:szCs w:val="24"/>
        </w:rPr>
        <w:instrText xml:space="preserve"> FORMTEXT </w:instrText>
      </w:r>
      <w:r>
        <w:rPr>
          <w:rFonts w:asciiTheme="minorHAnsi" w:hAnsiTheme="minorHAnsi" w:cs="FontAwesome"/>
          <w:b/>
          <w:bCs/>
          <w:color w:val="0000CC"/>
          <w:sz w:val="24"/>
          <w:szCs w:val="24"/>
        </w:rPr>
      </w:r>
      <w:r>
        <w:rPr>
          <w:rFonts w:asciiTheme="minorHAnsi" w:hAnsiTheme="minorHAnsi" w:cs="FontAwesome"/>
          <w:b/>
          <w:bCs/>
          <w:color w:val="0000CC"/>
          <w:sz w:val="24"/>
          <w:szCs w:val="24"/>
        </w:rPr>
        <w:fldChar w:fldCharType="separate"/>
      </w:r>
      <w:r>
        <w:rPr>
          <w:rFonts w:asciiTheme="minorHAnsi" w:hAnsiTheme="minorHAnsi" w:cs="FontAwesome"/>
          <w:b/>
          <w:bCs/>
          <w:noProof/>
          <w:color w:val="0000CC"/>
          <w:sz w:val="24"/>
          <w:szCs w:val="24"/>
        </w:rPr>
        <w:t> </w:t>
      </w:r>
      <w:r>
        <w:rPr>
          <w:rFonts w:asciiTheme="minorHAnsi" w:hAnsiTheme="minorHAnsi" w:cs="FontAwesome"/>
          <w:b/>
          <w:bCs/>
          <w:noProof/>
          <w:color w:val="0000CC"/>
          <w:sz w:val="24"/>
          <w:szCs w:val="24"/>
        </w:rPr>
        <w:t> </w:t>
      </w:r>
      <w:r>
        <w:rPr>
          <w:rFonts w:asciiTheme="minorHAnsi" w:hAnsiTheme="minorHAnsi" w:cs="FontAwesome"/>
          <w:b/>
          <w:bCs/>
          <w:noProof/>
          <w:color w:val="0000CC"/>
          <w:sz w:val="24"/>
          <w:szCs w:val="24"/>
        </w:rPr>
        <w:t> </w:t>
      </w:r>
      <w:r>
        <w:rPr>
          <w:rFonts w:asciiTheme="minorHAnsi" w:hAnsiTheme="minorHAnsi" w:cs="FontAwesome"/>
          <w:b/>
          <w:bCs/>
          <w:noProof/>
          <w:color w:val="0000CC"/>
          <w:sz w:val="24"/>
          <w:szCs w:val="24"/>
        </w:rPr>
        <w:t> </w:t>
      </w:r>
      <w:r>
        <w:rPr>
          <w:rFonts w:asciiTheme="minorHAnsi" w:hAnsiTheme="minorHAnsi" w:cs="FontAwesome"/>
          <w:b/>
          <w:bCs/>
          <w:noProof/>
          <w:color w:val="0000CC"/>
          <w:sz w:val="24"/>
          <w:szCs w:val="24"/>
        </w:rPr>
        <w:t> </w:t>
      </w:r>
      <w:r>
        <w:rPr>
          <w:rFonts w:asciiTheme="minorHAnsi" w:hAnsiTheme="minorHAnsi" w:cs="FontAwesome"/>
          <w:b/>
          <w:bCs/>
          <w:color w:val="0000CC"/>
          <w:sz w:val="24"/>
          <w:szCs w:val="24"/>
        </w:rPr>
        <w:fldChar w:fldCharType="end"/>
      </w:r>
      <w:bookmarkEnd w:id="23"/>
    </w:p>
    <w:p w:rsidR="00206D9B" w:rsidRPr="003C3582" w:rsidRDefault="00206D9B" w:rsidP="00206D9B">
      <w:pPr>
        <w:pStyle w:val="Normal1"/>
        <w:spacing w:line="276" w:lineRule="auto"/>
        <w:rPr>
          <w:b/>
          <w:bCs/>
          <w:color w:val="000000" w:themeColor="text1"/>
          <w:sz w:val="24"/>
          <w:szCs w:val="24"/>
        </w:rPr>
      </w:pPr>
    </w:p>
    <w:bookmarkStart w:id="24" w:name="expositions"/>
    <w:p w:rsidR="00206D9B" w:rsidRPr="003C3582" w:rsidRDefault="00206D9B" w:rsidP="00206D9B">
      <w:pPr>
        <w:rPr>
          <w:noProof/>
        </w:rPr>
      </w:pPr>
      <w:r>
        <w:rPr>
          <w:noProof/>
        </w:rPr>
        <w:fldChar w:fldCharType="begin">
          <w:ffData>
            <w:name w:val="expositions"/>
            <w:enabled/>
            <w:calcOnExit w:val="0"/>
            <w:textInput/>
          </w:ffData>
        </w:fldChar>
      </w:r>
      <w:r>
        <w:rPr>
          <w:noProof/>
        </w:rPr>
        <w:instrText xml:space="preserve"> FORMTEXT </w:instrText>
      </w:r>
      <w:r>
        <w:rPr>
          <w:noProof/>
        </w:rPr>
      </w:r>
      <w:r>
        <w:rPr>
          <w:noProof/>
        </w:rPr>
        <w:fldChar w:fldCharType="separate"/>
      </w:r>
      <w:r>
        <w:rPr>
          <w:noProof/>
        </w:rPr>
        <w:t> </w:t>
      </w:r>
      <w:r>
        <w:rPr>
          <w:noProof/>
        </w:rPr>
        <w:t> </w:t>
      </w:r>
      <w:r>
        <w:rPr>
          <w:noProof/>
        </w:rPr>
        <w:t> </w:t>
      </w:r>
      <w:r>
        <w:rPr>
          <w:noProof/>
        </w:rPr>
        <w:t> </w:t>
      </w:r>
      <w:r>
        <w:rPr>
          <w:noProof/>
        </w:rPr>
        <w:t> </w:t>
      </w:r>
      <w:r>
        <w:rPr>
          <w:noProof/>
        </w:rPr>
        <w:fldChar w:fldCharType="end"/>
      </w:r>
      <w:bookmarkEnd w:id="24"/>
    </w:p>
    <w:p w:rsidR="004B7723" w:rsidRPr="003F274A" w:rsidRDefault="004B7723" w:rsidP="004B7723">
      <w:pPr>
        <w:pStyle w:val="Normal1"/>
        <w:spacing w:line="276" w:lineRule="auto"/>
        <w:rPr>
          <w:rFonts w:asciiTheme="minorHAnsi" w:hAnsiTheme="minorHAnsi"/>
          <w:sz w:val="24"/>
          <w:szCs w:val="24"/>
        </w:rPr>
      </w:pPr>
    </w:p>
    <w:bookmarkStart w:id="25" w:name="titreVehiculesEtRemo"/>
    <w:p w:rsidR="002F4851" w:rsidRPr="00CC7A30" w:rsidRDefault="002F4851" w:rsidP="002F4851">
      <w:pPr>
        <w:pStyle w:val="Normal1"/>
        <w:spacing w:line="276" w:lineRule="auto"/>
        <w:rPr>
          <w:rFonts w:asciiTheme="minorHAnsi" w:hAnsiTheme="minorHAnsi" w:cs="FontAwesome"/>
          <w:b/>
          <w:bCs/>
          <w:color w:val="0000CC"/>
          <w:sz w:val="24"/>
          <w:szCs w:val="24"/>
        </w:rPr>
      </w:pPr>
      <w:r>
        <w:rPr>
          <w:rFonts w:asciiTheme="minorHAnsi" w:hAnsiTheme="minorHAnsi" w:cs="FontAwesome"/>
          <w:b/>
          <w:bCs/>
          <w:color w:val="0000CC"/>
          <w:sz w:val="24"/>
          <w:szCs w:val="24"/>
        </w:rPr>
        <w:fldChar w:fldCharType="begin">
          <w:ffData>
            <w:name w:val="titreVehiculesEtRemo"/>
            <w:enabled/>
            <w:calcOnExit w:val="0"/>
            <w:textInput/>
          </w:ffData>
        </w:fldChar>
      </w:r>
      <w:r>
        <w:rPr>
          <w:rFonts w:asciiTheme="minorHAnsi" w:hAnsiTheme="minorHAnsi" w:cs="FontAwesome"/>
          <w:b/>
          <w:bCs/>
          <w:color w:val="0000CC"/>
          <w:sz w:val="24"/>
          <w:szCs w:val="24"/>
        </w:rPr>
        <w:instrText xml:space="preserve"> FORMTEXT </w:instrText>
      </w:r>
      <w:r>
        <w:rPr>
          <w:rFonts w:asciiTheme="minorHAnsi" w:hAnsiTheme="minorHAnsi" w:cs="FontAwesome"/>
          <w:b/>
          <w:bCs/>
          <w:color w:val="0000CC"/>
          <w:sz w:val="24"/>
          <w:szCs w:val="24"/>
        </w:rPr>
      </w:r>
      <w:r>
        <w:rPr>
          <w:rFonts w:asciiTheme="minorHAnsi" w:hAnsiTheme="minorHAnsi" w:cs="FontAwesome"/>
          <w:b/>
          <w:bCs/>
          <w:color w:val="0000CC"/>
          <w:sz w:val="24"/>
          <w:szCs w:val="24"/>
        </w:rPr>
        <w:fldChar w:fldCharType="separate"/>
      </w:r>
      <w:r>
        <w:rPr>
          <w:rFonts w:asciiTheme="minorHAnsi" w:hAnsiTheme="minorHAnsi" w:cs="FontAwesome"/>
          <w:b/>
          <w:bCs/>
          <w:noProof/>
          <w:color w:val="0000CC"/>
          <w:sz w:val="24"/>
          <w:szCs w:val="24"/>
        </w:rPr>
        <w:t> </w:t>
      </w:r>
      <w:r>
        <w:rPr>
          <w:rFonts w:asciiTheme="minorHAnsi" w:hAnsiTheme="minorHAnsi" w:cs="FontAwesome"/>
          <w:b/>
          <w:bCs/>
          <w:noProof/>
          <w:color w:val="0000CC"/>
          <w:sz w:val="24"/>
          <w:szCs w:val="24"/>
        </w:rPr>
        <w:t> </w:t>
      </w:r>
      <w:r>
        <w:rPr>
          <w:rFonts w:asciiTheme="minorHAnsi" w:hAnsiTheme="minorHAnsi" w:cs="FontAwesome"/>
          <w:b/>
          <w:bCs/>
          <w:noProof/>
          <w:color w:val="0000CC"/>
          <w:sz w:val="24"/>
          <w:szCs w:val="24"/>
        </w:rPr>
        <w:t> </w:t>
      </w:r>
      <w:r>
        <w:rPr>
          <w:rFonts w:asciiTheme="minorHAnsi" w:hAnsiTheme="minorHAnsi" w:cs="FontAwesome"/>
          <w:b/>
          <w:bCs/>
          <w:noProof/>
          <w:color w:val="0000CC"/>
          <w:sz w:val="24"/>
          <w:szCs w:val="24"/>
        </w:rPr>
        <w:t> </w:t>
      </w:r>
      <w:r>
        <w:rPr>
          <w:rFonts w:asciiTheme="minorHAnsi" w:hAnsiTheme="minorHAnsi" w:cs="FontAwesome"/>
          <w:b/>
          <w:bCs/>
          <w:noProof/>
          <w:color w:val="0000CC"/>
          <w:sz w:val="24"/>
          <w:szCs w:val="24"/>
        </w:rPr>
        <w:t> </w:t>
      </w:r>
      <w:r>
        <w:rPr>
          <w:rFonts w:asciiTheme="minorHAnsi" w:hAnsiTheme="minorHAnsi" w:cs="FontAwesome"/>
          <w:b/>
          <w:bCs/>
          <w:color w:val="0000CC"/>
          <w:sz w:val="24"/>
          <w:szCs w:val="24"/>
        </w:rPr>
        <w:fldChar w:fldCharType="end"/>
      </w:r>
      <w:bookmarkEnd w:id="25"/>
    </w:p>
    <w:p w:rsidR="002F4851" w:rsidRPr="003C3582" w:rsidRDefault="002F4851" w:rsidP="002F4851">
      <w:pPr>
        <w:pStyle w:val="Normal1"/>
        <w:spacing w:line="276" w:lineRule="auto"/>
        <w:rPr>
          <w:b/>
          <w:bCs/>
          <w:color w:val="000000" w:themeColor="text1"/>
          <w:sz w:val="24"/>
          <w:szCs w:val="24"/>
        </w:rPr>
      </w:pPr>
    </w:p>
    <w:bookmarkStart w:id="26" w:name="vehiculesEtRemorques"/>
    <w:p w:rsidR="002F4851" w:rsidRPr="003C3582" w:rsidRDefault="002F4851" w:rsidP="002F4851">
      <w:pPr>
        <w:rPr>
          <w:noProof/>
        </w:rPr>
      </w:pPr>
      <w:r>
        <w:rPr>
          <w:noProof/>
        </w:rPr>
        <w:fldChar w:fldCharType="begin">
          <w:ffData>
            <w:name w:val="vehiculesEtRemorques"/>
            <w:enabled/>
            <w:calcOnExit w:val="0"/>
            <w:textInput/>
          </w:ffData>
        </w:fldChar>
      </w:r>
      <w:r>
        <w:rPr>
          <w:noProof/>
        </w:rPr>
        <w:instrText xml:space="preserve"> FORMTEXT </w:instrText>
      </w:r>
      <w:r>
        <w:rPr>
          <w:noProof/>
        </w:rPr>
      </w:r>
      <w:r>
        <w:rPr>
          <w:noProof/>
        </w:rPr>
        <w:fldChar w:fldCharType="separate"/>
      </w:r>
      <w:r>
        <w:rPr>
          <w:noProof/>
        </w:rPr>
        <w:t> </w:t>
      </w:r>
      <w:r>
        <w:rPr>
          <w:noProof/>
        </w:rPr>
        <w:t> </w:t>
      </w:r>
      <w:r>
        <w:rPr>
          <w:noProof/>
        </w:rPr>
        <w:t> </w:t>
      </w:r>
      <w:r>
        <w:rPr>
          <w:noProof/>
        </w:rPr>
        <w:t> </w:t>
      </w:r>
      <w:r>
        <w:rPr>
          <w:noProof/>
        </w:rPr>
        <w:t> </w:t>
      </w:r>
      <w:r>
        <w:rPr>
          <w:noProof/>
        </w:rPr>
        <w:fldChar w:fldCharType="end"/>
      </w:r>
      <w:bookmarkEnd w:id="26"/>
    </w:p>
    <w:p w:rsidR="002F4851" w:rsidRPr="003F274A" w:rsidRDefault="002F4851" w:rsidP="002F4851">
      <w:pPr>
        <w:pStyle w:val="Normal1"/>
        <w:spacing w:line="276" w:lineRule="auto"/>
        <w:rPr>
          <w:rFonts w:asciiTheme="minorHAnsi" w:hAnsiTheme="minorHAnsi"/>
          <w:sz w:val="24"/>
          <w:szCs w:val="24"/>
        </w:rPr>
      </w:pPr>
    </w:p>
    <w:p w:rsidR="004B7723" w:rsidRPr="003F274A" w:rsidRDefault="004B7723" w:rsidP="004B7723">
      <w:pPr>
        <w:pStyle w:val="Normal1"/>
        <w:spacing w:line="276" w:lineRule="auto"/>
        <w:rPr>
          <w:rFonts w:asciiTheme="minorHAnsi" w:hAnsiTheme="minorHAnsi" w:cs="FontAwesome"/>
          <w:sz w:val="24"/>
          <w:szCs w:val="24"/>
        </w:rPr>
      </w:pPr>
    </w:p>
    <w:p w:rsidR="004B7723" w:rsidRPr="003F274A" w:rsidRDefault="004B7723" w:rsidP="004B7723">
      <w:pPr>
        <w:pStyle w:val="Normal1"/>
        <w:keepNext/>
        <w:spacing w:line="276" w:lineRule="auto"/>
        <w:rPr>
          <w:rFonts w:asciiTheme="minorHAnsi" w:hAnsiTheme="minorHAnsi"/>
          <w:sz w:val="24"/>
          <w:szCs w:val="24"/>
        </w:rPr>
      </w:pPr>
      <w:bookmarkStart w:id="27" w:name="flotte"/>
      <w:r w:rsidRPr="003F274A">
        <w:rPr>
          <w:rFonts w:asciiTheme="minorHAnsi" w:hAnsiTheme="minorHAnsi" w:cs="FontAwesome"/>
          <w:b/>
          <w:bCs/>
          <w:color w:val="0000CC"/>
          <w:sz w:val="24"/>
          <w:szCs w:val="24"/>
        </w:rPr>
        <w:t>Flotte</w:t>
      </w:r>
    </w:p>
    <w:bookmarkEnd w:id="27"/>
    <w:p w:rsidR="004B7723" w:rsidRPr="003F274A" w:rsidRDefault="004B7723" w:rsidP="004B7723">
      <w:pPr>
        <w:pStyle w:val="Normal1"/>
        <w:spacing w:line="276" w:lineRule="auto"/>
        <w:rPr>
          <w:rFonts w:asciiTheme="minorHAnsi" w:hAnsiTheme="minorHAnsi" w:cs="FontAwesome"/>
          <w:sz w:val="24"/>
          <w:szCs w:val="24"/>
        </w:rPr>
      </w:pPr>
    </w:p>
    <w:p w:rsidR="004B7723" w:rsidRPr="003F274A" w:rsidRDefault="004B7723" w:rsidP="004B7723">
      <w:pPr>
        <w:pStyle w:val="Normal1"/>
        <w:spacing w:line="276" w:lineRule="auto"/>
        <w:rPr>
          <w:rFonts w:asciiTheme="minorHAnsi" w:hAnsiTheme="minorHAnsi"/>
          <w:sz w:val="24"/>
          <w:szCs w:val="24"/>
        </w:rPr>
      </w:pPr>
      <w:bookmarkStart w:id="28" w:name="ClauseFlotte"/>
      <w:bookmarkEnd w:id="28"/>
    </w:p>
    <w:p w:rsidR="004B7723" w:rsidRPr="003F274A" w:rsidRDefault="004B7723" w:rsidP="004B7723">
      <w:pPr>
        <w:pStyle w:val="Normal1"/>
        <w:spacing w:line="276" w:lineRule="auto"/>
        <w:rPr>
          <w:rFonts w:asciiTheme="minorHAnsi" w:hAnsiTheme="minorHAnsi" w:cs="FontAwesome"/>
          <w:sz w:val="24"/>
          <w:szCs w:val="24"/>
        </w:rPr>
      </w:pPr>
    </w:p>
    <w:p w:rsidR="004B7723" w:rsidRPr="003F274A" w:rsidRDefault="004B7723" w:rsidP="004B7723">
      <w:pPr>
        <w:pStyle w:val="Normal1"/>
        <w:spacing w:line="276" w:lineRule="auto"/>
        <w:rPr>
          <w:rFonts w:asciiTheme="minorHAnsi" w:hAnsiTheme="minorHAnsi"/>
          <w:sz w:val="24"/>
          <w:szCs w:val="24"/>
        </w:rPr>
      </w:pPr>
    </w:p>
    <w:p w:rsidR="004B7723" w:rsidRPr="003F274A" w:rsidRDefault="004B7723" w:rsidP="004B7723">
      <w:pPr>
        <w:pStyle w:val="Normal1"/>
        <w:spacing w:line="276" w:lineRule="auto"/>
        <w:rPr>
          <w:rFonts w:asciiTheme="minorHAnsi" w:hAnsiTheme="minorHAnsi" w:cs="FontAwesome"/>
          <w:sz w:val="24"/>
          <w:szCs w:val="24"/>
        </w:rPr>
      </w:pPr>
    </w:p>
    <w:p w:rsidR="004B7723" w:rsidRDefault="004B7723" w:rsidP="00CB550C">
      <w:pPr>
        <w:pStyle w:val="Normal1"/>
        <w:keepNext/>
        <w:spacing w:line="276" w:lineRule="auto"/>
        <w:rPr>
          <w:rFonts w:asciiTheme="minorHAnsi" w:hAnsiTheme="minorHAnsi"/>
          <w:sz w:val="24"/>
          <w:szCs w:val="24"/>
        </w:rPr>
      </w:pPr>
      <w:bookmarkStart w:id="29" w:name="typeCotisation"/>
      <w:r w:rsidRPr="003F274A">
        <w:rPr>
          <w:rFonts w:asciiTheme="minorHAnsi" w:hAnsiTheme="minorHAnsi" w:cs="FontAwesome"/>
          <w:b/>
          <w:bCs/>
          <w:color w:val="0000CC"/>
          <w:sz w:val="24"/>
          <w:szCs w:val="24"/>
        </w:rPr>
        <w:t>Type cotisation</w:t>
      </w:r>
      <w:bookmarkStart w:id="30" w:name="clauseTypeCotisation"/>
      <w:bookmarkStart w:id="31" w:name="clauseImperative"/>
      <w:bookmarkEnd w:id="29"/>
      <w:bookmarkEnd w:id="30"/>
      <w:bookmarkEnd w:id="31"/>
    </w:p>
    <w:p w:rsidR="00CB550C" w:rsidRPr="00CB550C" w:rsidRDefault="00CB550C" w:rsidP="00CB550C">
      <w:pPr>
        <w:pStyle w:val="Normal1"/>
        <w:keepNext/>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r w:rsidRPr="00CB550C">
        <w:rPr>
          <w:rFonts w:asciiTheme="minorHAnsi" w:hAnsiTheme="minorHAnsi"/>
          <w:sz w:val="24"/>
          <w:szCs w:val="24"/>
        </w:rPr>
        <w:t>« Je reconnais avoir été informé(e), conformément à  l'article 32 de la loi du 6 janvier 1978 modifiée :</w:t>
      </w: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r w:rsidRPr="00CB550C">
        <w:rPr>
          <w:rFonts w:asciiTheme="minorHAnsi" w:hAnsiTheme="minorHAnsi"/>
          <w:sz w:val="24"/>
          <w:szCs w:val="24"/>
        </w:rPr>
        <w:t>Du caractère obligatoire des réponses aux questions posées pour l'établissement des Conditions Particulières ainsi que des conséquences qui pourraient résulter d'une omission ou d'une fausse déclaration prévues aux Articles L 113-8 (nullité du contrat) et L 113-9 (réduction des indemnités) du Code des Assurances.</w:t>
      </w: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r w:rsidRPr="00CB550C">
        <w:rPr>
          <w:rFonts w:asciiTheme="minorHAnsi" w:hAnsiTheme="minorHAnsi"/>
          <w:sz w:val="24"/>
          <w:szCs w:val="24"/>
        </w:rPr>
        <w:t xml:space="preserve">Que les destinataires des données personnelles me concernant pourront </w:t>
      </w:r>
      <w:proofErr w:type="spellStart"/>
      <w:r w:rsidRPr="00CB550C">
        <w:rPr>
          <w:rFonts w:asciiTheme="minorHAnsi" w:hAnsiTheme="minorHAnsi"/>
          <w:sz w:val="24"/>
          <w:szCs w:val="24"/>
        </w:rPr>
        <w:t>àªtre</w:t>
      </w:r>
      <w:proofErr w:type="spellEnd"/>
      <w:r w:rsidRPr="00CB550C">
        <w:rPr>
          <w:rFonts w:asciiTheme="minorHAnsi" w:hAnsiTheme="minorHAnsi"/>
          <w:sz w:val="24"/>
          <w:szCs w:val="24"/>
        </w:rPr>
        <w:t xml:space="preserve"> d'une part, et en vertu d'une autorisation de la Commission Nationale de l'Informatique et Libertés, les collaborateurs de l'Assureur, responsable du traitement, tant en France qu'au Maroc, dont la finalité est la souscription, la gestion et l'exécution des contrats d'assurance et d'autre part, ses </w:t>
      </w:r>
      <w:r w:rsidRPr="00CB550C">
        <w:rPr>
          <w:rFonts w:asciiTheme="minorHAnsi" w:hAnsiTheme="minorHAnsi"/>
          <w:sz w:val="24"/>
          <w:szCs w:val="24"/>
        </w:rPr>
        <w:lastRenderedPageBreak/>
        <w:t>intermédiaires, réassureurs, organismes professionnels habilités ainsi que les sous-traitants missionnés.</w:t>
      </w: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r w:rsidRPr="00CB550C">
        <w:rPr>
          <w:rFonts w:asciiTheme="minorHAnsi" w:hAnsiTheme="minorHAnsi"/>
          <w:sz w:val="24"/>
          <w:szCs w:val="24"/>
        </w:rPr>
        <w:t xml:space="preserve">Que mes données peuvent </w:t>
      </w:r>
      <w:proofErr w:type="spellStart"/>
      <w:r w:rsidRPr="00CB550C">
        <w:rPr>
          <w:rFonts w:asciiTheme="minorHAnsi" w:hAnsiTheme="minorHAnsi"/>
          <w:sz w:val="24"/>
          <w:szCs w:val="24"/>
        </w:rPr>
        <w:t>àªtre</w:t>
      </w:r>
      <w:proofErr w:type="spellEnd"/>
      <w:r w:rsidRPr="00CB550C">
        <w:rPr>
          <w:rFonts w:asciiTheme="minorHAnsi" w:hAnsiTheme="minorHAnsi"/>
          <w:sz w:val="24"/>
          <w:szCs w:val="24"/>
        </w:rPr>
        <w:t xml:space="preserve"> utilisées dans la mesure oà¹ elles sont nécessaires à  la gestion et à  l'exécution des autres contrats souscrits auprès de lui ou auprès des autres sociétés du groupe auquel il appartient.</w:t>
      </w: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r w:rsidRPr="00CB550C">
        <w:rPr>
          <w:rFonts w:asciiTheme="minorHAnsi" w:hAnsiTheme="minorHAnsi"/>
          <w:sz w:val="24"/>
          <w:szCs w:val="24"/>
        </w:rPr>
        <w:t>Que je dispose d'un droit d'accès et de rectification auprès d'AXA Service Information Clients 313 Terrasses de l'Arche 92727 Nanterre Cedex pour toute information me concernant.</w:t>
      </w: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r w:rsidRPr="00CB550C">
        <w:rPr>
          <w:rFonts w:asciiTheme="minorHAnsi" w:hAnsiTheme="minorHAnsi"/>
          <w:sz w:val="24"/>
          <w:szCs w:val="24"/>
        </w:rPr>
        <w:t>Que les données recueillies par l'Assureur lors de la souscription et des actes de gestion peuvent être utilisées par le Groupe AXA à  des fins de prospection commerciale. Je peux m'y opposer en écrivant à  l'adresse indiquée ci-dessus. Â»</w:t>
      </w: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r w:rsidRPr="00CB550C">
        <w:rPr>
          <w:rFonts w:asciiTheme="minorHAnsi" w:hAnsiTheme="minorHAnsi"/>
          <w:sz w:val="24"/>
          <w:szCs w:val="24"/>
        </w:rPr>
        <w:t xml:space="preserve">Autres dispositions </w:t>
      </w: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r w:rsidRPr="00CB550C">
        <w:rPr>
          <w:rFonts w:asciiTheme="minorHAnsi" w:hAnsiTheme="minorHAnsi"/>
          <w:sz w:val="24"/>
          <w:szCs w:val="24"/>
        </w:rPr>
        <w:t>Les garanties données par AXA sont portées en coassurance par AXA France IARD et par AXA Assurances IARD Mutuelle.</w:t>
      </w: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r w:rsidRPr="00CB550C">
        <w:rPr>
          <w:rFonts w:asciiTheme="minorHAnsi" w:hAnsiTheme="minorHAnsi"/>
          <w:sz w:val="24"/>
          <w:szCs w:val="24"/>
        </w:rPr>
        <w:t xml:space="preserve">Fait à   </w:t>
      </w:r>
    </w:p>
    <w:p w:rsidR="00CB550C" w:rsidRPr="00CB550C" w:rsidRDefault="00CB550C" w:rsidP="00CB550C">
      <w:pPr>
        <w:pStyle w:val="Normal1"/>
        <w:spacing w:line="276" w:lineRule="auto"/>
        <w:rPr>
          <w:rFonts w:asciiTheme="minorHAnsi" w:hAnsiTheme="minorHAnsi"/>
          <w:sz w:val="24"/>
          <w:szCs w:val="24"/>
        </w:rPr>
      </w:pPr>
      <w:r w:rsidRPr="00CB550C">
        <w:rPr>
          <w:rFonts w:asciiTheme="minorHAnsi" w:hAnsiTheme="minorHAnsi"/>
          <w:sz w:val="24"/>
          <w:szCs w:val="24"/>
        </w:rPr>
        <w:t xml:space="preserve">Le Souscripteur </w:t>
      </w:r>
    </w:p>
    <w:p w:rsidR="00CB550C" w:rsidRPr="00CB550C" w:rsidRDefault="00CB550C" w:rsidP="00CB550C">
      <w:pPr>
        <w:pStyle w:val="Normal1"/>
        <w:spacing w:line="276" w:lineRule="auto"/>
        <w:rPr>
          <w:rFonts w:asciiTheme="minorHAnsi" w:hAnsiTheme="minorHAnsi"/>
          <w:sz w:val="24"/>
          <w:szCs w:val="24"/>
        </w:rPr>
      </w:pPr>
      <w:r w:rsidRPr="00CB550C">
        <w:rPr>
          <w:rFonts w:asciiTheme="minorHAnsi" w:hAnsiTheme="minorHAnsi"/>
          <w:sz w:val="24"/>
          <w:szCs w:val="24"/>
        </w:rPr>
        <w:t>L'Assureur</w:t>
      </w:r>
    </w:p>
    <w:p w:rsidR="00CB550C" w:rsidRPr="00CB550C" w:rsidRDefault="00CB550C" w:rsidP="00CB550C">
      <w:pPr>
        <w:pStyle w:val="Normal1"/>
        <w:spacing w:line="276" w:lineRule="auto"/>
        <w:rPr>
          <w:rFonts w:asciiTheme="minorHAnsi" w:hAnsiTheme="minorHAnsi"/>
          <w:sz w:val="24"/>
          <w:szCs w:val="24"/>
        </w:rPr>
      </w:pPr>
      <w:r w:rsidRPr="00CB550C">
        <w:rPr>
          <w:rFonts w:asciiTheme="minorHAnsi" w:hAnsiTheme="minorHAnsi"/>
          <w:sz w:val="24"/>
          <w:szCs w:val="24"/>
        </w:rPr>
        <w:t xml:space="preserve"> </w:t>
      </w: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pStyle w:val="Normal1"/>
        <w:spacing w:line="276" w:lineRule="auto"/>
        <w:rPr>
          <w:rFonts w:asciiTheme="minorHAnsi" w:hAnsiTheme="minorHAnsi"/>
          <w:sz w:val="24"/>
          <w:szCs w:val="24"/>
        </w:rPr>
      </w:pPr>
      <w:r w:rsidRPr="00CB550C">
        <w:rPr>
          <w:rFonts w:asciiTheme="minorHAnsi" w:hAnsiTheme="minorHAnsi"/>
          <w:sz w:val="24"/>
          <w:szCs w:val="24"/>
        </w:rPr>
        <w:t>SONT NULS TOUS RENVOIS, ADJONCTIONS OU MODIFICATIONS MATERIELLES NON APPROUVES PAR LE SIEGE DE L'ASSUREUR</w:t>
      </w:r>
    </w:p>
    <w:p w:rsidR="00CB550C" w:rsidRPr="00CB550C" w:rsidRDefault="00CB550C" w:rsidP="00CB550C">
      <w:pPr>
        <w:pStyle w:val="Normal1"/>
        <w:spacing w:line="276" w:lineRule="auto"/>
        <w:rPr>
          <w:rFonts w:asciiTheme="minorHAnsi" w:hAnsiTheme="minorHAnsi"/>
          <w:sz w:val="24"/>
          <w:szCs w:val="24"/>
        </w:rPr>
      </w:pPr>
    </w:p>
    <w:p w:rsidR="00CB550C" w:rsidRPr="00CB550C" w:rsidRDefault="00CB550C" w:rsidP="00CB550C">
      <w:pPr>
        <w:spacing w:line="276" w:lineRule="auto"/>
        <w:rPr>
          <w:rFonts w:cs="FontAwesome"/>
          <w:b/>
        </w:rPr>
      </w:pPr>
    </w:p>
    <w:tbl>
      <w:tblPr>
        <w:tblW w:w="0" w:type="auto"/>
        <w:tblLayout w:type="fixed"/>
        <w:tblCellMar>
          <w:left w:w="70" w:type="dxa"/>
          <w:right w:w="70" w:type="dxa"/>
        </w:tblCellMar>
        <w:tblLook w:val="0000" w:firstRow="0" w:lastRow="0" w:firstColumn="0" w:lastColumn="0" w:noHBand="0" w:noVBand="0"/>
      </w:tblPr>
      <w:tblGrid>
        <w:gridCol w:w="5314"/>
        <w:gridCol w:w="5314"/>
      </w:tblGrid>
      <w:tr w:rsidR="00CB550C" w:rsidRPr="00CB550C" w:rsidTr="00EE40D2">
        <w:tc>
          <w:tcPr>
            <w:tcW w:w="5314" w:type="dxa"/>
            <w:shd w:val="clear" w:color="auto" w:fill="auto"/>
          </w:tcPr>
          <w:p w:rsidR="00CB550C" w:rsidRPr="00CB550C" w:rsidRDefault="00CB550C" w:rsidP="00EE40D2">
            <w:pPr>
              <w:suppressAutoHyphens/>
              <w:spacing w:line="276" w:lineRule="auto"/>
            </w:pPr>
            <w:r w:rsidRPr="00CB550C">
              <w:rPr>
                <w:rFonts w:eastAsia="ITCFranklinGothicLTDemi" w:cs="FontAwesome"/>
                <w:b/>
                <w:bCs/>
                <w:i/>
                <w:iCs/>
                <w:color w:val="103184"/>
              </w:rPr>
              <w:t xml:space="preserve">Le </w:t>
            </w:r>
            <w:proofErr w:type="spellStart"/>
            <w:r w:rsidRPr="00CB550C">
              <w:rPr>
                <w:rFonts w:eastAsia="ITCFranklinGothicLTDemi" w:cs="FontAwesome"/>
                <w:b/>
                <w:bCs/>
                <w:i/>
                <w:iCs/>
                <w:color w:val="103184"/>
              </w:rPr>
              <w:t>Souscripteur</w:t>
            </w:r>
            <w:proofErr w:type="spellEnd"/>
          </w:p>
        </w:tc>
        <w:tc>
          <w:tcPr>
            <w:tcW w:w="5314" w:type="dxa"/>
            <w:shd w:val="clear" w:color="auto" w:fill="auto"/>
          </w:tcPr>
          <w:p w:rsidR="00CB550C" w:rsidRPr="00CB550C" w:rsidRDefault="00CB550C" w:rsidP="00EE40D2">
            <w:pPr>
              <w:suppressAutoHyphens/>
              <w:spacing w:line="276" w:lineRule="auto"/>
            </w:pPr>
            <w:proofErr w:type="spellStart"/>
            <w:r w:rsidRPr="00CB550C">
              <w:rPr>
                <w:rFonts w:eastAsia="ITCFranklinGothicLTDemi" w:cs="FontAwesome"/>
                <w:b/>
                <w:color w:val="103184"/>
              </w:rPr>
              <w:t>L’Assureur</w:t>
            </w:r>
            <w:proofErr w:type="spellEnd"/>
          </w:p>
        </w:tc>
      </w:tr>
    </w:tbl>
    <w:p w:rsidR="00CB550C" w:rsidRPr="00CB550C" w:rsidRDefault="00CB550C" w:rsidP="00CB550C">
      <w:pPr>
        <w:spacing w:line="276" w:lineRule="auto"/>
      </w:pPr>
      <w:r w:rsidRPr="00CB550C">
        <w:rPr>
          <w:rFonts w:cs="FontAwesome"/>
        </w:rPr>
        <w:t xml:space="preserve">Signature </w:t>
      </w:r>
    </w:p>
    <w:p w:rsidR="00CB550C" w:rsidRPr="00CB550C" w:rsidRDefault="00CB550C" w:rsidP="00CB550C">
      <w:pPr>
        <w:spacing w:line="276" w:lineRule="auto"/>
        <w:rPr>
          <w:rFonts w:cs="FontAwesome"/>
        </w:rPr>
      </w:pPr>
    </w:p>
    <w:p w:rsidR="00CB550C" w:rsidRPr="00CB550C" w:rsidRDefault="00CB550C" w:rsidP="00CB550C">
      <w:pPr>
        <w:spacing w:line="276" w:lineRule="auto"/>
        <w:rPr>
          <w:rFonts w:cs="FontAwesome"/>
        </w:rPr>
      </w:pPr>
    </w:p>
    <w:p w:rsidR="00CB550C" w:rsidRPr="00CB550C" w:rsidRDefault="00CB550C" w:rsidP="00CB550C">
      <w:pPr>
        <w:spacing w:line="276" w:lineRule="auto"/>
        <w:rPr>
          <w:rFonts w:cs="FontAwesome"/>
        </w:rPr>
      </w:pPr>
    </w:p>
    <w:p w:rsidR="00CB550C" w:rsidRPr="00CB550C" w:rsidRDefault="00CB550C" w:rsidP="00CB550C">
      <w:pPr>
        <w:spacing w:line="276" w:lineRule="auto"/>
        <w:rPr>
          <w:rFonts w:cs="FontAwesome"/>
        </w:rPr>
      </w:pPr>
    </w:p>
    <w:p w:rsidR="00CB550C" w:rsidRPr="00CB550C" w:rsidRDefault="00CB550C" w:rsidP="00CB550C">
      <w:pPr>
        <w:spacing w:line="276" w:lineRule="auto"/>
        <w:rPr>
          <w:rFonts w:cs="FontAwesome"/>
        </w:rPr>
      </w:pPr>
    </w:p>
    <w:p w:rsidR="00CB550C" w:rsidRPr="00CB550C" w:rsidRDefault="00CB550C" w:rsidP="00CB550C">
      <w:pPr>
        <w:spacing w:line="276" w:lineRule="auto"/>
        <w:rPr>
          <w:rFonts w:cs="FontAwesome"/>
        </w:rPr>
      </w:pPr>
    </w:p>
    <w:p w:rsidR="00CB550C" w:rsidRPr="00CB550C" w:rsidRDefault="00CB550C" w:rsidP="00CB550C">
      <w:pPr>
        <w:spacing w:line="276" w:lineRule="auto"/>
        <w:rPr>
          <w:rFonts w:cs="FontAwesome"/>
        </w:rPr>
      </w:pPr>
    </w:p>
    <w:p w:rsidR="00CB550C" w:rsidRPr="00CB550C" w:rsidRDefault="00CB550C" w:rsidP="00CB550C">
      <w:pPr>
        <w:spacing w:line="276" w:lineRule="auto"/>
        <w:rPr>
          <w:rFonts w:cs="FontAwesome"/>
        </w:rPr>
      </w:pPr>
    </w:p>
    <w:p w:rsidR="00CB550C" w:rsidRPr="00CB550C" w:rsidRDefault="00CB550C" w:rsidP="00CB550C">
      <w:pPr>
        <w:spacing w:line="276" w:lineRule="auto"/>
        <w:rPr>
          <w:rFonts w:cs="FontAwesome"/>
        </w:rPr>
      </w:pPr>
    </w:p>
    <w:p w:rsidR="00CB550C" w:rsidRPr="00CB550C" w:rsidRDefault="00CB550C" w:rsidP="00CB550C">
      <w:pPr>
        <w:spacing w:line="276" w:lineRule="auto"/>
      </w:pPr>
      <w:proofErr w:type="gramStart"/>
      <w:r w:rsidRPr="00CB550C">
        <w:rPr>
          <w:rFonts w:cs="FontAwesome"/>
          <w:b/>
        </w:rPr>
        <w:t>SONT NULS TOUS RENVOIS, ADJONCTIONS OU MODIFICATIONS MATÉRIELLES NON APPROUVÉS PAR LE SIÈGE DE L’ASSUREUR.</w:t>
      </w:r>
      <w:proofErr w:type="gramEnd"/>
    </w:p>
    <w:p w:rsidR="00CB550C" w:rsidRPr="00CB550C" w:rsidRDefault="00CB550C" w:rsidP="00CB550C">
      <w:pPr>
        <w:spacing w:line="276" w:lineRule="auto"/>
        <w:rPr>
          <w:rFonts w:cs="FontAwesome"/>
          <w:b/>
        </w:rPr>
      </w:pPr>
    </w:p>
    <w:p w:rsidR="00CB550C" w:rsidRPr="00CB550C" w:rsidRDefault="00CB550C" w:rsidP="00CB550C">
      <w:pPr>
        <w:spacing w:line="276" w:lineRule="auto"/>
      </w:pPr>
    </w:p>
    <w:p w:rsidR="00CB550C" w:rsidRPr="00CB550C" w:rsidRDefault="00CB550C" w:rsidP="00CB550C">
      <w:pPr>
        <w:pStyle w:val="Normal1"/>
        <w:keepNext/>
        <w:spacing w:line="276" w:lineRule="auto"/>
        <w:rPr>
          <w:rFonts w:asciiTheme="minorHAnsi" w:hAnsiTheme="minorHAnsi"/>
          <w:sz w:val="24"/>
          <w:szCs w:val="24"/>
          <w:lang w:val="en-US"/>
        </w:rPr>
      </w:pPr>
    </w:p>
    <w:sectPr w:rsidR="00CB550C" w:rsidRPr="00CB550C" w:rsidSect="0016213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0D2" w:rsidRDefault="00EE40D2" w:rsidP="009029C8">
      <w:r>
        <w:separator/>
      </w:r>
    </w:p>
  </w:endnote>
  <w:endnote w:type="continuationSeparator" w:id="0">
    <w:p w:rsidR="00EE40D2" w:rsidRDefault="00EE40D2" w:rsidP="0090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ErasItcT">
    <w:altName w:val="Times New Roman"/>
    <w:charset w:val="00"/>
    <w:family w:val="auto"/>
    <w:pitch w:val="variable"/>
  </w:font>
  <w:font w:name="ITCFranklinGothicLTBook">
    <w:altName w:val="Times New Roman"/>
    <w:charset w:val="00"/>
    <w:family w:val="auto"/>
    <w:pitch w:val="variable"/>
  </w:font>
  <w:font w:name="Wingdings 2">
    <w:panose1 w:val="05020102010507070707"/>
    <w:charset w:val="02"/>
    <w:family w:val="roman"/>
    <w:pitch w:val="variable"/>
    <w:sig w:usb0="00000000" w:usb1="10000000" w:usb2="00000000" w:usb3="00000000" w:csb0="80000000" w:csb1="00000000"/>
  </w:font>
  <w:font w:name="ITCFranklinGothicLTDemi">
    <w:altName w:val="Times New Roman"/>
    <w:charset w:val="00"/>
    <w:family w:val="auto"/>
    <w:pitch w:val="variable"/>
  </w:font>
  <w:font w:name="FontAwesome">
    <w:altName w:val="Times New Roman"/>
    <w:charset w:val="01"/>
    <w:family w:val="auto"/>
    <w:pitch w:val="variable"/>
  </w:font>
  <w:font w:name="Source Sans Pro Semibold">
    <w:altName w:val="Corbel"/>
    <w:charset w:val="00"/>
    <w:family w:val="swiss"/>
    <w:pitch w:val="variable"/>
    <w:sig w:usb0="00000001"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0D2" w:rsidRDefault="00EE40D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0D2" w:rsidRDefault="00EE40D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0D2" w:rsidRDefault="00EE40D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0D2" w:rsidRDefault="00EE40D2" w:rsidP="009029C8">
      <w:r>
        <w:separator/>
      </w:r>
    </w:p>
  </w:footnote>
  <w:footnote w:type="continuationSeparator" w:id="0">
    <w:p w:rsidR="00EE40D2" w:rsidRDefault="00EE40D2" w:rsidP="009029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0D2" w:rsidRDefault="00EE40D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0D2" w:rsidRDefault="00EE40D2" w:rsidP="009029C8">
    <w:pPr>
      <w:pStyle w:val="En-tte"/>
      <w:tabs>
        <w:tab w:val="left" w:pos="3763"/>
        <w:tab w:val="left" w:pos="6379"/>
        <w:tab w:val="right" w:pos="9781"/>
        <w:tab w:val="right" w:pos="10632"/>
      </w:tabs>
      <w:ind w:right="-1277"/>
      <w:rPr>
        <w:rFonts w:ascii="Source Sans Pro Semibold" w:hAnsi="Source Sans Pro Semibold"/>
        <w:color w:val="00008F"/>
      </w:rPr>
    </w:pPr>
    <w:r>
      <w:rPr>
        <w:rFonts w:ascii="Source Sans Pro Semibold" w:hAnsi="Source Sans Pro Semibold"/>
        <w:noProof/>
        <w:color w:val="00008F"/>
      </w:rPr>
      <w:tab/>
    </w:r>
    <w:r>
      <w:rPr>
        <w:noProof/>
        <w:lang w:val="fr-FR" w:eastAsia="fr-FR"/>
      </w:rPr>
      <w:drawing>
        <wp:anchor distT="0" distB="0" distL="114300" distR="114300" simplePos="0" relativeHeight="251659264" behindDoc="1" locked="0" layoutInCell="1" allowOverlap="1" wp14:anchorId="3A2E94CA" wp14:editId="280EE433">
          <wp:simplePos x="0" y="0"/>
          <wp:positionH relativeFrom="margin">
            <wp:posOffset>2515870</wp:posOffset>
          </wp:positionH>
          <wp:positionV relativeFrom="page">
            <wp:posOffset>415925</wp:posOffset>
          </wp:positionV>
          <wp:extent cx="647700" cy="647700"/>
          <wp:effectExtent l="0" t="0" r="0" b="0"/>
          <wp:wrapNone/>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r>
      <w:rPr>
        <w:rFonts w:ascii="Source Sans Pro Semibold" w:hAnsi="Source Sans Pro Semibold"/>
        <w:noProof/>
        <w:color w:val="00008F"/>
      </w:rPr>
      <w:t xml:space="preserve">                                                Assurance et Banque</w:t>
    </w:r>
  </w:p>
  <w:p w:rsidR="00EE40D2" w:rsidRDefault="00EE40D2" w:rsidP="009029C8">
    <w:pPr>
      <w:pStyle w:val="En-tte"/>
    </w:pPr>
  </w:p>
  <w:p w:rsidR="00EE40D2" w:rsidRDefault="00EE40D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0D2" w:rsidRDefault="00EE40D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AA6589C"/>
    <w:multiLevelType w:val="hybridMultilevel"/>
    <w:tmpl w:val="5114D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B56"/>
    <w:rsid w:val="00014427"/>
    <w:rsid w:val="00014D55"/>
    <w:rsid w:val="0002450B"/>
    <w:rsid w:val="00035556"/>
    <w:rsid w:val="000A0624"/>
    <w:rsid w:val="000A4D00"/>
    <w:rsid w:val="000B4DC5"/>
    <w:rsid w:val="000C2C73"/>
    <w:rsid w:val="000D48AC"/>
    <w:rsid w:val="000D7BB8"/>
    <w:rsid w:val="000F0F8F"/>
    <w:rsid w:val="001363A2"/>
    <w:rsid w:val="00162137"/>
    <w:rsid w:val="001703DA"/>
    <w:rsid w:val="001942DC"/>
    <w:rsid w:val="001965D8"/>
    <w:rsid w:val="001B71BC"/>
    <w:rsid w:val="001E5072"/>
    <w:rsid w:val="001F3E24"/>
    <w:rsid w:val="001F4588"/>
    <w:rsid w:val="00206D9B"/>
    <w:rsid w:val="00213ACC"/>
    <w:rsid w:val="00272DBB"/>
    <w:rsid w:val="0029711A"/>
    <w:rsid w:val="002A2168"/>
    <w:rsid w:val="002D6448"/>
    <w:rsid w:val="002E6D44"/>
    <w:rsid w:val="002F3886"/>
    <w:rsid w:val="002F38FE"/>
    <w:rsid w:val="002F4081"/>
    <w:rsid w:val="002F4851"/>
    <w:rsid w:val="00326911"/>
    <w:rsid w:val="00331873"/>
    <w:rsid w:val="003510B5"/>
    <w:rsid w:val="00361B18"/>
    <w:rsid w:val="00367FB5"/>
    <w:rsid w:val="00382A67"/>
    <w:rsid w:val="003953C2"/>
    <w:rsid w:val="003C3582"/>
    <w:rsid w:val="003C46CA"/>
    <w:rsid w:val="003D1890"/>
    <w:rsid w:val="003F274A"/>
    <w:rsid w:val="004B3147"/>
    <w:rsid w:val="004B40EC"/>
    <w:rsid w:val="004B7723"/>
    <w:rsid w:val="00554194"/>
    <w:rsid w:val="00562BE3"/>
    <w:rsid w:val="00565437"/>
    <w:rsid w:val="005F0EB0"/>
    <w:rsid w:val="005F5B78"/>
    <w:rsid w:val="00602E5E"/>
    <w:rsid w:val="00692ACF"/>
    <w:rsid w:val="006C768C"/>
    <w:rsid w:val="006D549B"/>
    <w:rsid w:val="006E6068"/>
    <w:rsid w:val="007409DB"/>
    <w:rsid w:val="007720A4"/>
    <w:rsid w:val="007916D1"/>
    <w:rsid w:val="007D56BC"/>
    <w:rsid w:val="00801723"/>
    <w:rsid w:val="008146D3"/>
    <w:rsid w:val="00855B2E"/>
    <w:rsid w:val="00881290"/>
    <w:rsid w:val="00897ECC"/>
    <w:rsid w:val="009029C8"/>
    <w:rsid w:val="00931E52"/>
    <w:rsid w:val="0095054A"/>
    <w:rsid w:val="00995BF2"/>
    <w:rsid w:val="00995E67"/>
    <w:rsid w:val="009D7B35"/>
    <w:rsid w:val="00A44072"/>
    <w:rsid w:val="00A6262A"/>
    <w:rsid w:val="00A63B75"/>
    <w:rsid w:val="00A65081"/>
    <w:rsid w:val="00AC53AC"/>
    <w:rsid w:val="00B44E97"/>
    <w:rsid w:val="00B46E97"/>
    <w:rsid w:val="00BA123A"/>
    <w:rsid w:val="00BE37F5"/>
    <w:rsid w:val="00C02169"/>
    <w:rsid w:val="00C77A0E"/>
    <w:rsid w:val="00CB550C"/>
    <w:rsid w:val="00CC2F94"/>
    <w:rsid w:val="00CC7A30"/>
    <w:rsid w:val="00CF5D55"/>
    <w:rsid w:val="00D021BF"/>
    <w:rsid w:val="00D21872"/>
    <w:rsid w:val="00D626F8"/>
    <w:rsid w:val="00D643FD"/>
    <w:rsid w:val="00DB36B1"/>
    <w:rsid w:val="00DB7517"/>
    <w:rsid w:val="00DC4186"/>
    <w:rsid w:val="00DC78E0"/>
    <w:rsid w:val="00E06DFC"/>
    <w:rsid w:val="00E1184E"/>
    <w:rsid w:val="00E134CE"/>
    <w:rsid w:val="00E47132"/>
    <w:rsid w:val="00EA0B56"/>
    <w:rsid w:val="00EE40D2"/>
    <w:rsid w:val="00F5245C"/>
    <w:rsid w:val="00F54990"/>
    <w:rsid w:val="00F623FB"/>
    <w:rsid w:val="00F65DAA"/>
    <w:rsid w:val="00FA6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B772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semiHidden/>
    <w:unhideWhenUsed/>
    <w:qFormat/>
    <w:rsid w:val="004B772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semiHidden/>
    <w:unhideWhenUsed/>
    <w:qFormat/>
    <w:rsid w:val="004B7723"/>
    <w:pPr>
      <w:keepNext/>
      <w:keepLines/>
      <w:spacing w:before="200"/>
      <w:outlineLvl w:val="2"/>
    </w:pPr>
    <w:rPr>
      <w:rFonts w:asciiTheme="majorHAnsi" w:eastAsiaTheme="majorEastAsia" w:hAnsiTheme="majorHAnsi" w:cstheme="majorBidi"/>
      <w:b/>
      <w:bCs/>
      <w:color w:val="4472C4" w:themeColor="accent1"/>
    </w:rPr>
  </w:style>
  <w:style w:type="paragraph" w:styleId="Titre5">
    <w:name w:val="heading 5"/>
    <w:basedOn w:val="Normal"/>
    <w:next w:val="Normal"/>
    <w:link w:val="Titre5Car"/>
    <w:uiPriority w:val="9"/>
    <w:semiHidden/>
    <w:unhideWhenUsed/>
    <w:qFormat/>
    <w:rsid w:val="004B7723"/>
    <w:pPr>
      <w:keepNext/>
      <w:keepLines/>
      <w:spacing w:before="20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qFormat/>
    <w:rsid w:val="000A4D00"/>
    <w:pPr>
      <w:tabs>
        <w:tab w:val="num" w:pos="0"/>
      </w:tabs>
      <w:suppressAutoHyphens/>
      <w:spacing w:before="240" w:after="60"/>
      <w:ind w:left="1152" w:hanging="1152"/>
      <w:jc w:val="both"/>
      <w:outlineLvl w:val="5"/>
    </w:pPr>
    <w:rPr>
      <w:rFonts w:ascii="Calibri" w:eastAsia="Times New Roman" w:hAnsi="Calibri" w:cs="Times New Roman"/>
      <w:b/>
      <w:bCs/>
      <w:sz w:val="22"/>
      <w:szCs w:val="22"/>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6Car">
    <w:name w:val="Titre 6 Car"/>
    <w:basedOn w:val="Policepardfaut"/>
    <w:link w:val="Titre6"/>
    <w:rsid w:val="000A4D00"/>
    <w:rPr>
      <w:rFonts w:ascii="Calibri" w:eastAsia="Times New Roman" w:hAnsi="Calibri" w:cs="Times New Roman"/>
      <w:b/>
      <w:bCs/>
      <w:sz w:val="22"/>
      <w:szCs w:val="22"/>
      <w:lang w:val="fr-FR" w:eastAsia="zh-CN"/>
    </w:rPr>
  </w:style>
  <w:style w:type="paragraph" w:customStyle="1" w:styleId="Normal0">
    <w:name w:val="Normal_0"/>
    <w:rsid w:val="000A4D00"/>
    <w:pPr>
      <w:suppressAutoHyphens/>
    </w:pPr>
    <w:rPr>
      <w:rFonts w:ascii="ErasItcT" w:eastAsia="Times New Roman" w:hAnsi="ErasItcT" w:cs="ErasItcT"/>
      <w:sz w:val="20"/>
      <w:szCs w:val="20"/>
      <w:lang w:val="fr-FR" w:eastAsia="zh-CN"/>
    </w:rPr>
  </w:style>
  <w:style w:type="paragraph" w:styleId="En-tte">
    <w:name w:val="header"/>
    <w:basedOn w:val="Normal"/>
    <w:link w:val="En-tteCar"/>
    <w:uiPriority w:val="99"/>
    <w:unhideWhenUsed/>
    <w:rsid w:val="009029C8"/>
    <w:pPr>
      <w:tabs>
        <w:tab w:val="center" w:pos="4536"/>
        <w:tab w:val="right" w:pos="9072"/>
      </w:tabs>
    </w:pPr>
  </w:style>
  <w:style w:type="character" w:customStyle="1" w:styleId="En-tteCar">
    <w:name w:val="En-tête Car"/>
    <w:basedOn w:val="Policepardfaut"/>
    <w:link w:val="En-tte"/>
    <w:uiPriority w:val="99"/>
    <w:rsid w:val="009029C8"/>
  </w:style>
  <w:style w:type="paragraph" w:styleId="Pieddepage">
    <w:name w:val="footer"/>
    <w:basedOn w:val="Normal"/>
    <w:link w:val="PieddepageCar"/>
    <w:uiPriority w:val="99"/>
    <w:unhideWhenUsed/>
    <w:rsid w:val="009029C8"/>
    <w:pPr>
      <w:tabs>
        <w:tab w:val="center" w:pos="4536"/>
        <w:tab w:val="right" w:pos="9072"/>
      </w:tabs>
    </w:pPr>
  </w:style>
  <w:style w:type="character" w:customStyle="1" w:styleId="PieddepageCar">
    <w:name w:val="Pied de page Car"/>
    <w:basedOn w:val="Policepardfaut"/>
    <w:link w:val="Pieddepage"/>
    <w:uiPriority w:val="99"/>
    <w:rsid w:val="009029C8"/>
  </w:style>
  <w:style w:type="character" w:customStyle="1" w:styleId="Titre1Car">
    <w:name w:val="Titre 1 Car"/>
    <w:basedOn w:val="Policepardfaut"/>
    <w:link w:val="Titre1"/>
    <w:uiPriority w:val="9"/>
    <w:rsid w:val="004B7723"/>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semiHidden/>
    <w:rsid w:val="004B7723"/>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semiHidden/>
    <w:rsid w:val="004B7723"/>
    <w:rPr>
      <w:rFonts w:asciiTheme="majorHAnsi" w:eastAsiaTheme="majorEastAsia" w:hAnsiTheme="majorHAnsi" w:cstheme="majorBidi"/>
      <w:b/>
      <w:bCs/>
      <w:color w:val="4472C4" w:themeColor="accent1"/>
    </w:rPr>
  </w:style>
  <w:style w:type="character" w:customStyle="1" w:styleId="Titre5Car">
    <w:name w:val="Titre 5 Car"/>
    <w:basedOn w:val="Policepardfaut"/>
    <w:link w:val="Titre5"/>
    <w:uiPriority w:val="9"/>
    <w:semiHidden/>
    <w:rsid w:val="004B7723"/>
    <w:rPr>
      <w:rFonts w:asciiTheme="majorHAnsi" w:eastAsiaTheme="majorEastAsia" w:hAnsiTheme="majorHAnsi" w:cstheme="majorBidi"/>
      <w:color w:val="1F3763" w:themeColor="accent1" w:themeShade="7F"/>
    </w:rPr>
  </w:style>
  <w:style w:type="paragraph" w:customStyle="1" w:styleId="Texte">
    <w:name w:val="Texte"/>
    <w:basedOn w:val="Normal"/>
    <w:rsid w:val="004B7723"/>
    <w:pPr>
      <w:suppressAutoHyphens/>
    </w:pPr>
    <w:rPr>
      <w:rFonts w:ascii="Times New Roman" w:eastAsia="Times New Roman" w:hAnsi="Times New Roman" w:cs="Times New Roman"/>
      <w:sz w:val="20"/>
      <w:szCs w:val="20"/>
      <w:lang w:val="fr-FR" w:eastAsia="fr-FR"/>
      <w14:shadow w14:blurRad="50800" w14:dist="38100" w14:dir="2700000" w14:sx="100000" w14:sy="100000" w14:kx="0" w14:ky="0" w14:algn="tl">
        <w14:srgbClr w14:val="000000">
          <w14:alpha w14:val="60000"/>
        </w14:srgbClr>
      </w14:shadow>
    </w:rPr>
  </w:style>
  <w:style w:type="paragraph" w:customStyle="1" w:styleId="Normal1">
    <w:name w:val="Normal_1"/>
    <w:rsid w:val="004B7723"/>
    <w:pPr>
      <w:suppressAutoHyphens/>
    </w:pPr>
    <w:rPr>
      <w:rFonts w:ascii="ITCFranklinGothicLTBook" w:eastAsia="Times New Roman" w:hAnsi="ITCFranklinGothicLTBook" w:cs="ITCFranklinGothicLTBook"/>
      <w:sz w:val="20"/>
      <w:szCs w:val="20"/>
      <w:lang w:val="fr-FR" w:eastAsia="zh-CN"/>
    </w:rPr>
  </w:style>
  <w:style w:type="character" w:customStyle="1" w:styleId="WW8Num2z2">
    <w:name w:val="WW8Num2z2"/>
    <w:rsid w:val="00DB36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B772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semiHidden/>
    <w:unhideWhenUsed/>
    <w:qFormat/>
    <w:rsid w:val="004B772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semiHidden/>
    <w:unhideWhenUsed/>
    <w:qFormat/>
    <w:rsid w:val="004B7723"/>
    <w:pPr>
      <w:keepNext/>
      <w:keepLines/>
      <w:spacing w:before="200"/>
      <w:outlineLvl w:val="2"/>
    </w:pPr>
    <w:rPr>
      <w:rFonts w:asciiTheme="majorHAnsi" w:eastAsiaTheme="majorEastAsia" w:hAnsiTheme="majorHAnsi" w:cstheme="majorBidi"/>
      <w:b/>
      <w:bCs/>
      <w:color w:val="4472C4" w:themeColor="accent1"/>
    </w:rPr>
  </w:style>
  <w:style w:type="paragraph" w:styleId="Titre5">
    <w:name w:val="heading 5"/>
    <w:basedOn w:val="Normal"/>
    <w:next w:val="Normal"/>
    <w:link w:val="Titre5Car"/>
    <w:uiPriority w:val="9"/>
    <w:semiHidden/>
    <w:unhideWhenUsed/>
    <w:qFormat/>
    <w:rsid w:val="004B7723"/>
    <w:pPr>
      <w:keepNext/>
      <w:keepLines/>
      <w:spacing w:before="20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qFormat/>
    <w:rsid w:val="000A4D00"/>
    <w:pPr>
      <w:tabs>
        <w:tab w:val="num" w:pos="0"/>
      </w:tabs>
      <w:suppressAutoHyphens/>
      <w:spacing w:before="240" w:after="60"/>
      <w:ind w:left="1152" w:hanging="1152"/>
      <w:jc w:val="both"/>
      <w:outlineLvl w:val="5"/>
    </w:pPr>
    <w:rPr>
      <w:rFonts w:ascii="Calibri" w:eastAsia="Times New Roman" w:hAnsi="Calibri" w:cs="Times New Roman"/>
      <w:b/>
      <w:bCs/>
      <w:sz w:val="22"/>
      <w:szCs w:val="22"/>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6Car">
    <w:name w:val="Titre 6 Car"/>
    <w:basedOn w:val="Policepardfaut"/>
    <w:link w:val="Titre6"/>
    <w:rsid w:val="000A4D00"/>
    <w:rPr>
      <w:rFonts w:ascii="Calibri" w:eastAsia="Times New Roman" w:hAnsi="Calibri" w:cs="Times New Roman"/>
      <w:b/>
      <w:bCs/>
      <w:sz w:val="22"/>
      <w:szCs w:val="22"/>
      <w:lang w:val="fr-FR" w:eastAsia="zh-CN"/>
    </w:rPr>
  </w:style>
  <w:style w:type="paragraph" w:customStyle="1" w:styleId="Normal0">
    <w:name w:val="Normal_0"/>
    <w:rsid w:val="000A4D00"/>
    <w:pPr>
      <w:suppressAutoHyphens/>
    </w:pPr>
    <w:rPr>
      <w:rFonts w:ascii="ErasItcT" w:eastAsia="Times New Roman" w:hAnsi="ErasItcT" w:cs="ErasItcT"/>
      <w:sz w:val="20"/>
      <w:szCs w:val="20"/>
      <w:lang w:val="fr-FR" w:eastAsia="zh-CN"/>
    </w:rPr>
  </w:style>
  <w:style w:type="paragraph" w:styleId="En-tte">
    <w:name w:val="header"/>
    <w:basedOn w:val="Normal"/>
    <w:link w:val="En-tteCar"/>
    <w:uiPriority w:val="99"/>
    <w:unhideWhenUsed/>
    <w:rsid w:val="009029C8"/>
    <w:pPr>
      <w:tabs>
        <w:tab w:val="center" w:pos="4536"/>
        <w:tab w:val="right" w:pos="9072"/>
      </w:tabs>
    </w:pPr>
  </w:style>
  <w:style w:type="character" w:customStyle="1" w:styleId="En-tteCar">
    <w:name w:val="En-tête Car"/>
    <w:basedOn w:val="Policepardfaut"/>
    <w:link w:val="En-tte"/>
    <w:uiPriority w:val="99"/>
    <w:rsid w:val="009029C8"/>
  </w:style>
  <w:style w:type="paragraph" w:styleId="Pieddepage">
    <w:name w:val="footer"/>
    <w:basedOn w:val="Normal"/>
    <w:link w:val="PieddepageCar"/>
    <w:uiPriority w:val="99"/>
    <w:unhideWhenUsed/>
    <w:rsid w:val="009029C8"/>
    <w:pPr>
      <w:tabs>
        <w:tab w:val="center" w:pos="4536"/>
        <w:tab w:val="right" w:pos="9072"/>
      </w:tabs>
    </w:pPr>
  </w:style>
  <w:style w:type="character" w:customStyle="1" w:styleId="PieddepageCar">
    <w:name w:val="Pied de page Car"/>
    <w:basedOn w:val="Policepardfaut"/>
    <w:link w:val="Pieddepage"/>
    <w:uiPriority w:val="99"/>
    <w:rsid w:val="009029C8"/>
  </w:style>
  <w:style w:type="character" w:customStyle="1" w:styleId="Titre1Car">
    <w:name w:val="Titre 1 Car"/>
    <w:basedOn w:val="Policepardfaut"/>
    <w:link w:val="Titre1"/>
    <w:uiPriority w:val="9"/>
    <w:rsid w:val="004B7723"/>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semiHidden/>
    <w:rsid w:val="004B7723"/>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semiHidden/>
    <w:rsid w:val="004B7723"/>
    <w:rPr>
      <w:rFonts w:asciiTheme="majorHAnsi" w:eastAsiaTheme="majorEastAsia" w:hAnsiTheme="majorHAnsi" w:cstheme="majorBidi"/>
      <w:b/>
      <w:bCs/>
      <w:color w:val="4472C4" w:themeColor="accent1"/>
    </w:rPr>
  </w:style>
  <w:style w:type="character" w:customStyle="1" w:styleId="Titre5Car">
    <w:name w:val="Titre 5 Car"/>
    <w:basedOn w:val="Policepardfaut"/>
    <w:link w:val="Titre5"/>
    <w:uiPriority w:val="9"/>
    <w:semiHidden/>
    <w:rsid w:val="004B7723"/>
    <w:rPr>
      <w:rFonts w:asciiTheme="majorHAnsi" w:eastAsiaTheme="majorEastAsia" w:hAnsiTheme="majorHAnsi" w:cstheme="majorBidi"/>
      <w:color w:val="1F3763" w:themeColor="accent1" w:themeShade="7F"/>
    </w:rPr>
  </w:style>
  <w:style w:type="paragraph" w:customStyle="1" w:styleId="Texte">
    <w:name w:val="Texte"/>
    <w:basedOn w:val="Normal"/>
    <w:rsid w:val="004B7723"/>
    <w:pPr>
      <w:suppressAutoHyphens/>
    </w:pPr>
    <w:rPr>
      <w:rFonts w:ascii="Times New Roman" w:eastAsia="Times New Roman" w:hAnsi="Times New Roman" w:cs="Times New Roman"/>
      <w:sz w:val="20"/>
      <w:szCs w:val="20"/>
      <w:lang w:val="fr-FR" w:eastAsia="fr-FR"/>
      <w14:shadow w14:blurRad="50800" w14:dist="38100" w14:dir="2700000" w14:sx="100000" w14:sy="100000" w14:kx="0" w14:ky="0" w14:algn="tl">
        <w14:srgbClr w14:val="000000">
          <w14:alpha w14:val="60000"/>
        </w14:srgbClr>
      </w14:shadow>
    </w:rPr>
  </w:style>
  <w:style w:type="paragraph" w:customStyle="1" w:styleId="Normal1">
    <w:name w:val="Normal_1"/>
    <w:rsid w:val="004B7723"/>
    <w:pPr>
      <w:suppressAutoHyphens/>
    </w:pPr>
    <w:rPr>
      <w:rFonts w:ascii="ITCFranklinGothicLTBook" w:eastAsia="Times New Roman" w:hAnsi="ITCFranklinGothicLTBook" w:cs="ITCFranklinGothicLTBook"/>
      <w:sz w:val="20"/>
      <w:szCs w:val="20"/>
      <w:lang w:val="fr-FR" w:eastAsia="zh-CN"/>
    </w:rPr>
  </w:style>
  <w:style w:type="character" w:customStyle="1" w:styleId="WW8Num2z2">
    <w:name w:val="WW8Num2z2"/>
    <w:rsid w:val="00DB3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12273">
      <w:bodyDiv w:val="1"/>
      <w:marLeft w:val="0"/>
      <w:marRight w:val="0"/>
      <w:marTop w:val="0"/>
      <w:marBottom w:val="0"/>
      <w:divBdr>
        <w:top w:val="none" w:sz="0" w:space="0" w:color="auto"/>
        <w:left w:val="none" w:sz="0" w:space="0" w:color="auto"/>
        <w:bottom w:val="none" w:sz="0" w:space="0" w:color="auto"/>
        <w:right w:val="none" w:sz="0" w:space="0" w:color="auto"/>
      </w:divBdr>
    </w:div>
    <w:div w:id="1348404030">
      <w:bodyDiv w:val="1"/>
      <w:marLeft w:val="0"/>
      <w:marRight w:val="0"/>
      <w:marTop w:val="0"/>
      <w:marBottom w:val="0"/>
      <w:divBdr>
        <w:top w:val="none" w:sz="0" w:space="0" w:color="auto"/>
        <w:left w:val="none" w:sz="0" w:space="0" w:color="auto"/>
        <w:bottom w:val="none" w:sz="0" w:space="0" w:color="auto"/>
        <w:right w:val="none" w:sz="0" w:space="0" w:color="auto"/>
      </w:divBdr>
    </w:div>
    <w:div w:id="1388457101">
      <w:bodyDiv w:val="1"/>
      <w:marLeft w:val="0"/>
      <w:marRight w:val="0"/>
      <w:marTop w:val="0"/>
      <w:marBottom w:val="0"/>
      <w:divBdr>
        <w:top w:val="none" w:sz="0" w:space="0" w:color="auto"/>
        <w:left w:val="none" w:sz="0" w:space="0" w:color="auto"/>
        <w:bottom w:val="none" w:sz="0" w:space="0" w:color="auto"/>
        <w:right w:val="none" w:sz="0" w:space="0" w:color="auto"/>
      </w:divBdr>
    </w:div>
    <w:div w:id="19855036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6</Pages>
  <Words>707</Words>
  <Characters>3889</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Neal</dc:creator>
  <cp:keywords/>
  <dc:description/>
  <cp:lastModifiedBy>boukala</cp:lastModifiedBy>
  <cp:revision>70</cp:revision>
  <dcterms:created xsi:type="dcterms:W3CDTF">2017-09-01T00:52:00Z</dcterms:created>
  <dcterms:modified xsi:type="dcterms:W3CDTF">2019-02-24T11:14:00Z</dcterms:modified>
</cp:coreProperties>
</file>