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bgsckfprnzp1" w:id="0"/>
      <w:bookmarkEnd w:id="0"/>
      <w:r w:rsidDel="00000000" w:rsidR="00000000" w:rsidRPr="00000000">
        <w:rPr>
          <w:rtl w:val="0"/>
        </w:rPr>
        <w:t xml:space="preserve">WebInterfaceTask</w:t>
      </w:r>
    </w:p>
    <w:p w:rsidR="00000000" w:rsidDel="00000000" w:rsidP="00000000" w:rsidRDefault="00000000" w:rsidRPr="00000000">
      <w:pPr>
        <w:contextualSpacing w:val="0"/>
      </w:pPr>
      <w:r w:rsidDel="00000000" w:rsidR="00000000" w:rsidRPr="00000000">
        <w:rPr>
          <w:b w:val="1"/>
          <w:rtl w:val="0"/>
        </w:rPr>
        <w:t xml:space="preserve">Concurreert met: </w:t>
      </w:r>
      <w:r w:rsidDel="00000000" w:rsidR="00000000" w:rsidRPr="00000000">
        <w:rPr>
          <w:rtl w:val="0"/>
        </w:rPr>
        <w:t xml:space="preserve">SocketServerTask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Uitleg: </w:t>
      </w:r>
      <w:r w:rsidDel="00000000" w:rsidR="00000000" w:rsidRPr="00000000">
        <w:rPr>
          <w:rtl w:val="0"/>
        </w:rPr>
        <w:t xml:space="preserve">WebInterfaceTask en SocketServerTask schrijven en lezen allebei messages naar elkaar. Dit kan leiden tot ongeldige waardes als de een leest als de andere schrijft. Er kunnen ook meerdere messages tegelijk geschreven of gelezen worden.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Oplossing: </w:t>
      </w:r>
      <w:r w:rsidDel="00000000" w:rsidR="00000000" w:rsidRPr="00000000">
        <w:rPr>
          <w:rtl w:val="0"/>
        </w:rPr>
        <w:t xml:space="preserve">Twee channels voor beide richtingen van lezen en schrijven. Hier zit ook een mutex omheen om te voorkomen dat de een leest als nog niet alle messages geschreven zijn door de andere.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Anders: </w:t>
      </w:r>
      <w:r w:rsidDel="00000000" w:rsidR="00000000" w:rsidRPr="00000000">
        <w:rPr>
          <w:rtl w:val="0"/>
        </w:rPr>
        <w:t xml:space="preserve">WebInterfaceTask heeft een klok om de mutex vrij te geven. Dit gebeurt voor 1 seconde. SocketServer heeft ook een klok om de mutex vrij te geven. Dit gebeurt voor 200 microseconden.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74ly5hcjioln" w:id="1"/>
      <w:bookmarkEnd w:id="1"/>
      <w:r w:rsidDel="00000000" w:rsidR="00000000" w:rsidRPr="00000000">
        <w:rPr>
          <w:rtl w:val="0"/>
        </w:rPr>
        <w:t xml:space="preserve">UARTInterfaceTask</w:t>
      </w:r>
    </w:p>
    <w:p w:rsidR="00000000" w:rsidDel="00000000" w:rsidP="00000000" w:rsidRDefault="00000000" w:rsidRPr="00000000">
      <w:pPr>
        <w:contextualSpacing w:val="0"/>
      </w:pPr>
      <w:r w:rsidDel="00000000" w:rsidR="00000000" w:rsidRPr="00000000">
        <w:rPr>
          <w:b w:val="1"/>
          <w:rtl w:val="0"/>
        </w:rPr>
        <w:t xml:space="preserve">Concurreert met:</w:t>
      </w:r>
      <w:r w:rsidDel="00000000" w:rsidR="00000000" w:rsidRPr="00000000">
        <w:rPr>
          <w:rtl w:val="0"/>
        </w:rPr>
        <w:t xml:space="preserve"> WaterLevelTask, HeatingTask, MotorTask, WebInterfaceTask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Uitleg:</w:t>
      </w:r>
      <w:r w:rsidDel="00000000" w:rsidR="00000000" w:rsidRPr="00000000">
        <w:rPr>
          <w:rtl w:val="0"/>
        </w:rPr>
        <w:t xml:space="preserve"> WaterLevelTask, HeatingTask, MotorTask en WebInterfaceTask schrijven allemaal naar de UARTInterfaceTask. Deze moet alles goed lezen en zien wie wat heeft verstuurd. Zonder regeling kan er data verlies ontstaan.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Oplossing:</w:t>
      </w:r>
      <w:r w:rsidDel="00000000" w:rsidR="00000000" w:rsidRPr="00000000">
        <w:rPr>
          <w:rtl w:val="0"/>
        </w:rPr>
        <w:t xml:space="preserve"> Channel. Zo wordt alle data van de taken gebuffered en kan de UARTInterfaceTask een voor een uit de buffer lezen.</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