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09"/>
        <w:contextualSpacing w:val="1"/>
        <w:jc w:val="both"/>
        <w:rPr>
          <w:b w:val="1"/>
          <w:sz w:val="18"/>
          <w:szCs w:val="18"/>
        </w:rPr>
      </w:pPr>
      <w:r w:rsidDel="00000000" w:rsidR="00000000" w:rsidRPr="00000000">
        <w:rPr>
          <w:b w:val="1"/>
          <w:sz w:val="18"/>
          <w:szCs w:val="18"/>
          <w:rtl w:val="0"/>
        </w:rPr>
        <w:t xml:space="preserve">  Opening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Voorzitter heeft de vergadering geopend om 14:25</w:t>
      </w:r>
      <w:r w:rsidDel="00000000" w:rsidR="00000000" w:rsidRPr="00000000">
        <w:rPr>
          <w:rtl w:val="0"/>
        </w:rPr>
      </w:r>
    </w:p>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09"/>
        <w:contextualSpacing w:val="1"/>
        <w:jc w:val="both"/>
        <w:rPr>
          <w:b w:val="1"/>
          <w:sz w:val="18"/>
          <w:szCs w:val="18"/>
        </w:rPr>
      </w:pPr>
      <w:r w:rsidDel="00000000" w:rsidR="00000000" w:rsidRPr="00000000">
        <w:rPr>
          <w:b w:val="1"/>
          <w:sz w:val="18"/>
          <w:szCs w:val="18"/>
          <w:rtl w:val="0"/>
        </w:rPr>
        <w:t xml:space="preserve">Vaststellen definitieve agenda</w:t>
        <w:br w:type="textWrapping"/>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Notulen week 6 review geven</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Taken van Technisch verslag verdelen</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bespreken voortgang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09"/>
        <w:contextualSpacing w:val="1"/>
        <w:jc w:val="both"/>
        <w:rPr>
          <w:b w:val="1"/>
          <w:sz w:val="18"/>
          <w:szCs w:val="18"/>
        </w:rPr>
      </w:pPr>
      <w:r w:rsidDel="00000000" w:rsidR="00000000" w:rsidRPr="00000000">
        <w:rPr>
          <w:b w:val="1"/>
          <w:sz w:val="18"/>
          <w:szCs w:val="18"/>
          <w:rtl w:val="0"/>
        </w:rPr>
        <w:t xml:space="preserve">Mededelingen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Er is mail binnen gekregen van jan zuurbier betreft over Marten die afwezig zal zijn tijdens deze 2 project weken. Jan Zuurbier en Wouter van Ooijen zal het nakijken van project overnemen van Marten.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Verder zal er op vrijdagmiddag 15 januari rond 2 uur weer een vergadering plaats vinden op school. Waila gaat een lokaal huren en dat wordt later nog doorgegeven via whatsapp.</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Iedereen probeer donderdag avond zijn programmeer werk af te krijgen. Vrijdag zullen we alles bij elkaar zetten om daarna de doxygen documentatie in order te krijgen. Wanneer nog tijd is zullen we aan het technisch verslag werken. Tenslotte zullen we volgende week meer tijd besteden aan het testen van de wasmachine het afmaken van het technisch verslag.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w:t>
      </w:r>
    </w:p>
    <w:p w:rsidR="00000000" w:rsidDel="00000000" w:rsidP="00000000" w:rsidRDefault="00000000" w:rsidRPr="00000000">
      <w:pPr>
        <w:spacing w:line="240" w:lineRule="auto"/>
        <w:contextualSpacing w:val="0"/>
        <w:jc w:val="both"/>
      </w:pPr>
      <w:r w:rsidDel="00000000" w:rsidR="00000000" w:rsidRPr="00000000">
        <w:rPr>
          <w:sz w:val="18"/>
          <w:szCs w:val="18"/>
          <w:rtl w:val="0"/>
        </w:rPr>
        <w:tab/>
        <w:t xml:space="preserve">Heeft WashingProgram af gemaakt en heeft nog één klasse te gaan</w:t>
      </w:r>
    </w:p>
    <w:p w:rsidR="00000000" w:rsidDel="00000000" w:rsidP="00000000" w:rsidRDefault="00000000" w:rsidRPr="00000000">
      <w:pPr>
        <w:spacing w:line="240" w:lineRule="auto"/>
        <w:ind w:firstLine="720"/>
        <w:contextualSpacing w:val="0"/>
        <w:jc w:val="both"/>
      </w:pPr>
      <w:r w:rsidDel="00000000" w:rsidR="00000000" w:rsidRPr="00000000">
        <w:rPr>
          <w:sz w:val="18"/>
          <w:szCs w:val="18"/>
          <w:rtl w:val="0"/>
        </w:rPr>
        <w:t xml:space="preserve">WashingProgramScheduler is nog niet af en moet nog aantal dingen worden toegevoegd.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thijs:</w:t>
      </w:r>
    </w:p>
    <w:p w:rsidR="00000000" w:rsidDel="00000000" w:rsidP="00000000" w:rsidRDefault="00000000" w:rsidRPr="00000000">
      <w:pPr>
        <w:spacing w:line="240" w:lineRule="auto"/>
        <w:ind w:left="720" w:firstLine="0"/>
        <w:contextualSpacing w:val="0"/>
        <w:jc w:val="both"/>
      </w:pPr>
      <w:r w:rsidDel="00000000" w:rsidR="00000000" w:rsidRPr="00000000">
        <w:rPr>
          <w:sz w:val="18"/>
          <w:szCs w:val="18"/>
          <w:rtl w:val="0"/>
        </w:rPr>
        <w:t xml:space="preserve">Drie controllers zijn afgemaakt. blijft dus nog één controller over.</w:t>
      </w:r>
    </w:p>
    <w:p w:rsidR="00000000" w:rsidDel="00000000" w:rsidP="00000000" w:rsidRDefault="00000000" w:rsidRPr="00000000">
      <w:pPr>
        <w:spacing w:line="240" w:lineRule="auto"/>
        <w:ind w:left="720" w:firstLine="0"/>
        <w:contextualSpacing w:val="0"/>
        <w:jc w:val="both"/>
      </w:pPr>
      <w:r w:rsidDel="00000000" w:rsidR="00000000" w:rsidRPr="00000000">
        <w:rPr>
          <w:sz w:val="18"/>
          <w:szCs w:val="18"/>
          <w:rtl w:val="0"/>
        </w:rPr>
        <w:t xml:space="preserve">Nog niet aan Washingprogram controller begonnen en zal dus vandaag nog aan beginnenr: vereist veel denkwerk is. moet nog er naar kijken en dus op dit moment nog geen problemen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mathijs:</w:t>
      </w:r>
    </w:p>
    <w:p w:rsidR="00000000" w:rsidDel="00000000" w:rsidP="00000000" w:rsidRDefault="00000000" w:rsidRPr="00000000">
      <w:pPr>
        <w:spacing w:line="240" w:lineRule="auto"/>
        <w:contextualSpacing w:val="0"/>
        <w:jc w:val="both"/>
      </w:pPr>
      <w:r w:rsidDel="00000000" w:rsidR="00000000" w:rsidRPr="00000000">
        <w:rPr>
          <w:sz w:val="18"/>
          <w:szCs w:val="18"/>
          <w:rtl w:val="0"/>
        </w:rPr>
        <w:tab/>
        <w:t xml:space="preserve">Gaat goed op gang alleen het regelen van berichten van RTOS moet nog gebeuren.</w:t>
      </w:r>
    </w:p>
    <w:p w:rsidR="00000000" w:rsidDel="00000000" w:rsidP="00000000" w:rsidRDefault="00000000" w:rsidRPr="00000000">
      <w:pPr>
        <w:spacing w:line="240" w:lineRule="auto"/>
        <w:ind w:left="720" w:firstLine="0"/>
        <w:contextualSpacing w:val="0"/>
        <w:jc w:val="both"/>
      </w:pPr>
      <w:r w:rsidDel="00000000" w:rsidR="00000000" w:rsidRPr="00000000">
        <w:rPr>
          <w:sz w:val="18"/>
          <w:szCs w:val="18"/>
          <w:rtl w:val="0"/>
        </w:rPr>
        <w:t xml:space="preserve">Socketserver moet gaan pollen of andere manier.</w:t>
      </w:r>
    </w:p>
    <w:p w:rsidR="00000000" w:rsidDel="00000000" w:rsidP="00000000" w:rsidRDefault="00000000" w:rsidRPr="00000000">
      <w:pPr>
        <w:spacing w:line="240" w:lineRule="auto"/>
        <w:ind w:left="720" w:firstLine="0"/>
        <w:contextualSpacing w:val="0"/>
        <w:jc w:val="both"/>
      </w:pPr>
      <w:r w:rsidDel="00000000" w:rsidR="00000000" w:rsidRPr="00000000">
        <w:rPr>
          <w:sz w:val="18"/>
          <w:szCs w:val="18"/>
          <w:rtl w:val="0"/>
        </w:rPr>
        <w:t xml:space="preserve">Webserver: is klaar hij laat alles zien</w:t>
      </w:r>
    </w:p>
    <w:p w:rsidR="00000000" w:rsidDel="00000000" w:rsidP="00000000" w:rsidRDefault="00000000" w:rsidRPr="00000000">
      <w:pPr>
        <w:spacing w:line="240" w:lineRule="auto"/>
        <w:ind w:left="720" w:firstLine="0"/>
        <w:contextualSpacing w:val="0"/>
        <w:jc w:val="both"/>
      </w:pPr>
      <w:r w:rsidDel="00000000" w:rsidR="00000000" w:rsidRPr="00000000">
        <w:rPr>
          <w:sz w:val="18"/>
          <w:szCs w:val="18"/>
          <w:rtl w:val="0"/>
        </w:rPr>
        <w:t xml:space="preserve">SocketMessage: is af. heeft paar zinloze functies om te testen.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p w:rsidR="00000000" w:rsidDel="00000000" w:rsidP="00000000" w:rsidRDefault="00000000" w:rsidRPr="00000000">
      <w:pPr>
        <w:spacing w:line="240" w:lineRule="auto"/>
        <w:ind w:firstLine="720"/>
        <w:contextualSpacing w:val="0"/>
        <w:jc w:val="both"/>
      </w:pPr>
      <w:r w:rsidDel="00000000" w:rsidR="00000000" w:rsidRPr="00000000">
        <w:rPr>
          <w:sz w:val="18"/>
          <w:szCs w:val="18"/>
          <w:rtl w:val="0"/>
        </w:rPr>
        <w:t xml:space="preserve">is klaar met al zijn dingen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p w:rsidR="00000000" w:rsidDel="00000000" w:rsidP="00000000" w:rsidRDefault="00000000" w:rsidRPr="00000000">
      <w:pPr>
        <w:spacing w:line="240" w:lineRule="auto"/>
        <w:ind w:left="720" w:firstLine="0"/>
        <w:contextualSpacing w:val="0"/>
        <w:jc w:val="both"/>
      </w:pPr>
      <w:r w:rsidDel="00000000" w:rsidR="00000000" w:rsidRPr="00000000">
        <w:rPr>
          <w:sz w:val="18"/>
          <w:szCs w:val="18"/>
          <w:rtl w:val="0"/>
        </w:rPr>
        <w:t xml:space="preserve">Website is bijna af en zit op ongeveer 90%. </w:t>
      </w:r>
    </w:p>
    <w:p w:rsidR="00000000" w:rsidDel="00000000" w:rsidP="00000000" w:rsidRDefault="00000000" w:rsidRPr="00000000">
      <w:pPr>
        <w:spacing w:line="240" w:lineRule="auto"/>
        <w:ind w:left="720" w:firstLine="0"/>
        <w:contextualSpacing w:val="0"/>
        <w:jc w:val="both"/>
      </w:pPr>
      <w:r w:rsidDel="00000000" w:rsidR="00000000" w:rsidRPr="00000000">
        <w:rPr>
          <w:sz w:val="18"/>
          <w:szCs w:val="18"/>
          <w:rtl w:val="0"/>
        </w:rPr>
        <w:t xml:space="preserve">De website kan op dit moment nog maar 1 stap aanpassen in plaats van meerdere stappen. Hier wordt nog naar gekeken en als dat af is dan is de website klaar.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sz w:val="18"/>
          <w:szCs w:val="18"/>
          <w:rtl w:val="0"/>
        </w:rPr>
        <w:t xml:space="preserve">WebInterfaceController is half al. laatste dingen moeten nog gedaan worden en verwacht 14-01-16 alles af te hebben.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ab/>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09"/>
        <w:contextualSpacing w:val="1"/>
        <w:jc w:val="both"/>
        <w:rPr>
          <w:b w:val="1"/>
          <w:sz w:val="18"/>
          <w:szCs w:val="18"/>
        </w:rPr>
      </w:pPr>
      <w:r w:rsidDel="00000000" w:rsidR="00000000" w:rsidRPr="00000000">
        <w:rPr>
          <w:b w:val="1"/>
          <w:sz w:val="18"/>
          <w:szCs w:val="18"/>
          <w:rtl w:val="0"/>
        </w:rPr>
        <w:t xml:space="preserve">Taken planning</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
        <w:bidi w:val="0"/>
        <w:tblW w:w="89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0"/>
        <w:gridCol w:w="1320"/>
        <w:gridCol w:w="2475"/>
        <w:tblGridChange w:id="0">
          <w:tblGrid>
            <w:gridCol w:w="5130"/>
            <w:gridCol w:w="1320"/>
            <w:gridCol w:w="2475"/>
          </w:tblGrid>
        </w:tblGridChange>
      </w:tblGrid>
      <w:tr>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Actie</w:t>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Wie</w:t>
            </w:r>
          </w:p>
          <w:p w:rsidR="00000000" w:rsidDel="00000000" w:rsidP="00000000" w:rsidRDefault="00000000" w:rsidRPr="00000000">
            <w:pPr>
              <w:spacing w:line="240" w:lineRule="auto"/>
              <w:contextualSpacing w:val="0"/>
              <w:jc w:val="both"/>
            </w:pPr>
            <w:r w:rsidDel="00000000" w:rsidR="00000000" w:rsidRPr="00000000">
              <w:rPr>
                <w:rtl w:val="0"/>
              </w:rPr>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Datum afhandelen </w:t>
            </w:r>
          </w:p>
        </w:tc>
      </w:tr>
      <w:tr>
        <w:trPr>
          <w:trHeight w:val="260" w:hRule="atLeast"/>
        </w:trP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Rasberry pi configureren en installeren en io testen</w:t>
            </w: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15-01-2016</w:t>
            </w:r>
          </w:p>
        </w:tc>
      </w:tr>
      <w:tr>
        <w:tc>
          <w:tcPr/>
          <w:p w:rsidR="00000000" w:rsidDel="00000000" w:rsidP="00000000" w:rsidRDefault="00000000" w:rsidRPr="00000000">
            <w:pPr>
              <w:tabs>
                <w:tab w:val="left" w:pos="1800"/>
              </w:tabs>
              <w:spacing w:line="240" w:lineRule="auto"/>
              <w:contextualSpacing w:val="0"/>
              <w:jc w:val="both"/>
            </w:pPr>
            <w:r w:rsidDel="00000000" w:rsidR="00000000" w:rsidRPr="00000000">
              <w:rPr>
                <w:sz w:val="18"/>
                <w:szCs w:val="18"/>
                <w:rtl w:val="0"/>
              </w:rPr>
              <w:t xml:space="preserve">uren planning aanpassen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13-01-2016</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WashingProgramScheduler </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15-01-2016</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WashingProgramController</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15-01-2016</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Website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15-01-2016</w:t>
            </w:r>
          </w:p>
        </w:tc>
      </w:tr>
      <w:tr>
        <w:trPr>
          <w:trHeight w:val="180" w:hRule="atLeast"/>
        </w:trP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SocketServer en WebServer</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Mathijs</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15-01-2016</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Controllers </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Thijs</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15-01-2016</w:t>
            </w:r>
          </w:p>
        </w:tc>
      </w:tr>
      <w:tr>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Technisch verslag: inleiding + onderzoek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20-01-2016</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Technisch verslag: realisatie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Thijs</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20-01-2016</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Technisch verslag: evaluatie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20-01-2016</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Technisch verslag: RA &amp; SA in document zetten + check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20-01-2016</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Technisch verslag: conclusie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Mathijs</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20-01-2016</w:t>
            </w:r>
          </w:p>
        </w:tc>
      </w:tr>
      <w:tr>
        <w:trPr>
          <w:trHeight w:val="220" w:hRule="atLeast"/>
        </w:trP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Technisch verslag: samenvatting</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21-01-21016</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09"/>
        <w:contextualSpacing w:val="1"/>
        <w:jc w:val="both"/>
        <w:rPr>
          <w:b w:val="1"/>
          <w:sz w:val="18"/>
          <w:szCs w:val="18"/>
        </w:rPr>
      </w:pPr>
      <w:r w:rsidDel="00000000" w:rsidR="00000000" w:rsidRPr="00000000">
        <w:rPr>
          <w:b w:val="1"/>
          <w:sz w:val="18"/>
          <w:szCs w:val="18"/>
          <w:rtl w:val="0"/>
        </w:rPr>
        <w:t xml:space="preserve">Sluiting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Voorzitter sluit vergadering om 15:00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footerReference r:id="rId7"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025.511811023622" w:type="dxa"/>
      <w:jc w:val="left"/>
      <w:tblLayout w:type="fixed"/>
      <w:tblLook w:val="0600"/>
    </w:tblPr>
    <w:tblGrid>
      <w:gridCol w:w="2788.369502592664"/>
      <w:gridCol w:w="2568.2350681774533"/>
      <w:gridCol w:w="1577.6301133090074"/>
      <w:gridCol w:w="2091.277126944498"/>
      <w:tblGridChange w:id="0">
        <w:tblGrid>
          <w:gridCol w:w="2788.369502592664"/>
          <w:gridCol w:w="2568.2350681774533"/>
          <w:gridCol w:w="1577.6301133090074"/>
          <w:gridCol w:w="2091.277126944498"/>
        </w:tblGrid>
      </w:tblGridChange>
    </w:tblGrid>
    <w:tr>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before="620" w:line="240" w:lineRule="auto"/>
            <w:contextualSpacing w:val="0"/>
          </w:pPr>
          <w:r w:rsidDel="00000000" w:rsidR="00000000" w:rsidRPr="00000000">
            <w:drawing>
              <wp:inline distB="114300" distT="114300" distL="114300" distR="114300">
                <wp:extent cx="1597362" cy="363538"/>
                <wp:effectExtent b="0" l="0" r="0" t="0"/>
                <wp:docPr descr="C:\Program files\DigiOffice\Programs\WhiteOffice\Logo\Koppen\Notulen\01 Notulen.tif" id="1" name="image01.png"/>
                <a:graphic>
                  <a:graphicData uri="http://schemas.openxmlformats.org/drawingml/2006/picture">
                    <pic:pic>
                      <pic:nvPicPr>
                        <pic:cNvPr descr="C:\Program files\DigiOffice\Programs\WhiteOffice\Logo\Koppen\Notulen\01 Notulen.tif" id="0" name="image01.png"/>
                        <pic:cNvPicPr preferRelativeResize="0"/>
                      </pic:nvPicPr>
                      <pic:blipFill>
                        <a:blip r:embed="rId1"/>
                        <a:srcRect b="0" l="0" r="0" t="0"/>
                        <a:stretch>
                          <a:fillRect/>
                        </a:stretch>
                      </pic:blipFill>
                      <pic:spPr>
                        <a:xfrm>
                          <a:off x="0" y="0"/>
                          <a:ext cx="1597362" cy="3635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before="620" w:line="240" w:lineRule="auto"/>
            <w:contextualSpacing w:val="0"/>
          </w:pPr>
          <w:r w:rsidDel="00000000" w:rsidR="00000000" w:rsidRPr="00000000">
            <w:rPr>
              <w:b w:val="1"/>
              <w:sz w:val="16"/>
              <w:szCs w:val="16"/>
              <w:rtl w:val="0"/>
            </w:rPr>
            <w:t xml:space="preserve">Aanwezig</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iedereen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16"/>
              <w:szCs w:val="16"/>
              <w:rtl w:val="0"/>
            </w:rPr>
            <w:t xml:space="preserve">Afwezig</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geen</w:t>
          </w:r>
        </w:p>
      </w:tc>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before="620" w:line="240" w:lineRule="auto"/>
            <w:ind w:firstLine="1155"/>
            <w:contextualSpacing w:val="0"/>
          </w:pPr>
          <w:r w:rsidDel="00000000" w:rsidR="00000000" w:rsidRPr="00000000">
            <w:rPr>
              <w:b w:val="1"/>
              <w:sz w:val="16"/>
              <w:szCs w:val="16"/>
              <w:rtl w:val="0"/>
            </w:rPr>
            <w:t xml:space="preserve">Kenmerk</w:t>
          </w:r>
        </w:p>
        <w:p w:rsidR="00000000" w:rsidDel="00000000" w:rsidP="00000000" w:rsidRDefault="00000000" w:rsidRPr="00000000">
          <w:pPr>
            <w:spacing w:line="240" w:lineRule="auto"/>
            <w:ind w:firstLine="1155"/>
            <w:contextualSpacing w:val="0"/>
          </w:pPr>
          <w:r w:rsidDel="00000000" w:rsidR="00000000" w:rsidRPr="00000000">
            <w:rPr>
              <w:sz w:val="16"/>
              <w:szCs w:val="16"/>
              <w:rtl w:val="0"/>
            </w:rPr>
            <w:t xml:space="preserve">Teamvergadering</w:t>
          </w:r>
        </w:p>
        <w:p w:rsidR="00000000" w:rsidDel="00000000" w:rsidP="00000000" w:rsidRDefault="00000000" w:rsidRPr="00000000">
          <w:pPr>
            <w:spacing w:line="240" w:lineRule="auto"/>
            <w:ind w:firstLine="1155"/>
            <w:contextualSpacing w:val="0"/>
          </w:pPr>
          <w:r w:rsidDel="00000000" w:rsidR="00000000" w:rsidRPr="00000000">
            <w:rPr>
              <w:rtl w:val="0"/>
            </w:rPr>
          </w:r>
        </w:p>
        <w:p w:rsidR="00000000" w:rsidDel="00000000" w:rsidP="00000000" w:rsidRDefault="00000000" w:rsidRPr="00000000">
          <w:pPr>
            <w:spacing w:line="240" w:lineRule="auto"/>
            <w:ind w:firstLine="1155"/>
            <w:contextualSpacing w:val="0"/>
          </w:pPr>
          <w:r w:rsidDel="00000000" w:rsidR="00000000" w:rsidRPr="00000000">
            <w:rPr>
              <w:b w:val="1"/>
              <w:sz w:val="16"/>
              <w:szCs w:val="16"/>
              <w:rtl w:val="0"/>
            </w:rPr>
            <w:t xml:space="preserve">Van</w:t>
          </w:r>
        </w:p>
        <w:p w:rsidR="00000000" w:rsidDel="00000000" w:rsidP="00000000" w:rsidRDefault="00000000" w:rsidRPr="00000000">
          <w:pPr>
            <w:spacing w:line="240" w:lineRule="auto"/>
            <w:ind w:firstLine="1155"/>
            <w:contextualSpacing w:val="0"/>
          </w:pPr>
          <w:r w:rsidDel="00000000" w:rsidR="00000000" w:rsidRPr="00000000">
            <w:rPr>
              <w:sz w:val="16"/>
              <w:szCs w:val="16"/>
              <w:rtl w:val="0"/>
            </w:rPr>
            <w:t xml:space="preserve">Notulist: Waila Woe</w:t>
          </w:r>
        </w:p>
        <w:p w:rsidR="00000000" w:rsidDel="00000000" w:rsidP="00000000" w:rsidRDefault="00000000" w:rsidRPr="00000000">
          <w:pPr>
            <w:spacing w:line="240" w:lineRule="auto"/>
            <w:ind w:firstLine="1155"/>
            <w:contextualSpacing w:val="0"/>
          </w:pPr>
          <w:r w:rsidDel="00000000" w:rsidR="00000000" w:rsidRPr="00000000">
            <w:rPr>
              <w:rtl w:val="0"/>
            </w:rPr>
          </w:r>
        </w:p>
        <w:p w:rsidR="00000000" w:rsidDel="00000000" w:rsidP="00000000" w:rsidRDefault="00000000" w:rsidRPr="00000000">
          <w:pPr>
            <w:spacing w:line="240" w:lineRule="auto"/>
            <w:ind w:firstLine="1155"/>
            <w:contextualSpacing w:val="0"/>
          </w:pPr>
          <w:r w:rsidDel="00000000" w:rsidR="00000000" w:rsidRPr="00000000">
            <w:rPr>
              <w:b w:val="1"/>
              <w:sz w:val="16"/>
              <w:szCs w:val="16"/>
              <w:rtl w:val="0"/>
            </w:rPr>
            <w:t xml:space="preserve">Datum vergadering</w:t>
          </w:r>
        </w:p>
        <w:p w:rsidR="00000000" w:rsidDel="00000000" w:rsidP="00000000" w:rsidRDefault="00000000" w:rsidRPr="00000000">
          <w:pPr>
            <w:spacing w:line="240" w:lineRule="auto"/>
            <w:ind w:firstLine="1155"/>
            <w:contextualSpacing w:val="0"/>
          </w:pPr>
          <w:r w:rsidDel="00000000" w:rsidR="00000000" w:rsidRPr="00000000">
            <w:rPr>
              <w:sz w:val="16"/>
              <w:szCs w:val="16"/>
              <w:rtl w:val="0"/>
            </w:rPr>
            <w:t xml:space="preserve">13 januari 2016</w:t>
          </w:r>
        </w:p>
      </w:tc>
      <w:tc>
        <w:tcPr>
          <w:vMerge w:val="restart"/>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before="620" w:line="240" w:lineRule="auto"/>
            <w:contextualSpacing w:val="0"/>
          </w:pPr>
          <w:r w:rsidDel="00000000" w:rsidR="00000000" w:rsidRPr="00000000">
            <w:rPr>
              <w:b w:val="1"/>
              <w:sz w:val="16"/>
              <w:szCs w:val="16"/>
              <w:rtl w:val="0"/>
            </w:rPr>
            <w:t xml:space="preserve">Bijeenkomst</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Teamvergadering  team 13</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09" w:firstLine="0"/>
      </w:pPr>
      <w:rPr/>
    </w:lvl>
    <w:lvl w:ilvl="1">
      <w:start w:val="1"/>
      <w:numFmt w:val="lowerLetter"/>
      <w:lvlText w:val="%2."/>
      <w:lvlJc w:val="left"/>
      <w:pPr>
        <w:ind w:left="1418" w:firstLine="709"/>
      </w:pPr>
      <w:rPr/>
    </w:lvl>
    <w:lvl w:ilvl="2">
      <w:start w:val="1"/>
      <w:numFmt w:val="lowerRoman"/>
      <w:lvlText w:val="%3."/>
      <w:lvlJc w:val="right"/>
      <w:pPr>
        <w:ind w:left="2127" w:firstLine="1417.9999999999998"/>
      </w:pPr>
      <w:rPr/>
    </w:lvl>
    <w:lvl w:ilvl="3">
      <w:start w:val="1"/>
      <w:numFmt w:val="bullet"/>
      <w:lvlText w:val="-"/>
      <w:lvlJc w:val="left"/>
      <w:pPr>
        <w:ind w:left="2836" w:firstLine="2127"/>
      </w:pPr>
      <w:rPr>
        <w:rFonts w:ascii="Arial" w:cs="Arial" w:eastAsia="Arial" w:hAnsi="Arial"/>
      </w:rPr>
    </w:lvl>
    <w:lvl w:ilvl="4">
      <w:start w:val="1"/>
      <w:numFmt w:val="bullet"/>
      <w:lvlText w:val="-"/>
      <w:lvlJc w:val="left"/>
      <w:pPr>
        <w:ind w:left="3545" w:firstLine="2836"/>
      </w:pPr>
      <w:rPr>
        <w:rFonts w:ascii="Arial" w:cs="Arial" w:eastAsia="Arial" w:hAnsi="Arial"/>
      </w:rPr>
    </w:lvl>
    <w:lvl w:ilvl="5">
      <w:start w:val="1"/>
      <w:numFmt w:val="bullet"/>
      <w:lvlText w:val="-"/>
      <w:lvlJc w:val="left"/>
      <w:pPr>
        <w:ind w:left="4254" w:firstLine="3545"/>
      </w:pPr>
      <w:rPr>
        <w:rFonts w:ascii="Arial" w:cs="Arial" w:eastAsia="Arial" w:hAnsi="Arial"/>
      </w:rPr>
    </w:lvl>
    <w:lvl w:ilvl="6">
      <w:start w:val="1"/>
      <w:numFmt w:val="bullet"/>
      <w:lvlText w:val="-"/>
      <w:lvlJc w:val="left"/>
      <w:pPr>
        <w:ind w:left="4963" w:firstLine="4254"/>
      </w:pPr>
      <w:rPr>
        <w:rFonts w:ascii="Arial" w:cs="Arial" w:eastAsia="Arial" w:hAnsi="Arial"/>
      </w:rPr>
    </w:lvl>
    <w:lvl w:ilvl="7">
      <w:start w:val="1"/>
      <w:numFmt w:val="bullet"/>
      <w:lvlText w:val="-"/>
      <w:lvlJc w:val="left"/>
      <w:pPr>
        <w:ind w:left="5672" w:firstLine="4963.000000000001"/>
      </w:pPr>
      <w:rPr>
        <w:rFonts w:ascii="Arial" w:cs="Arial" w:eastAsia="Arial" w:hAnsi="Arial"/>
      </w:rPr>
    </w:lvl>
    <w:lvl w:ilvl="8">
      <w:start w:val="1"/>
      <w:numFmt w:val="bullet"/>
      <w:lvlText w:val="-"/>
      <w:lvlJc w:val="left"/>
      <w:pPr>
        <w:ind w:left="6381" w:firstLine="5672"/>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 Id="rId6" Type="http://schemas.openxmlformats.org/officeDocument/2006/relationships/header" Target="header1.xml"/><Relationship Id="rId7" Type="http://schemas.openxmlformats.org/officeDocument/2006/relationships/footer" Target="footer.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