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Individuele verwachtingen Mathijs: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Wat verwacht je van het resultaat?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Een product dat de verschillende punten van de opdrachtgever zo goed mogelijk uitvoert en eventueel nog meer dan dat, aangezien ons team uit 5 leden bestaat.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Wat verwacht je van de samenwerking?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Iedereen doet goed zijn best en als er vragen zijn dan helpen de anderen om die te beantwoorden.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Hoe wil je de taken verdelen? Hoe zorg je ervoor dat dat eerlijk gebeurt?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 eerlijk mogelijk. Hierin zal ook meegenomen moeten worden hoe goed iemand in iets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Moet iedereen op hetzelfde moment aanwezig zijn en werken?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 ligt aan de planning, sommige opdrachten zullen gezamenlijk moeten gebeuren, maar andere opdrachten kunnen weer beter individueel gedaan worden.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Moet het vooral gezellig zijn of zakelijk?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Zowel gezellig als zakelijk, maar vooral gezellig.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Voor welk cijfer werken jullie?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 hoog mogelijk. Het blijft wel het belangrijkst dat we iets van de opdracht leren.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