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Vragen van Yorick: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Welke informatie moet de gebruiker allemaal kunnen zien?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Welke informatie kan de gebruiker aanpassen?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Wat moet er gebeuren als de stroom uitvalt?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Wat moet er gebeuren als een deel van de wasmachine niet meer werkt?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Kan de gebruiker alleen een was programma instellen of ook alles apart?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Moet de site zichzelf updaten of wordt er verwacht dat de gebruiker zelf herlaad?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Vragen van Mathijs: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moet er gebeuren als de verbinding met de server wegvalt?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Uit welke wasprogramma’s moet de gebruiker kunnen kiezen?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Heeft de gebruiker de mogelijkheid om zelf een wasprogramma in te stellen?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Welke gegevens moeten getoond worden op het lcd-scherm van de wasmachine?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Kunnen er excepties vanaf de emulator optreden?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 de verbinding beveiligd worden en op welke manier?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Vragen van Bouke: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Welke acties moet de gebruiker allemaal kunnen uitvoeren vanaf het user interface?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Hoeveel gebruikers kunnen tegelijk de wasmachine besturen?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Wordt een gebruiker geblokkeerd als iemand al bezig is de wasmachine te besturen?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Welke temperaturen moet de wasmachine ondersteunen?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Welke ronddraai snelheden moet de wasmachine aankunnen?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Welke informatie moet de gebruiker allemaal kunnen zien?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Welke acties moet de gebruiker allemaal kunnen uitvoeren vanaf het user interface?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Kan de gebruiker alleen een was programma instellen of ook alles apart?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Heeft de gebruiker de mogelijkheid om zelf een wasprogramma in te stellen?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Welke gegevens moeten getoond worden op het lcd-scherm van de wasmachine?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Hoeveel gebruikers kunnen tegelijk de wasmachine besturen?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Hoeveel gebruikers kunnen tegelijk de wasmachine besturen?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Wordt een gebruiker geblokkeerd als iemand al bezig is de wasmachine te besturen?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Wat moet er gebeuren als de stroom uitvalt?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Wat moet er gebeuren als een deel van de wasmachine niet meer werkt?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Moet de site zichzelf updaten of wordt er verwacht dat de gebruiker zelf herlaad?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Moet de verbinding met de website beveiligd worden?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Welke temperaturen moet de wasmachine ondersteunen?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Welke ronddraai snelheden moet de wasmachine aankunnen?</w:t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thijs van Bremen" w:id="0" w:date="2015-11-22T16:59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Niet zeker of dit soort zaken bij het interview gevraagd mogen worden.</w:t>
      </w:r>
    </w:p>
  </w:comment>
  <w:comment w:author="Bouke Stam" w:id="1" w:date="2015-11-22T16:59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Lijkt me niet handig nee, dat is na te lezen in de documentatie of anders bij Marten te vragen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