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7EB6E" w14:textId="3F26A750" w:rsidR="00162EDC" w:rsidRDefault="00162EDC">
      <w:pPr>
        <w:rPr>
          <w:b/>
          <w:bCs/>
          <w:u w:val="single"/>
        </w:rPr>
      </w:pPr>
      <w:r w:rsidRPr="00162EDC">
        <w:rPr>
          <w:b/>
          <w:bCs/>
          <w:u w:val="single"/>
        </w:rPr>
        <w:t>ALBA &amp; i4.0 Notes</w:t>
      </w:r>
    </w:p>
    <w:p w14:paraId="776F5A07" w14:textId="32BB4D07" w:rsidR="00162EDC" w:rsidRDefault="00162EDC" w:rsidP="00162EDC">
      <w:r>
        <w:rPr>
          <w:b/>
          <w:bCs/>
        </w:rPr>
        <w:t>ALBA</w:t>
      </w:r>
    </w:p>
    <w:p w14:paraId="6FB8F095" w14:textId="0FA48E1C" w:rsidR="00162EDC" w:rsidRDefault="00162EDC" w:rsidP="00162EDC">
      <w:pPr>
        <w:pStyle w:val="ListParagraph"/>
        <w:numPr>
          <w:ilvl w:val="0"/>
          <w:numId w:val="2"/>
        </w:numPr>
      </w:pPr>
      <w:r>
        <w:t>Aluminum Smelter</w:t>
      </w:r>
    </w:p>
    <w:p w14:paraId="36EC8DDB" w14:textId="31D7D852" w:rsidR="00162EDC" w:rsidRDefault="00162EDC" w:rsidP="00162EDC">
      <w:pPr>
        <w:pStyle w:val="ListParagraph"/>
        <w:numPr>
          <w:ilvl w:val="0"/>
          <w:numId w:val="2"/>
        </w:numPr>
      </w:pPr>
      <w:r>
        <w:t xml:space="preserve">Produced over 1.548 million </w:t>
      </w:r>
      <w:proofErr w:type="spellStart"/>
      <w:r>
        <w:t>mtpa</w:t>
      </w:r>
      <w:proofErr w:type="spellEnd"/>
      <w:r>
        <w:t xml:space="preserve"> (2020)</w:t>
      </w:r>
    </w:p>
    <w:p w14:paraId="57EAA497" w14:textId="2DD48104" w:rsidR="00162EDC" w:rsidRDefault="00162EDC" w:rsidP="00162EDC">
      <w:pPr>
        <w:pStyle w:val="ListParagraph"/>
        <w:numPr>
          <w:ilvl w:val="0"/>
          <w:numId w:val="2"/>
        </w:numPr>
      </w:pPr>
      <w:r>
        <w:t>Traded on London Stock Exchange and Bahrain Bourse</w:t>
      </w:r>
    </w:p>
    <w:p w14:paraId="4C6637A4" w14:textId="011964D5" w:rsidR="00162EDC" w:rsidRDefault="00162EDC" w:rsidP="00162EDC">
      <w:pPr>
        <w:pStyle w:val="ListParagraph"/>
        <w:numPr>
          <w:ilvl w:val="0"/>
          <w:numId w:val="2"/>
        </w:numPr>
      </w:pPr>
      <w:r>
        <w:t>69.38</w:t>
      </w:r>
      <w:r w:rsidR="00DF56A5">
        <w:t xml:space="preserve">% owned by Bahrain Holding Company, 20.62% owned by SABIC (Saudi Arabian investment company), 10% Gen </w:t>
      </w:r>
      <w:proofErr w:type="gramStart"/>
      <w:r w:rsidR="00DF56A5">
        <w:t>Pop</w:t>
      </w:r>
      <w:proofErr w:type="gramEnd"/>
    </w:p>
    <w:p w14:paraId="463DE8D0" w14:textId="717BF8C3" w:rsidR="00DF56A5" w:rsidRDefault="00DF56A5" w:rsidP="00162EDC">
      <w:pPr>
        <w:pStyle w:val="ListParagraph"/>
        <w:numPr>
          <w:ilvl w:val="0"/>
          <w:numId w:val="2"/>
        </w:numPr>
      </w:pPr>
      <w:r>
        <w:t>Alumina sourced from Saudi Arabia, Brazil, China – GPC sourced from Brazil, Kuwait, Spain, China – Liquid pitch sourced from China, South Korea</w:t>
      </w:r>
    </w:p>
    <w:p w14:paraId="3C03419C" w14:textId="3B0BBE64" w:rsidR="00EA5873" w:rsidRDefault="00EA5873" w:rsidP="00162EDC">
      <w:pPr>
        <w:pStyle w:val="ListParagraph"/>
        <w:numPr>
          <w:ilvl w:val="0"/>
          <w:numId w:val="2"/>
        </w:numPr>
      </w:pPr>
      <w:r>
        <w:t xml:space="preserve">Raw Materials get </w:t>
      </w:r>
      <w:proofErr w:type="gramStart"/>
      <w:r>
        <w:t>stored</w:t>
      </w:r>
      <w:proofErr w:type="gramEnd"/>
    </w:p>
    <w:p w14:paraId="4C93DB61" w14:textId="79CF1863" w:rsidR="00EA5873" w:rsidRDefault="00EA5873" w:rsidP="00162EDC">
      <w:pPr>
        <w:pStyle w:val="ListParagraph"/>
        <w:numPr>
          <w:ilvl w:val="0"/>
          <w:numId w:val="2"/>
        </w:numPr>
      </w:pPr>
      <w:r>
        <w:t xml:space="preserve">Alumina, Pitch, heated GPC (CPC) transported to plant. Vibro-compactor using these materials to produce green </w:t>
      </w:r>
      <w:proofErr w:type="gramStart"/>
      <w:r>
        <w:t>anode</w:t>
      </w:r>
      <w:proofErr w:type="gramEnd"/>
    </w:p>
    <w:p w14:paraId="18E776A4" w14:textId="13D72AF1" w:rsidR="00EA5873" w:rsidRDefault="00EA5873" w:rsidP="00162EDC">
      <w:pPr>
        <w:pStyle w:val="ListParagraph"/>
        <w:numPr>
          <w:ilvl w:val="0"/>
          <w:numId w:val="2"/>
        </w:numPr>
      </w:pPr>
      <w:r>
        <w:t xml:space="preserve">Green anode </w:t>
      </w:r>
      <w:r>
        <w:sym w:font="Wingdings" w:char="F0E0"/>
      </w:r>
      <w:r>
        <w:t xml:space="preserve"> Baked Anode </w:t>
      </w:r>
      <w:r>
        <w:sym w:font="Wingdings" w:char="F0E0"/>
      </w:r>
      <w:r>
        <w:t xml:space="preserve"> Rodded Anode</w:t>
      </w:r>
    </w:p>
    <w:p w14:paraId="40972276" w14:textId="26309EFC" w:rsidR="00EA5873" w:rsidRDefault="00EA5873" w:rsidP="00162EDC">
      <w:pPr>
        <w:pStyle w:val="ListParagraph"/>
        <w:numPr>
          <w:ilvl w:val="0"/>
          <w:numId w:val="2"/>
        </w:numPr>
      </w:pPr>
      <w:r>
        <w:t xml:space="preserve">Smelted into liquid </w:t>
      </w:r>
      <w:proofErr w:type="gramStart"/>
      <w:r>
        <w:t>aluminum</w:t>
      </w:r>
      <w:proofErr w:type="gramEnd"/>
    </w:p>
    <w:p w14:paraId="325000EA" w14:textId="13BBEF9B" w:rsidR="00EA5873" w:rsidRDefault="00EA5873" w:rsidP="00162EDC">
      <w:pPr>
        <w:pStyle w:val="ListParagraph"/>
        <w:numPr>
          <w:ilvl w:val="0"/>
          <w:numId w:val="2"/>
        </w:numPr>
      </w:pPr>
      <w:r>
        <w:t xml:space="preserve">Power is generated from ALBA </w:t>
      </w:r>
      <w:proofErr w:type="gramStart"/>
      <w:r>
        <w:t>plants</w:t>
      </w:r>
      <w:proofErr w:type="gramEnd"/>
    </w:p>
    <w:p w14:paraId="2BE3C116" w14:textId="710B629A" w:rsidR="00EA5873" w:rsidRDefault="00EA5873" w:rsidP="00162EDC">
      <w:pPr>
        <w:pStyle w:val="ListParagraph"/>
        <w:numPr>
          <w:ilvl w:val="0"/>
          <w:numId w:val="2"/>
        </w:numPr>
      </w:pPr>
      <w:r>
        <w:t xml:space="preserve">Gas is treated while aluminum is poured into </w:t>
      </w:r>
      <w:proofErr w:type="gramStart"/>
      <w:r>
        <w:t>cubicles</w:t>
      </w:r>
      <w:proofErr w:type="gramEnd"/>
    </w:p>
    <w:p w14:paraId="5CD2A947" w14:textId="5CA79E16" w:rsidR="00EA5873" w:rsidRDefault="00EA5873" w:rsidP="00162EDC">
      <w:pPr>
        <w:pStyle w:val="ListParagraph"/>
        <w:numPr>
          <w:ilvl w:val="0"/>
          <w:numId w:val="2"/>
        </w:numPr>
      </w:pPr>
      <w:r>
        <w:t xml:space="preserve">Aluminum is </w:t>
      </w:r>
      <w:proofErr w:type="gramStart"/>
      <w:r>
        <w:t>treated</w:t>
      </w:r>
      <w:proofErr w:type="gramEnd"/>
    </w:p>
    <w:p w14:paraId="25689EF1" w14:textId="07D7E52D" w:rsidR="00EA5873" w:rsidRDefault="00EA5873" w:rsidP="00162EDC">
      <w:pPr>
        <w:pStyle w:val="ListParagraph"/>
        <w:numPr>
          <w:ilvl w:val="0"/>
          <w:numId w:val="2"/>
        </w:numPr>
      </w:pPr>
      <w:r>
        <w:t xml:space="preserve">Different alloys are mixed to meet customer </w:t>
      </w:r>
      <w:proofErr w:type="gramStart"/>
      <w:r>
        <w:t>requirements</w:t>
      </w:r>
      <w:proofErr w:type="gramEnd"/>
    </w:p>
    <w:p w14:paraId="007F9D5C" w14:textId="2804F28E" w:rsidR="00EA5873" w:rsidRDefault="00EA5873" w:rsidP="00162EDC">
      <w:pPr>
        <w:pStyle w:val="ListParagraph"/>
        <w:numPr>
          <w:ilvl w:val="0"/>
          <w:numId w:val="2"/>
        </w:numPr>
      </w:pPr>
      <w:r>
        <w:t xml:space="preserve">Sample is sent to lab to ensure specs are </w:t>
      </w:r>
      <w:proofErr w:type="gramStart"/>
      <w:r>
        <w:t>met</w:t>
      </w:r>
      <w:proofErr w:type="gramEnd"/>
    </w:p>
    <w:p w14:paraId="60D9E74F" w14:textId="1A382FBC" w:rsidR="00EA5873" w:rsidRDefault="00EA5873" w:rsidP="00162EDC">
      <w:pPr>
        <w:pStyle w:val="ListParagraph"/>
        <w:numPr>
          <w:ilvl w:val="0"/>
          <w:numId w:val="2"/>
        </w:numPr>
      </w:pPr>
      <w:r>
        <w:t xml:space="preserve">Finished products go through </w:t>
      </w:r>
      <w:proofErr w:type="gramStart"/>
      <w:r>
        <w:t>QA</w:t>
      </w:r>
      <w:proofErr w:type="gramEnd"/>
    </w:p>
    <w:p w14:paraId="788BFED5" w14:textId="1A8A6C23" w:rsidR="00EA5873" w:rsidRDefault="00EA5873" w:rsidP="00162EDC">
      <w:pPr>
        <w:pStyle w:val="ListParagraph"/>
        <w:numPr>
          <w:ilvl w:val="0"/>
          <w:numId w:val="2"/>
        </w:numPr>
      </w:pPr>
      <w:r>
        <w:t>Shipment</w:t>
      </w:r>
    </w:p>
    <w:p w14:paraId="4B633C80" w14:textId="6CE2B3FF" w:rsidR="00EA5873" w:rsidRDefault="00EA5873" w:rsidP="00EA5873">
      <w:r>
        <w:rPr>
          <w:b/>
          <w:bCs/>
        </w:rPr>
        <w:t>I4.0</w:t>
      </w:r>
    </w:p>
    <w:p w14:paraId="50202650" w14:textId="05FF7306" w:rsidR="00EA5873" w:rsidRPr="00EA5873" w:rsidRDefault="00EA5873" w:rsidP="00EA5873">
      <w:pPr>
        <w:pStyle w:val="ListParagraph"/>
        <w:numPr>
          <w:ilvl w:val="0"/>
          <w:numId w:val="2"/>
        </w:numPr>
      </w:pPr>
    </w:p>
    <w:sectPr w:rsidR="00EA5873" w:rsidRPr="00EA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102A7"/>
    <w:multiLevelType w:val="hybridMultilevel"/>
    <w:tmpl w:val="07386E82"/>
    <w:lvl w:ilvl="0" w:tplc="5B1EE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A5547"/>
    <w:multiLevelType w:val="hybridMultilevel"/>
    <w:tmpl w:val="95F0AD64"/>
    <w:lvl w:ilvl="0" w:tplc="4686F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DC"/>
    <w:rsid w:val="00162EDC"/>
    <w:rsid w:val="00DF56A5"/>
    <w:rsid w:val="00EA5873"/>
    <w:rsid w:val="00EB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7726"/>
  <w15:chartTrackingRefBased/>
  <w15:docId w15:val="{01087212-E082-4DE4-8D81-19AAB430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Gattadahalli</dc:creator>
  <cp:keywords/>
  <dc:description/>
  <cp:lastModifiedBy>Amit Gattadahalli</cp:lastModifiedBy>
  <cp:revision>1</cp:revision>
  <dcterms:created xsi:type="dcterms:W3CDTF">2021-04-14T14:18:00Z</dcterms:created>
  <dcterms:modified xsi:type="dcterms:W3CDTF">2021-04-20T17:46:00Z</dcterms:modified>
</cp:coreProperties>
</file>