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8542E" w14:textId="4C44046C" w:rsidR="00641166" w:rsidRDefault="008C553E">
      <w:r>
        <w:t>Apple health data plan</w:t>
      </w:r>
    </w:p>
    <w:p w14:paraId="2880E03C" w14:textId="77777777" w:rsidR="00192643" w:rsidRPr="00192643" w:rsidRDefault="00000000" w:rsidP="00192643">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w14:anchorId="1D313B61">
          <v:rect id="_x0000_i1025" style="width:0;height:1.5pt" o:hralign="center" o:hrstd="t" o:hrnoshade="t" o:hr="t" fillcolor="#1b1c1d" stroked="f"/>
        </w:pict>
      </w:r>
    </w:p>
    <w:p w14:paraId="73272833" w14:textId="77777777" w:rsidR="00192643" w:rsidRPr="00192643" w:rsidRDefault="00192643" w:rsidP="00192643">
      <w:pPr>
        <w:spacing w:after="120" w:line="240" w:lineRule="auto"/>
        <w:outlineLvl w:val="2"/>
        <w:rPr>
          <w:rFonts w:ascii="Arial" w:eastAsia="Times New Roman" w:hAnsi="Arial" w:cs="Arial"/>
          <w:b/>
          <w:bCs/>
          <w:color w:val="1B1C1D"/>
          <w:kern w:val="0"/>
          <w14:ligatures w14:val="none"/>
        </w:rPr>
      </w:pPr>
      <w:r w:rsidRPr="00192643">
        <w:rPr>
          <w:rFonts w:ascii="Arial" w:eastAsia="Times New Roman" w:hAnsi="Arial" w:cs="Arial"/>
          <w:b/>
          <w:bCs/>
          <w:color w:val="1B1C1D"/>
          <w:kern w:val="0"/>
          <w14:ligatures w14:val="none"/>
        </w:rPr>
        <w:t>Updated Project Plan: Personal Health Data Analytics</w:t>
      </w:r>
    </w:p>
    <w:p w14:paraId="403E1487" w14:textId="77777777" w:rsidR="00192643" w:rsidRPr="00192643" w:rsidRDefault="00192643" w:rsidP="00192643">
      <w:p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Overall Goal:</w:t>
      </w:r>
      <w:r w:rsidRPr="00192643">
        <w:rPr>
          <w:rFonts w:ascii="Arial" w:eastAsia="Times New Roman" w:hAnsi="Arial" w:cs="Arial"/>
          <w:color w:val="1B1C1D"/>
          <w:kern w:val="0"/>
          <w14:ligatures w14:val="none"/>
        </w:rPr>
        <w:t xml:space="preserve"> To integrate personal health data from various sources (Apple Health, "Lose It," Smart Scale) into a PostgreSQL database, perform in-depth analysis to identify correlations (e.g., between meal foods and glucose readings), generate actionable insights, and effectively communicate these insights with your doctor to improve health outcomes (e.g., lower A1C).</w:t>
      </w:r>
    </w:p>
    <w:p w14:paraId="28A65D61" w14:textId="77777777" w:rsidR="00192643" w:rsidRPr="00192643" w:rsidRDefault="00000000" w:rsidP="00192643">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w14:anchorId="04BFB0F7">
          <v:rect id="_x0000_i1026" style="width:0;height:1.5pt" o:hralign="center" o:hrstd="t" o:hrnoshade="t" o:hr="t" fillcolor="#1b1c1d" stroked="f"/>
        </w:pict>
      </w:r>
    </w:p>
    <w:p w14:paraId="11592004" w14:textId="77777777" w:rsidR="00192643" w:rsidRPr="00192643" w:rsidRDefault="00192643" w:rsidP="00192643">
      <w:p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1: Database Setup &amp; Initial Apple Health Data Ingestion (Review/Completed)</w:t>
      </w:r>
    </w:p>
    <w:p w14:paraId="232E01C3" w14:textId="77777777" w:rsidR="00192643" w:rsidRPr="00192643" w:rsidRDefault="00192643" w:rsidP="00192643">
      <w:pPr>
        <w:numPr>
          <w:ilvl w:val="0"/>
          <w:numId w:val="8"/>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Objective:</w:t>
      </w:r>
      <w:r w:rsidRPr="00192643">
        <w:rPr>
          <w:rFonts w:ascii="Arial" w:eastAsia="Times New Roman" w:hAnsi="Arial" w:cs="Arial"/>
          <w:color w:val="1B1C1D"/>
          <w:kern w:val="0"/>
          <w14:ligatures w14:val="none"/>
        </w:rPr>
        <w:t xml:space="preserve"> Establish a robust PostgreSQL database and perform the initial ingestion of your Apple Health data.</w:t>
      </w:r>
    </w:p>
    <w:p w14:paraId="3706542E" w14:textId="77777777" w:rsidR="00192643" w:rsidRPr="00192643" w:rsidRDefault="00192643" w:rsidP="00192643">
      <w:pPr>
        <w:numPr>
          <w:ilvl w:val="0"/>
          <w:numId w:val="8"/>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Key Tasks (Assumed Completed):</w:t>
      </w:r>
      <w:r w:rsidRPr="00192643">
        <w:rPr>
          <w:rFonts w:ascii="Arial" w:eastAsia="Times New Roman" w:hAnsi="Arial" w:cs="Arial"/>
          <w:color w:val="1B1C1D"/>
          <w:kern w:val="0"/>
          <w14:ligatures w14:val="none"/>
        </w:rPr>
        <w:t xml:space="preserve"> </w:t>
      </w:r>
    </w:p>
    <w:p w14:paraId="08D84759" w14:textId="77777777" w:rsidR="00192643" w:rsidRPr="00192643" w:rsidRDefault="00192643" w:rsidP="00192643">
      <w:pPr>
        <w:numPr>
          <w:ilvl w:val="1"/>
          <w:numId w:val="8"/>
        </w:numPr>
        <w:spacing w:after="12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14:ligatures w14:val="none"/>
        </w:rPr>
        <w:t>Set up PostgreSQL on your chosen Linux environment.</w:t>
      </w:r>
    </w:p>
    <w:p w14:paraId="6C35E49E" w14:textId="77777777" w:rsidR="00192643" w:rsidRPr="00192643" w:rsidRDefault="00192643" w:rsidP="00192643">
      <w:pPr>
        <w:numPr>
          <w:ilvl w:val="1"/>
          <w:numId w:val="8"/>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14:ligatures w14:val="none"/>
        </w:rPr>
        <w:t xml:space="preserve">Created the </w:t>
      </w:r>
      <w:proofErr w:type="spellStart"/>
      <w:r w:rsidRPr="00192643">
        <w:rPr>
          <w:rFonts w:ascii="Arial" w:eastAsia="Times New Roman" w:hAnsi="Arial" w:cs="Arial"/>
          <w:color w:val="575B5F"/>
          <w:kern w:val="0"/>
          <w:sz w:val="21"/>
          <w:szCs w:val="21"/>
          <w:bdr w:val="none" w:sz="0" w:space="0" w:color="auto" w:frame="1"/>
          <w14:ligatures w14:val="none"/>
        </w:rPr>
        <w:t>health_data</w:t>
      </w:r>
      <w:proofErr w:type="spellEnd"/>
      <w:r w:rsidRPr="00192643">
        <w:rPr>
          <w:rFonts w:ascii="Arial" w:eastAsia="Times New Roman" w:hAnsi="Arial" w:cs="Arial"/>
          <w:color w:val="1B1C1D"/>
          <w:kern w:val="0"/>
          <w14:ligatures w14:val="none"/>
        </w:rPr>
        <w:t xml:space="preserve"> database and initial tables (</w:t>
      </w:r>
      <w:proofErr w:type="spellStart"/>
      <w:r w:rsidRPr="00192643">
        <w:rPr>
          <w:rFonts w:ascii="Arial" w:eastAsia="Times New Roman" w:hAnsi="Arial" w:cs="Arial"/>
          <w:color w:val="575B5F"/>
          <w:kern w:val="0"/>
          <w:sz w:val="21"/>
          <w:szCs w:val="21"/>
          <w:bdr w:val="none" w:sz="0" w:space="0" w:color="auto" w:frame="1"/>
          <w14:ligatures w14:val="none"/>
        </w:rPr>
        <w:t>health_records</w:t>
      </w:r>
      <w:proofErr w:type="spellEnd"/>
      <w:r w:rsidRPr="00192643">
        <w:rPr>
          <w:rFonts w:ascii="Arial" w:eastAsia="Times New Roman" w:hAnsi="Arial" w:cs="Arial"/>
          <w:color w:val="1B1C1D"/>
          <w:kern w:val="0"/>
          <w14:ligatures w14:val="none"/>
        </w:rPr>
        <w:t xml:space="preserve">, </w:t>
      </w:r>
      <w:r w:rsidRPr="00192643">
        <w:rPr>
          <w:rFonts w:ascii="Arial" w:eastAsia="Times New Roman" w:hAnsi="Arial" w:cs="Arial"/>
          <w:color w:val="575B5F"/>
          <w:kern w:val="0"/>
          <w:sz w:val="21"/>
          <w:szCs w:val="21"/>
          <w:bdr w:val="none" w:sz="0" w:space="0" w:color="auto" w:frame="1"/>
          <w14:ligatures w14:val="none"/>
        </w:rPr>
        <w:t>workouts</w:t>
      </w:r>
      <w:r w:rsidRPr="00192643">
        <w:rPr>
          <w:rFonts w:ascii="Arial" w:eastAsia="Times New Roman" w:hAnsi="Arial" w:cs="Arial"/>
          <w:color w:val="1B1C1D"/>
          <w:kern w:val="0"/>
          <w14:ligatures w14:val="none"/>
        </w:rPr>
        <w:t xml:space="preserve">, </w:t>
      </w:r>
      <w:proofErr w:type="spellStart"/>
      <w:r w:rsidRPr="00192643">
        <w:rPr>
          <w:rFonts w:ascii="Arial" w:eastAsia="Times New Roman" w:hAnsi="Arial" w:cs="Arial"/>
          <w:color w:val="575B5F"/>
          <w:kern w:val="0"/>
          <w:sz w:val="21"/>
          <w:szCs w:val="21"/>
          <w:bdr w:val="none" w:sz="0" w:space="0" w:color="auto" w:frame="1"/>
          <w14:ligatures w14:val="none"/>
        </w:rPr>
        <w:t>food_log</w:t>
      </w:r>
      <w:proofErr w:type="spellEnd"/>
      <w:r w:rsidRPr="00192643">
        <w:rPr>
          <w:rFonts w:ascii="Arial" w:eastAsia="Times New Roman" w:hAnsi="Arial" w:cs="Arial"/>
          <w:color w:val="1B1C1D"/>
          <w:kern w:val="0"/>
          <w14:ligatures w14:val="none"/>
        </w:rPr>
        <w:t xml:space="preserve">, </w:t>
      </w:r>
      <w:proofErr w:type="spellStart"/>
      <w:r w:rsidRPr="00192643">
        <w:rPr>
          <w:rFonts w:ascii="Arial" w:eastAsia="Times New Roman" w:hAnsi="Arial" w:cs="Arial"/>
          <w:color w:val="575B5F"/>
          <w:kern w:val="0"/>
          <w:sz w:val="21"/>
          <w:szCs w:val="21"/>
          <w:bdr w:val="none" w:sz="0" w:space="0" w:color="auto" w:frame="1"/>
          <w14:ligatures w14:val="none"/>
        </w:rPr>
        <w:t>body_measurements</w:t>
      </w:r>
      <w:proofErr w:type="spellEnd"/>
      <w:r w:rsidRPr="00192643">
        <w:rPr>
          <w:rFonts w:ascii="Arial" w:eastAsia="Times New Roman" w:hAnsi="Arial" w:cs="Arial"/>
          <w:color w:val="1B1C1D"/>
          <w:kern w:val="0"/>
          <w14:ligatures w14:val="none"/>
        </w:rPr>
        <w:t xml:space="preserve">, </w:t>
      </w:r>
      <w:proofErr w:type="spellStart"/>
      <w:r w:rsidRPr="00192643">
        <w:rPr>
          <w:rFonts w:ascii="Arial" w:eastAsia="Times New Roman" w:hAnsi="Arial" w:cs="Arial"/>
          <w:color w:val="575B5F"/>
          <w:kern w:val="0"/>
          <w:sz w:val="21"/>
          <w:szCs w:val="21"/>
          <w:bdr w:val="none" w:sz="0" w:space="0" w:color="auto" w:frame="1"/>
          <w14:ligatures w14:val="none"/>
        </w:rPr>
        <w:t>blood_glucose_meter</w:t>
      </w:r>
      <w:proofErr w:type="spellEnd"/>
      <w:r w:rsidRPr="00192643">
        <w:rPr>
          <w:rFonts w:ascii="Arial" w:eastAsia="Times New Roman" w:hAnsi="Arial" w:cs="Arial"/>
          <w:color w:val="1B1C1D"/>
          <w:kern w:val="0"/>
          <w14:ligatures w14:val="none"/>
        </w:rPr>
        <w:t>) with appropriate data types and primary keys.</w:t>
      </w:r>
    </w:p>
    <w:p w14:paraId="6A905F95" w14:textId="77777777" w:rsidR="00192643" w:rsidRPr="00192643" w:rsidRDefault="00192643" w:rsidP="00192643">
      <w:pPr>
        <w:numPr>
          <w:ilvl w:val="1"/>
          <w:numId w:val="8"/>
        </w:numPr>
        <w:spacing w:after="12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14:ligatures w14:val="none"/>
        </w:rPr>
        <w:t>Developed Python scripts to extract and parse XML data from Apple Health exports.</w:t>
      </w:r>
    </w:p>
    <w:p w14:paraId="3FAFBD68" w14:textId="77777777" w:rsidR="00192643" w:rsidRPr="00192643" w:rsidRDefault="00192643" w:rsidP="00192643">
      <w:pPr>
        <w:numPr>
          <w:ilvl w:val="1"/>
          <w:numId w:val="8"/>
        </w:numPr>
        <w:spacing w:after="12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14:ligatures w14:val="none"/>
        </w:rPr>
        <w:t>Performed initial bulk loading of historical Apple Health data into the PostgreSQL tables.</w:t>
      </w:r>
    </w:p>
    <w:p w14:paraId="5402164C" w14:textId="77777777" w:rsidR="00192643" w:rsidRPr="00192643" w:rsidRDefault="00000000" w:rsidP="00192643">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w14:anchorId="48F49419">
          <v:rect id="_x0000_i1027" style="width:0;height:1.5pt" o:hralign="center" o:hrstd="t" o:hrnoshade="t" o:hr="t" fillcolor="#1b1c1d" stroked="f"/>
        </w:pict>
      </w:r>
    </w:p>
    <w:p w14:paraId="6F1E4171" w14:textId="77777777" w:rsidR="00192643" w:rsidRPr="00192643" w:rsidRDefault="00192643" w:rsidP="00192643">
      <w:p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2: Data Cleaning &amp; Transformation (ETL Refinement)</w:t>
      </w:r>
    </w:p>
    <w:p w14:paraId="76C1721A" w14:textId="77777777" w:rsidR="00192643" w:rsidRPr="00192643" w:rsidRDefault="00192643" w:rsidP="00192643">
      <w:pPr>
        <w:numPr>
          <w:ilvl w:val="0"/>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Objective:</w:t>
      </w:r>
      <w:r w:rsidRPr="00192643">
        <w:rPr>
          <w:rFonts w:ascii="Arial" w:eastAsia="Times New Roman" w:hAnsi="Arial" w:cs="Arial"/>
          <w:color w:val="1B1C1D"/>
          <w:kern w:val="0"/>
          <w14:ligatures w14:val="none"/>
        </w:rPr>
        <w:t xml:space="preserve"> Enhance the robustness and accuracy of your data ingestion process, focusing on incremental updates and initial data quality.</w:t>
      </w:r>
    </w:p>
    <w:p w14:paraId="76433891" w14:textId="77777777" w:rsidR="00192643" w:rsidRPr="00192643" w:rsidRDefault="00192643" w:rsidP="00192643">
      <w:pPr>
        <w:numPr>
          <w:ilvl w:val="0"/>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Key Tasks:</w:t>
      </w:r>
      <w:r w:rsidRPr="00192643">
        <w:rPr>
          <w:rFonts w:ascii="Arial" w:eastAsia="Times New Roman" w:hAnsi="Arial" w:cs="Arial"/>
          <w:color w:val="1B1C1D"/>
          <w:kern w:val="0"/>
          <w14:ligatures w14:val="none"/>
        </w:rPr>
        <w:t xml:space="preserve"> </w:t>
      </w:r>
    </w:p>
    <w:p w14:paraId="0BDE0CE3" w14:textId="77777777" w:rsidR="00192643" w:rsidRPr="00192643" w:rsidRDefault="00192643" w:rsidP="00192643">
      <w:pPr>
        <w:numPr>
          <w:ilvl w:val="1"/>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Define &amp; Implement Unique Constraints:</w:t>
      </w:r>
      <w:r w:rsidRPr="00192643">
        <w:rPr>
          <w:rFonts w:ascii="Arial" w:eastAsia="Times New Roman" w:hAnsi="Arial" w:cs="Arial"/>
          <w:color w:val="1B1C1D"/>
          <w:kern w:val="0"/>
          <w14:ligatures w14:val="none"/>
        </w:rPr>
        <w:t xml:space="preserve"> </w:t>
      </w:r>
    </w:p>
    <w:p w14:paraId="60A11DD4"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For tables like </w:t>
      </w:r>
      <w:proofErr w:type="spellStart"/>
      <w:r w:rsidRPr="00192643">
        <w:rPr>
          <w:rFonts w:ascii="Arial" w:eastAsia="Times New Roman" w:hAnsi="Arial" w:cs="Arial"/>
          <w:color w:val="575B5F"/>
          <w:kern w:val="0"/>
          <w:sz w:val="21"/>
          <w:szCs w:val="21"/>
          <w:bdr w:val="none" w:sz="0" w:space="0" w:color="auto" w:frame="1"/>
          <w14:ligatures w14:val="none"/>
        </w:rPr>
        <w:t>health_records</w:t>
      </w:r>
      <w:proofErr w:type="spellEnd"/>
      <w:r w:rsidRPr="00192643">
        <w:rPr>
          <w:rFonts w:ascii="Arial" w:eastAsia="Times New Roman" w:hAnsi="Arial" w:cs="Arial"/>
          <w:color w:val="1B1C1D"/>
          <w:kern w:val="0"/>
          <w14:ligatures w14:val="none"/>
        </w:rPr>
        <w:t xml:space="preserve">, define </w:t>
      </w:r>
      <w:r w:rsidRPr="00192643">
        <w:rPr>
          <w:rFonts w:ascii="Arial" w:eastAsia="Times New Roman" w:hAnsi="Arial" w:cs="Arial"/>
          <w:color w:val="575B5F"/>
          <w:kern w:val="0"/>
          <w:sz w:val="21"/>
          <w:szCs w:val="21"/>
          <w:bdr w:val="none" w:sz="0" w:space="0" w:color="auto" w:frame="1"/>
          <w14:ligatures w14:val="none"/>
        </w:rPr>
        <w:t>UNIQUE</w:t>
      </w:r>
      <w:r w:rsidRPr="00192643">
        <w:rPr>
          <w:rFonts w:ascii="Arial" w:eastAsia="Times New Roman" w:hAnsi="Arial" w:cs="Arial"/>
          <w:color w:val="1B1C1D"/>
          <w:kern w:val="0"/>
          <w14:ligatures w14:val="none"/>
        </w:rPr>
        <w:t xml:space="preserve"> constraints on combinations of columns that truly identify a unique record (e.g., </w:t>
      </w:r>
      <w:r w:rsidRPr="00192643">
        <w:rPr>
          <w:rFonts w:ascii="Arial" w:eastAsia="Times New Roman" w:hAnsi="Arial" w:cs="Arial"/>
          <w:color w:val="575B5F"/>
          <w:kern w:val="0"/>
          <w:sz w:val="21"/>
          <w:szCs w:val="21"/>
          <w:bdr w:val="none" w:sz="0" w:space="0" w:color="auto" w:frame="1"/>
          <w14:ligatures w14:val="none"/>
        </w:rPr>
        <w:t xml:space="preserve">(type, </w:t>
      </w:r>
      <w:proofErr w:type="spellStart"/>
      <w:r w:rsidRPr="00192643">
        <w:rPr>
          <w:rFonts w:ascii="Arial" w:eastAsia="Times New Roman" w:hAnsi="Arial" w:cs="Arial"/>
          <w:color w:val="575B5F"/>
          <w:kern w:val="0"/>
          <w:sz w:val="21"/>
          <w:szCs w:val="21"/>
          <w:bdr w:val="none" w:sz="0" w:space="0" w:color="auto" w:frame="1"/>
          <w14:ligatures w14:val="none"/>
        </w:rPr>
        <w:t>start_date</w:t>
      </w:r>
      <w:proofErr w:type="spellEnd"/>
      <w:r w:rsidRPr="00192643">
        <w:rPr>
          <w:rFonts w:ascii="Arial" w:eastAsia="Times New Roman" w:hAnsi="Arial" w:cs="Arial"/>
          <w:color w:val="575B5F"/>
          <w:kern w:val="0"/>
          <w:sz w:val="21"/>
          <w:szCs w:val="21"/>
          <w:bdr w:val="none" w:sz="0" w:space="0" w:color="auto" w:frame="1"/>
          <w14:ligatures w14:val="none"/>
        </w:rPr>
        <w:t xml:space="preserve">, </w:t>
      </w:r>
      <w:proofErr w:type="spellStart"/>
      <w:r w:rsidRPr="00192643">
        <w:rPr>
          <w:rFonts w:ascii="Arial" w:eastAsia="Times New Roman" w:hAnsi="Arial" w:cs="Arial"/>
          <w:color w:val="575B5F"/>
          <w:kern w:val="0"/>
          <w:sz w:val="21"/>
          <w:szCs w:val="21"/>
          <w:bdr w:val="none" w:sz="0" w:space="0" w:color="auto" w:frame="1"/>
          <w14:ligatures w14:val="none"/>
        </w:rPr>
        <w:t>end_date</w:t>
      </w:r>
      <w:proofErr w:type="spellEnd"/>
      <w:r w:rsidRPr="00192643">
        <w:rPr>
          <w:rFonts w:ascii="Arial" w:eastAsia="Times New Roman" w:hAnsi="Arial" w:cs="Arial"/>
          <w:color w:val="575B5F"/>
          <w:kern w:val="0"/>
          <w:sz w:val="21"/>
          <w:szCs w:val="21"/>
          <w:bdr w:val="none" w:sz="0" w:space="0" w:color="auto" w:frame="1"/>
          <w14:ligatures w14:val="none"/>
        </w:rPr>
        <w:t>, value)</w:t>
      </w:r>
      <w:r w:rsidRPr="00192643">
        <w:rPr>
          <w:rFonts w:ascii="Arial" w:eastAsia="Times New Roman" w:hAnsi="Arial" w:cs="Arial"/>
          <w:color w:val="1B1C1D"/>
          <w:kern w:val="0"/>
          <w14:ligatures w14:val="none"/>
        </w:rPr>
        <w:t xml:space="preserve"> for </w:t>
      </w:r>
      <w:proofErr w:type="spellStart"/>
      <w:r w:rsidRPr="00192643">
        <w:rPr>
          <w:rFonts w:ascii="Arial" w:eastAsia="Times New Roman" w:hAnsi="Arial" w:cs="Arial"/>
          <w:color w:val="575B5F"/>
          <w:kern w:val="0"/>
          <w:sz w:val="21"/>
          <w:szCs w:val="21"/>
          <w:bdr w:val="none" w:sz="0" w:space="0" w:color="auto" w:frame="1"/>
          <w14:ligatures w14:val="none"/>
        </w:rPr>
        <w:t>health_records</w:t>
      </w:r>
      <w:proofErr w:type="spellEnd"/>
      <w:r w:rsidRPr="00192643">
        <w:rPr>
          <w:rFonts w:ascii="Arial" w:eastAsia="Times New Roman" w:hAnsi="Arial" w:cs="Arial"/>
          <w:color w:val="1B1C1D"/>
          <w:kern w:val="0"/>
          <w14:ligatures w14:val="none"/>
        </w:rPr>
        <w:t>).</w:t>
      </w:r>
    </w:p>
    <w:p w14:paraId="20024527"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Preparation:</w:t>
      </w:r>
      <w:r w:rsidRPr="00192643">
        <w:rPr>
          <w:rFonts w:ascii="Arial" w:eastAsia="Times New Roman" w:hAnsi="Arial" w:cs="Arial"/>
          <w:color w:val="1B1C1D"/>
          <w:kern w:val="0"/>
          <w14:ligatures w14:val="none"/>
        </w:rPr>
        <w:t xml:space="preserve"> Review current data to ensure these combinations are indeed unique for existing records.</w:t>
      </w:r>
    </w:p>
    <w:p w14:paraId="1223BBAB"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This prevents exact duplicates and is crucial for incremental updates.</w:t>
      </w:r>
    </w:p>
    <w:p w14:paraId="7FE34212" w14:textId="77777777" w:rsidR="00192643" w:rsidRPr="00192643" w:rsidRDefault="00192643" w:rsidP="00192643">
      <w:pPr>
        <w:numPr>
          <w:ilvl w:val="1"/>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Refine Python Insertion Logic for Incremental Updates:</w:t>
      </w:r>
      <w:r w:rsidRPr="00192643">
        <w:rPr>
          <w:rFonts w:ascii="Arial" w:eastAsia="Times New Roman" w:hAnsi="Arial" w:cs="Arial"/>
          <w:color w:val="1B1C1D"/>
          <w:kern w:val="0"/>
          <w14:ligatures w14:val="none"/>
        </w:rPr>
        <w:t xml:space="preserve"> </w:t>
      </w:r>
    </w:p>
    <w:p w14:paraId="4C6A9A29"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Modify your Python scripts (</w:t>
      </w:r>
      <w:r w:rsidRPr="00192643">
        <w:rPr>
          <w:rFonts w:ascii="Arial" w:eastAsia="Times New Roman" w:hAnsi="Arial" w:cs="Arial"/>
          <w:color w:val="575B5F"/>
          <w:kern w:val="0"/>
          <w:sz w:val="21"/>
          <w:szCs w:val="21"/>
          <w:bdr w:val="none" w:sz="0" w:space="0" w:color="auto" w:frame="1"/>
          <w14:ligatures w14:val="none"/>
        </w:rPr>
        <w:t>convert_apple_health.py</w:t>
      </w:r>
      <w:r w:rsidRPr="00192643">
        <w:rPr>
          <w:rFonts w:ascii="Arial" w:eastAsia="Times New Roman" w:hAnsi="Arial" w:cs="Arial"/>
          <w:color w:val="1B1C1D"/>
          <w:kern w:val="0"/>
          <w14:ligatures w14:val="none"/>
        </w:rPr>
        <w:t xml:space="preserve"> and future scripts) to use the </w:t>
      </w:r>
      <w:r w:rsidRPr="00192643">
        <w:rPr>
          <w:rFonts w:ascii="Arial" w:eastAsia="Times New Roman" w:hAnsi="Arial" w:cs="Arial"/>
          <w:color w:val="575B5F"/>
          <w:kern w:val="0"/>
          <w:sz w:val="21"/>
          <w:szCs w:val="21"/>
          <w:bdr w:val="none" w:sz="0" w:space="0" w:color="auto" w:frame="1"/>
          <w14:ligatures w14:val="none"/>
        </w:rPr>
        <w:t>ON CONFLICT DO NOTHING</w:t>
      </w:r>
      <w:r w:rsidRPr="00192643">
        <w:rPr>
          <w:rFonts w:ascii="Arial" w:eastAsia="Times New Roman" w:hAnsi="Arial" w:cs="Arial"/>
          <w:color w:val="1B1C1D"/>
          <w:kern w:val="0"/>
          <w14:ligatures w14:val="none"/>
        </w:rPr>
        <w:t xml:space="preserve"> clause in your </w:t>
      </w:r>
      <w:r w:rsidRPr="00192643">
        <w:rPr>
          <w:rFonts w:ascii="Arial" w:eastAsia="Times New Roman" w:hAnsi="Arial" w:cs="Arial"/>
          <w:color w:val="575B5F"/>
          <w:kern w:val="0"/>
          <w:sz w:val="21"/>
          <w:szCs w:val="21"/>
          <w:bdr w:val="none" w:sz="0" w:space="0" w:color="auto" w:frame="1"/>
          <w14:ligatures w14:val="none"/>
        </w:rPr>
        <w:t>INSERT</w:t>
      </w:r>
      <w:r w:rsidRPr="00192643">
        <w:rPr>
          <w:rFonts w:ascii="Arial" w:eastAsia="Times New Roman" w:hAnsi="Arial" w:cs="Arial"/>
          <w:color w:val="1B1C1D"/>
          <w:kern w:val="0"/>
          <w14:ligatures w14:val="none"/>
        </w:rPr>
        <w:t xml:space="preserve"> statements when loading data into PostgreSQL.</w:t>
      </w:r>
    </w:p>
    <w:p w14:paraId="30A8E6D8"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Benefit:</w:t>
      </w:r>
      <w:r w:rsidRPr="00192643">
        <w:rPr>
          <w:rFonts w:ascii="Arial" w:eastAsia="Times New Roman" w:hAnsi="Arial" w:cs="Arial"/>
          <w:color w:val="1B1C1D"/>
          <w:kern w:val="0"/>
          <w14:ligatures w14:val="none"/>
        </w:rPr>
        <w:t xml:space="preserve"> Allows you to run the script regularly with new data exports, automatically skipping existing records and only inserting new ones, without reloading the entire dataset each time.</w:t>
      </w:r>
    </w:p>
    <w:p w14:paraId="5AACBF0A" w14:textId="77777777" w:rsidR="00192643" w:rsidRPr="00192643" w:rsidRDefault="00192643" w:rsidP="00192643">
      <w:pPr>
        <w:numPr>
          <w:ilvl w:val="1"/>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Implement Basic Data Quality Checks (Pre-Load):</w:t>
      </w:r>
      <w:r w:rsidRPr="00192643">
        <w:rPr>
          <w:rFonts w:ascii="Arial" w:eastAsia="Times New Roman" w:hAnsi="Arial" w:cs="Arial"/>
          <w:color w:val="1B1C1D"/>
          <w:kern w:val="0"/>
          <w14:ligatures w14:val="none"/>
        </w:rPr>
        <w:t xml:space="preserve"> </w:t>
      </w:r>
    </w:p>
    <w:p w14:paraId="3029C2EB"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lastRenderedPageBreak/>
        <w:t>Action:</w:t>
      </w:r>
      <w:r w:rsidRPr="00192643">
        <w:rPr>
          <w:rFonts w:ascii="Arial" w:eastAsia="Times New Roman" w:hAnsi="Arial" w:cs="Arial"/>
          <w:color w:val="1B1C1D"/>
          <w:kern w:val="0"/>
          <w14:ligatures w14:val="none"/>
        </w:rPr>
        <w:t xml:space="preserve"> Add validation steps in your Python scripts to identify obvious data issues </w:t>
      </w:r>
      <w:r w:rsidRPr="00192643">
        <w:rPr>
          <w:rFonts w:ascii="Arial" w:eastAsia="Times New Roman" w:hAnsi="Arial" w:cs="Arial"/>
          <w:i/>
          <w:iCs/>
          <w:color w:val="1B1C1D"/>
          <w:kern w:val="0"/>
          <w:bdr w:val="none" w:sz="0" w:space="0" w:color="auto" w:frame="1"/>
          <w14:ligatures w14:val="none"/>
        </w:rPr>
        <w:t>before</w:t>
      </w:r>
      <w:r w:rsidRPr="00192643">
        <w:rPr>
          <w:rFonts w:ascii="Arial" w:eastAsia="Times New Roman" w:hAnsi="Arial" w:cs="Arial"/>
          <w:color w:val="1B1C1D"/>
          <w:kern w:val="0"/>
          <w14:ligatures w14:val="none"/>
        </w:rPr>
        <w:t xml:space="preserve"> loading into the database (e.g., check for expected data types, basic range checks for numerical values like </w:t>
      </w:r>
      <w:proofErr w:type="spellStart"/>
      <w:r w:rsidRPr="00192643">
        <w:rPr>
          <w:rFonts w:ascii="Arial" w:eastAsia="Times New Roman" w:hAnsi="Arial" w:cs="Arial"/>
          <w:color w:val="575B5F"/>
          <w:kern w:val="0"/>
          <w:sz w:val="21"/>
          <w:szCs w:val="21"/>
          <w:bdr w:val="none" w:sz="0" w:space="0" w:color="auto" w:frame="1"/>
          <w14:ligatures w14:val="none"/>
        </w:rPr>
        <w:t>glucose_value</w:t>
      </w:r>
      <w:proofErr w:type="spellEnd"/>
      <w:r w:rsidRPr="00192643">
        <w:rPr>
          <w:rFonts w:ascii="Arial" w:eastAsia="Times New Roman" w:hAnsi="Arial" w:cs="Arial"/>
          <w:color w:val="1B1C1D"/>
          <w:kern w:val="0"/>
          <w14:ligatures w14:val="none"/>
        </w:rPr>
        <w:t>).</w:t>
      </w:r>
    </w:p>
    <w:p w14:paraId="4D277482"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This helps prevent "garbage in, garbage out."</w:t>
      </w:r>
    </w:p>
    <w:p w14:paraId="7DAD6F79" w14:textId="77777777" w:rsidR="00192643" w:rsidRPr="00192643" w:rsidRDefault="00192643" w:rsidP="00192643">
      <w:pPr>
        <w:numPr>
          <w:ilvl w:val="1"/>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Standardize Timestamps and Time Zones:</w:t>
      </w:r>
      <w:r w:rsidRPr="00192643">
        <w:rPr>
          <w:rFonts w:ascii="Arial" w:eastAsia="Times New Roman" w:hAnsi="Arial" w:cs="Arial"/>
          <w:color w:val="1B1C1D"/>
          <w:kern w:val="0"/>
          <w14:ligatures w14:val="none"/>
        </w:rPr>
        <w:t xml:space="preserve"> </w:t>
      </w:r>
    </w:p>
    <w:p w14:paraId="019A6368"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Ensure all timestamps from Apple Health are consistently converted to a single time zone (e.g., UTC) before being stored in PostgreSQL.</w:t>
      </w:r>
    </w:p>
    <w:p w14:paraId="1AE4365E" w14:textId="77777777" w:rsidR="00192643" w:rsidRPr="00192643" w:rsidRDefault="00192643" w:rsidP="00192643">
      <w:pPr>
        <w:numPr>
          <w:ilvl w:val="2"/>
          <w:numId w:val="9"/>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Critical for accurate time-based analysis and joining data across different sources.</w:t>
      </w:r>
    </w:p>
    <w:p w14:paraId="400686B9" w14:textId="77777777" w:rsidR="00192643" w:rsidRPr="00192643" w:rsidRDefault="00000000" w:rsidP="00192643">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w14:anchorId="69E26EE7">
          <v:rect id="_x0000_i1028" style="width:0;height:1.5pt" o:hralign="center" o:hrstd="t" o:hrnoshade="t" o:hr="t" fillcolor="#1b1c1d" stroked="f"/>
        </w:pict>
      </w:r>
    </w:p>
    <w:p w14:paraId="556B2CA1" w14:textId="77777777" w:rsidR="00192643" w:rsidRPr="00192643" w:rsidRDefault="00192643" w:rsidP="00192643">
      <w:p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3: Integrating Additional Data Sources</w:t>
      </w:r>
    </w:p>
    <w:p w14:paraId="0B9BEE50" w14:textId="77777777" w:rsidR="00192643" w:rsidRPr="00192643" w:rsidRDefault="00192643" w:rsidP="00192643">
      <w:pPr>
        <w:numPr>
          <w:ilvl w:val="0"/>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Objective:</w:t>
      </w:r>
      <w:r w:rsidRPr="00192643">
        <w:rPr>
          <w:rFonts w:ascii="Arial" w:eastAsia="Times New Roman" w:hAnsi="Arial" w:cs="Arial"/>
          <w:color w:val="1B1C1D"/>
          <w:kern w:val="0"/>
          <w14:ligatures w14:val="none"/>
        </w:rPr>
        <w:t xml:space="preserve"> Expand your database to include data from "Lose It" and your smart scale, enhancing your comprehensive health view.</w:t>
      </w:r>
    </w:p>
    <w:p w14:paraId="78123406" w14:textId="77777777" w:rsidR="00192643" w:rsidRPr="00192643" w:rsidRDefault="00192643" w:rsidP="00192643">
      <w:pPr>
        <w:numPr>
          <w:ilvl w:val="0"/>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Key Tasks:</w:t>
      </w:r>
      <w:r w:rsidRPr="00192643">
        <w:rPr>
          <w:rFonts w:ascii="Arial" w:eastAsia="Times New Roman" w:hAnsi="Arial" w:cs="Arial"/>
          <w:color w:val="1B1C1D"/>
          <w:kern w:val="0"/>
          <w14:ligatures w14:val="none"/>
        </w:rPr>
        <w:t xml:space="preserve"> </w:t>
      </w:r>
    </w:p>
    <w:p w14:paraId="6D62B686" w14:textId="77777777" w:rsidR="00192643" w:rsidRPr="00192643" w:rsidRDefault="00192643" w:rsidP="00192643">
      <w:pPr>
        <w:numPr>
          <w:ilvl w:val="1"/>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Data Source Exploration &amp; Export:</w:t>
      </w:r>
      <w:r w:rsidRPr="00192643">
        <w:rPr>
          <w:rFonts w:ascii="Arial" w:eastAsia="Times New Roman" w:hAnsi="Arial" w:cs="Arial"/>
          <w:color w:val="1B1C1D"/>
          <w:kern w:val="0"/>
          <w14:ligatures w14:val="none"/>
        </w:rPr>
        <w:t xml:space="preserve"> </w:t>
      </w:r>
    </w:p>
    <w:p w14:paraId="7F0125B1" w14:textId="77777777" w:rsidR="00192643" w:rsidRPr="00192643" w:rsidRDefault="00192643" w:rsidP="00192643">
      <w:pPr>
        <w:numPr>
          <w:ilvl w:val="2"/>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Investigate how </w:t>
      </w:r>
      <w:proofErr w:type="gramStart"/>
      <w:r w:rsidRPr="00192643">
        <w:rPr>
          <w:rFonts w:ascii="Arial" w:eastAsia="Times New Roman" w:hAnsi="Arial" w:cs="Arial"/>
          <w:color w:val="1B1C1D"/>
          <w:kern w:val="0"/>
          <w14:ligatures w14:val="none"/>
        </w:rPr>
        <w:t>to reliably</w:t>
      </w:r>
      <w:proofErr w:type="gramEnd"/>
      <w:r w:rsidRPr="00192643">
        <w:rPr>
          <w:rFonts w:ascii="Arial" w:eastAsia="Times New Roman" w:hAnsi="Arial" w:cs="Arial"/>
          <w:color w:val="1B1C1D"/>
          <w:kern w:val="0"/>
          <w14:ligatures w14:val="none"/>
        </w:rPr>
        <w:t xml:space="preserve"> export data from "Lose It" and your smart scale (CSV, JSON, direct app export, etc.).</w:t>
      </w:r>
    </w:p>
    <w:p w14:paraId="6A0FF09C" w14:textId="77777777" w:rsidR="00192643" w:rsidRPr="00192643" w:rsidRDefault="00192643" w:rsidP="00192643">
      <w:pPr>
        <w:numPr>
          <w:ilvl w:val="2"/>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Understand their specific data formats and export limitations.</w:t>
      </w:r>
    </w:p>
    <w:p w14:paraId="008E6D83" w14:textId="77777777" w:rsidR="00192643" w:rsidRPr="00192643" w:rsidRDefault="00192643" w:rsidP="00192643">
      <w:pPr>
        <w:numPr>
          <w:ilvl w:val="1"/>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Schema Design for New Data:</w:t>
      </w:r>
      <w:r w:rsidRPr="00192643">
        <w:rPr>
          <w:rFonts w:ascii="Arial" w:eastAsia="Times New Roman" w:hAnsi="Arial" w:cs="Arial"/>
          <w:color w:val="1B1C1D"/>
          <w:kern w:val="0"/>
          <w14:ligatures w14:val="none"/>
        </w:rPr>
        <w:t xml:space="preserve"> </w:t>
      </w:r>
    </w:p>
    <w:p w14:paraId="730BF016" w14:textId="77777777" w:rsidR="00192643" w:rsidRPr="00192643" w:rsidRDefault="00192643" w:rsidP="00192643">
      <w:pPr>
        <w:numPr>
          <w:ilvl w:val="2"/>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Based on the exported data, design appropriate table schemas for "Lose It" and smart scale data in PostgreSQL.</w:t>
      </w:r>
    </w:p>
    <w:p w14:paraId="2C06705C" w14:textId="77777777" w:rsidR="00192643" w:rsidRPr="00192643" w:rsidRDefault="00192643" w:rsidP="00192643">
      <w:pPr>
        <w:numPr>
          <w:ilvl w:val="2"/>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w:t>
      </w:r>
    </w:p>
    <w:p w14:paraId="0E113BE3" w14:textId="77777777" w:rsidR="00192643" w:rsidRPr="00192643" w:rsidRDefault="00192643" w:rsidP="00192643">
      <w:pPr>
        <w:numPr>
          <w:ilvl w:val="3"/>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14:ligatures w14:val="none"/>
        </w:rPr>
        <w:t xml:space="preserve">For "Lose It" food data: Decide whether to extend your existing </w:t>
      </w:r>
      <w:proofErr w:type="spellStart"/>
      <w:r w:rsidRPr="00192643">
        <w:rPr>
          <w:rFonts w:ascii="Arial" w:eastAsia="Times New Roman" w:hAnsi="Arial" w:cs="Arial"/>
          <w:color w:val="575B5F"/>
          <w:kern w:val="0"/>
          <w:sz w:val="21"/>
          <w:szCs w:val="21"/>
          <w:bdr w:val="none" w:sz="0" w:space="0" w:color="auto" w:frame="1"/>
          <w14:ligatures w14:val="none"/>
        </w:rPr>
        <w:t>food_log</w:t>
      </w:r>
      <w:proofErr w:type="spellEnd"/>
      <w:r w:rsidRPr="00192643">
        <w:rPr>
          <w:rFonts w:ascii="Arial" w:eastAsia="Times New Roman" w:hAnsi="Arial" w:cs="Arial"/>
          <w:color w:val="1B1C1D"/>
          <w:kern w:val="0"/>
          <w14:ligatures w14:val="none"/>
        </w:rPr>
        <w:t xml:space="preserve"> table (adding a </w:t>
      </w:r>
      <w:proofErr w:type="spellStart"/>
      <w:r w:rsidRPr="00192643">
        <w:rPr>
          <w:rFonts w:ascii="Arial" w:eastAsia="Times New Roman" w:hAnsi="Arial" w:cs="Arial"/>
          <w:color w:val="575B5F"/>
          <w:kern w:val="0"/>
          <w:sz w:val="21"/>
          <w:szCs w:val="21"/>
          <w:bdr w:val="none" w:sz="0" w:space="0" w:color="auto" w:frame="1"/>
          <w14:ligatures w14:val="none"/>
        </w:rPr>
        <w:t>source_name</w:t>
      </w:r>
      <w:proofErr w:type="spellEnd"/>
      <w:r w:rsidRPr="00192643">
        <w:rPr>
          <w:rFonts w:ascii="Arial" w:eastAsia="Times New Roman" w:hAnsi="Arial" w:cs="Arial"/>
          <w:color w:val="1B1C1D"/>
          <w:kern w:val="0"/>
          <w14:ligatures w14:val="none"/>
        </w:rPr>
        <w:t xml:space="preserve"> column) if schemas are very </w:t>
      </w:r>
      <w:proofErr w:type="gramStart"/>
      <w:r w:rsidRPr="00192643">
        <w:rPr>
          <w:rFonts w:ascii="Arial" w:eastAsia="Times New Roman" w:hAnsi="Arial" w:cs="Arial"/>
          <w:color w:val="1B1C1D"/>
          <w:kern w:val="0"/>
          <w14:ligatures w14:val="none"/>
        </w:rPr>
        <w:t>similar, or</w:t>
      </w:r>
      <w:proofErr w:type="gramEnd"/>
      <w:r w:rsidRPr="00192643">
        <w:rPr>
          <w:rFonts w:ascii="Arial" w:eastAsia="Times New Roman" w:hAnsi="Arial" w:cs="Arial"/>
          <w:color w:val="1B1C1D"/>
          <w:kern w:val="0"/>
          <w14:ligatures w14:val="none"/>
        </w:rPr>
        <w:t xml:space="preserve"> create a new </w:t>
      </w:r>
      <w:proofErr w:type="spellStart"/>
      <w:r w:rsidRPr="00192643">
        <w:rPr>
          <w:rFonts w:ascii="Arial" w:eastAsia="Times New Roman" w:hAnsi="Arial" w:cs="Arial"/>
          <w:color w:val="575B5F"/>
          <w:kern w:val="0"/>
          <w:sz w:val="21"/>
          <w:szCs w:val="21"/>
          <w:bdr w:val="none" w:sz="0" w:space="0" w:color="auto" w:frame="1"/>
          <w14:ligatures w14:val="none"/>
        </w:rPr>
        <w:t>lose_it_food_log</w:t>
      </w:r>
      <w:proofErr w:type="spellEnd"/>
      <w:r w:rsidRPr="00192643">
        <w:rPr>
          <w:rFonts w:ascii="Arial" w:eastAsia="Times New Roman" w:hAnsi="Arial" w:cs="Arial"/>
          <w:color w:val="1B1C1D"/>
          <w:kern w:val="0"/>
          <w14:ligatures w14:val="none"/>
        </w:rPr>
        <w:t xml:space="preserve"> table if "Lose It" offers significantly different or unique details (e.g., specific food product IDs, extensive custom foods).</w:t>
      </w:r>
    </w:p>
    <w:p w14:paraId="46332B5C" w14:textId="77777777" w:rsidR="00192643" w:rsidRPr="00192643" w:rsidRDefault="00192643" w:rsidP="00192643">
      <w:pPr>
        <w:numPr>
          <w:ilvl w:val="3"/>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14:ligatures w14:val="none"/>
        </w:rPr>
        <w:t xml:space="preserve">For Smart Scale data: Create a new table (e.g., </w:t>
      </w:r>
      <w:proofErr w:type="spellStart"/>
      <w:r w:rsidRPr="00192643">
        <w:rPr>
          <w:rFonts w:ascii="Arial" w:eastAsia="Times New Roman" w:hAnsi="Arial" w:cs="Arial"/>
          <w:color w:val="575B5F"/>
          <w:kern w:val="0"/>
          <w:sz w:val="21"/>
          <w:szCs w:val="21"/>
          <w:bdr w:val="none" w:sz="0" w:space="0" w:color="auto" w:frame="1"/>
          <w14:ligatures w14:val="none"/>
        </w:rPr>
        <w:t>smart_scale_measurements</w:t>
      </w:r>
      <w:proofErr w:type="spellEnd"/>
      <w:r w:rsidRPr="00192643">
        <w:rPr>
          <w:rFonts w:ascii="Arial" w:eastAsia="Times New Roman" w:hAnsi="Arial" w:cs="Arial"/>
          <w:color w:val="1B1C1D"/>
          <w:kern w:val="0"/>
          <w14:ligatures w14:val="none"/>
        </w:rPr>
        <w:t xml:space="preserve"> or </w:t>
      </w:r>
      <w:proofErr w:type="spellStart"/>
      <w:r w:rsidRPr="00192643">
        <w:rPr>
          <w:rFonts w:ascii="Arial" w:eastAsia="Times New Roman" w:hAnsi="Arial" w:cs="Arial"/>
          <w:color w:val="575B5F"/>
          <w:kern w:val="0"/>
          <w:sz w:val="21"/>
          <w:szCs w:val="21"/>
          <w:bdr w:val="none" w:sz="0" w:space="0" w:color="auto" w:frame="1"/>
          <w14:ligatures w14:val="none"/>
        </w:rPr>
        <w:t>body_composition</w:t>
      </w:r>
      <w:proofErr w:type="spellEnd"/>
      <w:r w:rsidRPr="00192643">
        <w:rPr>
          <w:rFonts w:ascii="Arial" w:eastAsia="Times New Roman" w:hAnsi="Arial" w:cs="Arial"/>
          <w:color w:val="1B1C1D"/>
          <w:kern w:val="0"/>
          <w14:ligatures w14:val="none"/>
        </w:rPr>
        <w:t>) as this data often has distinct metrics and update frequencies.</w:t>
      </w:r>
    </w:p>
    <w:p w14:paraId="34135598" w14:textId="77777777" w:rsidR="00192643" w:rsidRPr="00192643" w:rsidRDefault="00192643" w:rsidP="00192643">
      <w:pPr>
        <w:numPr>
          <w:ilvl w:val="3"/>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14:ligatures w14:val="none"/>
        </w:rPr>
        <w:t xml:space="preserve">Ensure </w:t>
      </w:r>
      <w:proofErr w:type="spellStart"/>
      <w:r w:rsidRPr="00192643">
        <w:rPr>
          <w:rFonts w:ascii="Arial" w:eastAsia="Times New Roman" w:hAnsi="Arial" w:cs="Arial"/>
          <w:color w:val="575B5F"/>
          <w:kern w:val="0"/>
          <w:sz w:val="21"/>
          <w:szCs w:val="21"/>
          <w:bdr w:val="none" w:sz="0" w:space="0" w:color="auto" w:frame="1"/>
          <w14:ligatures w14:val="none"/>
        </w:rPr>
        <w:t>source_name</w:t>
      </w:r>
      <w:proofErr w:type="spellEnd"/>
      <w:r w:rsidRPr="00192643">
        <w:rPr>
          <w:rFonts w:ascii="Arial" w:eastAsia="Times New Roman" w:hAnsi="Arial" w:cs="Arial"/>
          <w:color w:val="1B1C1D"/>
          <w:kern w:val="0"/>
          <w14:ligatures w14:val="none"/>
        </w:rPr>
        <w:t xml:space="preserve"> column is present in all relevant tables to track data origin.</w:t>
      </w:r>
    </w:p>
    <w:p w14:paraId="64C774A5" w14:textId="77777777" w:rsidR="00192643" w:rsidRPr="00192643" w:rsidRDefault="00192643" w:rsidP="00192643">
      <w:pPr>
        <w:numPr>
          <w:ilvl w:val="1"/>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Develop Python ETL Scripts for New Sources:</w:t>
      </w:r>
      <w:r w:rsidRPr="00192643">
        <w:rPr>
          <w:rFonts w:ascii="Arial" w:eastAsia="Times New Roman" w:hAnsi="Arial" w:cs="Arial"/>
          <w:color w:val="1B1C1D"/>
          <w:kern w:val="0"/>
          <w14:ligatures w14:val="none"/>
        </w:rPr>
        <w:t xml:space="preserve"> </w:t>
      </w:r>
    </w:p>
    <w:p w14:paraId="52D2C245" w14:textId="77777777" w:rsidR="00192643" w:rsidRPr="00192643" w:rsidRDefault="00192643" w:rsidP="00192643">
      <w:pPr>
        <w:numPr>
          <w:ilvl w:val="2"/>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Write new Python functions or scripts to parse the exported "Lose It" and smart scale data.</w:t>
      </w:r>
    </w:p>
    <w:p w14:paraId="7A73B338" w14:textId="77777777" w:rsidR="00192643" w:rsidRPr="00192643" w:rsidRDefault="00192643" w:rsidP="00192643">
      <w:pPr>
        <w:numPr>
          <w:ilvl w:val="2"/>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Implement transformation logic (data type conversion, unit standardization, handling missing values, filtering irrelevant columns).</w:t>
      </w:r>
    </w:p>
    <w:p w14:paraId="43AF6999" w14:textId="77777777" w:rsidR="00192643" w:rsidRPr="00192643" w:rsidRDefault="00192643" w:rsidP="00192643">
      <w:pPr>
        <w:numPr>
          <w:ilvl w:val="2"/>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Load this transformed data into their respective PostgreSQL tables, utilizing the </w:t>
      </w:r>
      <w:r w:rsidRPr="00192643">
        <w:rPr>
          <w:rFonts w:ascii="Arial" w:eastAsia="Times New Roman" w:hAnsi="Arial" w:cs="Arial"/>
          <w:color w:val="575B5F"/>
          <w:kern w:val="0"/>
          <w:sz w:val="21"/>
          <w:szCs w:val="21"/>
          <w:bdr w:val="none" w:sz="0" w:space="0" w:color="auto" w:frame="1"/>
          <w14:ligatures w14:val="none"/>
        </w:rPr>
        <w:t>ON CONFLICT DO NOTHING</w:t>
      </w:r>
      <w:r w:rsidRPr="00192643">
        <w:rPr>
          <w:rFonts w:ascii="Arial" w:eastAsia="Times New Roman" w:hAnsi="Arial" w:cs="Arial"/>
          <w:color w:val="1B1C1D"/>
          <w:kern w:val="0"/>
          <w14:ligatures w14:val="none"/>
        </w:rPr>
        <w:t xml:space="preserve"> strategy for incremental updates.</w:t>
      </w:r>
    </w:p>
    <w:p w14:paraId="3B72EEF8" w14:textId="77777777" w:rsidR="00192643" w:rsidRPr="00192643" w:rsidRDefault="00192643" w:rsidP="00192643">
      <w:pPr>
        <w:numPr>
          <w:ilvl w:val="1"/>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Verify Data Ingestion:</w:t>
      </w:r>
      <w:r w:rsidRPr="00192643">
        <w:rPr>
          <w:rFonts w:ascii="Arial" w:eastAsia="Times New Roman" w:hAnsi="Arial" w:cs="Arial"/>
          <w:color w:val="1B1C1D"/>
          <w:kern w:val="0"/>
          <w14:ligatures w14:val="none"/>
        </w:rPr>
        <w:t xml:space="preserve"> </w:t>
      </w:r>
    </w:p>
    <w:p w14:paraId="43467882" w14:textId="77777777" w:rsidR="00192643" w:rsidRPr="00192643" w:rsidRDefault="00192643" w:rsidP="00192643">
      <w:pPr>
        <w:numPr>
          <w:ilvl w:val="2"/>
          <w:numId w:val="10"/>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lastRenderedPageBreak/>
        <w:t>Action:</w:t>
      </w:r>
      <w:r w:rsidRPr="00192643">
        <w:rPr>
          <w:rFonts w:ascii="Arial" w:eastAsia="Times New Roman" w:hAnsi="Arial" w:cs="Arial"/>
          <w:color w:val="1B1C1D"/>
          <w:kern w:val="0"/>
          <w14:ligatures w14:val="none"/>
        </w:rPr>
        <w:t xml:space="preserve"> Use </w:t>
      </w:r>
      <w:proofErr w:type="spellStart"/>
      <w:r w:rsidRPr="00192643">
        <w:rPr>
          <w:rFonts w:ascii="Arial" w:eastAsia="Times New Roman" w:hAnsi="Arial" w:cs="Arial"/>
          <w:color w:val="1B1C1D"/>
          <w:kern w:val="0"/>
          <w14:ligatures w14:val="none"/>
        </w:rPr>
        <w:t>DBeaver</w:t>
      </w:r>
      <w:proofErr w:type="spellEnd"/>
      <w:r w:rsidRPr="00192643">
        <w:rPr>
          <w:rFonts w:ascii="Arial" w:eastAsia="Times New Roman" w:hAnsi="Arial" w:cs="Arial"/>
          <w:color w:val="1B1C1D"/>
          <w:kern w:val="0"/>
          <w14:ligatures w14:val="none"/>
        </w:rPr>
        <w:t xml:space="preserve"> or direct SQL queries to confirm that data from "Lose It" and your smart scale is correctly flowing into their designated PostgreSQL tables.</w:t>
      </w:r>
    </w:p>
    <w:p w14:paraId="0189F9F5" w14:textId="77777777" w:rsidR="00192643" w:rsidRPr="00192643" w:rsidRDefault="00000000" w:rsidP="00192643">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w14:anchorId="2EC57C5F">
          <v:rect id="_x0000_i1029" style="width:0;height:1.5pt" o:hralign="center" o:hrstd="t" o:hrnoshade="t" o:hr="t" fillcolor="#1b1c1d" stroked="f"/>
        </w:pict>
      </w:r>
    </w:p>
    <w:p w14:paraId="2546E09B" w14:textId="77777777" w:rsidR="00192643" w:rsidRPr="00192643" w:rsidRDefault="00192643" w:rsidP="00192643">
      <w:p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4: Iterative Data Analysis &amp; Insight Generation</w:t>
      </w:r>
    </w:p>
    <w:p w14:paraId="2B23616B" w14:textId="77777777" w:rsidR="00192643" w:rsidRPr="00192643" w:rsidRDefault="00192643" w:rsidP="00192643">
      <w:pPr>
        <w:numPr>
          <w:ilvl w:val="0"/>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Objective:</w:t>
      </w:r>
      <w:r w:rsidRPr="00192643">
        <w:rPr>
          <w:rFonts w:ascii="Arial" w:eastAsia="Times New Roman" w:hAnsi="Arial" w:cs="Arial"/>
          <w:color w:val="1B1C1D"/>
          <w:kern w:val="0"/>
          <w14:ligatures w14:val="none"/>
        </w:rPr>
        <w:t xml:space="preserve"> Systematically analyze your combined health data to find correlations and derive actionable insights, especially concerning meal foods and glucose. This phase is iterative.</w:t>
      </w:r>
    </w:p>
    <w:p w14:paraId="075D1350" w14:textId="77777777" w:rsidR="00192643" w:rsidRPr="00192643" w:rsidRDefault="00192643" w:rsidP="00192643">
      <w:pPr>
        <w:numPr>
          <w:ilvl w:val="0"/>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Key Tasks:</w:t>
      </w:r>
    </w:p>
    <w:p w14:paraId="18BAA032" w14:textId="77777777" w:rsidR="00192643" w:rsidRPr="00192643" w:rsidRDefault="00192643" w:rsidP="00192643">
      <w:pPr>
        <w:spacing w:after="0" w:line="240" w:lineRule="auto"/>
        <w:ind w:left="720"/>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4a: Initial Data Exploration &amp; Usefulness Evaluation</w:t>
      </w:r>
    </w:p>
    <w:p w14:paraId="4AA05BDE"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Data Profiling:</w:t>
      </w:r>
      <w:r w:rsidRPr="00192643">
        <w:rPr>
          <w:rFonts w:ascii="Arial" w:eastAsia="Times New Roman" w:hAnsi="Arial" w:cs="Arial"/>
          <w:color w:val="1B1C1D"/>
          <w:kern w:val="0"/>
          <w14:ligatures w14:val="none"/>
        </w:rPr>
        <w:t xml:space="preserve"> </w:t>
      </w:r>
    </w:p>
    <w:p w14:paraId="04F1309A"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Use Python (e.g., </w:t>
      </w:r>
      <w:r w:rsidRPr="00192643">
        <w:rPr>
          <w:rFonts w:ascii="Arial" w:eastAsia="Times New Roman" w:hAnsi="Arial" w:cs="Arial"/>
          <w:color w:val="575B5F"/>
          <w:kern w:val="0"/>
          <w:sz w:val="21"/>
          <w:szCs w:val="21"/>
          <w:bdr w:val="none" w:sz="0" w:space="0" w:color="auto" w:frame="1"/>
          <w14:ligatures w14:val="none"/>
        </w:rPr>
        <w:t>pandas</w:t>
      </w:r>
      <w:r w:rsidRPr="00192643">
        <w:rPr>
          <w:rFonts w:ascii="Arial" w:eastAsia="Times New Roman" w:hAnsi="Arial" w:cs="Arial"/>
          <w:color w:val="1B1C1D"/>
          <w:kern w:val="0"/>
          <w14:ligatures w14:val="none"/>
        </w:rPr>
        <w:t>) to load data from your PostgreSQL tables and perform descriptive statistics (means, medians, standard deviations) and identify data ranges for key metrics.</w:t>
      </w:r>
    </w:p>
    <w:p w14:paraId="33E230C1"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Look for unexpected values, large gaps, or clear outliers that might indicate data quality issues needing further cleanup.</w:t>
      </w:r>
    </w:p>
    <w:p w14:paraId="0775276C"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High-Level Visualizations:</w:t>
      </w:r>
      <w:r w:rsidRPr="00192643">
        <w:rPr>
          <w:rFonts w:ascii="Arial" w:eastAsia="Times New Roman" w:hAnsi="Arial" w:cs="Arial"/>
          <w:color w:val="1B1C1D"/>
          <w:kern w:val="0"/>
          <w14:ligatures w14:val="none"/>
        </w:rPr>
        <w:t xml:space="preserve"> </w:t>
      </w:r>
    </w:p>
    <w:p w14:paraId="3475FC67"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Generate initial visualizations (e.g., time-series plots of glucose over months, histograms of activity levels, pie charts of meal types) to get a general understanding of trends and distributions.</w:t>
      </w:r>
    </w:p>
    <w:p w14:paraId="2D60CEAA"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This helps you assess the "usefulness" and immediate patterns in the data without deep dives.</w:t>
      </w:r>
    </w:p>
    <w:p w14:paraId="75E52207"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Schema and Data Gap Assessment:</w:t>
      </w:r>
      <w:r w:rsidRPr="00192643">
        <w:rPr>
          <w:rFonts w:ascii="Arial" w:eastAsia="Times New Roman" w:hAnsi="Arial" w:cs="Arial"/>
          <w:color w:val="1B1C1D"/>
          <w:kern w:val="0"/>
          <w14:ligatures w14:val="none"/>
        </w:rPr>
        <w:t xml:space="preserve"> </w:t>
      </w:r>
    </w:p>
    <w:p w14:paraId="72575150"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Based on initial exploration, identify if your current schema is missing crucial information or if there are consistent data gaps (e.g., missing specific nutritional details from Apple Health for food items).</w:t>
      </w:r>
    </w:p>
    <w:p w14:paraId="1AD76420"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Outcome:</w:t>
      </w:r>
      <w:r w:rsidRPr="00192643">
        <w:rPr>
          <w:rFonts w:ascii="Arial" w:eastAsia="Times New Roman" w:hAnsi="Arial" w:cs="Arial"/>
          <w:color w:val="1B1C1D"/>
          <w:kern w:val="0"/>
          <w14:ligatures w14:val="none"/>
        </w:rPr>
        <w:t xml:space="preserve"> Identify specific areas where data quality needs further attention or where additional data collection might be beneficial.</w:t>
      </w:r>
    </w:p>
    <w:p w14:paraId="5428CF0E" w14:textId="77777777" w:rsidR="00192643" w:rsidRPr="00192643" w:rsidRDefault="00192643" w:rsidP="00192643">
      <w:pPr>
        <w:spacing w:after="0" w:line="240" w:lineRule="auto"/>
        <w:ind w:left="720"/>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4b: Core Analysis &amp; Insight Generation (Meal Foods &amp; Glucose Focus)</w:t>
      </w:r>
    </w:p>
    <w:p w14:paraId="3C9C251A"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Define Analytical Questions:</w:t>
      </w:r>
      <w:r w:rsidRPr="00192643">
        <w:rPr>
          <w:rFonts w:ascii="Arial" w:eastAsia="Times New Roman" w:hAnsi="Arial" w:cs="Arial"/>
          <w:color w:val="1B1C1D"/>
          <w:kern w:val="0"/>
          <w14:ligatures w14:val="none"/>
        </w:rPr>
        <w:t xml:space="preserve"> </w:t>
      </w:r>
    </w:p>
    <w:p w14:paraId="4D482831"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Clearly articulate the precise questions you want to answer regarding meal foods and glucose (e.g., "What is the average post-meal glucose spike for high-carb vs. low-carb meals?", "Does fiber intake correlate with a slower glucose response?").</w:t>
      </w:r>
    </w:p>
    <w:p w14:paraId="643AC028"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Data Selection &amp; Filtering for Analysis:</w:t>
      </w:r>
      <w:r w:rsidRPr="00192643">
        <w:rPr>
          <w:rFonts w:ascii="Arial" w:eastAsia="Times New Roman" w:hAnsi="Arial" w:cs="Arial"/>
          <w:color w:val="1B1C1D"/>
          <w:kern w:val="0"/>
          <w14:ligatures w14:val="none"/>
        </w:rPr>
        <w:t xml:space="preserve"> </w:t>
      </w:r>
    </w:p>
    <w:p w14:paraId="3CEAAF00"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Write SQL queries to extract only the </w:t>
      </w:r>
      <w:proofErr w:type="spellStart"/>
      <w:r w:rsidRPr="00192643">
        <w:rPr>
          <w:rFonts w:ascii="Arial" w:eastAsia="Times New Roman" w:hAnsi="Arial" w:cs="Arial"/>
          <w:color w:val="575B5F"/>
          <w:kern w:val="0"/>
          <w:sz w:val="21"/>
          <w:szCs w:val="21"/>
          <w:bdr w:val="none" w:sz="0" w:space="0" w:color="auto" w:frame="1"/>
          <w14:ligatures w14:val="none"/>
        </w:rPr>
        <w:t>food_log</w:t>
      </w:r>
      <w:proofErr w:type="spellEnd"/>
      <w:r w:rsidRPr="00192643">
        <w:rPr>
          <w:rFonts w:ascii="Arial" w:eastAsia="Times New Roman" w:hAnsi="Arial" w:cs="Arial"/>
          <w:color w:val="1B1C1D"/>
          <w:kern w:val="0"/>
          <w14:ligatures w14:val="none"/>
        </w:rPr>
        <w:t xml:space="preserve"> and </w:t>
      </w:r>
      <w:proofErr w:type="spellStart"/>
      <w:r w:rsidRPr="00192643">
        <w:rPr>
          <w:rFonts w:ascii="Arial" w:eastAsia="Times New Roman" w:hAnsi="Arial" w:cs="Arial"/>
          <w:color w:val="575B5F"/>
          <w:kern w:val="0"/>
          <w:sz w:val="21"/>
          <w:szCs w:val="21"/>
          <w:bdr w:val="none" w:sz="0" w:space="0" w:color="auto" w:frame="1"/>
          <w14:ligatures w14:val="none"/>
        </w:rPr>
        <w:t>blood_glucose_meter</w:t>
      </w:r>
      <w:proofErr w:type="spellEnd"/>
      <w:r w:rsidRPr="00192643">
        <w:rPr>
          <w:rFonts w:ascii="Arial" w:eastAsia="Times New Roman" w:hAnsi="Arial" w:cs="Arial"/>
          <w:color w:val="1B1C1D"/>
          <w:kern w:val="0"/>
          <w14:ligatures w14:val="none"/>
        </w:rPr>
        <w:t xml:space="preserve"> data relevant to your analysis, including timestamps, food details (carbs, etc.), and glucose values.</w:t>
      </w:r>
    </w:p>
    <w:p w14:paraId="12485F21"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Explicitly focus on removing extraneous information at this stage to reduce analytical noise.</w:t>
      </w:r>
    </w:p>
    <w:p w14:paraId="7D763D71"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Feature Engineering for Correlation:</w:t>
      </w:r>
      <w:r w:rsidRPr="00192643">
        <w:rPr>
          <w:rFonts w:ascii="Arial" w:eastAsia="Times New Roman" w:hAnsi="Arial" w:cs="Arial"/>
          <w:color w:val="1B1C1D"/>
          <w:kern w:val="0"/>
          <w14:ligatures w14:val="none"/>
        </w:rPr>
        <w:t xml:space="preserve"> </w:t>
      </w:r>
    </w:p>
    <w:p w14:paraId="3C200AB1"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lastRenderedPageBreak/>
        <w:t>Action:</w:t>
      </w:r>
      <w:r w:rsidRPr="00192643">
        <w:rPr>
          <w:rFonts w:ascii="Arial" w:eastAsia="Times New Roman" w:hAnsi="Arial" w:cs="Arial"/>
          <w:color w:val="1B1C1D"/>
          <w:kern w:val="0"/>
          <w14:ligatures w14:val="none"/>
        </w:rPr>
        <w:t xml:space="preserve"> In Python, create derived features necessary for correlation (e.g., calculate "post-meal glucose change" by subtracting pre-meal glucose from a post-meal reading within a specific window).</w:t>
      </w:r>
    </w:p>
    <w:p w14:paraId="3446FED8"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Link meals to specific glucose readings using time-based logic (e.g., glucose readings taken 1-2 hours after a meal start time).</w:t>
      </w:r>
    </w:p>
    <w:p w14:paraId="22AB7671"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Correlation &amp; Pattern Identification:</w:t>
      </w:r>
      <w:r w:rsidRPr="00192643">
        <w:rPr>
          <w:rFonts w:ascii="Arial" w:eastAsia="Times New Roman" w:hAnsi="Arial" w:cs="Arial"/>
          <w:color w:val="1B1C1D"/>
          <w:kern w:val="0"/>
          <w14:ligatures w14:val="none"/>
        </w:rPr>
        <w:t xml:space="preserve"> </w:t>
      </w:r>
    </w:p>
    <w:p w14:paraId="26EB9BF4"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Apply statistical methods (e.g., scatter plots, correlation coefficients, regression analysis if comfortable) to quantify relationships between food components and glucose response.</w:t>
      </w:r>
    </w:p>
    <w:p w14:paraId="37CA9D62"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Create detailed visualizations (e.g., overlaying specific meal markers on a glucose time-series chart, grouping glucose responses by meal type).</w:t>
      </w:r>
    </w:p>
    <w:p w14:paraId="730485DA"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Initial Insight Formulation:</w:t>
      </w:r>
      <w:r w:rsidRPr="00192643">
        <w:rPr>
          <w:rFonts w:ascii="Arial" w:eastAsia="Times New Roman" w:hAnsi="Arial" w:cs="Arial"/>
          <w:color w:val="1B1C1D"/>
          <w:kern w:val="0"/>
          <w14:ligatures w14:val="none"/>
        </w:rPr>
        <w:t xml:space="preserve"> </w:t>
      </w:r>
    </w:p>
    <w:p w14:paraId="0F8FE074"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Document preliminary findings and potential correlations.</w:t>
      </w:r>
    </w:p>
    <w:p w14:paraId="1DA2771E"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Be careful not to confuse correlation with causation at this stage.</w:t>
      </w:r>
    </w:p>
    <w:p w14:paraId="7CC07D7B" w14:textId="77777777" w:rsidR="00192643" w:rsidRPr="00192643" w:rsidRDefault="00192643" w:rsidP="00192643">
      <w:pPr>
        <w:spacing w:after="0" w:line="240" w:lineRule="auto"/>
        <w:ind w:left="720"/>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4c: Strategic Planning for Enhanced Data Collection</w:t>
      </w:r>
    </w:p>
    <w:p w14:paraId="7F9AD1BD"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Identify Data Gaps &amp; Limitations:</w:t>
      </w:r>
      <w:r w:rsidRPr="00192643">
        <w:rPr>
          <w:rFonts w:ascii="Arial" w:eastAsia="Times New Roman" w:hAnsi="Arial" w:cs="Arial"/>
          <w:color w:val="1B1C1D"/>
          <w:kern w:val="0"/>
          <w14:ligatures w14:val="none"/>
        </w:rPr>
        <w:t xml:space="preserve"> </w:t>
      </w:r>
    </w:p>
    <w:p w14:paraId="716D3BD0"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Based on the insights (or lack thereof) from Phase 4b, pinpoint exactly what data was missing or insufficient to provide clearer answers. (e.g., "I need more frequent glucose readings post-meal," "My food data lacks precise macronutrient breakdown," "I need to log exercise immediately after it occurs").</w:t>
      </w:r>
    </w:p>
    <w:p w14:paraId="069C9A05"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Design Focused Data Collection Period (e.g., 2-Week Intensive):</w:t>
      </w:r>
      <w:r w:rsidRPr="00192643">
        <w:rPr>
          <w:rFonts w:ascii="Arial" w:eastAsia="Times New Roman" w:hAnsi="Arial" w:cs="Arial"/>
          <w:color w:val="1B1C1D"/>
          <w:kern w:val="0"/>
          <w14:ligatures w14:val="none"/>
        </w:rPr>
        <w:t xml:space="preserve"> </w:t>
      </w:r>
    </w:p>
    <w:p w14:paraId="40CD643E"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Define the specific metrics to collect more frequently/accurately, the duration (e.g., 2 weeks), the tools to use, and the enhanced logging methodology.</w:t>
      </w:r>
    </w:p>
    <w:p w14:paraId="228B81BB"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Determine how this high-resolution data will be ingested and flagged in your database to differentiate it from your regular collection.</w:t>
      </w:r>
    </w:p>
    <w:p w14:paraId="5CFCA94A" w14:textId="77777777" w:rsidR="00192643" w:rsidRPr="00192643" w:rsidRDefault="00192643" w:rsidP="00192643">
      <w:pPr>
        <w:numPr>
          <w:ilvl w:val="1"/>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Formulate New Hypotheses/Questions:</w:t>
      </w:r>
      <w:r w:rsidRPr="00192643">
        <w:rPr>
          <w:rFonts w:ascii="Arial" w:eastAsia="Times New Roman" w:hAnsi="Arial" w:cs="Arial"/>
          <w:color w:val="1B1C1D"/>
          <w:kern w:val="0"/>
          <w14:ligatures w14:val="none"/>
        </w:rPr>
        <w:t xml:space="preserve"> </w:t>
      </w:r>
    </w:p>
    <w:p w14:paraId="63F76B39" w14:textId="77777777" w:rsidR="00192643" w:rsidRPr="00192643" w:rsidRDefault="00192643" w:rsidP="00192643">
      <w:pPr>
        <w:numPr>
          <w:ilvl w:val="2"/>
          <w:numId w:val="11"/>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Refine your analytical questions based on what you learned and what you plan to collect.</w:t>
      </w:r>
    </w:p>
    <w:p w14:paraId="25D966C4" w14:textId="77777777" w:rsidR="00192643" w:rsidRPr="00192643" w:rsidRDefault="00000000" w:rsidP="00192643">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w14:anchorId="694103ED">
          <v:rect id="_x0000_i1030" style="width:0;height:1.5pt" o:hralign="center" o:hrstd="t" o:hrnoshade="t" o:hr="t" fillcolor="#1b1c1d" stroked="f"/>
        </w:pict>
      </w:r>
    </w:p>
    <w:p w14:paraId="204826C0" w14:textId="77777777" w:rsidR="00192643" w:rsidRPr="00192643" w:rsidRDefault="00192643" w:rsidP="00192643">
      <w:p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5: Visualization &amp; Communication</w:t>
      </w:r>
    </w:p>
    <w:p w14:paraId="0B035A69" w14:textId="77777777" w:rsidR="00192643" w:rsidRPr="00192643" w:rsidRDefault="00192643" w:rsidP="00192643">
      <w:pPr>
        <w:numPr>
          <w:ilvl w:val="0"/>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Objective:</w:t>
      </w:r>
      <w:r w:rsidRPr="00192643">
        <w:rPr>
          <w:rFonts w:ascii="Arial" w:eastAsia="Times New Roman" w:hAnsi="Arial" w:cs="Arial"/>
          <w:color w:val="1B1C1D"/>
          <w:kern w:val="0"/>
          <w14:ligatures w14:val="none"/>
        </w:rPr>
        <w:t xml:space="preserve"> Present your findings and actionable insights in a clear, concise, and doctor-friendly manner.</w:t>
      </w:r>
    </w:p>
    <w:p w14:paraId="1AB02CA3" w14:textId="77777777" w:rsidR="00192643" w:rsidRPr="00192643" w:rsidRDefault="00192643" w:rsidP="00192643">
      <w:pPr>
        <w:numPr>
          <w:ilvl w:val="0"/>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Key Tasks:</w:t>
      </w:r>
      <w:r w:rsidRPr="00192643">
        <w:rPr>
          <w:rFonts w:ascii="Arial" w:eastAsia="Times New Roman" w:hAnsi="Arial" w:cs="Arial"/>
          <w:color w:val="1B1C1D"/>
          <w:kern w:val="0"/>
          <w14:ligatures w14:val="none"/>
        </w:rPr>
        <w:t xml:space="preserve"> </w:t>
      </w:r>
    </w:p>
    <w:p w14:paraId="73AD2F6B" w14:textId="77777777" w:rsidR="00192643" w:rsidRPr="00192643" w:rsidRDefault="00192643" w:rsidP="00192643">
      <w:pPr>
        <w:numPr>
          <w:ilvl w:val="1"/>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Select Visualization Types:</w:t>
      </w:r>
      <w:r w:rsidRPr="00192643">
        <w:rPr>
          <w:rFonts w:ascii="Arial" w:eastAsia="Times New Roman" w:hAnsi="Arial" w:cs="Arial"/>
          <w:color w:val="1B1C1D"/>
          <w:kern w:val="0"/>
          <w14:ligatures w14:val="none"/>
        </w:rPr>
        <w:t xml:space="preserve"> </w:t>
      </w:r>
    </w:p>
    <w:p w14:paraId="560123A4" w14:textId="77777777" w:rsidR="00192643" w:rsidRPr="00192643" w:rsidRDefault="00192643" w:rsidP="00192643">
      <w:pPr>
        <w:numPr>
          <w:ilvl w:val="2"/>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Choose appropriate charts and graphs (line charts for trends, scatter plots for correlations, bar charts for comparisons) using Python libraries (Matplotlib, Seaborn, </w:t>
      </w:r>
      <w:proofErr w:type="spellStart"/>
      <w:r w:rsidRPr="00192643">
        <w:rPr>
          <w:rFonts w:ascii="Arial" w:eastAsia="Times New Roman" w:hAnsi="Arial" w:cs="Arial"/>
          <w:color w:val="1B1C1D"/>
          <w:kern w:val="0"/>
          <w14:ligatures w14:val="none"/>
        </w:rPr>
        <w:t>Plotly</w:t>
      </w:r>
      <w:proofErr w:type="spellEnd"/>
      <w:r w:rsidRPr="00192643">
        <w:rPr>
          <w:rFonts w:ascii="Arial" w:eastAsia="Times New Roman" w:hAnsi="Arial" w:cs="Arial"/>
          <w:color w:val="1B1C1D"/>
          <w:kern w:val="0"/>
          <w14:ligatures w14:val="none"/>
        </w:rPr>
        <w:t>).</w:t>
      </w:r>
    </w:p>
    <w:p w14:paraId="04C12984" w14:textId="77777777" w:rsidR="00192643" w:rsidRPr="00192643" w:rsidRDefault="00192643" w:rsidP="00192643">
      <w:pPr>
        <w:numPr>
          <w:ilvl w:val="1"/>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Design Doctor-Friendly Exports:</w:t>
      </w:r>
      <w:r w:rsidRPr="00192643">
        <w:rPr>
          <w:rFonts w:ascii="Arial" w:eastAsia="Times New Roman" w:hAnsi="Arial" w:cs="Arial"/>
          <w:color w:val="1B1C1D"/>
          <w:kern w:val="0"/>
          <w14:ligatures w14:val="none"/>
        </w:rPr>
        <w:t xml:space="preserve"> </w:t>
      </w:r>
    </w:p>
    <w:p w14:paraId="016265C1" w14:textId="77777777" w:rsidR="00192643" w:rsidRPr="00192643" w:rsidRDefault="00192643" w:rsidP="00192643">
      <w:pPr>
        <w:numPr>
          <w:ilvl w:val="2"/>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Create tailored Excel files summarizing key metrics and trends.</w:t>
      </w:r>
    </w:p>
    <w:p w14:paraId="36E64474" w14:textId="77777777" w:rsidR="00192643" w:rsidRPr="00192643" w:rsidRDefault="00192643" w:rsidP="00192643">
      <w:pPr>
        <w:numPr>
          <w:ilvl w:val="2"/>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lastRenderedPageBreak/>
        <w:t>Action:</w:t>
      </w:r>
      <w:r w:rsidRPr="00192643">
        <w:rPr>
          <w:rFonts w:ascii="Arial" w:eastAsia="Times New Roman" w:hAnsi="Arial" w:cs="Arial"/>
          <w:color w:val="1B1C1D"/>
          <w:kern w:val="0"/>
          <w14:ligatures w14:val="none"/>
        </w:rPr>
        <w:t xml:space="preserve"> Generate high-quality image files of your most impactful charts for easy sharing and discussion.</w:t>
      </w:r>
    </w:p>
    <w:p w14:paraId="3ADCD77B" w14:textId="77777777" w:rsidR="00192643" w:rsidRPr="00192643" w:rsidRDefault="00192643" w:rsidP="00192643">
      <w:pPr>
        <w:numPr>
          <w:ilvl w:val="1"/>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Develop Summary Reports:</w:t>
      </w:r>
      <w:r w:rsidRPr="00192643">
        <w:rPr>
          <w:rFonts w:ascii="Arial" w:eastAsia="Times New Roman" w:hAnsi="Arial" w:cs="Arial"/>
          <w:color w:val="1B1C1D"/>
          <w:kern w:val="0"/>
          <w14:ligatures w14:val="none"/>
        </w:rPr>
        <w:t xml:space="preserve"> </w:t>
      </w:r>
    </w:p>
    <w:p w14:paraId="4543579C" w14:textId="77777777" w:rsidR="00192643" w:rsidRPr="00192643" w:rsidRDefault="00192643" w:rsidP="00192643">
      <w:pPr>
        <w:numPr>
          <w:ilvl w:val="2"/>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Write concise summaries of your key findings, actionable insights, and recommended habit changes based on the data.</w:t>
      </w:r>
    </w:p>
    <w:p w14:paraId="4384D1EA" w14:textId="77777777" w:rsidR="00192643" w:rsidRPr="00192643" w:rsidRDefault="00192643" w:rsidP="00192643">
      <w:pPr>
        <w:numPr>
          <w:ilvl w:val="2"/>
          <w:numId w:val="12"/>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Focus on clarity and avoid overly technical jargon.</w:t>
      </w:r>
    </w:p>
    <w:p w14:paraId="5975DA78" w14:textId="77777777" w:rsidR="00192643" w:rsidRPr="00192643" w:rsidRDefault="00000000" w:rsidP="00192643">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w14:anchorId="7E409CDF">
          <v:rect id="_x0000_i1031" style="width:0;height:1.5pt" o:hralign="center" o:hrstd="t" o:hrnoshade="t" o:hr="t" fillcolor="#1b1c1d" stroked="f"/>
        </w:pict>
      </w:r>
    </w:p>
    <w:p w14:paraId="194B0CFB" w14:textId="77777777" w:rsidR="00192643" w:rsidRPr="00192643" w:rsidRDefault="00192643" w:rsidP="00192643">
      <w:p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Phase 6: Continuous Improvement &amp; Maintenance</w:t>
      </w:r>
    </w:p>
    <w:p w14:paraId="6F3DB56C" w14:textId="77777777" w:rsidR="00192643" w:rsidRPr="00192643" w:rsidRDefault="00192643" w:rsidP="00192643">
      <w:pPr>
        <w:numPr>
          <w:ilvl w:val="0"/>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Objective:</w:t>
      </w:r>
      <w:r w:rsidRPr="00192643">
        <w:rPr>
          <w:rFonts w:ascii="Arial" w:eastAsia="Times New Roman" w:hAnsi="Arial" w:cs="Arial"/>
          <w:color w:val="1B1C1D"/>
          <w:kern w:val="0"/>
          <w14:ligatures w14:val="none"/>
        </w:rPr>
        <w:t xml:space="preserve"> Ensure </w:t>
      </w:r>
      <w:proofErr w:type="gramStart"/>
      <w:r w:rsidRPr="00192643">
        <w:rPr>
          <w:rFonts w:ascii="Arial" w:eastAsia="Times New Roman" w:hAnsi="Arial" w:cs="Arial"/>
          <w:color w:val="1B1C1D"/>
          <w:kern w:val="0"/>
          <w14:ligatures w14:val="none"/>
        </w:rPr>
        <w:t>the long</w:t>
      </w:r>
      <w:proofErr w:type="gramEnd"/>
      <w:r w:rsidRPr="00192643">
        <w:rPr>
          <w:rFonts w:ascii="Arial" w:eastAsia="Times New Roman" w:hAnsi="Arial" w:cs="Arial"/>
          <w:color w:val="1B1C1D"/>
          <w:kern w:val="0"/>
          <w14:ligatures w14:val="none"/>
        </w:rPr>
        <w:t>-term sustainability, accuracy, and utility of your data system.</w:t>
      </w:r>
    </w:p>
    <w:p w14:paraId="2D65F1F0" w14:textId="77777777" w:rsidR="00192643" w:rsidRPr="00192643" w:rsidRDefault="00192643" w:rsidP="00192643">
      <w:pPr>
        <w:numPr>
          <w:ilvl w:val="0"/>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Key Tasks:</w:t>
      </w:r>
      <w:r w:rsidRPr="00192643">
        <w:rPr>
          <w:rFonts w:ascii="Arial" w:eastAsia="Times New Roman" w:hAnsi="Arial" w:cs="Arial"/>
          <w:color w:val="1B1C1D"/>
          <w:kern w:val="0"/>
          <w14:ligatures w14:val="none"/>
        </w:rPr>
        <w:t xml:space="preserve"> </w:t>
      </w:r>
    </w:p>
    <w:p w14:paraId="3AFF47D9" w14:textId="77777777" w:rsidR="00192643" w:rsidRPr="00192643" w:rsidRDefault="00192643" w:rsidP="00192643">
      <w:pPr>
        <w:numPr>
          <w:ilvl w:val="1"/>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Regular Data Ingestion:</w:t>
      </w:r>
      <w:r w:rsidRPr="00192643">
        <w:rPr>
          <w:rFonts w:ascii="Arial" w:eastAsia="Times New Roman" w:hAnsi="Arial" w:cs="Arial"/>
          <w:color w:val="1B1C1D"/>
          <w:kern w:val="0"/>
          <w14:ligatures w14:val="none"/>
        </w:rPr>
        <w:t xml:space="preserve"> </w:t>
      </w:r>
    </w:p>
    <w:p w14:paraId="6E742A7E" w14:textId="77777777" w:rsidR="00192643" w:rsidRPr="00192643" w:rsidRDefault="00192643" w:rsidP="00192643">
      <w:pPr>
        <w:numPr>
          <w:ilvl w:val="2"/>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Schedule or routinely run your Python ETL scripts to ingest new data from all sources.</w:t>
      </w:r>
    </w:p>
    <w:p w14:paraId="798F1BBB" w14:textId="77777777" w:rsidR="00192643" w:rsidRPr="00192643" w:rsidRDefault="00192643" w:rsidP="00192643">
      <w:pPr>
        <w:numPr>
          <w:ilvl w:val="1"/>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Data Quality Monitoring:</w:t>
      </w:r>
      <w:r w:rsidRPr="00192643">
        <w:rPr>
          <w:rFonts w:ascii="Arial" w:eastAsia="Times New Roman" w:hAnsi="Arial" w:cs="Arial"/>
          <w:color w:val="1B1C1D"/>
          <w:kern w:val="0"/>
          <w14:ligatures w14:val="none"/>
        </w:rPr>
        <w:t xml:space="preserve"> </w:t>
      </w:r>
    </w:p>
    <w:p w14:paraId="0227CDCC" w14:textId="77777777" w:rsidR="00192643" w:rsidRPr="00192643" w:rsidRDefault="00192643" w:rsidP="00192643">
      <w:pPr>
        <w:numPr>
          <w:ilvl w:val="2"/>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Periodically review your database contents (using </w:t>
      </w:r>
      <w:proofErr w:type="spellStart"/>
      <w:r w:rsidRPr="00192643">
        <w:rPr>
          <w:rFonts w:ascii="Arial" w:eastAsia="Times New Roman" w:hAnsi="Arial" w:cs="Arial"/>
          <w:color w:val="1B1C1D"/>
          <w:kern w:val="0"/>
          <w14:ligatures w14:val="none"/>
        </w:rPr>
        <w:t>DBeaver</w:t>
      </w:r>
      <w:proofErr w:type="spellEnd"/>
      <w:r w:rsidRPr="00192643">
        <w:rPr>
          <w:rFonts w:ascii="Arial" w:eastAsia="Times New Roman" w:hAnsi="Arial" w:cs="Arial"/>
          <w:color w:val="1B1C1D"/>
          <w:kern w:val="0"/>
          <w14:ligatures w14:val="none"/>
        </w:rPr>
        <w:t xml:space="preserve"> or simple Python queries) to spot anomalies or data quality degradation.</w:t>
      </w:r>
    </w:p>
    <w:p w14:paraId="4C0EBE23" w14:textId="77777777" w:rsidR="00192643" w:rsidRPr="00192643" w:rsidRDefault="00192643" w:rsidP="00192643">
      <w:pPr>
        <w:numPr>
          <w:ilvl w:val="1"/>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Script Maintenance:</w:t>
      </w:r>
      <w:r w:rsidRPr="00192643">
        <w:rPr>
          <w:rFonts w:ascii="Arial" w:eastAsia="Times New Roman" w:hAnsi="Arial" w:cs="Arial"/>
          <w:color w:val="1B1C1D"/>
          <w:kern w:val="0"/>
          <w14:ligatures w14:val="none"/>
        </w:rPr>
        <w:t xml:space="preserve"> </w:t>
      </w:r>
    </w:p>
    <w:p w14:paraId="6CA112F1" w14:textId="77777777" w:rsidR="00192643" w:rsidRPr="00192643" w:rsidRDefault="00192643" w:rsidP="00192643">
      <w:pPr>
        <w:numPr>
          <w:ilvl w:val="2"/>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Update Python scripts as source data formats change or new requirements emerge.</w:t>
      </w:r>
    </w:p>
    <w:p w14:paraId="7A608A4E" w14:textId="77777777" w:rsidR="00192643" w:rsidRPr="00192643" w:rsidRDefault="00192643" w:rsidP="00192643">
      <w:pPr>
        <w:numPr>
          <w:ilvl w:val="1"/>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Database Backup Strategy:</w:t>
      </w:r>
      <w:r w:rsidRPr="00192643">
        <w:rPr>
          <w:rFonts w:ascii="Arial" w:eastAsia="Times New Roman" w:hAnsi="Arial" w:cs="Arial"/>
          <w:color w:val="1B1C1D"/>
          <w:kern w:val="0"/>
          <w14:ligatures w14:val="none"/>
        </w:rPr>
        <w:t xml:space="preserve"> </w:t>
      </w:r>
    </w:p>
    <w:p w14:paraId="64A6BBC2" w14:textId="77777777" w:rsidR="00192643" w:rsidRPr="00192643" w:rsidRDefault="00192643" w:rsidP="00192643">
      <w:pPr>
        <w:numPr>
          <w:ilvl w:val="2"/>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Implement a routine backup process for your PostgreSQL database to prevent data loss.</w:t>
      </w:r>
    </w:p>
    <w:p w14:paraId="6B7DF131" w14:textId="77777777" w:rsidR="00192643" w:rsidRPr="00192643" w:rsidRDefault="00192643" w:rsidP="00192643">
      <w:pPr>
        <w:numPr>
          <w:ilvl w:val="2"/>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Consideration:</w:t>
      </w:r>
      <w:r w:rsidRPr="00192643">
        <w:rPr>
          <w:rFonts w:ascii="Arial" w:eastAsia="Times New Roman" w:hAnsi="Arial" w:cs="Arial"/>
          <w:color w:val="1B1C1D"/>
          <w:kern w:val="0"/>
          <w14:ligatures w14:val="none"/>
        </w:rPr>
        <w:t xml:space="preserve"> Decide on backup frequency and storage location.</w:t>
      </w:r>
    </w:p>
    <w:p w14:paraId="599ADE55" w14:textId="77777777" w:rsidR="00192643" w:rsidRPr="00192643" w:rsidRDefault="00192643" w:rsidP="00192643">
      <w:pPr>
        <w:numPr>
          <w:ilvl w:val="1"/>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Review &amp; Refine Analysis:</w:t>
      </w:r>
      <w:r w:rsidRPr="00192643">
        <w:rPr>
          <w:rFonts w:ascii="Arial" w:eastAsia="Times New Roman" w:hAnsi="Arial" w:cs="Arial"/>
          <w:color w:val="1B1C1D"/>
          <w:kern w:val="0"/>
          <w14:ligatures w14:val="none"/>
        </w:rPr>
        <w:t xml:space="preserve"> </w:t>
      </w:r>
    </w:p>
    <w:p w14:paraId="255054B2" w14:textId="77777777" w:rsidR="00192643" w:rsidRPr="00192643" w:rsidRDefault="00192643" w:rsidP="00192643">
      <w:pPr>
        <w:numPr>
          <w:ilvl w:val="2"/>
          <w:numId w:val="13"/>
        </w:numPr>
        <w:spacing w:after="0" w:line="240" w:lineRule="auto"/>
        <w:rPr>
          <w:rFonts w:ascii="Arial" w:eastAsia="Times New Roman" w:hAnsi="Arial" w:cs="Arial"/>
          <w:color w:val="1B1C1D"/>
          <w:kern w:val="0"/>
          <w14:ligatures w14:val="none"/>
        </w:rPr>
      </w:pPr>
      <w:r w:rsidRPr="00192643">
        <w:rPr>
          <w:rFonts w:ascii="Arial" w:eastAsia="Times New Roman" w:hAnsi="Arial" w:cs="Arial"/>
          <w:color w:val="1B1C1D"/>
          <w:kern w:val="0"/>
          <w:bdr w:val="none" w:sz="0" w:space="0" w:color="auto" w:frame="1"/>
          <w14:ligatures w14:val="none"/>
        </w:rPr>
        <w:t>Action:</w:t>
      </w:r>
      <w:r w:rsidRPr="00192643">
        <w:rPr>
          <w:rFonts w:ascii="Arial" w:eastAsia="Times New Roman" w:hAnsi="Arial" w:cs="Arial"/>
          <w:color w:val="1B1C1D"/>
          <w:kern w:val="0"/>
          <w14:ligatures w14:val="none"/>
        </w:rPr>
        <w:t xml:space="preserve"> Periodically revisit your analytical questions and visualizations as your understanding deepens or new health goals emerge.</w:t>
      </w:r>
    </w:p>
    <w:p w14:paraId="15CE0722" w14:textId="77777777" w:rsidR="00192643" w:rsidRPr="00192643" w:rsidRDefault="00000000" w:rsidP="00192643">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w14:anchorId="0FCF07EF">
          <v:rect id="_x0000_i1032" style="width:0;height:1.5pt" o:hralign="center" o:hrstd="t" o:hrnoshade="t" o:hr="t" fillcolor="#1b1c1d" stroked="f"/>
        </w:pict>
      </w:r>
    </w:p>
    <w:p w14:paraId="5741BF9A" w14:textId="77777777" w:rsidR="008C553E" w:rsidRDefault="008C553E"/>
    <w:sectPr w:rsidR="008C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636"/>
    <w:multiLevelType w:val="multilevel"/>
    <w:tmpl w:val="D2C426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6CD8"/>
    <w:multiLevelType w:val="multilevel"/>
    <w:tmpl w:val="B4F00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4571"/>
    <w:multiLevelType w:val="multilevel"/>
    <w:tmpl w:val="8DBE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08DA"/>
    <w:multiLevelType w:val="multilevel"/>
    <w:tmpl w:val="8A7A0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C31F6"/>
    <w:multiLevelType w:val="multilevel"/>
    <w:tmpl w:val="D656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8448E"/>
    <w:multiLevelType w:val="multilevel"/>
    <w:tmpl w:val="985A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512B0"/>
    <w:multiLevelType w:val="multilevel"/>
    <w:tmpl w:val="18B2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E2998"/>
    <w:multiLevelType w:val="multilevel"/>
    <w:tmpl w:val="B986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E3C57"/>
    <w:multiLevelType w:val="multilevel"/>
    <w:tmpl w:val="34FCE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B6C3F"/>
    <w:multiLevelType w:val="multilevel"/>
    <w:tmpl w:val="10CCD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9230E"/>
    <w:multiLevelType w:val="multilevel"/>
    <w:tmpl w:val="EFEA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A4AC8"/>
    <w:multiLevelType w:val="multilevel"/>
    <w:tmpl w:val="410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947D5"/>
    <w:multiLevelType w:val="multilevel"/>
    <w:tmpl w:val="17D48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092695">
    <w:abstractNumId w:val="5"/>
  </w:num>
  <w:num w:numId="2" w16cid:durableId="11613236">
    <w:abstractNumId w:val="10"/>
  </w:num>
  <w:num w:numId="3" w16cid:durableId="1082338533">
    <w:abstractNumId w:val="11"/>
  </w:num>
  <w:num w:numId="4" w16cid:durableId="1092966464">
    <w:abstractNumId w:val="2"/>
  </w:num>
  <w:num w:numId="5" w16cid:durableId="333845663">
    <w:abstractNumId w:val="8"/>
  </w:num>
  <w:num w:numId="6" w16cid:durableId="619334786">
    <w:abstractNumId w:val="7"/>
  </w:num>
  <w:num w:numId="7" w16cid:durableId="1697341325">
    <w:abstractNumId w:val="6"/>
  </w:num>
  <w:num w:numId="8" w16cid:durableId="355930001">
    <w:abstractNumId w:val="4"/>
  </w:num>
  <w:num w:numId="9" w16cid:durableId="1568685870">
    <w:abstractNumId w:val="12"/>
  </w:num>
  <w:num w:numId="10" w16cid:durableId="1387728736">
    <w:abstractNumId w:val="3"/>
  </w:num>
  <w:num w:numId="11" w16cid:durableId="1952473481">
    <w:abstractNumId w:val="1"/>
  </w:num>
  <w:num w:numId="12" w16cid:durableId="257449104">
    <w:abstractNumId w:val="0"/>
  </w:num>
  <w:num w:numId="13" w16cid:durableId="242495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zMDIyMQZDSyMlHaXg1OLizPw8kALjWgDaW2WOLAAAAA=="/>
  </w:docVars>
  <w:rsids>
    <w:rsidRoot w:val="008C553E"/>
    <w:rsid w:val="00192643"/>
    <w:rsid w:val="001B5243"/>
    <w:rsid w:val="003F3389"/>
    <w:rsid w:val="004179FD"/>
    <w:rsid w:val="004D7BC0"/>
    <w:rsid w:val="00545613"/>
    <w:rsid w:val="00641166"/>
    <w:rsid w:val="006501F0"/>
    <w:rsid w:val="00736BFF"/>
    <w:rsid w:val="008C553E"/>
    <w:rsid w:val="008E4427"/>
    <w:rsid w:val="00CE07E2"/>
    <w:rsid w:val="00D74D9E"/>
    <w:rsid w:val="00E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6BC0"/>
  <w15:chartTrackingRefBased/>
  <w15:docId w15:val="{9521A205-B1CD-42E3-BFD2-19147C6F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53E"/>
    <w:rPr>
      <w:rFonts w:eastAsiaTheme="majorEastAsia" w:cstheme="majorBidi"/>
      <w:color w:val="272727" w:themeColor="text1" w:themeTint="D8"/>
    </w:rPr>
  </w:style>
  <w:style w:type="paragraph" w:styleId="Title">
    <w:name w:val="Title"/>
    <w:basedOn w:val="Normal"/>
    <w:next w:val="Normal"/>
    <w:link w:val="TitleChar"/>
    <w:uiPriority w:val="10"/>
    <w:qFormat/>
    <w:rsid w:val="008C5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53E"/>
    <w:pPr>
      <w:spacing w:before="160"/>
      <w:jc w:val="center"/>
    </w:pPr>
    <w:rPr>
      <w:i/>
      <w:iCs/>
      <w:color w:val="404040" w:themeColor="text1" w:themeTint="BF"/>
    </w:rPr>
  </w:style>
  <w:style w:type="character" w:customStyle="1" w:styleId="QuoteChar">
    <w:name w:val="Quote Char"/>
    <w:basedOn w:val="DefaultParagraphFont"/>
    <w:link w:val="Quote"/>
    <w:uiPriority w:val="29"/>
    <w:rsid w:val="008C553E"/>
    <w:rPr>
      <w:i/>
      <w:iCs/>
      <w:color w:val="404040" w:themeColor="text1" w:themeTint="BF"/>
    </w:rPr>
  </w:style>
  <w:style w:type="paragraph" w:styleId="ListParagraph">
    <w:name w:val="List Paragraph"/>
    <w:basedOn w:val="Normal"/>
    <w:uiPriority w:val="34"/>
    <w:qFormat/>
    <w:rsid w:val="008C553E"/>
    <w:pPr>
      <w:ind w:left="720"/>
      <w:contextualSpacing/>
    </w:pPr>
  </w:style>
  <w:style w:type="character" w:styleId="IntenseEmphasis">
    <w:name w:val="Intense Emphasis"/>
    <w:basedOn w:val="DefaultParagraphFont"/>
    <w:uiPriority w:val="21"/>
    <w:qFormat/>
    <w:rsid w:val="008C553E"/>
    <w:rPr>
      <w:i/>
      <w:iCs/>
      <w:color w:val="0F4761" w:themeColor="accent1" w:themeShade="BF"/>
    </w:rPr>
  </w:style>
  <w:style w:type="paragraph" w:styleId="IntenseQuote">
    <w:name w:val="Intense Quote"/>
    <w:basedOn w:val="Normal"/>
    <w:next w:val="Normal"/>
    <w:link w:val="IntenseQuoteChar"/>
    <w:uiPriority w:val="30"/>
    <w:qFormat/>
    <w:rsid w:val="008C5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53E"/>
    <w:rPr>
      <w:i/>
      <w:iCs/>
      <w:color w:val="0F4761" w:themeColor="accent1" w:themeShade="BF"/>
    </w:rPr>
  </w:style>
  <w:style w:type="character" w:styleId="IntenseReference">
    <w:name w:val="Intense Reference"/>
    <w:basedOn w:val="DefaultParagraphFont"/>
    <w:uiPriority w:val="32"/>
    <w:qFormat/>
    <w:rsid w:val="008C553E"/>
    <w:rPr>
      <w:b/>
      <w:bCs/>
      <w:smallCaps/>
      <w:color w:val="0F4761" w:themeColor="accent1" w:themeShade="BF"/>
      <w:spacing w:val="5"/>
    </w:rPr>
  </w:style>
  <w:style w:type="paragraph" w:styleId="NormalWeb">
    <w:name w:val="Normal (Web)"/>
    <w:basedOn w:val="Normal"/>
    <w:uiPriority w:val="99"/>
    <w:semiHidden/>
    <w:unhideWhenUsed/>
    <w:rsid w:val="008C55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553E"/>
    <w:rPr>
      <w:b/>
      <w:bCs/>
    </w:rPr>
  </w:style>
  <w:style w:type="character" w:styleId="Emphasis">
    <w:name w:val="Emphasis"/>
    <w:basedOn w:val="DefaultParagraphFont"/>
    <w:uiPriority w:val="20"/>
    <w:qFormat/>
    <w:rsid w:val="008C553E"/>
    <w:rPr>
      <w:i/>
      <w:iCs/>
    </w:rPr>
  </w:style>
  <w:style w:type="character" w:styleId="HTMLCode">
    <w:name w:val="HTML Code"/>
    <w:basedOn w:val="DefaultParagraphFont"/>
    <w:uiPriority w:val="99"/>
    <w:semiHidden/>
    <w:unhideWhenUsed/>
    <w:rsid w:val="008C55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893942">
      <w:bodyDiv w:val="1"/>
      <w:marLeft w:val="0"/>
      <w:marRight w:val="0"/>
      <w:marTop w:val="0"/>
      <w:marBottom w:val="0"/>
      <w:divBdr>
        <w:top w:val="none" w:sz="0" w:space="0" w:color="auto"/>
        <w:left w:val="none" w:sz="0" w:space="0" w:color="auto"/>
        <w:bottom w:val="none" w:sz="0" w:space="0" w:color="auto"/>
        <w:right w:val="none" w:sz="0" w:space="0" w:color="auto"/>
      </w:divBdr>
    </w:div>
    <w:div w:id="15648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bouma</dc:creator>
  <cp:keywords/>
  <dc:description/>
  <cp:lastModifiedBy>mike bouma</cp:lastModifiedBy>
  <cp:revision>6</cp:revision>
  <dcterms:created xsi:type="dcterms:W3CDTF">2025-06-05T13:04:00Z</dcterms:created>
  <dcterms:modified xsi:type="dcterms:W3CDTF">2025-06-05T16:57:00Z</dcterms:modified>
</cp:coreProperties>
</file>