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807E" w14:textId="482F576C" w:rsidR="00C81C0D" w:rsidRDefault="00C81C0D" w:rsidP="00C81C0D">
      <w:pPr>
        <w:jc w:val="center"/>
        <w:rPr>
          <w:sz w:val="32"/>
          <w:szCs w:val="32"/>
        </w:rPr>
      </w:pPr>
      <w:r w:rsidRPr="00C81C0D">
        <w:rPr>
          <w:sz w:val="32"/>
          <w:szCs w:val="32"/>
        </w:rPr>
        <w:t>LES TABLEAUX</w:t>
      </w:r>
    </w:p>
    <w:p w14:paraId="7C598BC0" w14:textId="77777777" w:rsidR="00C81C0D" w:rsidRPr="00C81C0D" w:rsidRDefault="00C81C0D" w:rsidP="00C81C0D">
      <w:pPr>
        <w:jc w:val="center"/>
        <w:rPr>
          <w:sz w:val="24"/>
          <w:szCs w:val="24"/>
        </w:rPr>
      </w:pPr>
      <w:r w:rsidRPr="00C81C0D">
        <w:rPr>
          <w:sz w:val="24"/>
          <w:szCs w:val="24"/>
        </w:rPr>
        <w:t>Question n°1 :</w:t>
      </w:r>
    </w:p>
    <w:p w14:paraId="168D3CA8" w14:textId="0F167707" w:rsidR="00C81C0D" w:rsidRPr="00C81C0D" w:rsidRDefault="00C81C0D" w:rsidP="00C81C0D">
      <w:pPr>
        <w:rPr>
          <w:b/>
          <w:bCs/>
          <w:sz w:val="24"/>
          <w:szCs w:val="24"/>
        </w:rPr>
      </w:pPr>
      <w:r w:rsidRPr="00C81C0D">
        <w:rPr>
          <w:b/>
          <w:bCs/>
          <w:sz w:val="24"/>
          <w:szCs w:val="24"/>
        </w:rPr>
        <w:t xml:space="preserve">1 </w:t>
      </w:r>
      <w:r w:rsidRPr="00C81C0D">
        <w:rPr>
          <w:b/>
          <w:bCs/>
          <w:sz w:val="24"/>
          <w:szCs w:val="24"/>
        </w:rPr>
        <w:t>Lequel de ces éléments sert à créer une nouvelle</w:t>
      </w:r>
      <w:r w:rsidRPr="00C81C0D"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ligne dans un tableau HTML ?</w:t>
      </w:r>
    </w:p>
    <w:p w14:paraId="4767094A" w14:textId="472DFA75" w:rsidR="00C81C0D" w:rsidRDefault="00C81C0D" w:rsidP="00C81C0D">
      <w:pPr>
        <w:rPr>
          <w:sz w:val="24"/>
          <w:szCs w:val="24"/>
        </w:rPr>
      </w:pPr>
      <w:r w:rsidRPr="00C81C0D">
        <w:rPr>
          <w:sz w:val="24"/>
          <w:szCs w:val="24"/>
        </w:rPr>
        <w:t>L'élément tr</w:t>
      </w:r>
    </w:p>
    <w:p w14:paraId="6D5D45EC" w14:textId="3201F55E" w:rsidR="00C81C0D" w:rsidRPr="00C81C0D" w:rsidRDefault="00C81C0D" w:rsidP="00C81C0D">
      <w:pPr>
        <w:rPr>
          <w:b/>
          <w:bCs/>
          <w:sz w:val="24"/>
          <w:szCs w:val="24"/>
        </w:rPr>
      </w:pPr>
      <w:r w:rsidRPr="00C81C0D">
        <w:rPr>
          <w:b/>
          <w:bCs/>
          <w:sz w:val="24"/>
          <w:szCs w:val="24"/>
        </w:rPr>
        <w:t xml:space="preserve">2 </w:t>
      </w:r>
      <w:r w:rsidRPr="00C81C0D">
        <w:rPr>
          <w:b/>
          <w:bCs/>
          <w:sz w:val="24"/>
          <w:szCs w:val="24"/>
        </w:rPr>
        <w:t xml:space="preserve">Quelle propriété CSS </w:t>
      </w:r>
      <w:proofErr w:type="spellStart"/>
      <w:r w:rsidRPr="00C81C0D">
        <w:rPr>
          <w:b/>
          <w:bCs/>
          <w:sz w:val="24"/>
          <w:szCs w:val="24"/>
        </w:rPr>
        <w:t>utilise t</w:t>
      </w:r>
      <w:proofErr w:type="spellEnd"/>
      <w:r w:rsidRPr="00C81C0D">
        <w:rPr>
          <w:b/>
          <w:bCs/>
          <w:sz w:val="24"/>
          <w:szCs w:val="24"/>
        </w:rPr>
        <w:t>-on pour "coller" les</w:t>
      </w:r>
      <w:r w:rsidRPr="00C81C0D"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bordures d'un tableau ?</w:t>
      </w:r>
    </w:p>
    <w:p w14:paraId="5643756D" w14:textId="16A47279" w:rsidR="00C81C0D" w:rsidRDefault="00C81C0D" w:rsidP="00C81C0D">
      <w:pPr>
        <w:rPr>
          <w:sz w:val="24"/>
          <w:szCs w:val="24"/>
        </w:rPr>
      </w:pPr>
      <w:proofErr w:type="gramStart"/>
      <w:r w:rsidRPr="00C81C0D">
        <w:rPr>
          <w:sz w:val="24"/>
          <w:szCs w:val="24"/>
        </w:rPr>
        <w:t>.La</w:t>
      </w:r>
      <w:proofErr w:type="gramEnd"/>
      <w:r w:rsidRPr="00C81C0D">
        <w:rPr>
          <w:sz w:val="24"/>
          <w:szCs w:val="24"/>
        </w:rPr>
        <w:t xml:space="preserve"> propriété border-collapse</w:t>
      </w:r>
    </w:p>
    <w:p w14:paraId="726FFC22" w14:textId="313F75BF" w:rsidR="00C81C0D" w:rsidRPr="00C81C0D" w:rsidRDefault="00C81C0D" w:rsidP="00C81C0D">
      <w:pPr>
        <w:rPr>
          <w:b/>
          <w:bCs/>
          <w:sz w:val="24"/>
          <w:szCs w:val="24"/>
        </w:rPr>
      </w:pPr>
      <w:r w:rsidRPr="00C81C0D">
        <w:rPr>
          <w:b/>
          <w:bCs/>
          <w:sz w:val="24"/>
          <w:szCs w:val="24"/>
        </w:rPr>
        <w:t xml:space="preserve">3 </w:t>
      </w:r>
      <w:r w:rsidRPr="00C81C0D">
        <w:rPr>
          <w:b/>
          <w:bCs/>
          <w:sz w:val="24"/>
          <w:szCs w:val="24"/>
        </w:rPr>
        <w:t>Quel élément HTML sert à définir une ligne d'en</w:t>
      </w:r>
      <w:r w:rsidRPr="00C81C0D"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tête pour notre tableau ?</w:t>
      </w:r>
    </w:p>
    <w:p w14:paraId="1CF8C398" w14:textId="5068DB33" w:rsidR="00C81C0D" w:rsidRDefault="00C81C0D" w:rsidP="00C81C0D">
      <w:pPr>
        <w:rPr>
          <w:sz w:val="24"/>
          <w:szCs w:val="24"/>
        </w:rPr>
      </w:pPr>
      <w:r w:rsidRPr="00C81C0D">
        <w:rPr>
          <w:sz w:val="24"/>
          <w:szCs w:val="24"/>
        </w:rPr>
        <w:t>L'élément th</w:t>
      </w:r>
    </w:p>
    <w:p w14:paraId="1FB9A7FA" w14:textId="2A0BAE75" w:rsidR="00C81C0D" w:rsidRDefault="00C81C0D" w:rsidP="00C81C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</w:t>
      </w:r>
      <w:r w:rsidRPr="00C81C0D">
        <w:rPr>
          <w:b/>
          <w:bCs/>
          <w:sz w:val="24"/>
          <w:szCs w:val="24"/>
        </w:rPr>
        <w:t>Dans quel ordre écrit-on les éléments suivants</w:t>
      </w:r>
      <w:r w:rsidRPr="00C81C0D"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généralement en HTML ?</w:t>
      </w:r>
    </w:p>
    <w:p w14:paraId="68C202A2" w14:textId="05E01D4D" w:rsidR="00C81C0D" w:rsidRPr="00C81C0D" w:rsidRDefault="00C81C0D" w:rsidP="00C81C0D">
      <w:pPr>
        <w:rPr>
          <w:sz w:val="24"/>
          <w:szCs w:val="24"/>
        </w:rPr>
      </w:pPr>
      <w:proofErr w:type="spellStart"/>
      <w:proofErr w:type="gramStart"/>
      <w:r w:rsidRPr="00C81C0D">
        <w:rPr>
          <w:sz w:val="24"/>
          <w:szCs w:val="24"/>
        </w:rPr>
        <w:t>thead</w:t>
      </w:r>
      <w:proofErr w:type="spellEnd"/>
      <w:proofErr w:type="gramEnd"/>
      <w:r w:rsidRPr="00C81C0D">
        <w:rPr>
          <w:sz w:val="24"/>
          <w:szCs w:val="24"/>
        </w:rPr>
        <w:t xml:space="preserve">, </w:t>
      </w:r>
      <w:proofErr w:type="spellStart"/>
      <w:r w:rsidRPr="00C81C0D">
        <w:rPr>
          <w:sz w:val="24"/>
          <w:szCs w:val="24"/>
        </w:rPr>
        <w:t>tbody</w:t>
      </w:r>
      <w:proofErr w:type="spellEnd"/>
      <w:r w:rsidRPr="00C81C0D">
        <w:rPr>
          <w:sz w:val="24"/>
          <w:szCs w:val="24"/>
        </w:rPr>
        <w:t xml:space="preserve"> puis </w:t>
      </w:r>
      <w:proofErr w:type="spellStart"/>
      <w:r w:rsidRPr="00C81C0D">
        <w:rPr>
          <w:sz w:val="24"/>
          <w:szCs w:val="24"/>
        </w:rPr>
        <w:t>tfoot</w:t>
      </w:r>
      <w:proofErr w:type="spellEnd"/>
    </w:p>
    <w:p w14:paraId="7A2DA50A" w14:textId="48DA2B29" w:rsidR="00C81C0D" w:rsidRDefault="00C81C0D" w:rsidP="00C81C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 </w:t>
      </w:r>
      <w:r w:rsidRPr="00C81C0D">
        <w:rPr>
          <w:b/>
          <w:bCs/>
          <w:sz w:val="24"/>
          <w:szCs w:val="24"/>
        </w:rPr>
        <w:t>Comment faire en sorte qu'une cellule occupe</w:t>
      </w:r>
      <w:r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l'espace de trois colonnes dans un tableau</w:t>
      </w:r>
      <w:r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HTML</w:t>
      </w:r>
      <w:r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?</w:t>
      </w:r>
    </w:p>
    <w:p w14:paraId="1A8F20D6" w14:textId="3FDBBE48" w:rsidR="00C81C0D" w:rsidRDefault="00C81C0D" w:rsidP="00C81C0D">
      <w:pPr>
        <w:rPr>
          <w:b/>
          <w:bCs/>
          <w:sz w:val="24"/>
          <w:szCs w:val="24"/>
        </w:rPr>
      </w:pPr>
      <w:r w:rsidRPr="00C81C0D">
        <w:rPr>
          <w:b/>
          <w:bCs/>
          <w:sz w:val="24"/>
          <w:szCs w:val="24"/>
        </w:rPr>
        <w:t xml:space="preserve">1.En utilisant </w:t>
      </w:r>
      <w:proofErr w:type="spellStart"/>
      <w:r w:rsidRPr="00C81C0D">
        <w:rPr>
          <w:b/>
          <w:bCs/>
          <w:sz w:val="24"/>
          <w:szCs w:val="24"/>
        </w:rPr>
        <w:t>colspan</w:t>
      </w:r>
      <w:proofErr w:type="spellEnd"/>
      <w:r w:rsidRPr="00C81C0D">
        <w:rPr>
          <w:b/>
          <w:bCs/>
          <w:sz w:val="24"/>
          <w:szCs w:val="24"/>
        </w:rPr>
        <w:t xml:space="preserve"> = "3"</w:t>
      </w:r>
    </w:p>
    <w:p w14:paraId="07544777" w14:textId="4335B22D" w:rsidR="00C81C0D" w:rsidRDefault="00C81C0D" w:rsidP="00C81C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 </w:t>
      </w:r>
      <w:r w:rsidRPr="00C81C0D">
        <w:rPr>
          <w:b/>
          <w:bCs/>
          <w:sz w:val="24"/>
          <w:szCs w:val="24"/>
        </w:rPr>
        <w:t>Lequel de ces éléments HTML sert à ajouter une</w:t>
      </w:r>
      <w:r>
        <w:rPr>
          <w:b/>
          <w:bCs/>
          <w:sz w:val="24"/>
          <w:szCs w:val="24"/>
        </w:rPr>
        <w:t xml:space="preserve"> </w:t>
      </w:r>
      <w:r w:rsidRPr="00C81C0D">
        <w:rPr>
          <w:b/>
          <w:bCs/>
          <w:sz w:val="24"/>
          <w:szCs w:val="24"/>
        </w:rPr>
        <w:t>légende à un tableau HTML ?</w:t>
      </w:r>
    </w:p>
    <w:p w14:paraId="6E26B69A" w14:textId="6F098084" w:rsidR="00C81C0D" w:rsidRPr="00C81C0D" w:rsidRDefault="00C81C0D" w:rsidP="00C81C0D">
      <w:pPr>
        <w:rPr>
          <w:sz w:val="24"/>
          <w:szCs w:val="24"/>
        </w:rPr>
      </w:pPr>
      <w:r w:rsidRPr="00C81C0D">
        <w:rPr>
          <w:sz w:val="24"/>
          <w:szCs w:val="24"/>
        </w:rPr>
        <w:t xml:space="preserve">L'élément </w:t>
      </w:r>
      <w:proofErr w:type="spellStart"/>
      <w:r w:rsidRPr="00C81C0D">
        <w:rPr>
          <w:sz w:val="24"/>
          <w:szCs w:val="24"/>
        </w:rPr>
        <w:t>legend</w:t>
      </w:r>
      <w:proofErr w:type="spellEnd"/>
    </w:p>
    <w:sectPr w:rsidR="00C81C0D" w:rsidRPr="00C81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0D"/>
    <w:rsid w:val="00C8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3CD8"/>
  <w15:chartTrackingRefBased/>
  <w15:docId w15:val="{684619CF-FB77-4D6B-876E-8B9C72ED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2023-10-30T07:47:00Z</dcterms:created>
  <dcterms:modified xsi:type="dcterms:W3CDTF">2023-10-30T07:58:00Z</dcterms:modified>
</cp:coreProperties>
</file>