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0" w:type="dxa"/>
        <w:jc w:val="left"/>
        <w:tblInd w:w="3" w:type="dxa"/>
        <w:tblBorders/>
        <w:tblCellMar>
          <w:top w:w="0" w:type="dxa"/>
          <w:left w:w="0" w:type="dxa"/>
          <w:bottom w:w="0" w:type="dxa"/>
          <w:right w:w="0" w:type="dxa"/>
        </w:tblCellMar>
      </w:tblPr>
      <w:tblGrid>
        <w:gridCol w:w="2340"/>
        <w:gridCol w:w="2759"/>
        <w:gridCol w:w="5671"/>
      </w:tblGrid>
      <w:tr>
        <w:trPr>
          <w:trHeight w:val="341" w:hRule="atLeast"/>
          <w:cantSplit w:val="true"/>
        </w:trPr>
        <w:tc>
          <w:tcPr>
            <w:tcW w:w="2340" w:type="dxa"/>
            <w:tcBorders/>
            <w:shd w:fill="auto" w:val="clear"/>
            <w:vAlign w:val="center"/>
          </w:tcPr>
          <w:p>
            <w:pPr>
              <w:pStyle w:val="PreformattedText"/>
              <w:spacing w:before="0" w:after="0"/>
              <w:jc w:val="left"/>
              <w:rPr/>
            </w:pPr>
            <w:r>
              <w:rPr>
                <w:rFonts w:ascii="Museo 700" w:hAnsi="Museo 700"/>
                <w:b/>
                <w:bCs/>
                <w:sz w:val="32"/>
                <w:szCs w:val="32"/>
                <w:lang w:val="en-GB"/>
              </w:rPr>
              <w:t xml:space="preserve"> </w:t>
            </w:r>
            <w:r>
              <w:rPr>
                <w:rFonts w:ascii="Museo 700" w:hAnsi="Museo 700"/>
                <w:b/>
                <w:bCs/>
                <w:sz w:val="32"/>
                <w:szCs w:val="32"/>
                <w:lang w:val="en-GB"/>
              </w:rPr>
              <w:t xml:space="preserve">Marielle Hsu </w:t>
            </w:r>
            <w:r>
              <w:rPr>
                <w:rFonts w:ascii="Museo 300" w:hAnsi="Museo 300"/>
                <w:sz w:val="32"/>
                <w:szCs w:val="32"/>
                <w:lang w:val="en-GB"/>
              </w:rPr>
              <w:t xml:space="preserve"> |</w:t>
            </w:r>
          </w:p>
        </w:tc>
        <w:tc>
          <w:tcPr>
            <w:tcW w:w="2759" w:type="dxa"/>
            <w:tcBorders/>
            <w:shd w:fill="auto" w:val="clear"/>
            <w:tcMar>
              <w:top w:w="55" w:type="dxa"/>
              <w:left w:w="55" w:type="dxa"/>
              <w:bottom w:w="55" w:type="dxa"/>
              <w:right w:w="55" w:type="dxa"/>
            </w:tcMar>
            <w:vAlign w:val="center"/>
          </w:tcPr>
          <w:p>
            <w:pPr>
              <w:pStyle w:val="PreformattedText"/>
              <w:spacing w:before="0" w:after="0"/>
              <w:jc w:val="left"/>
              <w:rPr/>
            </w:pPr>
            <w:r>
              <w:rPr>
                <w:rFonts w:ascii="Museo 300" w:hAnsi="Museo 300"/>
                <w:lang w:val="en-GB"/>
              </w:rPr>
              <w:t>contact</w:t>
            </w:r>
            <w:r>
              <w:rPr>
                <w:rFonts w:ascii="Open Sans" w:hAnsi="Open Sans"/>
                <w:lang w:val="en-GB"/>
              </w:rPr>
              <w:t>@</w:t>
            </w:r>
            <w:r>
              <w:rPr>
                <w:rFonts w:ascii="Museo 300" w:hAnsi="Museo 300"/>
                <w:lang w:val="en-GB"/>
              </w:rPr>
              <w:t>mariellehsu.com</w:t>
            </w:r>
          </w:p>
        </w:tc>
        <w:tc>
          <w:tcPr>
            <w:tcW w:w="5671" w:type="dxa"/>
            <w:tcBorders/>
            <w:shd w:fill="auto" w:val="clear"/>
            <w:tcMar>
              <w:top w:w="55" w:type="dxa"/>
              <w:left w:w="55" w:type="dxa"/>
              <w:bottom w:w="55" w:type="dxa"/>
              <w:right w:w="55" w:type="dxa"/>
            </w:tcMar>
            <w:vAlign w:val="center"/>
          </w:tcPr>
          <w:p>
            <w:pPr>
              <w:pStyle w:val="PreformattedText"/>
              <w:spacing w:lineRule="auto" w:line="276" w:before="0" w:after="0"/>
              <w:jc w:val="right"/>
              <w:rPr/>
            </w:pPr>
            <w:r>
              <w:rPr>
                <w:rFonts w:ascii="Museo 700" w:hAnsi="Museo 700"/>
                <w:b/>
                <w:bCs/>
                <w:sz w:val="20"/>
                <w:szCs w:val="20"/>
                <w:lang w:val="en-GB"/>
              </w:rPr>
              <w:t>Portfolio</w:t>
            </w:r>
            <w:r>
              <w:rPr>
                <w:rFonts w:ascii="Museo 300" w:hAnsi="Museo 300"/>
                <w:b w:val="false"/>
                <w:bCs w:val="false"/>
                <w:sz w:val="20"/>
                <w:szCs w:val="20"/>
                <w:lang w:val="en-GB"/>
              </w:rPr>
              <w:t xml:space="preserve"> : </w:t>
            </w:r>
            <w:hyperlink r:id="rId2">
              <w:r>
                <w:rPr>
                  <w:rStyle w:val="InternetLink"/>
                  <w:rFonts w:ascii="Museo 300" w:hAnsi="Museo 300"/>
                  <w:b w:val="false"/>
                  <w:bCs w:val="false"/>
                  <w:color w:val="00000A"/>
                  <w:sz w:val="20"/>
                  <w:szCs w:val="20"/>
                  <w:u w:val="none"/>
                  <w:lang w:val="en-GB"/>
                </w:rPr>
                <w:t>mariellehsu.com</w:t>
              </w:r>
            </w:hyperlink>
          </w:p>
          <w:p>
            <w:pPr>
              <w:pStyle w:val="PreformattedText"/>
              <w:spacing w:lineRule="auto" w:line="276" w:before="0" w:after="0"/>
              <w:jc w:val="right"/>
              <w:rPr/>
            </w:pPr>
            <w:r>
              <w:rPr>
                <w:rFonts w:ascii="Museo 700" w:hAnsi="Museo 700"/>
                <w:b/>
                <w:bCs/>
                <w:sz w:val="20"/>
                <w:szCs w:val="20"/>
                <w:lang w:val="en-GB"/>
              </w:rPr>
              <w:t>LinkedIn</w:t>
            </w:r>
            <w:r>
              <w:rPr>
                <w:rFonts w:ascii="Museo 300" w:hAnsi="Museo 300"/>
                <w:b w:val="false"/>
                <w:bCs w:val="false"/>
                <w:sz w:val="20"/>
                <w:szCs w:val="20"/>
                <w:lang w:val="en-GB"/>
              </w:rPr>
              <w:t xml:space="preserve"> : </w:t>
            </w:r>
            <w:hyperlink r:id="rId3">
              <w:r>
                <w:rPr>
                  <w:rStyle w:val="InternetLink"/>
                  <w:rFonts w:ascii="Museo 300" w:hAnsi="Museo 300"/>
                  <w:b w:val="false"/>
                  <w:bCs w:val="false"/>
                  <w:color w:val="00000A"/>
                  <w:sz w:val="20"/>
                  <w:szCs w:val="20"/>
                  <w:u w:val="none"/>
                  <w:lang w:val="en-GB"/>
                </w:rPr>
                <w:t>linkedin.com/in/mariellehsu</w:t>
              </w:r>
            </w:hyperlink>
          </w:p>
        </w:tc>
      </w:tr>
    </w:tbl>
    <w:p>
      <w:pPr>
        <w:pStyle w:val="HorizontalLine"/>
        <w:spacing w:before="0" w:after="0"/>
        <w:rPr>
          <w:sz w:val="10"/>
          <w:szCs w:val="10"/>
        </w:rPr>
      </w:pPr>
      <w:r>
        <w:rPr>
          <w:sz w:val="10"/>
          <w:szCs w:val="10"/>
          <w:lang w:val="en-GB"/>
        </w:rPr>
        <w:t xml:space="preserve"> </w:t>
      </w:r>
    </w:p>
    <w:p>
      <w:pPr>
        <w:pStyle w:val="PreformattedText"/>
        <w:widowControl w:val="false"/>
        <w:bidi w:val="0"/>
        <w:spacing w:lineRule="auto" w:line="240" w:before="114" w:after="57"/>
        <w:ind w:left="0" w:right="0" w:hanging="0"/>
        <w:jc w:val="center"/>
        <w:rPr/>
      </w:pPr>
      <w:r>
        <w:rPr>
          <w:rFonts w:ascii="Museo 300" w:hAnsi="Museo 300"/>
          <w:sz w:val="20"/>
          <w:szCs w:val="20"/>
          <w:lang w:val="en-GB"/>
        </w:rPr>
        <w:t>I create efficient, intuitive solutions by considering the whole environment of a product - from the immediate details of a user's interaction with it; to design and implementation; to company, client, and user goals.</w:t>
        <w:br/>
        <w:t>My varied background that enables me to address both detail work and systems thinking, make strategic commitments, and to plan a digital ecosystem that addresses a client's core needs.</w:t>
      </w:r>
    </w:p>
    <w:p>
      <w:pPr>
        <w:pStyle w:val="HorizontalLine"/>
        <w:spacing w:lineRule="auto" w:line="240" w:before="0" w:after="0"/>
        <w:ind w:left="0" w:hanging="0"/>
        <w:rPr>
          <w:sz w:val="6"/>
          <w:szCs w:val="6"/>
        </w:rPr>
      </w:pPr>
      <w:r>
        <w:rPr>
          <w:sz w:val="6"/>
          <w:szCs w:val="6"/>
          <w:lang w:val="en-GB"/>
        </w:rPr>
        <w:t xml:space="preserve"> </w:t>
      </w:r>
    </w:p>
    <w:p>
      <w:pPr>
        <w:pStyle w:val="PreformattedText"/>
        <w:spacing w:lineRule="auto" w:line="240" w:before="0" w:after="0"/>
        <w:rPr>
          <w:sz w:val="10"/>
          <w:szCs w:val="10"/>
        </w:rPr>
      </w:pPr>
      <w:r>
        <w:rPr>
          <w:rFonts w:ascii="Museo 700" w:hAnsi="Museo 700"/>
          <w:b/>
          <w:bCs/>
          <w:sz w:val="10"/>
          <w:szCs w:val="10"/>
          <w:lang w:val="en-GB"/>
        </w:rPr>
        <w:t xml:space="preserve"> </w:t>
      </w:r>
    </w:p>
    <w:p>
      <w:pPr>
        <w:pStyle w:val="PreformattedText"/>
        <w:spacing w:lineRule="auto" w:line="240" w:before="57" w:after="57"/>
        <w:rPr/>
      </w:pPr>
      <w:r>
        <w:rPr>
          <w:rFonts w:ascii="Museo 700" w:hAnsi="Museo 700"/>
          <w:b/>
          <w:bCs/>
          <w:sz w:val="22"/>
          <w:szCs w:val="22"/>
          <w:lang w:val="en-GB"/>
        </w:rPr>
        <w:t>DESIGN</w:t>
      </w:r>
    </w:p>
    <w:p>
      <w:pPr>
        <w:pStyle w:val="PreformattedText"/>
        <w:spacing w:lineRule="auto" w:line="240" w:before="57" w:after="57"/>
        <w:ind w:left="283" w:hanging="0"/>
        <w:rPr/>
      </w:pPr>
      <w:r>
        <w:rPr>
          <w:rFonts w:ascii="Museo 300" w:hAnsi="Museo 300"/>
          <w:b/>
          <w:bCs/>
          <w:i/>
          <w:iCs/>
          <w:lang w:val="en-GB"/>
        </w:rPr>
        <w:t xml:space="preserve">University of Warwick School of Law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IT &amp; Learning Support Officer</w:t>
        <w:tab/>
      </w:r>
      <w:r>
        <w:rPr>
          <w:rFonts w:ascii="Museo 300" w:hAnsi="Museo 300"/>
          <w:b/>
          <w:bCs/>
          <w:i/>
          <w:iCs/>
          <w:lang w:val="en-GB"/>
        </w:rPr>
        <w:tab/>
        <w:tab/>
        <w:tab/>
        <w:tab/>
        <w:tab/>
        <w:t xml:space="preserve"> </w:t>
      </w:r>
      <w:r>
        <w:rPr>
          <w:rFonts w:ascii="Museo 300" w:hAnsi="Museo 300"/>
          <w:b w:val="false"/>
          <w:bCs w:val="false"/>
          <w:i/>
          <w:iCs/>
          <w:lang w:val="en-GB"/>
        </w:rPr>
        <w:t>March 2016 - June 2016</w:t>
      </w:r>
    </w:p>
    <w:p>
      <w:pPr>
        <w:pStyle w:val="PreformattedText"/>
        <w:spacing w:lineRule="auto" w:line="240" w:before="57" w:after="57"/>
        <w:ind w:left="566" w:hanging="0"/>
        <w:rPr/>
      </w:pPr>
      <w:r>
        <w:rPr>
          <w:rFonts w:ascii="Museo 300" w:hAnsi="Museo 300"/>
          <w:b w:val="false"/>
          <w:bCs w:val="false"/>
          <w:lang w:val="en-GB"/>
        </w:rPr>
        <w:t xml:space="preserve">Create marketing templates for desktop publishing for use both in print and online that are consistent with new University branding guidelines. Apply those templates to create posters for print, online, and display on large screens around campus. Ensure that the new website adhered to User Experience best practices by evaluating current interactions, structure, layout, colours, </w:t>
      </w:r>
      <w:r>
        <w:rPr>
          <w:rFonts w:ascii="Museo 300" w:hAnsi="Museo 300"/>
          <w:b w:val="false"/>
          <w:bCs w:val="false"/>
          <w:i/>
          <w:iCs/>
          <w:lang w:val="en-GB"/>
        </w:rPr>
        <w:t>etc</w:t>
      </w:r>
      <w:r>
        <w:rPr>
          <w:rFonts w:ascii="Museo 300" w:hAnsi="Museo 300"/>
          <w:b w:val="false"/>
          <w:bCs w:val="false"/>
          <w:i w:val="false"/>
          <w:iCs w:val="false"/>
          <w:lang w:val="en-GB"/>
        </w:rPr>
        <w:t>. and making necessary changes</w:t>
      </w:r>
      <w:r>
        <w:rPr>
          <w:rFonts w:ascii="Museo 300" w:hAnsi="Museo 300"/>
          <w:b w:val="false"/>
          <w:bCs w:val="false"/>
          <w:lang w:val="en-GB"/>
        </w:rPr>
        <w:t>.</w:t>
      </w:r>
    </w:p>
    <w:p>
      <w:pPr>
        <w:pStyle w:val="PreformattedText"/>
        <w:spacing w:lineRule="auto" w:line="240" w:before="57" w:after="57"/>
        <w:ind w:left="283" w:hanging="0"/>
        <w:rPr/>
      </w:pPr>
      <w:r>
        <w:rPr>
          <w:rFonts w:ascii="Museo 300" w:hAnsi="Museo 300"/>
          <w:b/>
          <w:bCs/>
          <w:i/>
          <w:iCs/>
          <w:lang w:val="en-GB"/>
        </w:rPr>
        <w:t xml:space="preserve">Loom Grown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Production Assistant and Design Consultant</w:t>
      </w:r>
      <w:r>
        <w:rPr>
          <w:rFonts w:ascii="Museo 300" w:hAnsi="Museo 300"/>
          <w:b/>
          <w:bCs/>
          <w:i w:val="false"/>
          <w:iCs w:val="false"/>
          <w:lang w:val="en-GB"/>
        </w:rPr>
        <w:tab/>
        <w:tab/>
        <w:tab/>
        <w:tab/>
        <w:tab/>
        <w:tab/>
        <w:t xml:space="preserve">   </w:t>
      </w:r>
      <w:r>
        <w:rPr>
          <w:rFonts w:ascii="Museo 300" w:hAnsi="Museo 300"/>
          <w:b w:val="false"/>
          <w:bCs w:val="false"/>
          <w:i/>
          <w:iCs/>
          <w:lang w:val="en-GB"/>
        </w:rPr>
        <w:t>October 2015 - December 2015</w:t>
      </w:r>
    </w:p>
    <w:p>
      <w:pPr>
        <w:pStyle w:val="PreformattedText"/>
        <w:spacing w:lineRule="auto" w:line="240" w:before="57" w:after="57"/>
        <w:ind w:left="566" w:hanging="0"/>
        <w:rPr/>
      </w:pPr>
      <w:r>
        <w:rPr>
          <w:rFonts w:ascii="Museo 300" w:hAnsi="Museo 300"/>
          <w:b w:val="false"/>
          <w:bCs w:val="false"/>
          <w:lang w:val="en-GB"/>
        </w:rPr>
        <w:t>Troubleshoot issues with Trotec300 laser cutting paths and part design files. Assist with path planning and design optimization to minimize waste material. User Experience testing of the accompanying application.</w:t>
      </w:r>
    </w:p>
    <w:p>
      <w:pPr>
        <w:pStyle w:val="PreformattedText"/>
        <w:spacing w:lineRule="auto" w:line="240" w:before="57" w:after="57"/>
        <w:ind w:left="283" w:hanging="0"/>
        <w:rPr/>
      </w:pPr>
      <w:r>
        <w:rPr>
          <w:rFonts w:ascii="Museo 300" w:hAnsi="Museo 300"/>
          <w:b/>
          <w:bCs/>
          <w:i/>
          <w:iCs/>
          <w:lang w:val="en-GB"/>
        </w:rPr>
        <w:t xml:space="preserve">San Francisco Public Utilities Commission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Application Interaction Designer</w:t>
        <w:tab/>
        <w:tab/>
        <w:tab/>
        <w:t xml:space="preserve">  </w:t>
      </w:r>
      <w:r>
        <w:rPr>
          <w:rFonts w:ascii="Museo 300" w:hAnsi="Museo 300"/>
          <w:b w:val="false"/>
          <w:bCs w:val="false"/>
          <w:i/>
          <w:iCs/>
          <w:lang w:val="en-GB"/>
        </w:rPr>
        <w:t>March 2015 - July 2015</w:t>
      </w:r>
    </w:p>
    <w:p>
      <w:pPr>
        <w:pStyle w:val="PreformattedText"/>
        <w:spacing w:lineRule="auto" w:line="240" w:before="57" w:after="57"/>
        <w:ind w:left="566" w:hanging="0"/>
        <w:rPr/>
      </w:pPr>
      <w:r>
        <w:rPr>
          <w:rFonts w:ascii="Museo 300" w:hAnsi="Museo 300"/>
          <w:b w:val="false"/>
          <w:bCs w:val="false"/>
          <w:lang w:val="en-GB"/>
        </w:rPr>
        <w:t>User Experience research and design for an internal timekeeping module integrated with current, new task management software. Edit the specifications and requirements document, sketch thumbnails for process flow, map and understand current systems, market research into other timekeeping software, create Balsamiq wireframes for the new module, present clickable prototype to stakeholders, and incorporate comments and research from all levels.</w:t>
      </w:r>
    </w:p>
    <w:p>
      <w:pPr>
        <w:pStyle w:val="PreformattedText"/>
        <w:spacing w:lineRule="auto" w:line="240" w:before="57" w:after="57"/>
        <w:ind w:left="283" w:hanging="0"/>
        <w:rPr/>
      </w:pPr>
      <w:r>
        <w:rPr>
          <w:rFonts w:ascii="Museo 300" w:hAnsi="Museo 300"/>
          <w:b/>
          <w:bCs/>
          <w:i/>
          <w:iCs/>
          <w:sz w:val="20"/>
          <w:szCs w:val="20"/>
          <w:lang w:val="en-GB"/>
        </w:rPr>
        <w:t xml:space="preserve">BlacksmitHER   </w:t>
      </w:r>
      <w:r>
        <w:rPr>
          <w:rFonts w:ascii="Museo 300" w:hAnsi="Museo 300"/>
          <w:b/>
          <w:bCs/>
          <w:i w:val="false"/>
          <w:iCs w:val="false"/>
          <w:sz w:val="20"/>
          <w:szCs w:val="20"/>
          <w:lang w:val="en-GB"/>
        </w:rPr>
        <w:t>|</w:t>
      </w:r>
      <w:r>
        <w:rPr>
          <w:rFonts w:ascii="Museo 300" w:hAnsi="Museo 300"/>
          <w:b/>
          <w:bCs/>
          <w:i/>
          <w:iCs/>
          <w:sz w:val="20"/>
          <w:szCs w:val="20"/>
          <w:lang w:val="en-GB"/>
        </w:rPr>
        <w:t xml:space="preserve">   </w:t>
      </w:r>
      <w:r>
        <w:rPr>
          <w:rFonts w:ascii="Museo 300" w:hAnsi="Museo 300"/>
          <w:b w:val="false"/>
          <w:bCs w:val="false"/>
          <w:i/>
          <w:iCs/>
          <w:sz w:val="20"/>
          <w:szCs w:val="20"/>
          <w:lang w:val="en-GB"/>
        </w:rPr>
        <w:t>Editor</w:t>
        <w:tab/>
        <w:tab/>
        <w:tab/>
        <w:tab/>
        <w:tab/>
        <w:tab/>
        <w:tab/>
        <w:tab/>
        <w:tab/>
        <w:tab/>
        <w:tab/>
        <w:tab/>
        <w:tab/>
        <w:tab/>
        <w:tab/>
        <w:tab/>
        <w:tab/>
        <w:tab/>
        <w:tab/>
      </w:r>
      <w:r>
        <w:rPr>
          <w:rFonts w:ascii="Museo 300" w:hAnsi="Museo 300"/>
          <w:b w:val="false"/>
          <w:bCs w:val="false"/>
          <w:i/>
          <w:iCs/>
          <w:sz w:val="20"/>
          <w:szCs w:val="20"/>
          <w:lang w:val="en-GB"/>
        </w:rPr>
        <w:t>March 2015 – September 2015</w:t>
      </w:r>
    </w:p>
    <w:p>
      <w:pPr>
        <w:pStyle w:val="PreformattedText"/>
        <w:spacing w:lineRule="auto" w:line="240" w:before="57" w:after="57"/>
        <w:ind w:left="566" w:hanging="0"/>
        <w:rPr/>
      </w:pPr>
      <w:r>
        <w:rPr>
          <w:rFonts w:ascii="Museo 300" w:hAnsi="Museo 300"/>
          <w:b w:val="false"/>
          <w:bCs w:val="false"/>
          <w:sz w:val="20"/>
          <w:szCs w:val="20"/>
          <w:lang w:val="en-GB"/>
        </w:rPr>
        <w:t>Restructure podcast summaries before they are posted to the website, to ensure consistency and accuracy.</w:t>
      </w:r>
    </w:p>
    <w:p>
      <w:pPr>
        <w:pStyle w:val="PreformattedText"/>
        <w:spacing w:lineRule="auto" w:line="240" w:before="57" w:after="57"/>
        <w:ind w:left="283" w:hanging="0"/>
        <w:rPr/>
      </w:pPr>
      <w:r>
        <w:rPr>
          <w:rFonts w:ascii="Museo 300" w:hAnsi="Museo 300"/>
          <w:b/>
          <w:bCs/>
          <w:i/>
          <w:iCs/>
          <w:lang w:val="en-GB"/>
        </w:rPr>
        <w:t xml:space="preserve">San Francisco Department of Public Works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Visual/UX Designer</w:t>
        <w:tab/>
        <w:tab/>
        <w:tab/>
        <w:tab/>
        <w:tab/>
        <w:tab/>
        <w:tab/>
        <w:t xml:space="preserve">    </w:t>
      </w:r>
      <w:r>
        <w:rPr>
          <w:rFonts w:ascii="Museo 300" w:hAnsi="Museo 300"/>
          <w:b w:val="false"/>
          <w:bCs w:val="false"/>
          <w:i/>
          <w:iCs/>
          <w:lang w:val="en-GB"/>
        </w:rPr>
        <w:t>October 2014 - May 2015</w:t>
      </w:r>
    </w:p>
    <w:p>
      <w:pPr>
        <w:pStyle w:val="PreformattedText"/>
        <w:spacing w:lineRule="auto" w:line="240" w:before="57" w:after="57"/>
        <w:ind w:left="566" w:hanging="0"/>
        <w:rPr/>
      </w:pPr>
      <w:r>
        <w:rPr>
          <w:rFonts w:ascii="Museo 300" w:hAnsi="Museo 300"/>
          <w:b w:val="false"/>
          <w:bCs w:val="false"/>
          <w:lang w:val="en-GB"/>
        </w:rPr>
        <w:t>Design and build a web-based user interface for a historical cost database. Write and edit CSS and HTML, conduct exploratory user interviews, and present and defend design ideas to higher-level administrators.</w:t>
      </w:r>
    </w:p>
    <w:p>
      <w:pPr>
        <w:pStyle w:val="PreformattedText"/>
        <w:spacing w:lineRule="auto" w:line="240" w:before="57" w:after="57"/>
        <w:ind w:left="283" w:hanging="0"/>
        <w:rPr/>
      </w:pPr>
      <w:r>
        <w:rPr>
          <w:rFonts w:ascii="Museo 300" w:hAnsi="Museo 300"/>
          <w:b/>
          <w:bCs/>
          <w:i/>
          <w:iCs/>
          <w:lang w:val="en-GB"/>
        </w:rPr>
        <w:t xml:space="preserve">i am the cavalry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Editor and Designer</w:t>
        <w:tab/>
        <w:tab/>
        <w:tab/>
        <w:tab/>
        <w:tab/>
        <w:tab/>
        <w:tab/>
        <w:tab/>
        <w:tab/>
        <w:tab/>
        <w:tab/>
        <w:tab/>
        <w:tab/>
        <w:tab/>
        <w:t xml:space="preserve"> </w:t>
      </w:r>
      <w:r>
        <w:rPr>
          <w:rFonts w:ascii="Museo 300" w:hAnsi="Museo 300"/>
          <w:b w:val="false"/>
          <w:bCs w:val="false"/>
          <w:i/>
          <w:iCs/>
          <w:lang w:val="en-GB"/>
        </w:rPr>
        <w:t>August 2014 - December 2014</w:t>
      </w:r>
    </w:p>
    <w:p>
      <w:pPr>
        <w:pStyle w:val="PreformattedText"/>
        <w:spacing w:lineRule="auto" w:line="240" w:before="57" w:after="57"/>
        <w:ind w:left="566" w:hanging="0"/>
        <w:rPr/>
      </w:pPr>
      <w:r>
        <w:rPr>
          <w:rFonts w:ascii="Museo 300" w:hAnsi="Museo 300"/>
          <w:b w:val="false"/>
          <w:bCs w:val="false"/>
          <w:lang w:val="en-GB"/>
        </w:rPr>
        <w:t>Design outreach flyers targeted to automotive industry professionals, security researchers, and the general public. Edit public blog posts and graphics for the website.</w:t>
      </w:r>
    </w:p>
    <w:p>
      <w:pPr>
        <w:pStyle w:val="PreformattedText"/>
        <w:spacing w:lineRule="auto" w:line="240" w:before="57" w:after="57"/>
        <w:ind w:left="283" w:hanging="0"/>
        <w:rPr/>
      </w:pPr>
      <w:r>
        <w:rPr>
          <w:rFonts w:ascii="Museo 300" w:hAnsi="Museo 300"/>
          <w:b/>
          <w:bCs/>
          <w:i/>
          <w:iCs/>
          <w:lang w:val="en-GB"/>
        </w:rPr>
        <w:t xml:space="preserve">General Assemb.ly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Student, User Experience Design Intensive</w:t>
        <w:tab/>
        <w:tab/>
        <w:tab/>
        <w:tab/>
        <w:tab/>
        <w:tab/>
        <w:tab/>
        <w:t xml:space="preserve">    </w:t>
      </w:r>
      <w:r>
        <w:rPr>
          <w:rFonts w:ascii="Museo 300" w:hAnsi="Museo 300"/>
          <w:b w:val="false"/>
          <w:bCs w:val="false"/>
          <w:i/>
          <w:iCs/>
          <w:lang w:val="en-GB"/>
        </w:rPr>
        <w:t>June 2014 - August 2014</w:t>
      </w:r>
    </w:p>
    <w:p>
      <w:pPr>
        <w:pStyle w:val="PreformattedText"/>
        <w:spacing w:lineRule="auto" w:line="240" w:before="57" w:after="57"/>
        <w:ind w:left="566" w:hanging="0"/>
        <w:rPr/>
      </w:pPr>
      <w:r>
        <w:rPr>
          <w:rFonts w:ascii="Museo 300" w:hAnsi="Museo 300"/>
          <w:b w:val="false"/>
          <w:bCs w:val="false"/>
          <w:lang w:val="en-GB"/>
        </w:rPr>
        <w:t>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process through the use of sketches, wireframes, and presentations. Collaborate with design teams to see a project from start to finish.</w:t>
      </w:r>
    </w:p>
    <w:p>
      <w:pPr>
        <w:pStyle w:val="PreformattedText"/>
        <w:spacing w:lineRule="auto" w:line="240" w:before="57" w:after="57"/>
        <w:ind w:left="283" w:hanging="0"/>
        <w:rPr/>
      </w:pPr>
      <w:r>
        <w:rPr>
          <w:rFonts w:ascii="Museo 300" w:hAnsi="Museo 300"/>
          <w:b/>
          <w:bCs/>
          <w:i/>
          <w:iCs/>
          <w:lang w:val="en-GB"/>
        </w:rPr>
        <w:t xml:space="preserve">Other Machine Co.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Retail Interaction Designer</w:t>
        <w:tab/>
        <w:tab/>
        <w:tab/>
        <w:tab/>
        <w:tab/>
        <w:tab/>
        <w:tab/>
        <w:tab/>
        <w:tab/>
        <w:tab/>
        <w:tab/>
        <w:t xml:space="preserve">  </w:t>
      </w:r>
      <w:r>
        <w:rPr>
          <w:rFonts w:ascii="Museo 300" w:hAnsi="Museo 300"/>
          <w:b w:val="false"/>
          <w:bCs w:val="false"/>
          <w:i/>
          <w:iCs/>
          <w:lang w:val="en-GB"/>
        </w:rPr>
        <w:t>December 2013 - March 2014</w:t>
      </w:r>
    </w:p>
    <w:p>
      <w:pPr>
        <w:pStyle w:val="PreformattedText"/>
        <w:spacing w:lineRule="auto" w:line="240" w:before="57" w:after="57"/>
        <w:ind w:left="566" w:hanging="0"/>
        <w:rPr/>
      </w:pPr>
      <w:r>
        <w:rPr>
          <w:rFonts w:ascii="Museo 300" w:hAnsi="Museo 300"/>
          <w:b w:val="false"/>
          <w:bCs w:val="false"/>
          <w:lang w:val="en-GB"/>
        </w:rPr>
        <w:t>Design and implement packaging, creative kit contents, and customer outreach. Research and report on market trends in the "maker" space across the globe, as well as within small-scale manufacturing.</w:t>
      </w:r>
    </w:p>
    <w:p>
      <w:pPr>
        <w:pStyle w:val="PreformattedText"/>
        <w:spacing w:lineRule="auto" w:line="240" w:before="57" w:after="57"/>
        <w:ind w:left="283" w:hanging="0"/>
        <w:rPr/>
      </w:pPr>
      <w:r>
        <w:rPr>
          <w:rFonts w:ascii="Museo 300" w:hAnsi="Museo 300"/>
          <w:b/>
          <w:bCs/>
          <w:i/>
          <w:iCs/>
          <w:lang w:val="en-GB"/>
        </w:rPr>
        <w:t xml:space="preserve">Xantrion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Systems Administrator</w:t>
        <w:tab/>
        <w:tab/>
        <w:tab/>
        <w:tab/>
        <w:tab/>
        <w:tab/>
        <w:tab/>
        <w:tab/>
        <w:tab/>
        <w:tab/>
        <w:tab/>
        <w:tab/>
        <w:tab/>
        <w:tab/>
        <w:tab/>
        <w:tab/>
        <w:tab/>
      </w:r>
      <w:r>
        <w:rPr>
          <w:rFonts w:ascii="Museo 300" w:hAnsi="Museo 300"/>
          <w:b w:val="false"/>
          <w:bCs w:val="false"/>
          <w:i/>
          <w:iCs/>
          <w:lang w:val="en-GB"/>
        </w:rPr>
        <w:t>January 2009 - March 2009</w:t>
      </w:r>
    </w:p>
    <w:p>
      <w:pPr>
        <w:pStyle w:val="PreformattedText"/>
        <w:spacing w:lineRule="auto" w:line="240" w:before="57" w:after="57"/>
        <w:ind w:left="566" w:hanging="0"/>
        <w:rPr/>
      </w:pPr>
      <w:r>
        <w:rPr>
          <w:rFonts w:ascii="Museo 300" w:hAnsi="Museo 300"/>
          <w:b w:val="false"/>
          <w:bCs w:val="false"/>
          <w:lang w:val="en-GB"/>
        </w:rPr>
        <w:t>Generating, formatting, analysing, and delivering monthly monitoring reports to customers.</w:t>
      </w:r>
    </w:p>
    <w:p>
      <w:pPr>
        <w:pStyle w:val="PreformattedText"/>
        <w:spacing w:lineRule="auto" w:line="240" w:before="0" w:after="0"/>
        <w:ind w:left="0" w:hanging="0"/>
        <w:rPr>
          <w:sz w:val="8"/>
          <w:szCs w:val="8"/>
        </w:rPr>
      </w:pPr>
      <w:r>
        <w:rPr>
          <w:rFonts w:ascii="Museo 300" w:hAnsi="Museo 300"/>
          <w:b w:val="false"/>
          <w:bCs w:val="false"/>
          <w:sz w:val="8"/>
          <w:szCs w:val="8"/>
          <w:lang w:val="en-GB"/>
        </w:rPr>
        <w:t xml:space="preserve"> </w:t>
      </w:r>
    </w:p>
    <w:p>
      <w:pPr>
        <w:pStyle w:val="PreformattedText"/>
        <w:spacing w:lineRule="auto" w:line="240" w:before="57" w:after="57"/>
        <w:rPr/>
      </w:pPr>
      <w:r>
        <w:rPr>
          <w:rFonts w:ascii="Museo 700" w:hAnsi="Museo 700"/>
          <w:b/>
          <w:bCs/>
          <w:sz w:val="22"/>
          <w:szCs w:val="22"/>
          <w:lang w:val="en-GB"/>
        </w:rPr>
        <w:t>PROCESS OPTIMIZATION</w:t>
      </w:r>
    </w:p>
    <w:p>
      <w:pPr>
        <w:pStyle w:val="PreformattedText"/>
        <w:spacing w:lineRule="auto" w:line="240" w:before="57" w:after="57"/>
        <w:ind w:left="283" w:hanging="0"/>
        <w:rPr/>
      </w:pPr>
      <w:r>
        <w:rPr>
          <w:rFonts w:ascii="Museo 300" w:hAnsi="Museo 300"/>
          <w:b/>
          <w:bCs/>
          <w:i/>
          <w:iCs/>
          <w:lang w:val="en-GB"/>
        </w:rPr>
        <w:t>University of Warwick School of Law</w:t>
      </w:r>
    </w:p>
    <w:p>
      <w:pPr>
        <w:pStyle w:val="PreformattedText"/>
        <w:spacing w:lineRule="auto" w:line="240" w:before="57" w:after="57"/>
        <w:ind w:left="566" w:hanging="0"/>
        <w:rPr/>
      </w:pPr>
      <w:r>
        <w:rPr>
          <w:rFonts w:ascii="Museo 300" w:hAnsi="Museo 300"/>
          <w:b w:val="false"/>
          <w:bCs w:val="false"/>
          <w:lang w:val="en-GB"/>
        </w:rPr>
        <w:t>Create background policies that govern the standardization and centralization of information, reducing duplicated effort and streamlining information on the site.</w:t>
      </w:r>
    </w:p>
    <w:p>
      <w:pPr>
        <w:pStyle w:val="PreformattedText"/>
        <w:spacing w:lineRule="auto" w:line="240" w:before="57" w:after="57"/>
        <w:ind w:left="283" w:hanging="0"/>
        <w:rPr/>
      </w:pPr>
      <w:r>
        <w:rPr>
          <w:rFonts w:ascii="Museo 300" w:hAnsi="Museo 300"/>
          <w:b/>
          <w:bCs/>
          <w:i/>
          <w:iCs/>
          <w:lang w:val="en-GB"/>
        </w:rPr>
        <w:t xml:space="preserve">FIGMENT Oakland 2015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Curation Co-Lead</w:t>
        <w:tab/>
        <w:tab/>
        <w:tab/>
        <w:tab/>
        <w:tab/>
        <w:tab/>
        <w:tab/>
        <w:tab/>
        <w:tab/>
        <w:tab/>
        <w:tab/>
        <w:tab/>
        <w:tab/>
      </w:r>
      <w:r>
        <w:rPr>
          <w:rFonts w:ascii="Museo 300" w:hAnsi="Museo 300"/>
          <w:b w:val="false"/>
          <w:bCs w:val="false"/>
          <w:i/>
          <w:iCs/>
          <w:lang w:val="en-GB"/>
        </w:rPr>
        <w:t>March 2015 – October 2015</w:t>
      </w:r>
    </w:p>
    <w:p>
      <w:pPr>
        <w:pStyle w:val="PreformattedText"/>
        <w:spacing w:lineRule="auto" w:line="240" w:before="57" w:after="57"/>
        <w:ind w:left="566" w:hanging="0"/>
        <w:rPr/>
      </w:pPr>
      <w:r>
        <w:rPr>
          <w:rFonts w:ascii="Museo 300" w:hAnsi="Museo 300"/>
          <w:b w:val="false"/>
          <w:bCs w:val="false"/>
          <w:lang w:val="en-GB"/>
        </w:rPr>
        <w:t xml:space="preserve">Internal-facing organization, communication, workflow optimization, documentation, </w:t>
      </w:r>
      <w:r>
        <w:rPr>
          <w:rFonts w:ascii="Museo 300" w:hAnsi="Museo 300"/>
          <w:b w:val="false"/>
          <w:bCs w:val="false"/>
          <w:i/>
          <w:iCs/>
          <w:lang w:val="en-GB"/>
        </w:rPr>
        <w:t>etc.</w:t>
      </w:r>
      <w:r>
        <w:rPr>
          <w:rFonts w:ascii="Museo 300" w:hAnsi="Museo 300"/>
          <w:b w:val="false"/>
          <w:bCs w:val="false"/>
          <w:lang w:val="en-GB"/>
        </w:rPr>
        <w:t xml:space="preserve"> to keep the eight-person organizing committee up-to-date.</w:t>
      </w:r>
    </w:p>
    <w:p>
      <w:pPr>
        <w:pStyle w:val="PreformattedText"/>
        <w:spacing w:lineRule="auto" w:line="240" w:before="57" w:after="57"/>
        <w:ind w:left="283" w:hanging="0"/>
        <w:rPr/>
      </w:pPr>
      <w:r>
        <w:rPr>
          <w:rFonts w:ascii="Museo 300" w:hAnsi="Museo 300"/>
          <w:b/>
          <w:bCs/>
          <w:i/>
          <w:iCs/>
          <w:lang w:val="en-GB"/>
        </w:rPr>
        <w:t>Other Machine Co.</w:t>
      </w:r>
    </w:p>
    <w:p>
      <w:pPr>
        <w:pStyle w:val="PreformattedText"/>
        <w:spacing w:lineRule="auto" w:line="240" w:before="57" w:after="57"/>
        <w:ind w:left="566" w:hanging="0"/>
        <w:rPr/>
      </w:pPr>
      <w:r>
        <w:rPr>
          <w:rFonts w:ascii="Museo 300" w:hAnsi="Museo 300"/>
          <w:b w:val="false"/>
          <w:bCs w:val="false"/>
          <w:lang w:val="en-GB"/>
        </w:rPr>
        <w:t>Solely responsible for contents, flow, launch, and monitoring of the web store supporting our portable CNC milling machine. Investigate, test, order, organize, and track inventory (and create associated systems).</w:t>
      </w:r>
    </w:p>
    <w:p>
      <w:pPr>
        <w:pStyle w:val="PreformattedText"/>
        <w:spacing w:lineRule="auto" w:line="240" w:before="57" w:after="57"/>
        <w:ind w:left="283" w:hanging="0"/>
        <w:rPr/>
      </w:pPr>
      <w:r>
        <w:rPr>
          <w:rFonts w:ascii="Museo 300" w:hAnsi="Museo 300"/>
          <w:b/>
          <w:bCs/>
          <w:i/>
          <w:iCs/>
          <w:lang w:val="en-GB"/>
        </w:rPr>
        <w:t xml:space="preserve">BluesQuake 2014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Meeting Chair</w:t>
        <w:tab/>
        <w:tab/>
        <w:tab/>
        <w:tab/>
        <w:tab/>
        <w:tab/>
        <w:tab/>
        <w:tab/>
        <w:tab/>
        <w:tab/>
        <w:tab/>
        <w:tab/>
        <w:tab/>
        <w:tab/>
        <w:tab/>
        <w:tab/>
        <w:tab/>
        <w:t xml:space="preserve">  </w:t>
      </w:r>
      <w:r>
        <w:rPr>
          <w:rFonts w:ascii="Museo 300" w:hAnsi="Museo 300"/>
          <w:b w:val="false"/>
          <w:bCs w:val="false"/>
          <w:i/>
          <w:iCs/>
          <w:lang w:val="en-GB"/>
        </w:rPr>
        <w:t>October 2013 – June 2014</w:t>
      </w:r>
    </w:p>
    <w:p>
      <w:pPr>
        <w:pStyle w:val="PreformattedText"/>
        <w:spacing w:lineRule="auto" w:line="240" w:before="57" w:after="57"/>
        <w:ind w:left="566" w:hanging="0"/>
        <w:rPr/>
      </w:pPr>
      <w:r>
        <w:rPr>
          <w:rFonts w:ascii="Museo 300" w:hAnsi="Museo 300"/>
          <w:b w:val="false"/>
          <w:bCs w:val="false"/>
          <w:lang w:val="en-GB"/>
        </w:rPr>
        <w:t>Find, organize, reference, and maintain documents needed to plan and run a weekend workshop with attendees from all across the US. Ensure that information from meetings is recorded and shared.</w:t>
      </w:r>
    </w:p>
    <w:p>
      <w:pPr>
        <w:pStyle w:val="PreformattedText"/>
        <w:spacing w:lineRule="auto" w:line="240" w:before="57" w:after="57"/>
        <w:ind w:left="283" w:hanging="0"/>
        <w:rPr/>
      </w:pPr>
      <w:r>
        <w:rPr>
          <w:rFonts w:ascii="Museo 300" w:hAnsi="Museo 300"/>
          <w:b/>
          <w:bCs/>
          <w:i/>
          <w:iCs/>
          <w:lang w:val="en-GB"/>
        </w:rPr>
        <w:t xml:space="preserve">Crater House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November 2012 - December 2012</w:t>
      </w:r>
    </w:p>
    <w:p>
      <w:pPr>
        <w:pStyle w:val="PreformattedText"/>
        <w:spacing w:lineRule="auto" w:line="240" w:before="57" w:after="57"/>
        <w:ind w:left="566" w:hanging="0"/>
        <w:rPr/>
      </w:pPr>
      <w:r>
        <w:rPr>
          <w:rFonts w:ascii="Museo 300" w:hAnsi="Museo 300"/>
          <w:b w:val="false"/>
          <w:bCs w:val="false"/>
          <w:lang w:val="en-GB"/>
        </w:rPr>
        <w:t>Set up a formal QA process. File bug reports, prioritize tasks, and report on time required for QA.</w:t>
      </w:r>
    </w:p>
    <w:p>
      <w:pPr>
        <w:pStyle w:val="PreformattedText"/>
        <w:spacing w:lineRule="auto" w:line="240" w:before="57" w:after="57"/>
        <w:ind w:left="0" w:hanging="0"/>
        <w:rPr/>
      </w:pPr>
      <w:r>
        <w:rPr>
          <w:rFonts w:ascii="Museo 700" w:hAnsi="Museo 700"/>
          <w:b/>
          <w:bCs/>
          <w:sz w:val="22"/>
          <w:szCs w:val="22"/>
          <w:lang w:val="en-GB"/>
        </w:rPr>
        <w:t>DOCUMENTATION</w:t>
      </w:r>
    </w:p>
    <w:p>
      <w:pPr>
        <w:pStyle w:val="PreformattedText"/>
        <w:spacing w:lineRule="auto" w:line="240" w:before="57" w:after="57"/>
        <w:ind w:left="360" w:hanging="0"/>
        <w:rPr/>
      </w:pPr>
      <w:r>
        <w:rPr>
          <w:rFonts w:ascii="Museo 300" w:hAnsi="Museo 300"/>
          <w:b/>
          <w:bCs/>
          <w:i/>
          <w:iCs/>
          <w:lang w:val="en-GB"/>
        </w:rPr>
        <w:t>University of Warwick School of Law</w:t>
      </w:r>
    </w:p>
    <w:p>
      <w:pPr>
        <w:pStyle w:val="PreformattedText"/>
        <w:spacing w:lineRule="auto" w:line="240" w:before="57" w:after="57"/>
        <w:ind w:left="566" w:hanging="0"/>
        <w:rPr/>
      </w:pPr>
      <w:r>
        <w:rPr>
          <w:rFonts w:ascii="Museo 300" w:hAnsi="Museo 300"/>
          <w:b w:val="false"/>
          <w:bCs w:val="false"/>
          <w:lang w:val="en-GB"/>
        </w:rPr>
        <w:t>Compile written instructions, documentation, and advice for staff and students on all systems, software, and processes. Document all internal IT processes to ensure consistent application of policies during administrative and academic transitions. Set up, manage, maintain, and keep an updated inventory of all departmental equipment along with all other hardware/software.</w:t>
      </w:r>
    </w:p>
    <w:p>
      <w:pPr>
        <w:pStyle w:val="TextBody"/>
        <w:spacing w:lineRule="auto" w:line="240" w:before="57" w:after="57"/>
        <w:ind w:left="283" w:hanging="0"/>
        <w:rPr/>
      </w:pPr>
      <w:r>
        <w:rPr>
          <w:b/>
          <w:bCs/>
          <w:i/>
          <w:iCs/>
          <w:sz w:val="20"/>
          <w:szCs w:val="20"/>
          <w:lang w:val="en-GB"/>
        </w:rPr>
        <w:t>FIGMENT Oakland 2015</w:t>
      </w:r>
    </w:p>
    <w:p>
      <w:pPr>
        <w:pStyle w:val="PreformattedText"/>
        <w:spacing w:lineRule="auto" w:line="240" w:before="57" w:after="57"/>
        <w:ind w:left="566" w:hanging="0"/>
        <w:rPr/>
      </w:pPr>
      <w:r>
        <w:rPr>
          <w:rFonts w:ascii="Museo 300" w:hAnsi="Museo 300"/>
          <w:b w:val="false"/>
          <w:bCs w:val="false"/>
          <w:sz w:val="20"/>
          <w:szCs w:val="20"/>
          <w:lang w:val="en-GB"/>
        </w:rPr>
        <w:t>Write documentation. Explain documentation. Keep everyone on the same page by providing templates.</w:t>
      </w:r>
    </w:p>
    <w:p>
      <w:pPr>
        <w:pStyle w:val="PreformattedText"/>
        <w:spacing w:lineRule="auto" w:line="240" w:before="57" w:after="57"/>
        <w:ind w:left="283" w:hanging="0"/>
        <w:rPr/>
      </w:pPr>
      <w:r>
        <w:rPr>
          <w:rFonts w:ascii="Museo 300" w:hAnsi="Museo 300"/>
          <w:b/>
          <w:bCs/>
          <w:i/>
          <w:iCs/>
          <w:lang w:val="en-GB"/>
        </w:rPr>
        <w:t xml:space="preserve">Sundown Blues Dance Society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Founding Board Member; Event Host</w:t>
        <w:tab/>
        <w:tab/>
        <w:tab/>
        <w:tab/>
        <w:t xml:space="preserve">     </w:t>
      </w:r>
      <w:r>
        <w:rPr>
          <w:rFonts w:ascii="Museo 300" w:hAnsi="Museo 300"/>
          <w:b w:val="false"/>
          <w:bCs w:val="false"/>
          <w:i/>
          <w:iCs/>
          <w:lang w:val="en-GB"/>
        </w:rPr>
        <w:t>July 2014 – December 2015</w:t>
      </w:r>
    </w:p>
    <w:p>
      <w:pPr>
        <w:pStyle w:val="PreformattedText"/>
        <w:spacing w:lineRule="auto" w:line="240" w:before="57" w:after="57"/>
        <w:ind w:left="566" w:hanging="0"/>
        <w:rPr/>
      </w:pPr>
      <w:r>
        <w:rPr>
          <w:rFonts w:ascii="Museo 300" w:hAnsi="Museo 300"/>
          <w:b w:val="false"/>
          <w:bCs w:val="false"/>
          <w:i w:val="false"/>
          <w:iCs w:val="false"/>
          <w:lang w:val="en-GB"/>
        </w:rPr>
        <w:t>Create documentation of internal processes to facilitate communication between organization volunteers, as well as accountability to community members. Ensure smooth operation of two weekly event venues.</w:t>
      </w:r>
    </w:p>
    <w:p>
      <w:pPr>
        <w:pStyle w:val="PreformattedText"/>
        <w:spacing w:lineRule="auto" w:line="240" w:before="57" w:after="57"/>
        <w:ind w:left="360" w:hanging="0"/>
        <w:rPr/>
      </w:pPr>
      <w:r>
        <w:rPr>
          <w:rFonts w:ascii="Museo 300" w:hAnsi="Museo 300"/>
          <w:b/>
          <w:bCs/>
          <w:i/>
          <w:iCs/>
          <w:lang w:val="en-GB"/>
        </w:rPr>
        <w:t xml:space="preserve">Pioneers of the Inevitable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Quality Assurance Tester/Lead; IT Buddy</w:t>
        <w:tab/>
        <w:tab/>
        <w:tab/>
        <w:tab/>
        <w:tab/>
        <w:tab/>
        <w:t xml:space="preserve">    </w:t>
      </w:r>
      <w:r>
        <w:rPr>
          <w:rFonts w:ascii="Museo 300" w:hAnsi="Museo 300"/>
          <w:b w:val="false"/>
          <w:bCs w:val="false"/>
          <w:i/>
          <w:iCs/>
          <w:lang w:val="en-GB"/>
        </w:rPr>
        <w:t>April 2009 - July 2012</w:t>
      </w:r>
    </w:p>
    <w:p>
      <w:pPr>
        <w:pStyle w:val="PreformattedText"/>
        <w:spacing w:lineRule="auto" w:line="240" w:before="57" w:after="57"/>
        <w:ind w:left="566" w:hanging="0"/>
        <w:rPr/>
      </w:pPr>
      <w:r>
        <w:rPr>
          <w:rFonts w:ascii="Museo 300" w:hAnsi="Museo 300"/>
          <w:b w:val="false"/>
          <w:bCs w:val="false"/>
          <w:lang w:val="en-GB"/>
        </w:rPr>
        <w:t>Rebuild, update, and manage templates for bug reports to ensure that all information is collected up front to reduce response time and churn. Update and maintain a basic how-to guide for the community.</w:t>
      </w:r>
    </w:p>
    <w:p>
      <w:pPr>
        <w:pStyle w:val="PreformattedText"/>
        <w:spacing w:lineRule="auto" w:line="240" w:before="57" w:after="57"/>
        <w:ind w:left="360" w:hanging="0"/>
        <w:rPr/>
      </w:pPr>
      <w:r>
        <w:rPr>
          <w:rFonts w:ascii="Museo 300" w:hAnsi="Museo 300"/>
          <w:b/>
          <w:bCs/>
          <w:i/>
          <w:iCs/>
          <w:lang w:val="en-GB"/>
        </w:rPr>
        <w:t>Xantrion</w:t>
      </w:r>
    </w:p>
    <w:p>
      <w:pPr>
        <w:pStyle w:val="PreformattedText"/>
        <w:spacing w:lineRule="auto" w:line="240" w:before="57" w:after="57"/>
        <w:ind w:left="566" w:hanging="0"/>
        <w:rPr/>
      </w:pPr>
      <w:r>
        <w:rPr>
          <w:rFonts w:ascii="Museo 300" w:hAnsi="Museo 300"/>
          <w:b w:val="false"/>
          <w:bCs w:val="false"/>
          <w:lang w:val="en-GB"/>
        </w:rPr>
        <w:t>Responsible for obtaining, formatting and delivering quotes for all hardware and software requested by clients. Assist Network Engineers with writing and formatting Standard Operating Procedure documents.</w:t>
      </w:r>
    </w:p>
    <w:p>
      <w:pPr>
        <w:pStyle w:val="TextBody"/>
        <w:spacing w:lineRule="auto" w:line="240" w:before="0" w:after="0"/>
        <w:ind w:left="0" w:hanging="0"/>
        <w:rPr>
          <w:sz w:val="8"/>
          <w:szCs w:val="8"/>
        </w:rPr>
      </w:pPr>
      <w:r>
        <w:rPr>
          <w:b/>
          <w:bCs/>
          <w:i/>
          <w:iCs/>
          <w:sz w:val="8"/>
          <w:szCs w:val="8"/>
          <w:lang w:val="en-GB"/>
        </w:rPr>
        <w:t xml:space="preserve"> </w:t>
      </w:r>
    </w:p>
    <w:p>
      <w:pPr>
        <w:pStyle w:val="PreformattedText"/>
        <w:spacing w:before="57" w:after="57"/>
        <w:rPr/>
      </w:pPr>
      <w:r>
        <w:rPr>
          <w:rFonts w:ascii="Museo 700" w:hAnsi="Museo 700"/>
          <w:b/>
          <w:bCs/>
          <w:sz w:val="22"/>
          <w:szCs w:val="22"/>
          <w:lang w:val="en-GB"/>
        </w:rPr>
        <w:t>MANAGEMENT</w:t>
      </w:r>
    </w:p>
    <w:p>
      <w:pPr>
        <w:pStyle w:val="PreformattedText"/>
        <w:spacing w:before="57" w:after="57"/>
        <w:ind w:left="360" w:hanging="0"/>
        <w:rPr/>
      </w:pPr>
      <w:r>
        <w:rPr>
          <w:rFonts w:ascii="Museo 300" w:hAnsi="Museo 300"/>
          <w:b/>
          <w:bCs/>
          <w:i/>
          <w:iCs/>
          <w:lang w:val="en-GB"/>
        </w:rPr>
        <w:t>University of Warwick School of Law</w:t>
      </w:r>
    </w:p>
    <w:p>
      <w:pPr>
        <w:pStyle w:val="PreformattedText"/>
        <w:spacing w:before="57" w:after="57"/>
        <w:ind w:left="566" w:hanging="0"/>
        <w:rPr/>
      </w:pPr>
      <w:r>
        <w:rPr>
          <w:rFonts w:ascii="Museo 300" w:hAnsi="Museo 300"/>
          <w:b w:val="false"/>
          <w:bCs w:val="false"/>
          <w:i w:val="false"/>
          <w:iCs w:val="false"/>
          <w:lang w:val="en-GB"/>
        </w:rPr>
        <w:t>Advise and support staff on software / hardware purchases for the School, and in the maintenance of web pages, development of web content, and recording and editing video. Induct new and existing members of staff both academic and administrative in the use of IT within the School and related policies.</w:t>
      </w:r>
    </w:p>
    <w:p>
      <w:pPr>
        <w:pStyle w:val="PreformattedText"/>
        <w:spacing w:before="57" w:after="57"/>
        <w:ind w:left="360" w:hanging="0"/>
        <w:rPr/>
      </w:pPr>
      <w:r>
        <w:rPr>
          <w:rFonts w:ascii="Museo 300" w:hAnsi="Museo 300"/>
          <w:b/>
          <w:bCs/>
          <w:i/>
          <w:iCs/>
          <w:lang w:val="en-GB"/>
        </w:rPr>
        <w:t xml:space="preserve">The Crucible Fire Safety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Fire Safety</w:t>
        <w:tab/>
        <w:tab/>
        <w:tab/>
        <w:tab/>
        <w:tab/>
        <w:tab/>
        <w:tab/>
        <w:tab/>
        <w:tab/>
        <w:tab/>
        <w:tab/>
        <w:tab/>
        <w:t xml:space="preserve">    </w:t>
      </w:r>
      <w:r>
        <w:rPr>
          <w:rFonts w:ascii="Museo 300" w:hAnsi="Museo 300"/>
          <w:b w:val="false"/>
          <w:bCs w:val="false"/>
          <w:i/>
          <w:iCs/>
          <w:lang w:val="en-GB"/>
        </w:rPr>
        <w:t>November 2008 – December 2015</w:t>
      </w:r>
    </w:p>
    <w:p>
      <w:pPr>
        <w:pStyle w:val="PreformattedText"/>
        <w:spacing w:before="57" w:after="57"/>
        <w:ind w:left="566" w:hanging="0"/>
        <w:rPr/>
      </w:pPr>
      <w:r>
        <w:rPr>
          <w:rFonts w:ascii="Museo 300" w:hAnsi="Museo 300"/>
          <w:b w:val="false"/>
          <w:bCs w:val="false"/>
          <w:i w:val="false"/>
          <w:iCs w:val="false"/>
          <w:lang w:val="en-GB"/>
        </w:rPr>
        <w:t>Responsible for checking in with performers and artists before they light up, assisting with their safety procedures, communication any concerns, and giving a go/no-go before running. Maintain a safety perimeter around active fire. Be on hand to address questions from attendees, performers, or other staff. Attend and assist with yearly Fire Safety training to keep current on procedures.</w:t>
      </w:r>
    </w:p>
    <w:p>
      <w:pPr>
        <w:pStyle w:val="PreformattedText"/>
        <w:spacing w:before="57" w:after="57"/>
        <w:ind w:left="360" w:hanging="0"/>
        <w:rPr/>
      </w:pPr>
      <w:r>
        <w:rPr>
          <w:rFonts w:ascii="Museo 300" w:hAnsi="Museo 300"/>
          <w:b/>
          <w:bCs/>
          <w:i/>
          <w:iCs/>
          <w:lang w:val="en-GB"/>
        </w:rPr>
        <w:t xml:space="preserve">Girls Science Institute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Activity Lead and Assistant</w:t>
        <w:tab/>
        <w:tab/>
        <w:tab/>
        <w:tab/>
        <w:tab/>
        <w:tab/>
        <w:tab/>
        <w:tab/>
        <w:tab/>
        <w:tab/>
        <w:tab/>
        <w:tab/>
        <w:tab/>
      </w:r>
      <w:r>
        <w:rPr>
          <w:rFonts w:ascii="Museo 300" w:hAnsi="Museo 300"/>
          <w:b w:val="false"/>
          <w:bCs w:val="false"/>
          <w:i/>
          <w:iCs/>
          <w:lang w:val="en-GB"/>
        </w:rPr>
        <w:t>May 2014 &amp; May 2015</w:t>
      </w:r>
    </w:p>
    <w:p>
      <w:pPr>
        <w:pStyle w:val="PreformattedText"/>
        <w:spacing w:before="57" w:after="57"/>
        <w:ind w:left="566" w:hanging="0"/>
        <w:rPr/>
      </w:pPr>
      <w:r>
        <w:rPr>
          <w:rFonts w:ascii="Museo 300" w:hAnsi="Museo 300"/>
          <w:b w:val="false"/>
          <w:bCs w:val="false"/>
          <w:lang w:val="en-GB"/>
        </w:rPr>
        <w:t>Assist with project set-up in the morning, registration and check-in, maintaining order throughout the day, answer questions and guide exploration, and generally be present as a female engineer role model.</w:t>
      </w:r>
    </w:p>
    <w:p>
      <w:pPr>
        <w:pStyle w:val="PreformattedText"/>
        <w:spacing w:before="57" w:after="57"/>
        <w:ind w:left="360" w:hanging="0"/>
        <w:rPr/>
      </w:pPr>
      <w:r>
        <w:rPr>
          <w:rFonts w:ascii="Museo 300" w:hAnsi="Museo 300"/>
          <w:b/>
          <w:bCs/>
          <w:i/>
          <w:iCs/>
          <w:lang w:val="en-GB"/>
        </w:rPr>
        <w:t>Sundown Blues Dance Society</w:t>
      </w:r>
    </w:p>
    <w:p>
      <w:pPr>
        <w:pStyle w:val="PreformattedText"/>
        <w:spacing w:before="57" w:after="57"/>
        <w:ind w:left="566" w:hanging="0"/>
        <w:rPr/>
      </w:pPr>
      <w:r>
        <w:rPr>
          <w:rFonts w:ascii="Museo 300" w:hAnsi="Museo 300"/>
          <w:b w:val="false"/>
          <w:bCs w:val="false"/>
          <w:lang w:val="en-GB"/>
        </w:rPr>
        <w:t>Individually responsible for restructuring community and cultural expectations within two weekly venues. Also being present as a Host several nights a month to provide on-site support, manage a team of volunteers, and ensure that new guidelines and processes fit the environment.</w:t>
      </w:r>
    </w:p>
    <w:p>
      <w:pPr>
        <w:pStyle w:val="PreformattedText"/>
        <w:spacing w:before="57" w:after="57"/>
        <w:ind w:left="360" w:hanging="0"/>
        <w:rPr/>
      </w:pPr>
      <w:r>
        <w:rPr>
          <w:rFonts w:ascii="Museo 300" w:hAnsi="Museo 300"/>
          <w:b/>
          <w:bCs/>
          <w:i/>
          <w:iCs/>
          <w:lang w:val="en-GB"/>
        </w:rPr>
        <w:t>FIGMENT Oakland 2015</w:t>
      </w:r>
    </w:p>
    <w:p>
      <w:pPr>
        <w:pStyle w:val="PreformattedText"/>
        <w:spacing w:before="57" w:after="57"/>
        <w:ind w:left="566" w:hanging="0"/>
        <w:rPr/>
      </w:pPr>
      <w:r>
        <w:rPr>
          <w:rFonts w:ascii="Museo 300" w:hAnsi="Museo 300"/>
          <w:b w:val="false"/>
          <w:bCs w:val="false"/>
          <w:lang w:val="en-GB"/>
        </w:rPr>
        <w:t>Assist with on-boarding and coordinating artists for and during the event, and supporting the other Curation volunteers. Herd cats. Help with everything.</w:t>
      </w:r>
      <w:bookmarkStart w:id="0" w:name="__DdeLink__185_953963326"/>
      <w:r>
        <w:rPr>
          <w:rFonts w:ascii="Museo 300" w:hAnsi="Museo 300"/>
          <w:b w:val="false"/>
          <w:bCs w:val="false"/>
          <w:lang w:val="en-GB"/>
        </w:rPr>
        <w:t xml:space="preserve"> </w:t>
      </w:r>
      <w:bookmarkEnd w:id="0"/>
      <w:r>
        <w:rPr>
          <w:rFonts w:ascii="Museo 300" w:hAnsi="Museo 300"/>
          <w:b w:val="false"/>
          <w:bCs w:val="false"/>
          <w:lang w:val="en-GB"/>
        </w:rPr>
        <w:t>Serve as day-of contact for administrative decisions.</w:t>
      </w:r>
    </w:p>
    <w:p>
      <w:pPr>
        <w:pStyle w:val="PreformattedText"/>
        <w:spacing w:before="57" w:after="57"/>
        <w:ind w:left="360" w:hanging="0"/>
        <w:rPr/>
      </w:pPr>
      <w:r>
        <w:rPr>
          <w:rFonts w:ascii="Museo 300" w:hAnsi="Museo 300"/>
          <w:b/>
          <w:bCs/>
          <w:i/>
          <w:iCs/>
          <w:lang w:val="en-GB"/>
        </w:rPr>
        <w:t>BluesQuake 2014</w:t>
      </w:r>
    </w:p>
    <w:p>
      <w:pPr>
        <w:pStyle w:val="PreformattedText"/>
        <w:spacing w:before="57" w:after="57"/>
        <w:ind w:left="566" w:hanging="0"/>
        <w:rPr/>
      </w:pPr>
      <w:r>
        <w:rPr>
          <w:rFonts w:ascii="Museo 300" w:hAnsi="Museo 300"/>
          <w:b w:val="false"/>
          <w:bCs w:val="false"/>
          <w:lang w:val="en-GB"/>
        </w:rPr>
        <w:t>Create agenda, solicit further items, keep meetings on track, ensure that we stick to the event timeline, and generally herd cats at the 17-person organizer meetings.</w:t>
      </w:r>
    </w:p>
    <w:p>
      <w:pPr>
        <w:pStyle w:val="PreformattedText"/>
        <w:spacing w:before="57" w:after="57"/>
        <w:ind w:left="360" w:hanging="0"/>
        <w:rPr/>
      </w:pPr>
      <w:r>
        <w:rPr>
          <w:rFonts w:ascii="Museo 300" w:hAnsi="Museo 300"/>
          <w:b/>
          <w:bCs/>
          <w:i/>
          <w:iCs/>
          <w:lang w:val="en-GB"/>
        </w:rPr>
        <w:t>Pioneers of the Inevitable</w:t>
      </w:r>
    </w:p>
    <w:p>
      <w:pPr>
        <w:pStyle w:val="PreformattedText"/>
        <w:spacing w:before="57" w:after="57"/>
        <w:ind w:left="566" w:hanging="0"/>
        <w:rPr/>
      </w:pPr>
      <w:r>
        <w:rPr>
          <w:rFonts w:ascii="Museo 300" w:hAnsi="Museo 300"/>
          <w:b w:val="false"/>
          <w:bCs w:val="false"/>
          <w:lang w:val="en-GB"/>
        </w:rPr>
        <w:t>Develop a high-level test plan for new products and features. Coordinate testing with both local and remote QA groups. Assist with community engagement on multiple platforms while prioritizing bug reports.</w:t>
      </w:r>
    </w:p>
    <w:p>
      <w:pPr>
        <w:pStyle w:val="HorizontalLine"/>
        <w:spacing w:before="114" w:after="114"/>
        <w:rPr>
          <w:sz w:val="4"/>
          <w:szCs w:val="4"/>
        </w:rPr>
      </w:pPr>
      <w:r>
        <w:rPr>
          <w:sz w:val="4"/>
          <w:szCs w:val="4"/>
        </w:rPr>
        <w:t xml:space="preserve"> </w:t>
      </w:r>
    </w:p>
    <w:tbl>
      <w:tblPr>
        <w:tblW w:w="10772" w:type="dxa"/>
        <w:jc w:val="left"/>
        <w:tblInd w:w="0" w:type="dxa"/>
        <w:tblBorders/>
        <w:tblCellMar>
          <w:top w:w="0" w:type="dxa"/>
          <w:left w:w="0" w:type="dxa"/>
          <w:bottom w:w="0" w:type="dxa"/>
          <w:right w:w="0" w:type="dxa"/>
        </w:tblCellMar>
      </w:tblPr>
      <w:tblGrid>
        <w:gridCol w:w="5425"/>
        <w:gridCol w:w="5346"/>
      </w:tblGrid>
      <w:tr>
        <w:trPr/>
        <w:tc>
          <w:tcPr>
            <w:tcW w:w="5425" w:type="dxa"/>
            <w:tcBorders/>
            <w:shd w:fill="auto" w:val="clear"/>
          </w:tcPr>
          <w:p>
            <w:pPr>
              <w:pStyle w:val="PreformattedText"/>
              <w:spacing w:lineRule="auto" w:line="240" w:before="57" w:after="57"/>
              <w:ind w:left="0" w:hanging="0"/>
              <w:rPr/>
            </w:pPr>
            <w:r>
              <w:rPr>
                <w:rFonts w:ascii="Museo 700" w:hAnsi="Museo 700"/>
                <w:b w:val="false"/>
                <w:bCs w:val="false"/>
                <w:sz w:val="22"/>
                <w:szCs w:val="22"/>
                <w:lang w:val="en-GB"/>
              </w:rPr>
              <w:t>EDUCATION</w:t>
            </w:r>
            <w:r>
              <w:rPr>
                <w:rFonts w:ascii="Museo 300" w:hAnsi="Museo 300"/>
                <w:lang w:val="en-GB"/>
              </w:rPr>
              <w:t xml:space="preserve"> </w:t>
            </w:r>
          </w:p>
          <w:p>
            <w:pPr>
              <w:pStyle w:val="PreformattedText"/>
              <w:spacing w:lineRule="auto" w:line="240" w:before="57" w:after="57"/>
              <w:ind w:left="283" w:hanging="0"/>
              <w:rPr/>
            </w:pPr>
            <w:r>
              <w:rPr>
                <w:rFonts w:ascii="Museo 300" w:hAnsi="Museo 300"/>
                <w:lang w:val="en-GB"/>
              </w:rPr>
              <w:t>2014</w:t>
              <w:tab/>
              <w:t xml:space="preserve"> General Assembly, UXDi</w:t>
            </w:r>
          </w:p>
          <w:p>
            <w:pPr>
              <w:pStyle w:val="PreformattedText"/>
              <w:spacing w:lineRule="auto" w:line="240" w:before="57" w:after="57"/>
              <w:ind w:left="283" w:hanging="0"/>
              <w:rPr/>
            </w:pPr>
            <w:r>
              <w:rPr>
                <w:rFonts w:ascii="Museo 300" w:hAnsi="Museo 300"/>
                <w:lang w:val="en-GB"/>
              </w:rPr>
              <w:t>2007</w:t>
              <w:tab/>
              <w:t xml:space="preserve"> UC Berkeley, Summer Mandarin Chinese </w:t>
            </w:r>
          </w:p>
          <w:p>
            <w:pPr>
              <w:pStyle w:val="PreformattedText"/>
              <w:spacing w:lineRule="auto" w:line="240" w:before="57" w:after="57"/>
              <w:ind w:left="283" w:hanging="0"/>
              <w:rPr/>
            </w:pPr>
            <w:r>
              <w:rPr>
                <w:rFonts w:ascii="Museo 300" w:hAnsi="Museo 300"/>
                <w:lang w:val="en-GB"/>
              </w:rPr>
              <w:t>2006</w:t>
              <w:tab/>
              <w:t xml:space="preserve"> University of St Andrews, Semester abroad</w:t>
            </w:r>
          </w:p>
          <w:p>
            <w:pPr>
              <w:pStyle w:val="PreformattedText"/>
              <w:spacing w:lineRule="auto" w:line="240" w:before="57" w:after="57"/>
              <w:ind w:left="283" w:hanging="0"/>
              <w:rPr/>
            </w:pPr>
            <w:r>
              <w:rPr>
                <w:rFonts w:ascii="Museo 300" w:hAnsi="Museo 300"/>
                <w:lang w:val="en-GB"/>
              </w:rPr>
              <w:t>2007</w:t>
              <w:tab/>
              <w:t xml:space="preserve"> Bryn Mawr College, BA in Physics</w:t>
            </w:r>
          </w:p>
        </w:tc>
        <w:tc>
          <w:tcPr>
            <w:tcW w:w="5346" w:type="dxa"/>
            <w:tcBorders/>
            <w:shd w:fill="auto" w:val="clear"/>
          </w:tcPr>
          <w:p>
            <w:pPr>
              <w:pStyle w:val="PreformattedText"/>
              <w:spacing w:before="57" w:after="57"/>
              <w:rPr/>
            </w:pPr>
            <w:r>
              <w:rPr>
                <w:rFonts w:ascii="Museo 700" w:hAnsi="Museo 700"/>
                <w:b/>
                <w:bCs/>
                <w:sz w:val="22"/>
                <w:szCs w:val="22"/>
                <w:lang w:val="en-GB"/>
              </w:rPr>
              <w:t>INTERESTS</w:t>
            </w:r>
          </w:p>
          <w:p>
            <w:pPr>
              <w:pStyle w:val="PreformattedText"/>
              <w:spacing w:before="0" w:after="0"/>
              <w:ind w:left="283" w:hanging="0"/>
              <w:rPr/>
            </w:pPr>
            <w:r>
              <w:rPr>
                <w:rFonts w:ascii="Museo 300" w:hAnsi="Museo 300"/>
                <w:b/>
                <w:bCs/>
                <w:lang w:val="en-GB"/>
              </w:rPr>
              <w:t>Reading</w:t>
            </w:r>
            <w:r>
              <w:rPr>
                <w:rFonts w:ascii="Museo 300" w:hAnsi="Museo 300"/>
                <w:lang w:val="en-GB"/>
              </w:rPr>
              <w:t xml:space="preserve"> sci-fi, fantasy, historical fiction, non-fiction, cultural history, linguistic analysis, science, poetry, </w:t>
            </w:r>
            <w:r>
              <w:rPr>
                <w:rFonts w:ascii="Museo 300" w:hAnsi="Museo 300"/>
                <w:i/>
                <w:iCs/>
                <w:lang w:val="en-GB"/>
              </w:rPr>
              <w:t>etc</w:t>
            </w:r>
            <w:r>
              <w:rPr>
                <w:rFonts w:ascii="Museo 300" w:hAnsi="Museo 300"/>
                <w:lang w:val="en-GB"/>
              </w:rPr>
              <w:t xml:space="preserve">. </w:t>
            </w:r>
            <w:r>
              <w:rPr>
                <w:rFonts w:ascii="Museo 300" w:hAnsi="Museo 300"/>
                <w:b/>
                <w:bCs/>
                <w:lang w:val="en-GB"/>
              </w:rPr>
              <w:t>Climbing</w:t>
            </w:r>
            <w:r>
              <w:rPr>
                <w:rFonts w:ascii="Museo 300" w:hAnsi="Museo 300"/>
                <w:lang w:val="en-GB"/>
              </w:rPr>
              <w:t xml:space="preserve"> trees. </w:t>
            </w:r>
            <w:r>
              <w:rPr>
                <w:rFonts w:ascii="Museo 300" w:hAnsi="Museo 300"/>
                <w:b/>
                <w:bCs/>
                <w:lang w:val="en-GB"/>
              </w:rPr>
              <w:t>Building</w:t>
            </w:r>
            <w:r>
              <w:rPr>
                <w:rFonts w:ascii="Museo 300" w:hAnsi="Museo 300"/>
                <w:lang w:val="en-GB"/>
              </w:rPr>
              <w:t xml:space="preserve"> big art. </w:t>
            </w:r>
            <w:r>
              <w:rPr>
                <w:rFonts w:ascii="Museo 300" w:hAnsi="Museo 300"/>
                <w:b/>
                <w:bCs/>
                <w:lang w:val="en-GB"/>
              </w:rPr>
              <w:t>Making</w:t>
            </w:r>
            <w:r>
              <w:rPr>
                <w:rFonts w:ascii="Museo 300" w:hAnsi="Museo 300"/>
                <w:lang w:val="en-GB"/>
              </w:rPr>
              <w:t xml:space="preserve"> small art.</w:t>
              <w:br/>
            </w:r>
            <w:r>
              <w:rPr>
                <w:rFonts w:ascii="Museo 300" w:hAnsi="Museo 300"/>
                <w:b/>
                <w:bCs/>
                <w:lang w:val="en-GB"/>
              </w:rPr>
              <w:t>Fixing</w:t>
            </w:r>
            <w:r>
              <w:rPr>
                <w:rFonts w:ascii="Museo 300" w:hAnsi="Museo 300"/>
                <w:lang w:val="en-GB"/>
              </w:rPr>
              <w:t xml:space="preserve"> mechanical problems. </w:t>
            </w:r>
            <w:r>
              <w:rPr>
                <w:rFonts w:ascii="Museo 300" w:hAnsi="Museo 300"/>
                <w:b/>
                <w:bCs/>
                <w:lang w:val="en-GB"/>
              </w:rPr>
              <w:t>Dancing</w:t>
            </w:r>
            <w:r>
              <w:rPr>
                <w:rFonts w:ascii="Museo 300" w:hAnsi="Museo 300"/>
                <w:lang w:val="en-GB"/>
              </w:rPr>
              <w:t xml:space="preserve"> solo modern and partnered blues. </w:t>
            </w:r>
            <w:r>
              <w:rPr>
                <w:rFonts w:ascii="Museo 300" w:hAnsi="Museo 300"/>
                <w:b/>
                <w:bCs/>
                <w:lang w:val="en-GB"/>
              </w:rPr>
              <w:t xml:space="preserve">Sailing </w:t>
            </w:r>
            <w:r>
              <w:rPr>
                <w:rFonts w:ascii="Museo 300" w:hAnsi="Museo 300"/>
                <w:b w:val="false"/>
                <w:bCs w:val="false"/>
                <w:lang w:val="en-GB"/>
              </w:rPr>
              <w:t>dinghies and keelboats</w:t>
            </w:r>
            <w:r>
              <w:rPr>
                <w:rFonts w:ascii="Museo 300" w:hAnsi="Museo 300"/>
                <w:b/>
                <w:bCs/>
                <w:lang w:val="en-GB"/>
              </w:rPr>
              <w:t>.</w:t>
              <w:br/>
              <w:t>Music</w:t>
            </w:r>
            <w:r>
              <w:rPr>
                <w:rFonts w:ascii="Museo 300" w:hAnsi="Museo 300"/>
                <w:lang w:val="en-GB"/>
              </w:rPr>
              <w:t xml:space="preserve">. </w:t>
            </w:r>
            <w:r>
              <w:rPr>
                <w:rFonts w:ascii="Museo 300" w:hAnsi="Museo 300"/>
                <w:b/>
                <w:bCs/>
                <w:lang w:val="en-GB"/>
              </w:rPr>
              <w:t>Art</w:t>
            </w:r>
            <w:r>
              <w:rPr>
                <w:rFonts w:ascii="Museo 300" w:hAnsi="Museo 300"/>
                <w:lang w:val="en-GB"/>
              </w:rPr>
              <w:t xml:space="preserve">. </w:t>
            </w:r>
            <w:r>
              <w:rPr>
                <w:rFonts w:ascii="Museo 300" w:hAnsi="Museo 300"/>
                <w:b/>
                <w:bCs/>
                <w:lang w:val="en-GB"/>
              </w:rPr>
              <w:t>Scotch</w:t>
            </w:r>
            <w:r>
              <w:rPr>
                <w:rFonts w:ascii="Museo 300" w:hAnsi="Museo 300"/>
                <w:lang w:val="en-GB"/>
              </w:rPr>
              <w:t xml:space="preserve">. </w:t>
            </w:r>
            <w:r>
              <w:rPr>
                <w:rFonts w:ascii="Museo 300" w:hAnsi="Museo 300"/>
                <w:b/>
                <w:bCs/>
                <w:lang w:val="en-GB"/>
              </w:rPr>
              <w:t>Backpacking</w:t>
            </w:r>
            <w:r>
              <w:rPr>
                <w:rFonts w:ascii="Museo 300" w:hAnsi="Museo 300"/>
                <w:lang w:val="en-GB"/>
              </w:rPr>
              <w:t xml:space="preserve">. </w:t>
            </w:r>
            <w:r>
              <w:rPr>
                <w:rFonts w:ascii="Museo 300" w:hAnsi="Museo 300"/>
                <w:b/>
                <w:bCs/>
                <w:lang w:val="en-GB"/>
              </w:rPr>
              <w:t>Travel</w:t>
            </w:r>
            <w:r>
              <w:rPr>
                <w:rFonts w:ascii="Museo 300" w:hAnsi="Museo 300"/>
                <w:lang w:val="en-GB"/>
              </w:rPr>
              <w:t xml:space="preserve">. </w:t>
            </w:r>
            <w:r>
              <w:rPr>
                <w:rFonts w:ascii="Museo 300" w:hAnsi="Museo 300"/>
                <w:b/>
                <w:bCs/>
                <w:lang w:val="en-GB"/>
              </w:rPr>
              <w:t>Fire safety</w:t>
            </w:r>
            <w:r>
              <w:rPr>
                <w:rFonts w:ascii="Museo 300" w:hAnsi="Museo 300"/>
                <w:lang w:val="en-GB"/>
              </w:rPr>
              <w:t>.</w:t>
            </w:r>
          </w:p>
        </w:tc>
      </w:tr>
    </w:tbl>
    <w:p>
      <w:pPr>
        <w:pStyle w:val="HorizontalLine"/>
        <w:spacing w:before="0" w:after="0"/>
        <w:rPr>
          <w:sz w:val="6"/>
          <w:szCs w:val="6"/>
        </w:rPr>
      </w:pPr>
      <w:r>
        <w:rPr>
          <w:sz w:val="6"/>
          <w:szCs w:val="6"/>
        </w:rPr>
        <w:t xml:space="preserve"> </w:t>
      </w:r>
    </w:p>
    <w:p>
      <w:pPr>
        <w:pStyle w:val="PreformattedText"/>
        <w:spacing w:lineRule="auto" w:line="240" w:before="114" w:after="114"/>
        <w:rPr>
          <w:sz w:val="20"/>
          <w:szCs w:val="20"/>
        </w:rPr>
      </w:pPr>
      <w:r>
        <w:rPr>
          <w:rFonts w:ascii="Museo 700" w:hAnsi="Museo 700"/>
          <w:b/>
          <w:bCs/>
          <w:sz w:val="22"/>
          <w:szCs w:val="22"/>
          <w:lang w:val="en-GB"/>
        </w:rPr>
        <w:t>REFERENCES</w:t>
      </w:r>
      <w:r>
        <w:rPr>
          <w:rFonts w:ascii="Museo 300" w:hAnsi="Museo 300"/>
          <w:b/>
          <w:bCs/>
          <w:sz w:val="20"/>
          <w:szCs w:val="20"/>
          <w:lang w:val="en-GB"/>
        </w:rPr>
        <w:t xml:space="preserve"> </w:t>
      </w:r>
      <w:r>
        <w:rPr>
          <w:rFonts w:ascii="Museo 300" w:hAnsi="Museo 300"/>
          <w:sz w:val="20"/>
          <w:szCs w:val="20"/>
          <w:lang w:val="en-GB"/>
        </w:rPr>
        <w:t>available upon request.</w:t>
      </w:r>
    </w:p>
    <w:p>
      <w:pPr>
        <w:pStyle w:val="PreformattedText"/>
        <w:spacing w:lineRule="auto" w:line="240" w:before="0" w:after="0"/>
        <w:jc w:val="right"/>
        <w:rPr>
          <w:rFonts w:ascii="Museo 300" w:hAnsi="Museo 300"/>
          <w:color w:val="EEEEEE"/>
          <w:sz w:val="20"/>
          <w:szCs w:val="20"/>
          <w:lang w:val="en-GB"/>
        </w:rPr>
      </w:pPr>
      <w:r>
        <w:rPr>
          <w:rFonts w:ascii="Museo 300" w:hAnsi="Museo 300"/>
          <w:color w:val="EEEEEE"/>
          <w:sz w:val="20"/>
          <w:szCs w:val="20"/>
          <w:lang w:val="en-GB"/>
        </w:rPr>
      </w:r>
    </w:p>
    <w:p>
      <w:pPr>
        <w:pStyle w:val="PreformattedText"/>
        <w:spacing w:lineRule="auto" w:line="240" w:before="0" w:after="0"/>
        <w:jc w:val="right"/>
        <w:rPr>
          <w:rFonts w:ascii="Museo 300" w:hAnsi="Museo 300"/>
          <w:color w:val="EEEEEE"/>
          <w:sz w:val="20"/>
          <w:szCs w:val="20"/>
          <w:lang w:val="en-GB"/>
        </w:rPr>
      </w:pPr>
      <w:r>
        <w:rPr>
          <w:rFonts w:ascii="Museo 300" w:hAnsi="Museo 300"/>
          <w:color w:val="EEEEEE"/>
          <w:sz w:val="20"/>
          <w:szCs w:val="20"/>
          <w:lang w:val="en-GB"/>
        </w:rPr>
      </w:r>
    </w:p>
    <w:p>
      <w:pPr>
        <w:pStyle w:val="PreformattedText"/>
        <w:spacing w:lineRule="auto" w:line="240" w:before="0" w:after="0"/>
        <w:jc w:val="right"/>
        <w:rPr>
          <w:rFonts w:ascii="Museo 300" w:hAnsi="Museo 300"/>
          <w:color w:val="EEEEEE"/>
          <w:sz w:val="20"/>
          <w:szCs w:val="20"/>
          <w:lang w:val="en-GB"/>
        </w:rPr>
      </w:pPr>
      <w:r>
        <w:rPr>
          <w:rFonts w:ascii="Museo 300" w:hAnsi="Museo 300"/>
          <w:color w:val="EEEEEE"/>
          <w:sz w:val="20"/>
          <w:szCs w:val="20"/>
          <w:lang w:val="en-GB"/>
        </w:rPr>
      </w:r>
    </w:p>
    <w:p>
      <w:pPr>
        <w:pStyle w:val="PreformattedText"/>
        <w:spacing w:lineRule="auto" w:line="240" w:before="0" w:after="0"/>
        <w:jc w:val="right"/>
        <w:rPr>
          <w:rFonts w:ascii="Museo 300" w:hAnsi="Museo 300"/>
          <w:color w:val="EEEEEE"/>
          <w:sz w:val="20"/>
          <w:szCs w:val="20"/>
          <w:lang w:val="en-GB"/>
        </w:rPr>
      </w:pPr>
      <w:r>
        <w:rPr>
          <w:rFonts w:ascii="Museo 300" w:hAnsi="Museo 300"/>
          <w:color w:val="EEEEEE"/>
          <w:sz w:val="20"/>
          <w:szCs w:val="20"/>
          <w:lang w:val="en-GB"/>
        </w:rPr>
      </w:r>
    </w:p>
    <w:p>
      <w:pPr>
        <w:pStyle w:val="PreformattedText"/>
        <w:spacing w:lineRule="auto" w:line="240" w:before="0" w:after="0"/>
        <w:jc w:val="right"/>
        <w:rPr/>
      </w:pPr>
      <w:r>
        <w:rPr>
          <w:rFonts w:ascii="Museo 300" w:hAnsi="Museo 300"/>
          <w:color w:val="EEEEEE"/>
          <w:sz w:val="12"/>
          <w:szCs w:val="12"/>
          <w:lang w:val="en-GB"/>
        </w:rPr>
        <w:t>The devil in your details.</w:t>
      </w:r>
    </w:p>
    <w:sectPr>
      <w:headerReference w:type="default" r:id="rId4"/>
      <w:headerReference w:type="first" r:id="rId5"/>
      <w:type w:val="nextPage"/>
      <w:pgSz w:w="11906" w:h="16838"/>
      <w:pgMar w:left="567" w:right="567" w:header="340" w:top="598" w:footer="0" w:bottom="397"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OpenSymbol">
    <w:altName w:val="Arial Unicode MS"/>
    <w:charset w:val="01"/>
    <w:family w:val="auto"/>
    <w:pitch w:val="default"/>
  </w:font>
  <w:font w:name="Museo 700">
    <w:charset w:val="01"/>
    <w:family w:val="auto"/>
    <w:pitch w:val="default"/>
  </w:font>
  <w:font w:name="Liberation Mono">
    <w:altName w:val="Courier New"/>
    <w:charset w:val="01"/>
    <w:family w:val="auto"/>
    <w:pitch w:val="default"/>
  </w:font>
  <w:font w:name="Open San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57" w:after="57"/>
      <w:jc w:val="right"/>
      <w:rPr>
        <w:color w:val="CCCCCC"/>
        <w:sz w:val="12"/>
        <w:szCs w:val="12"/>
      </w:rPr>
    </w:pPr>
    <w:r>
      <w:rPr>
        <w:color w:val="CCCCCC"/>
        <w:sz w:val="12"/>
        <w:szCs w:val="12"/>
      </w:rPr>
      <w:t>Marielle Hsu  | contact</w:t>
    </w:r>
    <w:r>
      <w:rPr>
        <w:rFonts w:ascii="Open Sans" w:hAnsi="Open Sans"/>
        <w:color w:val="CCCCCC"/>
        <w:sz w:val="12"/>
        <w:szCs w:val="12"/>
      </w:rPr>
      <w:t>@</w:t>
    </w:r>
    <w:r>
      <w:rPr>
        <w:color w:val="CCCCCC"/>
        <w:sz w:val="12"/>
        <w:szCs w:val="12"/>
      </w:rPr>
      <w:t>mariellehsu.com  |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sz w:val="4"/>
        <w:szCs w:val="4"/>
      </w:rPr>
    </w:pPr>
    <w:r>
      <w:rPr>
        <w:sz w:val="4"/>
        <w:szCs w:val="4"/>
      </w:rPr>
      <w:t xml:space="preserve"> </w:t>
    </w:r>
  </w:p>
</w:hdr>
</file>

<file path=word/settings.xml><?xml version="1.0" encoding="utf-8"?>
<w:settings xmlns:w="http://schemas.openxmlformats.org/wordprocessingml/2006/main">
  <w:zoom w:percent="100"/>
  <w:defaultTabStop w:val="28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Museo 300" w:hAnsi="Museo 300" w:eastAsia="SimSun" w:cs="Mangal"/>
      <w:color w:val="00000A"/>
      <w:sz w:val="24"/>
      <w:szCs w:val="24"/>
      <w:lang w:val="en-GB"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Left">
    <w:name w:val="Header Lef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iellehsu.com/" TargetMode="External"/><Relationship Id="rId3" Type="http://schemas.openxmlformats.org/officeDocument/2006/relationships/hyperlink" Target="https://linkedin.com/in/mariellehs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702</TotalTime>
  <Application>LibreOffice/5.2.1.2$Windows_x86 LibreOffice_project/31dd62db80d4e60af04904455ec9c9219178d620</Application>
  <Pages>2</Pages>
  <Words>1249</Words>
  <Characters>7380</Characters>
  <CharactersWithSpaces>8817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2016-09-08T15:58:01Z</cp:lastPrinted>
  <dcterms:modified xsi:type="dcterms:W3CDTF">2016-09-13T17:30:48Z</dcterms:modified>
  <cp:revision>86</cp:revision>
  <dc:subject/>
  <dc:title/>
</cp:coreProperties>
</file>