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ຄູ່ມືຜູ້ໃຊ້ Tax-ETS</w:t>
      </w:r>
    </w:p>
    <w:p>
      <w:pPr>
        <w:pStyle w:val="Heading1"/>
      </w:pPr>
      <w:r>
        <w:rPr>
          <w:color w:val="1F4E79"/>
        </w:rPr>
        <w:t>1. ຈຸດປະສົງຂອງຄູ່ມື</w:t>
      </w:r>
    </w:p>
    <w:p>
      <w:r>
        <w:t>ຄູ່ມືນີ້ອະທິບາຍວິທີໃຊ້ງານລະບົບ Tax-ETS ສໍາລັບຜູ້ໃຊ້ທົ່ວໄປ. ເນື້ອຫາຈະເນັ້ນໃສ່ຂັ້ນຕອນການເຮັດວຽກຫຼັກ ເຊັ່ນ ການນໍາເຂົ້າຂໍ້ມູນ, ການກວດສອບ Batch, ການຄໍານວນ TE, ແລະການເບິ່ງລາຍງານ.</w:t>
      </w:r>
    </w:p>
    <w:p>
      <w:r>
        <w:t>ແນວທາງຂອງຄູ່ມືນີ້ຈະບໍ່ອະທິບາຍຊໍ້າກັນທຸກປະເພດພາສີ, ເພາະຂັ້ນຕອນພື້ນຖານຄ້າຍຄືກັນ. ຈະອະທິບາຍລາຍລະອຽດຄັ້ງດຽວໃນຮູບແບບ Workflow, ແລ້ວສະຫຼຸບຈຸດທີ່ແຕກຕ່າງຂອງແຕ່ລະປະເພດພາສີ.</w:t>
      </w:r>
    </w:p>
    <w:p>
      <w:pPr>
        <w:pStyle w:val="Heading1"/>
      </w:pPr>
      <w:r>
        <w:rPr>
          <w:color w:val="1F4E79"/>
        </w:rPr>
        <w:t>2. ຜູ້ໃຊ້ທີ່ເໝາະສົມ</w:t>
      </w:r>
    </w:p>
    <w:p>
      <w:r>
        <w:t>ຄູ່ມືນີ້ເໝາະສໍາລັບ:</w:t>
      </w:r>
    </w:p>
    <w:p>
      <w:r>
        <w:t>• ຜູ້ນໍາເຂົ້າຂໍ້ມູນຈາກ Excel</w:t>
      </w:r>
    </w:p>
    <w:p>
      <w:r>
        <w:t>• ຜູ້ກວດສອບຂໍ້ມູນ Batch</w:t>
      </w:r>
    </w:p>
    <w:p>
      <w:r>
        <w:t>• ຜູ້ດໍາເນີນການຄໍານວນ Tax Expenditure</w:t>
      </w:r>
    </w:p>
    <w:p>
      <w:r>
        <w:t>• ຜູ້ເບິ່ງ ແລະ Export ລາຍງານ</w:t>
      </w:r>
    </w:p>
    <w:p>
      <w:r>
        <w:t>• ຜູ້ປະສານງານກັບຜູ້ຊ່ຽວຊານດ້ານພາສີ</w:t>
      </w:r>
    </w:p>
    <w:p>
      <w:pPr>
        <w:pStyle w:val="Heading1"/>
      </w:pPr>
      <w:r>
        <w:rPr>
          <w:color w:val="1F4E79"/>
        </w:rPr>
        <w:t>3. ຄໍາສັບສໍາຄັນ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ຄໍາສັບ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ຄວາມໝາຍ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Expenditure, ມູນຄ່າລາຍຮັບທີ່ລັດສູນເສຍຈາກມາດຕະການພາສີ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ກຸ່ມຂໍ້ມູນທີ່ນໍາເຂົ້າ ຫຼື ປ້ອນດ້ວຍມືພ້ອມກັນ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ການນໍາເຂົ້າຂໍ້ມູນຈາກ Excel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ແບບຟອມ Excel ສໍາລັບນໍາເຂົ້າຂໍ້ມູນ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ຄ່າ TE ທີ່ລະບົບ Tax-ETS ຄໍານວນ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Benchmark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ອັດຕາຫຼືຫຼັກການມາດຕະຖານທີ່ໃຊ້ເພື່ອຄໍານວນ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ມາດຕາ ຫຼື ຂໍ້ກໍານົດທາງກົດໝາຍທີ່ກ່ຽວກັບ TE</w:t>
            </w:r>
          </w:p>
        </w:tc>
      </w:tr>
    </w:tbl>
    <w:p>
      <w:pPr>
        <w:pStyle w:val="Heading1"/>
      </w:pPr>
      <w:r>
        <w:rPr>
          <w:color w:val="1F4E79"/>
        </w:rPr>
        <w:t>4. ການເຂົ້າລະບົບ</w:t>
      </w:r>
    </w:p>
    <w:p>
      <w:r>
        <w:rPr>
          <w:b/>
        </w:rPr>
        <w:t xml:space="preserve">System URL: </w:t>
      </w:r>
      <w:r>
        <w:rPr>
          <w:color w:val="0563C1"/>
        </w:rPr>
        <w:t>https://tax-ets.apis.com.la/</w:t>
      </w:r>
    </w:p>
    <w:p>
      <w:r>
        <w:t>1. ເປີດ Browser ແລ້ວເຂົ້າ URL: https://tax-ets.apis.com.la/</w:t>
      </w:r>
    </w:p>
    <w:p>
      <w:r>
        <w:t>2. ໃສ່ Email ແລະ Password.</w:t>
      </w:r>
    </w:p>
    <w:p>
      <w:r>
        <w:t>3. ກົດປຸ່ມ Login.</w:t>
      </w:r>
    </w:p>
    <w:p>
      <w:r>
        <w:t>4. ຫຼັງຈາກເຂົ້າລະບົບສໍາເລັດ ລະບົບຈະເຂົ້າສູ່ Dashboard.</w:t>
      </w:r>
    </w:p>
    <w:p>
      <w:r>
        <w:rPr>
          <w:b/>
        </w:rPr>
        <w:t>ບັນຊີຜູ້ໃຊ້ສໍາລັບການທົດສອບ: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Password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ສິດ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apis@example.com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trainer123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(ສໍາລັບຜູ້ທົດສອບ ແລະ ຝຶກອົບຮົມ)</w:t>
            </w:r>
          </w:p>
        </w:tc>
      </w:tr>
    </w:tbl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Login page ]</w:t>
      </w:r>
    </w:p>
    <w:p>
      <w:pPr>
        <w:pStyle w:val="Heading1"/>
      </w:pPr>
      <w:r>
        <w:rPr>
          <w:color w:val="1F4E79"/>
        </w:rPr>
        <w:t>5. ໂຄງສ້າງເມນູຫຼັກ</w:t>
      </w:r>
    </w:p>
    <w:p>
      <w:r>
        <w:t>ຫຼັງຈາກ Login, ຜູ້ໃຊ້ຈະເຫັນ Sidebar ດ້ານຊ້າຍ.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ເມນູ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ຈຸດປະສົງ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ໜ້າສະຫຼຸບພາບລວມ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Tax Data by Import from Excel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ນໍາເຂົ້າຂໍ້ມູນຈາກ Excel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Batch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ຈັດການ Batch ທີ່ນໍາເຂົ້າແລ້ວ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Calculation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ຄໍານວນ Tax Expenditure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ເບິ່ງ ແລະ Export ລາຍງານ</w:t>
            </w:r>
          </w:p>
        </w:tc>
      </w:tr>
    </w:tbl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Main sidebar navigation ]</w:t>
      </w:r>
    </w:p>
    <w:p>
      <w:pPr>
        <w:pStyle w:val="Heading1"/>
      </w:pPr>
      <w:r>
        <w:rPr>
          <w:color w:val="1F4E79"/>
        </w:rPr>
        <w:t>6. ຂັ້ນຕອນການເຮັດວຽກຫຼັກ</w:t>
      </w:r>
    </w:p>
    <w:p>
      <w:r>
        <w:t>ການໃຊ້ງານລະບົບສ່ວນໃຫຍ່ຈະເປັນຂັ້ນຕອນດັ່ງນີ້:</w:t>
      </w:r>
    </w:p>
    <w:p>
      <w:r>
        <w:t>1. Download Template.</w:t>
      </w:r>
    </w:p>
    <w:p>
      <w:r>
        <w:t>2. ຕື່ມຂໍ້ມູນໃນ Excel Template.</w:t>
      </w:r>
    </w:p>
    <w:p>
      <w:r>
        <w:t>3. Import Excel ເຂົ້າລະບົບ.</w:t>
      </w:r>
    </w:p>
    <w:p>
      <w:r>
        <w:t>4. ກວດສອບຜົນການ Import ແລະ Download Log ຖ້າມີ Error.</w:t>
      </w:r>
    </w:p>
    <w:p>
      <w:r>
        <w:t>5. ກົດ Go to TE Calculation ເພື່ອເຂົ້າໜ້າຄໍານວນ.</w:t>
      </w:r>
    </w:p>
    <w:p>
      <w:r>
        <w:t>6. ຢູ່ໜ້າ TE Calculation, ກົດ Run TE Calculation.</w:t>
      </w:r>
    </w:p>
    <w:p>
      <w:r>
        <w:t>7. ກວດສອບຜົນການຄໍານວນ.</w:t>
      </w:r>
    </w:p>
    <w:p>
      <w:r>
        <w:t>8. ເບິ່ງລາຍງານ ແລະ Export Excel/PDF.</w:t>
      </w:r>
    </w:p>
    <w:p>
      <w:r>
        <w:rPr>
          <w:rFonts w:ascii="Consolas" w:hAnsi="Consolas"/>
          <w:color w:val="333333"/>
          <w:sz w:val="18"/>
        </w:rPr>
        <w:t>Excel Template → Import → View Batch → Go to TE Calculation → Run TE Calculation → Reports</w:t>
      </w:r>
    </w:p>
    <w:p>
      <w:r>
        <w:rPr>
          <w:b/>
        </w:rPr>
        <w:t xml:space="preserve">ຫມາຍສໍາຄັນ: </w:t>
      </w:r>
      <w:r>
        <w:t>ປຸ່ມ "Go to TE Calculation" ຢູ່ໜ້າ View ແມ່ນສໍາລັບນໍາທາງໄປໜ້າຄໍານວນ. ປຸ່ມ "Run TE Calculation" ຢູ່ໜ້າ TE Calculation ແມ່ນສັ່ງໃຫ້ຄໍານວນຕົວຈິງ.</w:t>
      </w:r>
    </w:p>
    <w:p>
      <w:pPr>
        <w:pStyle w:val="Heading1"/>
      </w:pPr>
      <w:r>
        <w:rPr>
          <w:color w:val="1F4E79"/>
        </w:rPr>
        <w:t>7. ຕົວຢ່າງ Workflow ລະອຽດ: Domestic VAT</w:t>
      </w:r>
    </w:p>
    <w:p>
      <w:r>
        <w:t>ພາກນີ້ໃຊ້ Domestic VAT ເປັນຕົວຢ່າງລະອຽດ. ສໍາລັບປະເພດພາສີອື່ນ ຂັ້ນຕອນຈະຄ້າຍຄືກັນ.</w:t>
      </w:r>
    </w:p>
    <w:p>
      <w:pPr>
        <w:pStyle w:val="Heading2"/>
      </w:pPr>
      <w:r>
        <w:rPr>
          <w:color w:val="1F4E79"/>
        </w:rPr>
        <w:t>7.1 Download Template</w:t>
      </w:r>
    </w:p>
    <w:p>
      <w:r>
        <w:rPr>
          <w:rFonts w:ascii="Consolas" w:hAnsi="Consolas"/>
          <w:color w:val="333333"/>
          <w:sz w:val="18"/>
        </w:rPr>
        <w:t>Get Tax Data by Import from Excel</w:t>
        <w:br/>
        <w:t xml:space="preserve">  &gt; Data Requirement to estimate TE</w:t>
        <w:br/>
        <w:t xml:space="preserve">    &gt; Domestic VAT</w:t>
      </w:r>
    </w:p>
    <w:p>
      <w:r>
        <w:t>• ກົດ Download Template ແລະ ບັນທຶກ Excel Template ໄວ້ໃນເຄື່ອງ.</w:t>
      </w:r>
    </w:p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Domestic VAT import page and Download Template button ]</w:t>
      </w:r>
    </w:p>
    <w:p>
      <w:pPr>
        <w:pStyle w:val="Heading2"/>
      </w:pPr>
      <w:r>
        <w:rPr>
          <w:color w:val="1F4E79"/>
        </w:rPr>
        <w:t>7.2 ການກຽມ Excel</w:t>
      </w:r>
    </w:p>
    <w:p>
      <w:r>
        <w:t>ໃຫ້ຕື່ມຂໍ້ມູນໃນ Template ຕາມຮູບແບບທີ່ກໍານົດ.</w:t>
      </w:r>
    </w:p>
    <w:p>
      <w:r>
        <w:t>ຂໍ້ຄວນລະວັງ:</w:t>
      </w:r>
    </w:p>
    <w:p>
      <w:r>
        <w:t>• ຢ່າປ່ຽນຊື່ຄໍລໍາ.</w:t>
      </w:r>
    </w:p>
    <w:p>
      <w:r>
        <w:t>• ຢ່າລຶບ Sheet ຫຼື ຄໍລໍາທີ່ Template ກໍານົດ.</w:t>
      </w:r>
    </w:p>
    <w:p>
      <w:r>
        <w:t>• ກວດສອບ Province/District ໃຫ້ຖືກຕາມ Dictionary.</w:t>
      </w:r>
    </w:p>
    <w:p>
      <w:r>
        <w:t>• ວັນທີຄວນເປັນ Date ທີ່ Excel ອ່ານໄດ້.</w:t>
      </w:r>
    </w:p>
    <w:p>
      <w:r>
        <w:t>• ຈໍານວນເງິນຄວນເປັນຕົວເລກ, ບໍ່ແມ່ນຂໍ້ຄວາມ.</w:t>
      </w:r>
    </w:p>
    <w:p>
      <w:pPr>
        <w:pStyle w:val="Heading2"/>
      </w:pPr>
      <w:r>
        <w:rPr>
          <w:color w:val="1F4E79"/>
        </w:rPr>
        <w:t>7.3 Import Excel</w:t>
      </w:r>
    </w:p>
    <w:p>
      <w:r>
        <w:t>1. ຢູ່ໜ້າ Domestic VAT Import, ເລືອກໄຟລ໌ Excel.</w:t>
      </w:r>
    </w:p>
    <w:p>
      <w:r>
        <w:t>2. ກົດ Import.</w:t>
      </w:r>
    </w:p>
    <w:p>
      <w:r>
        <w:t>3. ລະບົບຈະສ້າງ Batch ID ໃໝ່.</w:t>
      </w:r>
    </w:p>
    <w:p>
      <w:r>
        <w:t>4. ຖ້າ Import ສໍາເລັດ ຈະເຫັນ Batch ໃນລາຍການ Recent Batches.</w:t>
      </w:r>
    </w:p>
    <w:p>
      <w:r>
        <w:t>5. ຖ້າມີ Error, ກົດ Download Log ເພື່ອກວດສອບ.</w:t>
      </w:r>
    </w:p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Import file selection and recent batches ]</w:t>
      </w:r>
    </w:p>
    <w:p>
      <w:pPr>
        <w:pStyle w:val="Heading2"/>
      </w:pPr>
      <w:r>
        <w:rPr>
          <w:color w:val="1F4E79"/>
        </w:rPr>
        <w:t>7.4 ເບິ່ງ Batch ໃນ Batch Management</w:t>
      </w:r>
    </w:p>
    <w:p>
      <w:r>
        <w:rPr>
          <w:rFonts w:ascii="Consolas" w:hAnsi="Consolas"/>
          <w:color w:val="333333"/>
          <w:sz w:val="18"/>
        </w:rPr>
        <w:t>Get Tax Data by Import from Excel</w:t>
        <w:br/>
        <w:t xml:space="preserve">  &gt; Data Requirement to estimate TE</w:t>
        <w:br/>
        <w:t xml:space="preserve">    &gt; Batch Management</w:t>
      </w:r>
    </w:p>
    <w:p>
      <w:r>
        <w:t>ໃຊ້ Filter Tax Type ເລືອກ Domestic VAT, ຄົ້ນຫາ Batch ID, ກົດ View.</w:t>
      </w:r>
    </w:p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Batch Management page ]</w:t>
      </w:r>
    </w:p>
    <w:p>
      <w:pPr>
        <w:pStyle w:val="Heading2"/>
      </w:pPr>
      <w:r>
        <w:rPr>
          <w:color w:val="1F4E79"/>
        </w:rPr>
        <w:t>7.5 ເບິ່ງ ແລະ ແກ້ໄຂຂໍ້ມູນໃນ Batch</w:t>
      </w:r>
    </w:p>
    <w:p>
      <w:r>
        <w:t>• ກວດສອບຈໍານວນ Records.</w:t>
      </w:r>
    </w:p>
    <w:p>
      <w:r>
        <w:t>• ໃຊ້ Search, Filter, Edit ຕາມຄວາມຕ້ອງການ.</w:t>
      </w:r>
    </w:p>
    <w:p>
      <w:r>
        <w:t>• ກົດ Add Record to Batch ຖ້າຕ້ອງການເພີ່ມລາຍການ.</w:t>
      </w:r>
    </w:p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Domestic VAT records page ]</w:t>
      </w:r>
    </w:p>
    <w:p>
      <w:pPr>
        <w:pStyle w:val="Heading2"/>
      </w:pPr>
      <w:r>
        <w:rPr>
          <w:color w:val="1F4E79"/>
        </w:rPr>
        <w:t>7.6 Go to TE Calculation</w:t>
      </w:r>
    </w:p>
    <w:p>
      <w:r>
        <w:t>ຢູ່ໜ້າ Domestic VAT Records, ກົດ Go to TE Calculation (ປຸ່ມສີຂຽວ).</w:t>
      </w:r>
    </w:p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TE Calculation page - initial state ]</w:t>
      </w:r>
    </w:p>
    <w:p>
      <w:pPr>
        <w:pStyle w:val="Heading2"/>
      </w:pPr>
      <w:r>
        <w:rPr>
          <w:color w:val="1F4E79"/>
        </w:rPr>
        <w:t>7.7 Run TE Calculation</w:t>
      </w:r>
    </w:p>
    <w:p>
      <w:r>
        <w:t>1. ກົດ Run TE Calculation.</w:t>
      </w:r>
    </w:p>
    <w:p>
      <w:r>
        <w:t>2. ລໍຖ້າລະບົບຄໍານວນ (ຈະມີ Spinner).</w:t>
      </w:r>
    </w:p>
    <w:p>
      <w:r>
        <w:t>3. ກວດສອບຜົນສະຫຼຸບ.</w:t>
      </w:r>
    </w:p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TE Calculation results ]</w:t>
      </w:r>
    </w:p>
    <w:p>
      <w:pPr>
        <w:pStyle w:val="Heading1"/>
      </w:pPr>
      <w:r>
        <w:rPr>
          <w:color w:val="1F4E79"/>
        </w:rPr>
        <w:t>8. ການໃຊ້ Batch Management</w:t>
      </w:r>
    </w:p>
    <w:p>
      <w:r>
        <w:rPr>
          <w:rFonts w:ascii="Consolas" w:hAnsi="Consolas"/>
          <w:color w:val="333333"/>
          <w:sz w:val="18"/>
        </w:rPr>
        <w:t>Get Tax Data by Import from Excel</w:t>
        <w:br/>
        <w:t xml:space="preserve">  &gt; Data Requirement to estimate TE</w:t>
        <w:br/>
        <w:t xml:space="preserve">    &gt; Batch Management</w:t>
      </w:r>
    </w:p>
    <w:p>
      <w:r>
        <w:t>ໃນໜ້ານີ້ຜູ້ໃຊ້ສາມາດ:</w:t>
      </w:r>
    </w:p>
    <w:p>
      <w:r>
        <w:t>• ເບິ່ງ Batch ທັງໝົດ, Filter ຕາມ Tax Type, Search Batch ID</w:t>
      </w:r>
    </w:p>
    <w:p>
      <w:r>
        <w:t>• ເບິ່ງຈໍານວນ Rows, Years, Import Date</w:t>
      </w:r>
    </w:p>
    <w:p>
      <w:r>
        <w:t>• ເປີດ View, TE Calculation, Download Log, Delete Batch</w:t>
      </w:r>
    </w:p>
    <w:p>
      <w:pPr>
        <w:jc w:val="center"/>
        <w:pBdr w:top="{http://schemas.openxmlformats.org/wordprocessingml/2006/main}val=&quot;single&quot; {http://schemas.openxmlformats.org/wordprocessingml/2006/main}sz=&quot;4&quot; {http://schemas.openxmlformats.org/wordprocessingml/2006/main}space=&quot;1&quot; {http://schemas.openxmlformats.org/wordprocessingml/2006/main}color=&quot;CCCCCC&quot;"/>
      </w:pPr>
      <w:r>
        <w:rPr>
          <w:i/>
          <w:color w:val="999999"/>
          <w:sz w:val="18"/>
        </w:rPr>
        <w:t>[ Screenshot: Batch Management page ]</w:t>
      </w:r>
    </w:p>
    <w:p>
      <w:r>
        <w:t>ຫມາຍ: ການ Delete Batch ຈະລຶບຂໍ້ມູນທັງໝົດຂອງ Batch ນັ້ນ. ຢືນຢັນກ່ອນລຶບສະເໝີ.</w:t>
      </w:r>
    </w:p>
    <w:p>
      <w:pPr>
        <w:pStyle w:val="Heading1"/>
      </w:pPr>
      <w:r>
        <w:rPr>
          <w:color w:val="1F4E79"/>
        </w:rPr>
        <w:t>9. ຂໍ້ມູນເຉພາະຂອງແຕ່ລະປະເພດພາສີ</w:t>
      </w:r>
    </w:p>
    <w:p>
      <w:r>
        <w:t>ຕາຕະລາງຕໍ່ໄປນີ້ສະຫຼຸບຈຸດສໍາຄັນຂອງແຕ່ລະປະເພດພາສີ.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ປະເພດ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Template Cols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ຈຸດສັງເກດ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Profit Tax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ໃຊ້ຂໍ້ມູນບໍລິສັດ, ກໍາໄລ, ອັດຕາ Benchmark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ອີງໃສ່ PTIN/TIN ແລະ Tax 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Domestic VAT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ໃຊ້ຂໍ້ມູນ Filing Period, Sales, VAT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SEZ Developer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ໃຊ້ template ດຽວກັບ Investor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SEZ Investor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ກວດ Column J = 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 Concession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Cascading District dropdown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Resource 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ອີງໃສ່ປະເພດຊັບພະຍາກອນ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Royalty 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ອີງໃສ່ມູນຄ່າຂາຍໄຟຟ້າ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ASYCUDA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 cols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Import ຄັ້ງດຽວແຍກ 3 ປະເພດ TE</w:t>
            </w:r>
          </w:p>
        </w:tc>
      </w:tr>
    </w:tbl>
    <w:p>
      <w:pPr>
        <w:pStyle w:val="Heading1"/>
      </w:pPr>
      <w:r>
        <w:rPr>
          <w:color w:val="1F4E79"/>
        </w:rPr>
        <w:t>10. ການ Run TE Calculation</w:t>
      </w:r>
    </w:p>
    <w:p>
      <w:r>
        <w:t>ມີ 2 ຂັ້ນຕອນ:</w:t>
      </w:r>
    </w:p>
    <w:p>
      <w:r>
        <w:rPr>
          <w:b/>
        </w:rPr>
        <w:t xml:space="preserve">ຂັ້ນຕອນທີ 1: Go to TE Calculation. </w:t>
      </w:r>
      <w:r>
        <w:t>ຈາກໜ້າ View Batch ກົດ Go to TE Calculation ຫຼື ຈາກເມນູ TE Calculation.</w:t>
      </w:r>
    </w:p>
    <w:p>
      <w:r>
        <w:rPr>
          <w:b/>
        </w:rPr>
        <w:t xml:space="preserve">ຂັ້ນຕອນທີ 2: Run TE Calculation. </w:t>
      </w:r>
      <w:r>
        <w:t>ກົດ Run TE Calculation ຢູ່ໜ້າ TE Calculation. ລໍຖ້າ Processing... ແລະ ກວດສອບຜົນ.</w:t>
      </w:r>
    </w:p>
    <w:p>
      <w:pPr>
        <w:pStyle w:val="Heading1"/>
      </w:pPr>
      <w:r>
        <w:rPr>
          <w:color w:val="1F4E79"/>
        </w:rPr>
        <w:t>11. ການໃຊ້ລາຍງານ</w:t>
      </w:r>
    </w:p>
    <w:p>
      <w:r>
        <w:rPr>
          <w:rFonts w:ascii="Consolas" w:hAnsi="Consolas"/>
          <w:color w:val="333333"/>
          <w:sz w:val="18"/>
        </w:rPr>
        <w:t>TE 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ລາຍງານ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ຈຸດປະສົງ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by Tax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ສະຫຼຸບ TE ຕາມປະເພດພາສີ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by 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ສະຫຼຸບ TE ຕາມຂະແໜງ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by 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ສະຫຼຸບ TE ຕາມແຂວງ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(% of GDP)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ປຽບທຽບ TE ກັບ GDP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(% of Revenue)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ປຽບທຽບ TE ກັບ Revenue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by Provision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ສະຫຼຸບ TE ຕາມ Provision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Customs Regime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ສະຫຼຸບ TE ຂອງ ASYCUDA</w:t>
            </w:r>
          </w:p>
        </w:tc>
      </w:tr>
    </w:tbl>
    <w:p>
      <w:pPr>
        <w:pStyle w:val="Heading1"/>
      </w:pPr>
      <w:r>
        <w:rPr>
          <w:color w:val="1F4E79"/>
        </w:rPr>
        <w:t>12. ຂໍ້ຜິດພາດທີ່ພົບເລື້ອຍ</w:t>
      </w:r>
    </w:p>
    <w:p>
      <w:pPr>
        <w:pStyle w:val="Heading1"/>
      </w:pPr>
      <w:r>
        <w:rPr>
          <w:color w:val="1F4E79"/>
        </w:rPr>
        <w:t>13. ການໃຊ້ Download Log</w:t>
      </w:r>
    </w:p>
    <w:p>
      <w:pPr>
        <w:pStyle w:val="Heading1"/>
      </w:pPr>
      <w:r>
        <w:rPr>
          <w:color w:val="1F4E79"/>
        </w:rPr>
        <w:t>14. ຂໍ້ຄວນລະວັງກ່ອນລຶບຂໍ້ມູນ</w:t>
      </w:r>
    </w:p>
    <w:p>
      <w:pPr>
        <w:pStyle w:val="Heading1"/>
      </w:pPr>
      <w:r>
        <w:rPr>
          <w:color w:val="1F4E79"/>
        </w:rPr>
        <w:t>15. ຄໍາແນະນໍາການເຮັດວຽກທີ່ດີ</w:t>
      </w:r>
    </w:p>
    <w:p>
      <w:pPr>
        <w:pStyle w:val="Heading1"/>
      </w:pPr>
      <w:r>
        <w:rPr>
          <w:color w:val="1F4E79"/>
        </w:rPr>
        <w:t>16. ສິ່ງທີ່ຄວນແຈ້ງ Admin ຫຼື Developer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ອາການ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ສາເຫດ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ວິທີແກ້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Import ບໍ່ສໍາເລັດ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 ຜິດ / ຂໍ້ມູນຂາດ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Log ແລະກວດ Excel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Province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ຊື່ແຂວງບໍ່ກົງ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ແກ້ໃນ Excel ຫຼື ແຈ້ງ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Format ວັນທີບໍ່ຖືກ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ແກ້ໃຫ້ເປັນ Date ໃນ Excel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ລາຍງານບໍ່ມີຂໍ້ມູນ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ຍັງບໍ່ Run TE Calculation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Calculation ແລະກວດ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 ບໍ່ກົງ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ສູດ/Benchmark ຕ່າງກັນ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ກວດ Row-by-row ແລະປຶກສາ Expert</w:t>
            </w:r>
          </w:p>
        </w:tc>
      </w:tr>
    </w:tbl>
    <w:p>
      <w:r>
        <w:t>• ໃຊ້ Template ລ່າສຸດຈາກລະບົບທຸກຄັ້ງ.</w:t>
      </w:r>
    </w:p>
    <w:p>
      <w:r>
        <w:t>• ກວດສອບ Province, District, TIN, Tax Year ກ່ອນ Import.</w:t>
      </w:r>
    </w:p>
    <w:p>
      <w:r>
        <w:t>• ຫຼັງ Run TE Calculation ຄວນກວດສອບລາຍງານຫຼັກ.</w:t>
      </w:r>
    </w:p>
    <w:p>
      <w:r>
        <w:t>• ເມື່ອພົບ Error ໃຫ້ເກັບ Batch ID ແລະ Log ໄວ້.</w:t>
      </w:r>
    </w:p>
    <w:p>
      <w:pPr>
        <w:pStyle w:val="Heading1"/>
      </w:pPr>
      <w:r>
        <w:rPr>
          <w:color w:val="1F4E79"/>
        </w:rPr>
        <w:t>17. ພາກຜະນວກ: ຕໍາແໜ່ງເມນູສໍາຄັນ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ວຽກ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ເມນູ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Profit Tax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Tax Data &gt; Data Requirement &gt; Profit Tax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PIT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Tax Data &gt; Data Requirement &gt; Individual Tax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Domestic VAT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Tax Data &gt; Data Requirement &gt; Domestic VAT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SEZ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Tax Data &gt; Data Requirement &gt; For SEZ Developers/Investors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Non-Tax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Tax Data &gt; Data Requirement &gt; Non-Tax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ASYCUDA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Tax Data &gt; Data from ASYCUDA &gt; Import New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Batch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Tax Data &gt; Data Requirement &gt; Batch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Calculation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 Calculation &gt; [choose tax type]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 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 Reports &gt; [choose report type]</w:t>
            </w:r>
          </w:p>
        </w:tc>
      </w:tr>
    </w:tbl>
    <w:p>
      <w:pPr>
        <w:pStyle w:val="Heading1"/>
      </w:pPr>
      <w:r>
        <w:rPr>
          <w:color w:val="1F4E79"/>
        </w:rPr>
        <w:t>18. Screenshot Checklist</w:t>
      </w:r>
    </w:p>
    <w:p>
      <w:r>
        <w:t>Screenshots to add later (placeholder boxes throughout the document):</w:t>
      </w:r>
    </w:p>
    <w:p>
      <w:r>
        <w:t>1. Login page</w:t>
      </w:r>
    </w:p>
    <w:p>
      <w:r>
        <w:t>2. Dashboard and sidebar navigation</w:t>
      </w:r>
    </w:p>
    <w:p>
      <w:r>
        <w:t>3. Download Template (Domestic VAT import page)</w:t>
      </w:r>
    </w:p>
    <w:p>
      <w:r>
        <w:t>4. Import success and recent batches</w:t>
      </w:r>
    </w:p>
    <w:p>
      <w:r>
        <w:t>5. Batch Management page</w:t>
      </w:r>
    </w:p>
    <w:p>
      <w:r>
        <w:t>6. View batch with Go to TE Calculation button</w:t>
      </w:r>
    </w:p>
    <w:p>
      <w:r>
        <w:t>7. TE Calculation page (before running)</w:t>
      </w:r>
    </w:p>
    <w:p>
      <w:r>
        <w:t>8. TE Calculation page (after running)</w:t>
      </w:r>
    </w:p>
    <w:p>
      <w:r>
        <w:t>9. TE by Tax Type report</w:t>
      </w:r>
    </w:p>
    <w:p>
      <w:r>
        <w:t>10. Report filters and Export buttons</w:t>
      </w:r>
    </w:p>
    <w:p>
      <w:r>
        <w:t>11. Import error log example</w:t>
      </w:r>
    </w:p>
    <w:p>
      <w:r>
        <w:t>12. Excel template example</w:t>
      </w:r>
    </w:p>
    <w:p/>
    <w:p>
      <w:r>
        <w:rPr>
          <w:i/>
          <w:color w:val="999999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ysettha OT" w:hAnsi="Saysettha O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