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b w:val="1"/>
          <w:bCs w:val="1"/>
          <w:color w:val="cc0000"/>
          <w:sz w:val="30"/>
          <w:szCs w:val="30"/>
          <w:rtl w:val="0"/>
        </w:rPr>
        <w:t xml:space="preserve">1/Problème / besoin: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6"/>
          <w:szCs w:val="26"/>
          <w:rtl w:val="0"/>
        </w:rPr>
        <w:t xml:space="preserve">La confirmation des commandes e-commerce en Tunisie repose souvent sur des opérateurs humains, ce qui devient répétitif et difficile à industrialiser quand le volume augmente. Le besoin est de permettre à une IA vocale de comprendre une conversation naturelle en Derja tunisienne (avec mélange français/anglais), d'identifier l'intention du client (confirmation, annulation, etc.) et d'exécuter les actions métier de manière fiable et traçable.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b w:val="1"/>
          <w:bCs w:val="1"/>
          <w:color w:val="cc0000"/>
          <w:sz w:val="30"/>
          <w:szCs w:val="30"/>
          <w:rtl w:val="0"/>
        </w:rPr>
        <w:t xml:space="preserve">2/Objectif du produit 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0"/>
        </w:rPr>
        <w:t xml:space="preserve">Concevoir Ordely, un agent IA vocal capable de : automatiser le flux commande → appel → conversation → décision → action → traçabilité ; comprendre la Derja tunisienne ; identifier les intentions (confirmation, annulation, injoignable) ; extraire les données clés (nom, téléphone, adresse, produit, quantité...) ; appliquer des garde-fous avant toute action ; et journaliser chaque interaction (état initial, intention, action, état final).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b w:val="1"/>
          <w:bCs w:val="1"/>
          <w:color w:val="cc0000"/>
          <w:sz w:val="30"/>
          <w:szCs w:val="30"/>
          <w:rtl w:val="0"/>
        </w:rPr>
        <w:t xml:space="preserve">3/Utilisateurs cibles 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6"/>
          <w:szCs w:val="26"/>
          <w:rtl w:val="0"/>
        </w:rPr>
        <w:t xml:space="preserve">Les e-commerçants tunisiens souhaitant automatiser la confirmation de leurs commandes, ainsi que leurs clients finaux, qui interagissent avec l'agent par téléphone en dialecte tunisien naturel.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b w:val="1"/>
          <w:bCs w:val="1"/>
          <w:color w:val="cc0000"/>
          <w:sz w:val="30"/>
          <w:szCs w:val="30"/>
          <w:rtl w:val="0"/>
        </w:rPr>
        <w:t xml:space="preserve">4/Fonctionnalités : </w:t>
        <w:br w:type="textWrapping"/>
        <w:br w:type="textWrapping"/>
        <w:tab/>
        <w:br w:type="textWrapping"/>
      </w:r>
      <w:r w:rsidDel="00000000" w:rsidR="00000000" w:rsidRPr="00000000">
        <w:rPr>
          <w:rFonts w:ascii="Helvetica Neue" w:cs="Helvetica Neue" w:eastAsia="Helvetica Neue" w:hAnsi="Helvetica Neue"/>
          <w:color w:val="1f1f1f"/>
          <w:sz w:val="26"/>
          <w:szCs w:val="26"/>
          <w:rtl w:val="0"/>
        </w:rPr>
        <w:t xml:space="preserve">Dans le cadre d'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1f1f"/>
          <w:sz w:val="26"/>
          <w:szCs w:val="26"/>
          <w:rtl w:val="0"/>
        </w:rPr>
        <w:t xml:space="preserve">Ordely</w:t>
      </w:r>
      <w:r w:rsidDel="00000000" w:rsidR="00000000" w:rsidRPr="00000000">
        <w:rPr>
          <w:rFonts w:ascii="Helvetica Neue" w:cs="Helvetica Neue" w:eastAsia="Helvetica Neue" w:hAnsi="Helvetica Neue"/>
          <w:color w:val="1f1f1f"/>
          <w:sz w:val="26"/>
          <w:szCs w:val="26"/>
          <w:rtl w:val="0"/>
        </w:rPr>
        <w:t xml:space="preserve"> (et plus généralement d'un agent vocal IA dédié à l'e-commerce), les tâches d'un agent vocal qui automatise la confirmation de commande par téléphone sont réparties à chaque étape de l'appel 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0" w:before="280" w:lineRule="auto"/>
        <w:rPr>
          <w:rFonts w:ascii="Helvetica Neue" w:cs="Helvetica Neue" w:eastAsia="Helvetica Neue" w:hAnsi="Helvetica Neue"/>
          <w:b w:val="1"/>
          <w:bCs w:val="1"/>
          <w:color w:val="1f1f1f"/>
          <w:sz w:val="26"/>
          <w:szCs w:val="26"/>
        </w:rPr>
      </w:pPr>
      <w:bookmarkStart w:colFirst="0" w:colLast="0" w:name="_1it625my7psj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1f1f"/>
          <w:sz w:val="26"/>
          <w:szCs w:val="26"/>
          <w:rtl w:val="0"/>
        </w:rPr>
        <w:t xml:space="preserve">1. Avant l'appel (Préparation &amp; Déclenchement)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1f1f"/>
          <w:sz w:val="26"/>
          <w:szCs w:val="26"/>
          <w:rtl w:val="0"/>
        </w:rPr>
        <w:t xml:space="preserve">Lecture des données de la commande :</w:t>
      </w:r>
      <w:r w:rsidDel="00000000" w:rsidR="00000000" w:rsidRPr="00000000">
        <w:rPr>
          <w:rFonts w:ascii="Helvetica Neue" w:cs="Helvetica Neue" w:eastAsia="Helvetica Neue" w:hAnsi="Helvetica Neue"/>
          <w:color w:val="1f1f1f"/>
          <w:sz w:val="26"/>
          <w:szCs w:val="26"/>
          <w:rtl w:val="0"/>
        </w:rPr>
        <w:t xml:space="preserve"> Récupérer automatiquement depuis l'ERP/OMS les informations clés (nom du client, numéro de commande, produits, montants, adresse de livraison).  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1f1f"/>
          <w:sz w:val="26"/>
          <w:szCs w:val="26"/>
          <w:rtl w:val="0"/>
        </w:rPr>
        <w:t xml:space="preserve">Initialisation de l'appel :</w:t>
      </w:r>
      <w:r w:rsidDel="00000000" w:rsidR="00000000" w:rsidRPr="00000000">
        <w:rPr>
          <w:rFonts w:ascii="Helvetica Neue" w:cs="Helvetica Neue" w:eastAsia="Helvetica Neue" w:hAnsi="Helvetica Neue"/>
          <w:color w:val="1f1f1f"/>
          <w:sz w:val="26"/>
          <w:szCs w:val="26"/>
          <w:rtl w:val="0"/>
        </w:rPr>
        <w:t xml:space="preserve"> Lancer la numérotation automatique en suivant la politique de planification et de relances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rtl w:val="0"/>
        </w:rPr>
        <w:t xml:space="preserve">RETRY</w:t>
      </w:r>
      <w:r w:rsidDel="00000000" w:rsidR="00000000" w:rsidRPr="00000000">
        <w:rPr>
          <w:rFonts w:ascii="Helvetica Neue" w:cs="Helvetica Neue" w:eastAsia="Helvetica Neue" w:hAnsi="Helvetica Neue"/>
          <w:color w:val="1f1f1f"/>
          <w:sz w:val="26"/>
          <w:szCs w:val="26"/>
          <w:rtl w:val="0"/>
        </w:rPr>
        <w:t xml:space="preserve">).  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0" w:before="280" w:lineRule="auto"/>
        <w:rPr>
          <w:rFonts w:ascii="Helvetica Neue" w:cs="Helvetica Neue" w:eastAsia="Helvetica Neue" w:hAnsi="Helvetica Neue"/>
          <w:b w:val="1"/>
          <w:bCs w:val="1"/>
          <w:color w:val="1f1f1f"/>
          <w:sz w:val="26"/>
          <w:szCs w:val="26"/>
        </w:rPr>
      </w:pPr>
      <w:bookmarkStart w:colFirst="0" w:colLast="0" w:name="_x7omsifbdot2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1f1f"/>
          <w:sz w:val="26"/>
          <w:szCs w:val="26"/>
          <w:rtl w:val="0"/>
        </w:rPr>
        <w:t xml:space="preserve">2. Pendant l'appel (Interaction &amp; Dialogue)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1f1f"/>
          <w:sz w:val="26"/>
          <w:szCs w:val="26"/>
          <w:rtl w:val="0"/>
        </w:rPr>
        <w:t xml:space="preserve">Salutation &amp; Identification :</w:t>
      </w:r>
      <w:r w:rsidDel="00000000" w:rsidR="00000000" w:rsidRPr="00000000">
        <w:rPr>
          <w:rFonts w:ascii="Helvetica Neue" w:cs="Helvetica Neue" w:eastAsia="Helvetica Neue" w:hAnsi="Helvetica Neue"/>
          <w:color w:val="1f1f1f"/>
          <w:sz w:val="26"/>
          <w:szCs w:val="26"/>
          <w:rtl w:val="0"/>
        </w:rPr>
        <w:t xml:space="preserve"> Saluer le client, se présenter poliment comme agent virtuel de l'entreprise et vérifier l'identité du destinataire. 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1f1f"/>
          <w:sz w:val="26"/>
          <w:szCs w:val="26"/>
          <w:rtl w:val="0"/>
        </w:rPr>
        <w:t xml:space="preserve">Énonciation des détails :</w:t>
      </w:r>
      <w:r w:rsidDel="00000000" w:rsidR="00000000" w:rsidRPr="00000000">
        <w:rPr>
          <w:rFonts w:ascii="Helvetica Neue" w:cs="Helvetica Neue" w:eastAsia="Helvetica Neue" w:hAnsi="Helvetica Neue"/>
          <w:color w:val="1f1f1f"/>
          <w:sz w:val="26"/>
          <w:szCs w:val="26"/>
          <w:rtl w:val="0"/>
        </w:rPr>
        <w:t xml:space="preserve"> Récapituler les éléments essentiels de la commande (ex. "Vous avez commandé X articles pour un montant de Y DT à livrer à l'adresse Z, vous le confirmez ?"). 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1f1f"/>
          <w:sz w:val="26"/>
          <w:szCs w:val="26"/>
          <w:rtl w:val="0"/>
        </w:rPr>
        <w:t xml:space="preserve">Compréhension du langage naturel &amp; dialectes :</w:t>
      </w:r>
      <w:r w:rsidDel="00000000" w:rsidR="00000000" w:rsidRPr="00000000">
        <w:rPr>
          <w:rFonts w:ascii="Helvetica Neue" w:cs="Helvetica Neue" w:eastAsia="Helvetica Neue" w:hAnsi="Helvetica Neue"/>
          <w:color w:val="1f1f1f"/>
          <w:sz w:val="26"/>
          <w:szCs w:val="26"/>
          <w:rtl w:val="0"/>
        </w:rPr>
        <w:t xml:space="preserve"> Comprendre les réponses du client en français, en arabe dialectal (derja tunisienne) ou en mélange des deux (code-switching).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1f1f"/>
          <w:sz w:val="26"/>
          <w:szCs w:val="26"/>
          <w:rtl w:val="0"/>
        </w:rPr>
        <w:t xml:space="preserve">Gestion des interruptions (Barge-in) :</w:t>
      </w:r>
      <w:r w:rsidDel="00000000" w:rsidR="00000000" w:rsidRPr="00000000">
        <w:rPr>
          <w:rFonts w:ascii="Helvetica Neue" w:cs="Helvetica Neue" w:eastAsia="Helvetica Neue" w:hAnsi="Helvetica Neue"/>
          <w:color w:val="1f1f1f"/>
          <w:sz w:val="26"/>
          <w:szCs w:val="26"/>
          <w:rtl w:val="0"/>
        </w:rPr>
        <w:t xml:space="preserve"> Écouter et laisser le client couper la parole naturellement pour poser une question ou corriger une information. 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1f1f"/>
          <w:sz w:val="26"/>
          <w:szCs w:val="26"/>
          <w:rtl w:val="0"/>
        </w:rPr>
        <w:t xml:space="preserve">Traitement des modifications 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6"/>
          <w:szCs w:val="26"/>
          <w:rtl w:val="0"/>
        </w:rPr>
        <w:t xml:space="preserve">Capturer un changement d'adresse de livraison. 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6"/>
          <w:szCs w:val="26"/>
          <w:rtl w:val="0"/>
        </w:rPr>
        <w:t xml:space="preserve">Ajuster les quantités ou remplacer un article si demandé. 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1f1f"/>
          <w:sz w:val="26"/>
          <w:szCs w:val="26"/>
          <w:rtl w:val="0"/>
        </w:rPr>
        <w:t xml:space="preserve">Gestion des annulations :</w:t>
      </w:r>
      <w:r w:rsidDel="00000000" w:rsidR="00000000" w:rsidRPr="00000000">
        <w:rPr>
          <w:rFonts w:ascii="Helvetica Neue" w:cs="Helvetica Neue" w:eastAsia="Helvetica Neue" w:hAnsi="Helvetica Neue"/>
          <w:color w:val="1f1f1f"/>
          <w:sz w:val="26"/>
          <w:szCs w:val="26"/>
          <w:rtl w:val="0"/>
        </w:rPr>
        <w:t xml:space="preserve"> Identifier le motif d'annulation et appliquer les règles politiques de la boutique (annulation directe ou transfert). 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1f1f"/>
          <w:sz w:val="26"/>
          <w:szCs w:val="26"/>
          <w:rtl w:val="0"/>
        </w:rPr>
        <w:t xml:space="preserve">Réponse aux questions fréquentes (FAQ) :</w:t>
      </w:r>
      <w:r w:rsidDel="00000000" w:rsidR="00000000" w:rsidRPr="00000000">
        <w:rPr>
          <w:rFonts w:ascii="Helvetica Neue" w:cs="Helvetica Neue" w:eastAsia="Helvetica Neue" w:hAnsi="Helvetica Neue"/>
          <w:color w:val="1f1f1f"/>
          <w:sz w:val="26"/>
          <w:szCs w:val="26"/>
          <w:rtl w:val="0"/>
        </w:rPr>
        <w:t xml:space="preserve"> Donner des précisions en lecture seule sur les délais de livraison, les politiques de retour ou les modes de paiement (ex. paiement à la livraison / COD).  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0" w:before="280" w:lineRule="auto"/>
        <w:rPr>
          <w:rFonts w:ascii="Helvetica Neue" w:cs="Helvetica Neue" w:eastAsia="Helvetica Neue" w:hAnsi="Helvetica Neue"/>
          <w:b w:val="1"/>
          <w:bCs w:val="1"/>
          <w:color w:val="1f1f1f"/>
          <w:sz w:val="26"/>
          <w:szCs w:val="26"/>
        </w:rPr>
      </w:pPr>
      <w:bookmarkStart w:colFirst="0" w:colLast="0" w:name="_u7zwz8nmlqwo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1f1f"/>
          <w:sz w:val="26"/>
          <w:szCs w:val="26"/>
          <w:rtl w:val="0"/>
        </w:rPr>
        <w:t xml:space="preserve">3. Gestion des exceptions &amp; Sécurité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1f1f"/>
          <w:sz w:val="26"/>
          <w:szCs w:val="26"/>
          <w:rtl w:val="0"/>
        </w:rPr>
        <w:t xml:space="preserve">Détection d'incertitude / Ambiguïté :</w:t>
      </w:r>
      <w:r w:rsidDel="00000000" w:rsidR="00000000" w:rsidRPr="00000000">
        <w:rPr>
          <w:rFonts w:ascii="Helvetica Neue" w:cs="Helvetica Neue" w:eastAsia="Helvetica Neue" w:hAnsi="Helvetica Neue"/>
          <w:color w:val="1f1f1f"/>
          <w:sz w:val="26"/>
          <w:szCs w:val="26"/>
          <w:rtl w:val="0"/>
        </w:rPr>
        <w:t xml:space="preserve"> Si le client exprime un doute, a un accent très difficile à comprendre ou pose une demande complexe, l'agent interrompt le traitement automatique.  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1f1f"/>
          <w:sz w:val="26"/>
          <w:szCs w:val="26"/>
          <w:rtl w:val="0"/>
        </w:rPr>
        <w:t xml:space="preserve">Transfert humain (Human Handoff) :</w:t>
      </w:r>
      <w:r w:rsidDel="00000000" w:rsidR="00000000" w:rsidRPr="00000000">
        <w:rPr>
          <w:rFonts w:ascii="Helvetica Neue" w:cs="Helvetica Neue" w:eastAsia="Helvetica Neue" w:hAnsi="Helvetica Neue"/>
          <w:color w:val="1f1f1f"/>
          <w:sz w:val="26"/>
          <w:szCs w:val="26"/>
          <w:rtl w:val="0"/>
        </w:rPr>
        <w:t xml:space="preserve"> Rediriger immédiatement l'appel vers un conseiller commercial humain en transmettant le résumé de la conversation. 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0" w:before="280" w:lineRule="auto"/>
        <w:rPr>
          <w:rFonts w:ascii="Helvetica Neue" w:cs="Helvetica Neue" w:eastAsia="Helvetica Neue" w:hAnsi="Helvetica Neue"/>
          <w:b w:val="1"/>
          <w:bCs w:val="1"/>
          <w:color w:val="1f1f1f"/>
          <w:sz w:val="26"/>
          <w:szCs w:val="26"/>
        </w:rPr>
      </w:pPr>
      <w:bookmarkStart w:colFirst="0" w:colLast="0" w:name="_8jx0fnq42tk8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1f1f"/>
          <w:sz w:val="26"/>
          <w:szCs w:val="26"/>
          <w:rtl w:val="0"/>
        </w:rPr>
        <w:t xml:space="preserve">4. Après l'appel (Post-traitement &amp; Restitution)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1f1f"/>
          <w:sz w:val="26"/>
          <w:szCs w:val="26"/>
          <w:rtl w:val="0"/>
        </w:rPr>
        <w:t xml:space="preserve">Mise à jour dans le système (Write-back) :</w:t>
      </w:r>
      <w:r w:rsidDel="00000000" w:rsidR="00000000" w:rsidRPr="00000000">
        <w:rPr>
          <w:rFonts w:ascii="Helvetica Neue" w:cs="Helvetica Neue" w:eastAsia="Helvetica Neue" w:hAnsi="Helvetica Neue"/>
          <w:color w:val="1f1f1f"/>
          <w:sz w:val="26"/>
          <w:szCs w:val="26"/>
          <w:rtl w:val="0"/>
        </w:rPr>
        <w:t xml:space="preserve"> Enregistrer la décision finale (Confirmée, Modifiée, Annulée, À rappeler) directement dans le CRM/ERP via des connecteurs API sécurisés.  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1f1f"/>
          <w:sz w:val="26"/>
          <w:szCs w:val="26"/>
          <w:rtl w:val="0"/>
        </w:rPr>
        <w:t xml:space="preserve">Génération de transcriptions &amp; Métriques :</w:t>
      </w:r>
      <w:r w:rsidDel="00000000" w:rsidR="00000000" w:rsidRPr="00000000">
        <w:rPr>
          <w:rFonts w:ascii="Helvetica Neue" w:cs="Helvetica Neue" w:eastAsia="Helvetica Neue" w:hAnsi="Helvetica Neue"/>
          <w:color w:val="1f1f1f"/>
          <w:sz w:val="26"/>
          <w:szCs w:val="26"/>
          <w:rtl w:val="0"/>
        </w:rPr>
        <w:t xml:space="preserve"> Sauvegarder l'enregistrement, la transcription écrite et les indicateurs de qualité pour l'analyse et la traçabilité (audit trail).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b w:val="1"/>
          <w:bCs w:val="1"/>
          <w:color w:val="cc0000"/>
          <w:sz w:val="30"/>
          <w:szCs w:val="30"/>
          <w:rtl w:val="0"/>
        </w:rPr>
        <w:t xml:space="preserve">5/User Stories: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8450"/>
        <w:tblGridChange w:id="0">
          <w:tblGrid>
            <w:gridCol w:w="770"/>
            <w:gridCol w:w="8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tant qu’utilisateur, je veux créer un compte afin d’accéder à la plateforme de confirmation des commandes.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tant qu’utilisateur, je veux me connecter afin d’accéder aux fonctionnalités de la plateforme.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tant qu’utilisateur, je veux me déconnecter afin de sécuriser mon compte.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tant qu’utilisateur, je veux consulter les commandes afin de suivre leur état.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tant qu’agent IA, je veux récupérer les commandes ayant le statut « Non traité » afin de les traiter automatiquement.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tant qu’agent IA, je veux récupérer les informations de la commande afin de pouvoir contacter le client.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tant qu’agent IA, je veux lancer automatiquement un appel téléphonique afin de confirmer la commande auprès du client.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tant qu’agent IA, je veux communiquer avec le client en tunisien afin de faciliter la compréhension de la conversation.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tant qu’agent IA, je veux présenter les informations de la commande afin que le client puisse les vérifier.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tant qu’agent IA, je veux demander au client s’il confirme sa commande afin de connaître sa décision.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tant qu’agent IA, je veux comprendre la réponse du client afin d’identifier sa décision.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tant qu’agent IA, je veux identifier une confirmation afin de traiter la commande comme confirmée.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tant qu’agent IA, je veux identifier une annulation afin de traiter la commande comme annulée.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tant qu’agent IA, je veux mettre à jour le statut de la commande selon la réponse du client afin de refléter son état réel.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tant qu’agent IA, je veux enregistrer le résultat de l’appel afin de conserver une trace de la confirmation ou de l’annulation.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tant qu’utilisateur, je veux consulter le résultat du traitement afin de suivre les commandes confirmées et annulées.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b w:val="1"/>
          <w:bCs w:val="1"/>
          <w:color w:val="cc0000"/>
          <w:sz w:val="30"/>
          <w:szCs w:val="30"/>
          <w:rtl w:val="0"/>
        </w:rPr>
        <w:t xml:space="preserve">6/Requirements :</w:t>
      </w:r>
    </w:p>
    <w:p w:rsidR="00000000" w:rsidDel="00000000" w:rsidP="00000000" w:rsidRDefault="00000000" w:rsidRPr="00000000" w14:paraId="00000041">
      <w:pPr>
        <w:spacing w:after="240" w:before="240" w:lineRule="auto"/>
        <w:ind w:firstLine="72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6.1. Objectifs Métier</w:t>
      </w:r>
    </w:p>
    <w:p w:rsidR="00000000" w:rsidDel="00000000" w:rsidP="00000000" w:rsidRDefault="00000000" w:rsidRPr="00000000" w14:paraId="00000042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 indicateurs de performance clés (KPI) ciblés par la solution sont les suivants:</w:t>
      </w:r>
    </w:p>
    <w:tbl>
      <w:tblPr>
        <w:tblStyle w:val="Table2"/>
        <w:tblW w:w="9810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2850"/>
        <w:gridCol w:w="1635"/>
        <w:gridCol w:w="4485"/>
        <w:tblGridChange w:id="0">
          <w:tblGrid>
            <w:gridCol w:w="840"/>
            <w:gridCol w:w="2850"/>
            <w:gridCol w:w="1635"/>
            <w:gridCol w:w="44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Objectif Métier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Mesure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Réduire le taux de fausses commandes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8% → 3% en 3 mois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Comparaison avec la référence historique sur 3 mois.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Réduire le taux de commandes refusées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12% → 7% en 3 mois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Comparaison avec la référence historique sur 3 mois.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before="0" w:lineRule="auto"/>
        <w:ind w:firstLine="720"/>
        <w:rPr>
          <w:b w:val="1"/>
          <w:bCs w:val="1"/>
          <w:color w:val="ff0000"/>
          <w:sz w:val="28"/>
          <w:szCs w:val="28"/>
        </w:rPr>
      </w:pPr>
      <w:bookmarkStart w:colFirst="0" w:colLast="0" w:name="_vuzlfg7z0kb3" w:id="4"/>
      <w:bookmarkEnd w:id="4"/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6.2. Exigences Fonctionnelles (FR)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Rule="auto"/>
        <w:ind w:firstLine="720"/>
        <w:rPr>
          <w:b w:val="1"/>
          <w:bCs w:val="1"/>
          <w:color w:val="ff0000"/>
          <w:sz w:val="22"/>
          <w:szCs w:val="22"/>
        </w:rPr>
      </w:pPr>
      <w:bookmarkStart w:colFirst="0" w:colLast="0" w:name="_aocg5iw7ymqs" w:id="5"/>
      <w:bookmarkEnd w:id="5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6.2.1 Configuration Client</w:t>
      </w:r>
    </w:p>
    <w:tbl>
      <w:tblPr>
        <w:tblStyle w:val="Table3"/>
        <w:tblW w:w="9930.0" w:type="dxa"/>
        <w:jc w:val="left"/>
        <w:tblInd w:w="-2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4470"/>
        <w:gridCol w:w="4365"/>
        <w:tblGridChange w:id="0">
          <w:tblGrid>
            <w:gridCol w:w="1095"/>
            <w:gridCol w:w="4470"/>
            <w:gridCol w:w="43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Description de l'Exigence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Critères d'Acceptation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Paramétrage du délai entre les tentatives (Défaut : 30 min / 2 h).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100% des commandes respectent les intervalles configurés.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Plage horaire d'appel (Défaut : 09h00 - 20h00, Max : 08h00 - 21h00).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Plage respectée selon les paramètres de configuration.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Fenêtre maximale d'exécution (Défaut : 24 h).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Aucune tentative après expiration de la fenêtre définie.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Choix de la langue (Français, Tunisien, Anglais).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Langue enregistrée et modifiable dans le profil client.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0" w:lineRule="auto"/>
        <w:ind w:left="0" w:firstLine="720"/>
        <w:jc w:val="both"/>
        <w:rPr>
          <w:b w:val="1"/>
          <w:bCs w:val="1"/>
          <w:color w:val="ff0000"/>
          <w:sz w:val="22"/>
          <w:szCs w:val="22"/>
        </w:rPr>
      </w:pPr>
      <w:bookmarkStart w:colFirst="0" w:colLast="0" w:name="_rpynud7vh3jh" w:id="6"/>
      <w:bookmarkEnd w:id="6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6.2.2. Traitement des Appels &amp; Interactions</w:t>
      </w:r>
    </w:p>
    <w:tbl>
      <w:tblPr>
        <w:tblStyle w:val="Table4"/>
        <w:tblW w:w="9885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4425"/>
        <w:gridCol w:w="4350"/>
        <w:tblGridChange w:id="0">
          <w:tblGrid>
            <w:gridCol w:w="1110"/>
            <w:gridCol w:w="4425"/>
            <w:gridCol w:w="43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Description de l'Exigence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Critères d'Acceptation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FR-05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Réception des détails de commande (Nom, Tel, ID, Montant, Articles).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Prise en charge immédiate après réception des données valides.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FR-06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Déclenchement de l'appel vocal par l'agent IA.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Chaque commande valide génère une session d'appel.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FR-07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Limitation à un maximum de 3 tentatives d'appel par commande.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Système bloqué à 3 tentatives maximum.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FR-08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Communication dans la langue configurée.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100% de l'interaction utilise la langue sélectionnée.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FR-09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Présentation et annonce légale d'enregistrement au début de l'appel.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Annonce diffusée systématiquement avant collecte d'infos.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FR-10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Enregistrement et stockage audio de chaque appel.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Audio stocké et lié à la commande pour consultation client.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FR-11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Passage au statut "Confirmée" sur validation explicite.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Mise à jour immédiate après confirmation par l'acheteur.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0" w:lineRule="auto"/>
        <w:ind w:left="720" w:firstLine="0"/>
        <w:jc w:val="both"/>
        <w:rPr>
          <w:b w:val="1"/>
          <w:bCs w:val="1"/>
          <w:color w:val="ff0000"/>
          <w:sz w:val="22"/>
          <w:szCs w:val="22"/>
        </w:rPr>
      </w:pPr>
      <w:bookmarkStart w:colFirst="0" w:colLast="0" w:name="_cmxgqahmdoob" w:id="7"/>
      <w:bookmarkEnd w:id="7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6.2.3. Gestion des Statuts &amp; Notifications</w:t>
      </w:r>
    </w:p>
    <w:tbl>
      <w:tblPr>
        <w:tblStyle w:val="Table5"/>
        <w:tblW w:w="9870.0" w:type="dxa"/>
        <w:jc w:val="left"/>
        <w:tblInd w:w="-2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4440"/>
        <w:gridCol w:w="4245"/>
        <w:tblGridChange w:id="0">
          <w:tblGrid>
            <w:gridCol w:w="1185"/>
            <w:gridCol w:w="4440"/>
            <w:gridCol w:w="42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Description de l'Exigence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Critères d'Acceptation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FR-12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Passage au statut "Annulée" sur refus explicite.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Mise à jour immédiate après refus par l'acheteur.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FR-13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Transmission instantanée de l'annulation au client.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Notification envoyée sous un délai maximal de 60 secondes.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FR-15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Verrouillage du statut final (Confirmée / Annulée 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Aucune modification automatique après l'attribution finale.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FR-16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Interface de consultation temps réel pour le client.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Disponibilité 24/7 de l'historique et des statuts.</w:t>
            </w:r>
          </w:p>
          <w:p w:rsidR="00000000" w:rsidDel="00000000" w:rsidP="00000000" w:rsidRDefault="00000000" w:rsidRPr="00000000" w14:paraId="00000089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2.92480468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FR-17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Le système met en attente toute commande reçue en dehors de la plage horaire configurée et diffère le premier appel au début de la plage horaire suivante.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Aucun appel n'est déclenché hors de la plage horaire. 100 % des commandes en attente déclenchent leur premier appel dans les 5 premières minutes suivant l'ouverture de la plage horaire suivante (ex: à 09h00). </w:t>
            </w:r>
          </w:p>
        </w:tc>
      </w:tr>
    </w:tbl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before="0" w:lineRule="auto"/>
        <w:ind w:firstLine="720"/>
        <w:jc w:val="both"/>
        <w:rPr>
          <w:b w:val="1"/>
          <w:bCs w:val="1"/>
          <w:color w:val="ff0000"/>
          <w:sz w:val="26"/>
          <w:szCs w:val="26"/>
        </w:rPr>
      </w:pPr>
      <w:bookmarkStart w:colFirst="0" w:colLast="0" w:name="_gzn0g89jux6c" w:id="8"/>
      <w:bookmarkEnd w:id="8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6.3. Exigences Non Fonctionnelles (NFR)</w:t>
      </w:r>
    </w:p>
    <w:tbl>
      <w:tblPr>
        <w:tblStyle w:val="Table6"/>
        <w:tblW w:w="9795.0" w:type="dxa"/>
        <w:jc w:val="left"/>
        <w:tblInd w:w="-2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2115"/>
        <w:gridCol w:w="6315"/>
        <w:tblGridChange w:id="0">
          <w:tblGrid>
            <w:gridCol w:w="1365"/>
            <w:gridCol w:w="2115"/>
            <w:gridCol w:w="63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Titre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Description et Critères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NFR-01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Réactivité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95% des premiers appels sous 5 min ; 100% sous 10 min.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NFR-02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Compréhension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90% d'intentions identifiées (Français / Darija / Code-switching).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NFR-03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Persistance de session et reprise sur coupure réseau.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En cas d'interruption ou de problème de connexion pendant l'appel, le système conserve le contexte de la conversation. Lors du rétablissement ou de la reprise, l'agent reprend l'échange à la dernière étape validée sans recommencer depuis le début. </w:t>
            </w:r>
          </w:p>
        </w:tc>
      </w:tr>
    </w:tbl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before="0" w:lineRule="auto"/>
        <w:ind w:firstLine="720"/>
        <w:jc w:val="both"/>
        <w:rPr>
          <w:b w:val="1"/>
          <w:bCs w:val="1"/>
          <w:color w:val="ff0000"/>
          <w:sz w:val="26"/>
          <w:szCs w:val="26"/>
        </w:rPr>
      </w:pPr>
      <w:bookmarkStart w:colFirst="0" w:colLast="0" w:name="_k1zzgk2yl74" w:id="9"/>
      <w:bookmarkEnd w:id="9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6.4. Feuille de Route (Versions Ultérieures)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lineRule="auto"/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Intégration Multi-Canaux : Développer des API et connecteurs standards pour faciliter l'interconnexion avec les ERP et plateformes e-commerce.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240" w:lineRule="auto"/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Flexibilité des Tentatives : Permettre à l'entreprise cliente de régler dynamiquement le nombre de tentatives entre 1 et 5.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before="0" w:lineRule="auto"/>
        <w:ind w:firstLine="720"/>
        <w:jc w:val="both"/>
        <w:rPr>
          <w:b w:val="1"/>
          <w:bCs w:val="1"/>
          <w:color w:val="ff0000"/>
          <w:sz w:val="26"/>
          <w:szCs w:val="26"/>
        </w:rPr>
      </w:pPr>
      <w:bookmarkStart w:colFirst="0" w:colLast="0" w:name="_4t5eig77c7ck" w:id="10"/>
      <w:bookmarkEnd w:id="10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6.5. Hypothèses et Gestion des Risques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0" w:lineRule="auto"/>
        <w:ind w:firstLine="72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x6lqcoddmw7h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Conformité Réglementaire</w:t>
      </w:r>
    </w:p>
    <w:p w:rsidR="00000000" w:rsidDel="00000000" w:rsidP="00000000" w:rsidRDefault="00000000" w:rsidRPr="00000000" w14:paraId="000000A2">
      <w:pPr>
        <w:spacing w:after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 cadre légal relatif à la protection des données (Loi n° 2004-63 / INPDP en Tunisie) impose des contraintes sur l'enregistrement des appels. Une validation juridique est impérative pour confirmer si l'annonce de préambule (FR-09) suffit ou si un consentement explicite par touche numérique est nécessaire avant l'enregistrement.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0" w:lineRule="auto"/>
        <w:ind w:firstLine="72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j1wguoz6aj39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Contrôle des Plages Horaires</w:t>
      </w:r>
    </w:p>
    <w:p w:rsidR="00000000" w:rsidDel="00000000" w:rsidP="00000000" w:rsidRDefault="00000000" w:rsidRPr="00000000" w14:paraId="000000A4">
      <w:pPr>
        <w:spacing w:after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Afin de préserver l'image de marque de l'entreprise cliente et le confort des acheteurs, l'interface de configuration doit empêcher techniquement toute programmation d'appels en dehors de la fenêtre 08h00 - 21h00, indépendamment des souhaits du client.</w:t>
      </w:r>
    </w:p>
    <w:p w:rsidR="00000000" w:rsidDel="00000000" w:rsidP="00000000" w:rsidRDefault="00000000" w:rsidRPr="00000000" w14:paraId="000000A5">
      <w:pPr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b w:val="1"/>
          <w:bCs w:val="1"/>
          <w:color w:val="cc0000"/>
          <w:sz w:val="30"/>
          <w:szCs w:val="30"/>
          <w:rtl w:val="0"/>
        </w:rPr>
        <w:t xml:space="preserve">7/Parcours Utilisateur Détaillé (User Journeys):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Étape 1 : Ingestion, Analyse de Risque &amp; Planification Temporelle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Création de la commande : La commande est passée sur la boutique B2B et transmise à Ordely via Webhook/API REST.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Contrôle d'intégrité &amp; Anti-fraude :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Vérification du format et de la validité du numéro de téléphone.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Analyse des indicateurs de risque (liste noire, incohérences).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Branchement A (Numéro Invalide) : Passage de la commande au statut "Numéro invalide" et alerte immédiate sur le dashboard B2B.</w:t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Branchement B (Suspect / Fraude) : Passage au statut "Suspect / Fraude potentielle" et suspension du traitement automatisé.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 de la Fenêtre Horaire (21h00 - 08h00) :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la commande est reçue entre 08h00 et 21h00, l'appel sortant est programmé dans un délai de 3 à 5 minutes.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la commande est reçue entre 21h00 et 08h00, aucun appel sortant n'est déclenché. La commande est placée en file d'attente et le premier appel sortant est programmé automatiquement à partir de 08h00 le lendemain matin.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Étape 2 : Établissement de la Communication &amp; Gestion des Retries (Injoignable / Coupures)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Établissement de l'appel sortant : L'agent IA adapte l'indicatif international, la langue et l'accent configurés.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Accessibilité (Acheteurs Sourds / Malentendants) : Basculement immédiat vers un canal textuel interactif (SMS / WhatsApp) si le client signale une déficience auditive.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Cycle de Relance / Retry en cas d'échec ou de coupure réseau :</w:t>
      </w:r>
    </w:p>
    <w:p w:rsidR="00000000" w:rsidDel="00000000" w:rsidP="00000000" w:rsidRDefault="00000000" w:rsidRPr="00000000" w14:paraId="000000B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Essai 1 (Échec / Injoignable / Coupure) : Programmation automatique de la 2ᵉ tentative d'appel 15 minutes après le premier essai.</w:t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Essai 2 (Échec à la 2ᵉ tentative) : Programmation automatique de la 3ᵉ tentative d'appel 2 heures plus tard (ou à partir de 08h00 le lendemain si reporté pendant la fenêtre de nuit).</w:t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Essai 3 (Échec à la 3ᵉ tentative) : Passage du statut de la commande à "Injoignable / Non traité" dans le dashboard et déclenchement automatique d'un SMS de rattrapage contenant un lien permettant à l'acheteur de valider sa commande en un clic.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Étape 3 : Conversation Vocale &amp; Traitement Métier des Volontés Client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L'agent IA se présente, énonce la mention légale d'enregistrement (RGPD) et résume la commande (articles, quantités, montant, adresse). L'acheteur exprime son choix :</w:t>
      </w:r>
    </w:p>
    <w:p w:rsidR="00000000" w:rsidDel="00000000" w:rsidP="00000000" w:rsidRDefault="00000000" w:rsidRPr="00000000" w14:paraId="000000B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 A :Confirmation simple : Validation explicite par l'acheteur \rightarrow Passage au statut "Confirmée" en temps réel.</w:t>
      </w:r>
    </w:p>
    <w:p w:rsidR="00000000" w:rsidDel="00000000" w:rsidP="00000000" w:rsidRDefault="00000000" w:rsidRPr="00000000" w14:paraId="000000B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 B : Demande de modification : Modification d'adresse ou de quantité \rightarrow Passage au statut "Exceptions" et enregistrement des détails.</w:t>
      </w:r>
    </w:p>
    <w:p w:rsidR="00000000" w:rsidDel="00000000" w:rsidP="00000000" w:rsidRDefault="00000000" w:rsidRPr="00000000" w14:paraId="000000B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 C :Demande de Livraison Urgente &amp; Gestion des Surcoûts :</w:t>
      </w:r>
    </w:p>
    <w:p w:rsidR="00000000" w:rsidDel="00000000" w:rsidP="00000000" w:rsidRDefault="00000000" w:rsidRPr="00000000" w14:paraId="000000C0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 le surcoût transporteur est inférieur ou égal au plafond configuré par le marchand : L'agent IA valide vocalement le montant avec le client et applique le surcoût directement sur la commande.</w:t>
      </w:r>
    </w:p>
    <w:p w:rsidR="00000000" w:rsidDel="00000000" w:rsidP="00000000" w:rsidRDefault="00000000" w:rsidRPr="00000000" w14:paraId="000000C1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 le surcoût dépasse le plafond configuré : L'agent IA annonce au client qu'un lien de paiement sécurisé lui est envoyé par SMS pour régler la différence et valider l'expédition express.</w:t>
      </w:r>
    </w:p>
    <w:p w:rsidR="00000000" w:rsidDel="00000000" w:rsidP="00000000" w:rsidRDefault="00000000" w:rsidRPr="00000000" w14:paraId="000000C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 D :Demande d'annulation : Recueil du motif d'annulation, enregistrement de l'annulation en temps réel dans l'ERP/CMS et confirmation orale à l'acheteur.</w:t>
      </w:r>
    </w:p>
    <w:p w:rsidR="00000000" w:rsidDel="00000000" w:rsidP="00000000" w:rsidRDefault="00000000" w:rsidRPr="00000000" w14:paraId="000000C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 E :Demande d'escalade / Hors horaires :</w:t>
      </w:r>
    </w:p>
    <w:p w:rsidR="00000000" w:rsidDel="00000000" w:rsidP="00000000" w:rsidRDefault="00000000" w:rsidRPr="00000000" w14:paraId="000000C4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 heures d'ouverture : Transfert d'appel direct avec envoi du récapitulatif (panier, transcription, motif) sur l'écran du conseiller humain.</w:t>
      </w:r>
    </w:p>
    <w:p w:rsidR="00000000" w:rsidDel="00000000" w:rsidP="00000000" w:rsidRDefault="00000000" w:rsidRPr="00000000" w14:paraId="000000C5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Hors heures d'ouverture (nuit/jours fériés) : Notification de la fermeture du service humain, enregistrement de la demande et programmation d'un rappel prioritaire dès l'ouverture des bureaux.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Étape 4 : Clôture, Post-Traitement &amp; Conformité RGPD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 d'appel directe sans enquête de satisfaction pour préserver une expérience rapide et centrée sur l'opérationnel.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Synchronisation instantanée des statuts, notes et enregistrements vers le Dashboard B2B et l'ERP.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Purge automatique des enregistrements audio et transcriptions à l'échéance de la politique RGPD paramétrée (ex: 30 à 90 jours).</w:t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>
          <w:b w:val="1"/>
          <w:bCs w:val="1"/>
          <w:color w:val="e06666"/>
          <w:sz w:val="28"/>
          <w:szCs w:val="28"/>
        </w:rPr>
      </w:pPr>
      <w:r w:rsidDel="00000000" w:rsidR="00000000" w:rsidRPr="00000000">
        <w:rPr>
          <w:b w:val="1"/>
          <w:bCs w:val="1"/>
          <w:color w:val="e06666"/>
          <w:sz w:val="28"/>
          <w:szCs w:val="28"/>
          <w:rtl w:val="0"/>
        </w:rPr>
        <w:t xml:space="preserve">8/Critères d’acceptation: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 xml:space="preserve">Matrice des Critères d'Acceptation Stricts (Tests Binaires)</w:t>
      </w:r>
    </w:p>
    <w:p w:rsidR="00000000" w:rsidDel="00000000" w:rsidP="00000000" w:rsidRDefault="00000000" w:rsidRPr="00000000" w14:paraId="000000C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Module 1 : Ingestion, Sécurité Anti-Fraude &amp; Plages Horaires</w:t>
      </w:r>
    </w:p>
    <w:p w:rsidR="00000000" w:rsidDel="00000000" w:rsidP="00000000" w:rsidRDefault="00000000" w:rsidRPr="00000000" w14:paraId="000000C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 1.1 : Si une commande arrive avec un numéro de téléphone invalide, le système applique-t-il le statut "Numéro invalide" et émet-il une alerte sur le dashboard ? ➡️Oui.</w:t>
      </w:r>
    </w:p>
    <w:p w:rsidR="00000000" w:rsidDel="00000000" w:rsidP="00000000" w:rsidRDefault="00000000" w:rsidRPr="00000000" w14:paraId="000000C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 1.2 : En cas de suspicion de fraude (incohérences, liste noire), la commande passe-t-elle au statut "Suspect / Fraude potentielle" avec suspension du traitement automatisé ? ➡️ Oui.</w:t>
      </w:r>
    </w:p>
    <w:p w:rsidR="00000000" w:rsidDel="00000000" w:rsidP="00000000" w:rsidRDefault="00000000" w:rsidRPr="00000000" w14:paraId="000000D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 1.3 : Si une commande est enregistrée entre 21h00 et 08h00, le système bloque-t-il l'appel sortant immédiat et le re-programme-t-il automatiquement à 08h00 le matin suivant ? ➡️ Oui.</w:t>
      </w:r>
    </w:p>
    <w:p w:rsidR="00000000" w:rsidDel="00000000" w:rsidP="00000000" w:rsidRDefault="00000000" w:rsidRPr="00000000" w14:paraId="000000D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Module 2 : Politique de Retry (Relances) &amp; Multi-Canal</w:t>
      </w:r>
    </w:p>
    <w:p w:rsidR="00000000" w:rsidDel="00000000" w:rsidP="00000000" w:rsidRDefault="00000000" w:rsidRPr="00000000" w14:paraId="000000D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 2.1 : En cas d'injoignabilité, la 2ᵉ tentative est-elle planifiée à +15\text{ min} et la 3ᵉ tentative à +2\text{ heures} ? ➡️ Oui.</w:t>
      </w:r>
    </w:p>
    <w:p w:rsidR="00000000" w:rsidDel="00000000" w:rsidP="00000000" w:rsidRDefault="00000000" w:rsidRPr="00000000" w14:paraId="000000D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 2.2 : Si les 3 tentatives échouent, la commande passe-t-elle au statut "Injoignable / Non traité" et déclenche-t-elle l'envoi d'un SMS avec lien de confirmation 1-clic ? ➡️Oui.</w:t>
      </w:r>
    </w:p>
    <w:p w:rsidR="00000000" w:rsidDel="00000000" w:rsidP="00000000" w:rsidRDefault="00000000" w:rsidRPr="00000000" w14:paraId="000000D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 2.3 : Si l'acheteur indique une déficience auditive, le système bascule-t-il la conversation vers un canal SMS/WhatsApp interactif ? ➡️ Oui.</w:t>
      </w:r>
    </w:p>
    <w:p w:rsidR="00000000" w:rsidDel="00000000" w:rsidP="00000000" w:rsidRDefault="00000000" w:rsidRPr="00000000" w14:paraId="000000D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Module 3 : Traitement Métier &amp; Surcoût de Livraison Urgente</w:t>
      </w:r>
    </w:p>
    <w:p w:rsidR="00000000" w:rsidDel="00000000" w:rsidP="00000000" w:rsidRDefault="00000000" w:rsidRPr="00000000" w14:paraId="000000D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 3.1 : Si le surcoût de livraison urgente est \le au plafond défini par le marchand, l'agent IA peut-il valider l'accord vocalement et appliquer le supplément directement ? ➡️ Oui.</w:t>
      </w:r>
    </w:p>
    <w:p w:rsidR="00000000" w:rsidDel="00000000" w:rsidP="00000000" w:rsidRDefault="00000000" w:rsidRPr="00000000" w14:paraId="000000D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 3.2 : Si le surcoût de livraison urgente dépasse le plafond configuré, l'agent IA déclenche-t-il l'envoi d'un lien de paiement sécurisé par SMS pour finaliser l'accord ? ➡️Oui.</w:t>
      </w:r>
    </w:p>
    <w:p w:rsidR="00000000" w:rsidDel="00000000" w:rsidP="00000000" w:rsidRDefault="00000000" w:rsidRPr="00000000" w14:paraId="000000D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 3.3 : Si l'acheteur formule une annulation, le système saisit-il le motif et annule-t-il la commande en temps réel dans le CMS/ERP ? ➡️ Oui.</w:t>
      </w:r>
    </w:p>
    <w:p w:rsidR="00000000" w:rsidDel="00000000" w:rsidP="00000000" w:rsidRDefault="00000000" w:rsidRPr="00000000" w14:paraId="000000D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Module 4 : Escalade Humaine &amp; Continuité 24/7</w:t>
      </w:r>
    </w:p>
    <w:p w:rsidR="00000000" w:rsidDel="00000000" w:rsidP="00000000" w:rsidRDefault="00000000" w:rsidRPr="00000000" w14:paraId="000000D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 4.1 : Lors d'un transfert vers un humain en heures d'ouverture, le système transmet-il l'historique complet (panier, transcription, motif) sur le poste du conseiller ? ➡️Oui.</w:t>
      </w:r>
    </w:p>
    <w:p w:rsidR="00000000" w:rsidDel="00000000" w:rsidP="00000000" w:rsidRDefault="00000000" w:rsidRPr="00000000" w14:paraId="000000DB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 4.2 : Hors heures d'ouverture, si le client exige un conseiller, l'IA enregistre-t-elle la demande et planifie-t-elle un rappel prioritaire à la réouverture des bureaux ? ➡️ Oui.</w:t>
      </w:r>
    </w:p>
    <w:p w:rsidR="00000000" w:rsidDel="00000000" w:rsidP="00000000" w:rsidRDefault="00000000" w:rsidRPr="00000000" w14:paraId="000000D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Module 5 : Performance &amp; Conformité RGPD</w:t>
      </w:r>
    </w:p>
    <w:p w:rsidR="00000000" w:rsidDel="00000000" w:rsidP="00000000" w:rsidRDefault="00000000" w:rsidRPr="00000000" w14:paraId="000000D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 5.1 : Le tableau de bord affiche-t-il en temps réel les KPIs clés (taux de confirmation, taux de décrochage, durée moyenne d'appel, volume d'exceptions/annulations, taux d'escalade) ? ➡️ Oui.</w:t>
      </w:r>
    </w:p>
    <w:p w:rsidR="00000000" w:rsidDel="00000000" w:rsidP="00000000" w:rsidRDefault="00000000" w:rsidRPr="00000000" w14:paraId="000000D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 5.2 : Les données audio et transcriptions sont-elles purgées automatiquement à l'expiration du délai RGPD paramétré (30-90 jours) ? ➡️Oui.</w:t>
      </w:r>
    </w:p>
    <w:p w:rsidR="00000000" w:rsidDel="00000000" w:rsidP="00000000" w:rsidRDefault="00000000" w:rsidRPr="00000000" w14:paraId="000000DF">
      <w:pPr>
        <w:ind w:left="0" w:firstLine="0"/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color w:val="cc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1f1f1f"/>
        <w:sz w:val="26"/>
        <w:szCs w:val="26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