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3EDCBD" w14:textId="74F8F63A" w:rsidR="00872511" w:rsidRPr="00872511" w:rsidRDefault="00F31099" w:rsidP="00872511">
      <w:pPr>
        <w:rPr>
          <w:rFonts w:asciiTheme="majorHAnsi" w:hAnsiTheme="majorHAnsi" w:cstheme="majorHAnsi"/>
          <w:b/>
          <w:bCs/>
        </w:rPr>
      </w:pPr>
      <w:r>
        <w:rPr>
          <w:rFonts w:asciiTheme="majorHAnsi" w:hAnsiTheme="majorHAnsi" w:cstheme="majorHAnsi"/>
          <w:b/>
          <w:bCs/>
          <w:sz w:val="24"/>
          <w:szCs w:val="24"/>
        </w:rPr>
        <w:t>[Note:</w:t>
      </w:r>
      <w:r w:rsidR="00F071D6" w:rsidRPr="00F071D6">
        <w:rPr>
          <w:rFonts w:asciiTheme="majorHAnsi" w:hAnsiTheme="majorHAnsi" w:cstheme="majorHAnsi"/>
          <w:b/>
          <w:bCs/>
          <w:sz w:val="24"/>
          <w:szCs w:val="24"/>
        </w:rPr>
        <w:t xml:space="preserve"> While every effort has been made to ensure accuracy, minor notational inconsistencies may arise due to the parsing of the file.</w:t>
      </w:r>
      <w:r w:rsidR="00F071D6">
        <w:rPr>
          <w:rFonts w:asciiTheme="majorHAnsi" w:hAnsiTheme="majorHAnsi" w:cstheme="majorHAnsi"/>
          <w:b/>
          <w:bCs/>
          <w:sz w:val="24"/>
          <w:szCs w:val="24"/>
        </w:rPr>
        <w:t xml:space="preserve"> </w:t>
      </w:r>
      <w:r w:rsidR="00F071D6" w:rsidRPr="00F071D6">
        <w:rPr>
          <w:rFonts w:asciiTheme="majorHAnsi" w:hAnsiTheme="majorHAnsi" w:cstheme="majorHAnsi"/>
          <w:b/>
          <w:bCs/>
          <w:sz w:val="24"/>
          <w:szCs w:val="24"/>
        </w:rPr>
        <w:t>The document is written in UNICODE instead of LaTeX, as LaTeX formatting proved impractical for certain expressions.</w:t>
      </w:r>
      <w:r w:rsidR="00F071D6" w:rsidRPr="00F071D6">
        <w:rPr>
          <w:rFonts w:asciiTheme="majorHAnsi" w:hAnsiTheme="majorHAnsi" w:cstheme="majorHAnsi"/>
          <w:b/>
          <w:bCs/>
          <w:sz w:val="24"/>
          <w:szCs w:val="24"/>
        </w:rPr>
        <w:br/>
        <w:t>We appreciate your understanding if some sections are slightly difficult to read.</w:t>
      </w:r>
      <w:r>
        <w:rPr>
          <w:rFonts w:asciiTheme="majorHAnsi" w:hAnsiTheme="majorHAnsi" w:cstheme="majorHAnsi"/>
          <w:b/>
          <w:bCs/>
          <w:sz w:val="24"/>
          <w:szCs w:val="24"/>
        </w:rPr>
        <w:t>]</w:t>
      </w:r>
      <w:r>
        <w:rPr>
          <w:rFonts w:asciiTheme="majorHAnsi" w:hAnsiTheme="majorHAnsi" w:cstheme="majorHAnsi"/>
          <w:b/>
          <w:bCs/>
          <w:sz w:val="36"/>
          <w:szCs w:val="36"/>
        </w:rPr>
        <w:br/>
      </w:r>
      <w:r>
        <w:rPr>
          <w:rFonts w:asciiTheme="majorHAnsi" w:hAnsiTheme="majorHAnsi" w:cstheme="majorHAnsi"/>
          <w:b/>
          <w:bCs/>
          <w:sz w:val="36"/>
          <w:szCs w:val="36"/>
        </w:rPr>
        <w:br/>
      </w:r>
      <w:r w:rsidR="00872511" w:rsidRPr="00872511">
        <w:rPr>
          <w:rFonts w:asciiTheme="majorHAnsi" w:hAnsiTheme="majorHAnsi" w:cstheme="majorHAnsi"/>
          <w:b/>
          <w:bCs/>
          <w:sz w:val="36"/>
          <w:szCs w:val="36"/>
        </w:rPr>
        <w:t>Chapter 1: Introduction &amp; Motivation</w:t>
      </w:r>
    </w:p>
    <w:p w14:paraId="64A73C17" w14:textId="77777777" w:rsidR="00872511" w:rsidRPr="00872511" w:rsidRDefault="00872511" w:rsidP="00872511">
      <w:r w:rsidRPr="00872511">
        <w:t>In this chapter, we set the stage for a new, categorical formulation of Monstrous Moonshine. We begin by recalling the classical results and historical context that motivate our approach. We then outline the overall structure of this work and specify the prerequisites and notational conventions that will be used throughout.</w:t>
      </w:r>
    </w:p>
    <w:p w14:paraId="7EB91AE3" w14:textId="77777777" w:rsidR="00872511" w:rsidRPr="00872511" w:rsidRDefault="00872511" w:rsidP="00872511">
      <w:pPr>
        <w:rPr>
          <w:b/>
          <w:bCs/>
        </w:rPr>
      </w:pPr>
      <w:r w:rsidRPr="00872511">
        <w:rPr>
          <w:b/>
          <w:bCs/>
        </w:rPr>
        <w:t>1.1 Historical Context and Classical Moonshine</w:t>
      </w:r>
    </w:p>
    <w:p w14:paraId="1E49832F" w14:textId="77777777" w:rsidR="00872511" w:rsidRPr="00872511" w:rsidRDefault="00872511" w:rsidP="00872511">
      <w:r w:rsidRPr="00872511">
        <w:t>Monstrous Moonshine originally emerged from surprising numerical coincidences observed between the representation theory of the Monster group M and the Fourier coefficients of modular functions. The landmark conjecture, formulated in the 1970s, asserted that:</w:t>
      </w:r>
    </w:p>
    <w:p w14:paraId="053A5A59" w14:textId="77777777" w:rsidR="00872511" w:rsidRPr="00872511" w:rsidRDefault="00872511" w:rsidP="00872511">
      <w:pPr>
        <w:numPr>
          <w:ilvl w:val="0"/>
          <w:numId w:val="61"/>
        </w:numPr>
      </w:pPr>
      <w:r w:rsidRPr="00872511">
        <w:t>The coefficients of the q-expansion of the classical modular function j(τ) encode the dimensions of certain irreducible representations of M.</w:t>
      </w:r>
    </w:p>
    <w:p w14:paraId="2AA8CB9F" w14:textId="77777777" w:rsidR="00872511" w:rsidRPr="00872511" w:rsidRDefault="00872511" w:rsidP="00872511">
      <w:pPr>
        <w:numPr>
          <w:ilvl w:val="0"/>
          <w:numId w:val="61"/>
        </w:numPr>
      </w:pPr>
      <w:r w:rsidRPr="00872511">
        <w:t xml:space="preserve">More generally, for each element g </w:t>
      </w:r>
      <w:r w:rsidRPr="00872511">
        <w:rPr>
          <w:rFonts w:ascii="Cambria Math" w:hAnsi="Cambria Math" w:cs="Cambria Math"/>
        </w:rPr>
        <w:t>∈</w:t>
      </w:r>
      <w:r w:rsidRPr="00872511">
        <w:t xml:space="preserve"> M, there exists a corresponding function</w:t>
      </w:r>
      <w:r w:rsidRPr="00872511">
        <w:rPr>
          <w:rFonts w:ascii="Calibri" w:hAnsi="Calibri" w:cs="Calibri"/>
        </w:rPr>
        <w:t>—</w:t>
      </w:r>
      <w:r w:rsidRPr="00872511">
        <w:t>the McKay</w:t>
      </w:r>
      <w:r w:rsidRPr="00872511">
        <w:rPr>
          <w:rFonts w:ascii="Calibri" w:hAnsi="Calibri" w:cs="Calibri"/>
        </w:rPr>
        <w:t>–</w:t>
      </w:r>
      <w:r w:rsidRPr="00872511">
        <w:t>Thompson series T_g(q)</w:t>
      </w:r>
      <w:r w:rsidRPr="00872511">
        <w:rPr>
          <w:rFonts w:ascii="Calibri" w:hAnsi="Calibri" w:cs="Calibri"/>
        </w:rPr>
        <w:t>—</w:t>
      </w:r>
      <w:r w:rsidRPr="00872511">
        <w:t>whose q-expansion reflects the graded structure of a module endowed with a Monster action.</w:t>
      </w:r>
    </w:p>
    <w:p w14:paraId="28984A96" w14:textId="77777777" w:rsidR="00872511" w:rsidRPr="00872511" w:rsidRDefault="00872511" w:rsidP="00872511">
      <w:r w:rsidRPr="00872511">
        <w:t>The resolution of the Moonshine Conjecture, which involved the construction of the Moonshine Module vertex operator algebra (VOA) V^</w:t>
      </w:r>
      <w:r w:rsidRPr="00872511">
        <w:rPr>
          <w:rFonts w:ascii="Segoe UI Symbol" w:hAnsi="Segoe UI Symbol" w:cs="Segoe UI Symbol"/>
        </w:rPr>
        <w:t>♮</w:t>
      </w:r>
      <w:r w:rsidRPr="00872511">
        <w:t xml:space="preserve"> by Frenkel, Lepowsky, and Meurman and its subsequent proof by Borcherds, revealed deep connections between finite group theory, modular forms, and conformal field theory. Despite these breakthroughs, several fundamental questions remained:</w:t>
      </w:r>
    </w:p>
    <w:p w14:paraId="75721C54" w14:textId="77777777" w:rsidR="00872511" w:rsidRPr="00872511" w:rsidRDefault="00872511" w:rsidP="00872511">
      <w:pPr>
        <w:numPr>
          <w:ilvl w:val="0"/>
          <w:numId w:val="62"/>
        </w:numPr>
      </w:pPr>
      <w:r w:rsidRPr="00872511">
        <w:t>Why should modular forms, typically analytic objects, encode information about a finite simple group?</w:t>
      </w:r>
    </w:p>
    <w:p w14:paraId="35B5B96E" w14:textId="77777777" w:rsidR="00872511" w:rsidRPr="00872511" w:rsidRDefault="00872511" w:rsidP="00872511">
      <w:pPr>
        <w:numPr>
          <w:ilvl w:val="0"/>
          <w:numId w:val="62"/>
        </w:numPr>
      </w:pPr>
      <w:r w:rsidRPr="00872511">
        <w:t>How might these phenomena extend beyond the classical setting to a more general, unified framework?</w:t>
      </w:r>
    </w:p>
    <w:p w14:paraId="17976EA1" w14:textId="77777777" w:rsidR="00872511" w:rsidRPr="00872511" w:rsidRDefault="00872511" w:rsidP="00872511">
      <w:r w:rsidRPr="00872511">
        <w:t>Recent developments suggest that a categorical reinterpretation of Moonshine can provide a more natural explanation. By shifting from the traditional vector space or module framework to one based on categories, we can capture higher symmetries and deeper structural features that classical approaches leave implicit. In particular, by encoding the Monster group as a category (or even a higher category) and by replacing numerical traces with categorical traces, we obtain a setting in which the modular properties emerge as a consequence of functoriality and coherence rather than as mysterious coincidences.</w:t>
      </w:r>
    </w:p>
    <w:p w14:paraId="277BDCC6" w14:textId="77777777" w:rsidR="00872511" w:rsidRPr="00872511" w:rsidRDefault="00872511" w:rsidP="00872511">
      <w:pPr>
        <w:rPr>
          <w:b/>
          <w:bCs/>
        </w:rPr>
      </w:pPr>
      <w:r w:rsidRPr="00872511">
        <w:rPr>
          <w:b/>
          <w:bCs/>
        </w:rPr>
        <w:t>1.2 Overview of the Monograph</w:t>
      </w:r>
    </w:p>
    <w:p w14:paraId="55D159F1" w14:textId="77777777" w:rsidR="00872511" w:rsidRPr="00872511" w:rsidRDefault="00872511" w:rsidP="00872511">
      <w:r w:rsidRPr="00872511">
        <w:lastRenderedPageBreak/>
        <w:t>This work is organized into four principal parts, each designed to progressively build a unified, categorical theory of Moonshine. The structure is as follows:</w:t>
      </w:r>
    </w:p>
    <w:p w14:paraId="5B744D5D" w14:textId="77777777" w:rsidR="00872511" w:rsidRPr="00872511" w:rsidRDefault="00872511" w:rsidP="00872511">
      <w:pPr>
        <w:numPr>
          <w:ilvl w:val="0"/>
          <w:numId w:val="63"/>
        </w:numPr>
      </w:pPr>
      <w:r w:rsidRPr="00872511">
        <w:rPr>
          <w:b/>
          <w:bCs/>
        </w:rPr>
        <w:t>Part I: Foundations of Categorical Moonshine</w:t>
      </w:r>
      <w:r w:rsidRPr="00872511">
        <w:br/>
        <w:t>In this part, we introduce the basic categorical framework. We begin with the construction of the Monster category BM, which encapsulates the Monster group as the sole hom-set of a category. We then develop the functorial extensions into M-equivariant categories and define the notion of a categorical trace. The aim is to recast the classical Moonshine phenomena in the language of category theory and to show that the corresponding traces possess the required modularity properties.</w:t>
      </w:r>
    </w:p>
    <w:p w14:paraId="17C8C852" w14:textId="77777777" w:rsidR="00872511" w:rsidRPr="00872511" w:rsidRDefault="00872511" w:rsidP="00872511">
      <w:pPr>
        <w:numPr>
          <w:ilvl w:val="0"/>
          <w:numId w:val="63"/>
        </w:numPr>
      </w:pPr>
      <w:r w:rsidRPr="00872511">
        <w:rPr>
          <w:b/>
          <w:bCs/>
        </w:rPr>
        <w:t>Part II: Derived Moonshine and Homotopical Structures</w:t>
      </w:r>
      <w:r w:rsidRPr="00872511">
        <w:br/>
        <w:t>Here, we extend the categorical framework to derived categories. We introduce the derived category D(M) of Monster representations, define derived traces, and analyze the emergence of modular invariance in this more refined setting. Spectral sequences and cohomological methods are employed to provide additional insight into the structure of Moonshine.</w:t>
      </w:r>
    </w:p>
    <w:p w14:paraId="0CB9BBF9" w14:textId="77777777" w:rsidR="00872511" w:rsidRPr="00872511" w:rsidRDefault="00872511" w:rsidP="00872511">
      <w:pPr>
        <w:numPr>
          <w:ilvl w:val="0"/>
          <w:numId w:val="63"/>
        </w:numPr>
      </w:pPr>
      <w:r w:rsidRPr="00872511">
        <w:rPr>
          <w:b/>
          <w:bCs/>
        </w:rPr>
        <w:t>Part III: Higher-Categorical Moonshine</w:t>
      </w:r>
      <w:r w:rsidRPr="00872511">
        <w:br/>
        <w:t>In this part, we generalize the theory further by developing an n-categorical formulation. We introduce higher Monster functors F_n mapping into n-categories with M-action, and we define higher traces that refine the modular invariance properties. A tower of moonshine systems is constructed, culminating in an ∞-categorical perspective that unifies all lower-level phenomena.</w:t>
      </w:r>
    </w:p>
    <w:p w14:paraId="4C6CEC30" w14:textId="77777777" w:rsidR="00872511" w:rsidRPr="00872511" w:rsidRDefault="00872511" w:rsidP="00872511">
      <w:pPr>
        <w:numPr>
          <w:ilvl w:val="0"/>
          <w:numId w:val="63"/>
        </w:numPr>
      </w:pPr>
      <w:r w:rsidRPr="00872511">
        <w:rPr>
          <w:b/>
          <w:bCs/>
        </w:rPr>
        <w:t>Part IV: Computational Verifications and Numerology</w:t>
      </w:r>
      <w:r w:rsidRPr="00872511">
        <w:br/>
        <w:t>Supplementary to the theoretical developments, this part provides explicit computations and numerical verifications of the theory. Detailed calculations of q-expansions, comparisons with classical McKay–Thompson series, and additional "numerological" data will be presented to substantiate the abstract framework.</w:t>
      </w:r>
    </w:p>
    <w:p w14:paraId="09ADD824" w14:textId="77777777" w:rsidR="00872511" w:rsidRPr="00872511" w:rsidRDefault="00872511" w:rsidP="00872511">
      <w:pPr>
        <w:rPr>
          <w:b/>
          <w:bCs/>
        </w:rPr>
      </w:pPr>
      <w:r w:rsidRPr="00872511">
        <w:rPr>
          <w:b/>
          <w:bCs/>
        </w:rPr>
        <w:t>1.3 Prerequisites and Notational Conventions</w:t>
      </w:r>
    </w:p>
    <w:p w14:paraId="6D49835D" w14:textId="77777777" w:rsidR="00872511" w:rsidRPr="00872511" w:rsidRDefault="00872511" w:rsidP="00872511">
      <w:r w:rsidRPr="00872511">
        <w:t>To fully appreciate the content of this monograph, the reader is expected to have familiarity with:</w:t>
      </w:r>
    </w:p>
    <w:p w14:paraId="38418005" w14:textId="77777777" w:rsidR="00872511" w:rsidRPr="00872511" w:rsidRDefault="00872511" w:rsidP="00872511">
      <w:pPr>
        <w:numPr>
          <w:ilvl w:val="0"/>
          <w:numId w:val="64"/>
        </w:numPr>
      </w:pPr>
      <w:r w:rsidRPr="00872511">
        <w:rPr>
          <w:b/>
          <w:bCs/>
        </w:rPr>
        <w:t>Basic Category Theory</w:t>
      </w:r>
      <w:r w:rsidRPr="00872511">
        <w:t>: Concepts such as categories, functors, natural transformations, and monoidal structures.</w:t>
      </w:r>
    </w:p>
    <w:p w14:paraId="43D915C2" w14:textId="77777777" w:rsidR="00872511" w:rsidRPr="00872511" w:rsidRDefault="00872511" w:rsidP="00872511">
      <w:pPr>
        <w:numPr>
          <w:ilvl w:val="0"/>
          <w:numId w:val="64"/>
        </w:numPr>
      </w:pPr>
      <w:r w:rsidRPr="00872511">
        <w:rPr>
          <w:b/>
          <w:bCs/>
        </w:rPr>
        <w:t>Modular Forms</w:t>
      </w:r>
      <w:r w:rsidRPr="00872511">
        <w:t>: Classical definitions, modular transformations, and the properties of functions on the upper half-plane.</w:t>
      </w:r>
    </w:p>
    <w:p w14:paraId="7A249A6D" w14:textId="77777777" w:rsidR="00872511" w:rsidRPr="00872511" w:rsidRDefault="00872511" w:rsidP="00872511">
      <w:pPr>
        <w:numPr>
          <w:ilvl w:val="0"/>
          <w:numId w:val="64"/>
        </w:numPr>
      </w:pPr>
      <w:r w:rsidRPr="00872511">
        <w:rPr>
          <w:b/>
          <w:bCs/>
        </w:rPr>
        <w:t>Representation Theory</w:t>
      </w:r>
      <w:r w:rsidRPr="00872511">
        <w:t>: Fundamental aspects of finite group representations and character theory.</w:t>
      </w:r>
    </w:p>
    <w:p w14:paraId="69453777" w14:textId="77777777" w:rsidR="00872511" w:rsidRPr="00872511" w:rsidRDefault="00872511" w:rsidP="00872511">
      <w:pPr>
        <w:numPr>
          <w:ilvl w:val="0"/>
          <w:numId w:val="64"/>
        </w:numPr>
      </w:pPr>
      <w:r w:rsidRPr="00872511">
        <w:rPr>
          <w:b/>
          <w:bCs/>
        </w:rPr>
        <w:t>Algebraic Topology and Homological Algebra</w:t>
      </w:r>
      <w:r w:rsidRPr="00872511">
        <w:t>: Basic notions in derived categories and spectral sequences will be used in later parts.</w:t>
      </w:r>
    </w:p>
    <w:p w14:paraId="1F6DB16A" w14:textId="77777777" w:rsidR="00872511" w:rsidRPr="00872511" w:rsidRDefault="00872511" w:rsidP="00872511">
      <w:r w:rsidRPr="00872511">
        <w:t>Throughout the text, we adopt the following notational conventions:</w:t>
      </w:r>
    </w:p>
    <w:p w14:paraId="4E3BF989" w14:textId="77777777" w:rsidR="00872511" w:rsidRPr="00872511" w:rsidRDefault="00872511" w:rsidP="00872511">
      <w:pPr>
        <w:numPr>
          <w:ilvl w:val="0"/>
          <w:numId w:val="65"/>
        </w:numPr>
      </w:pPr>
      <w:r w:rsidRPr="00872511">
        <w:t>The Monster group is denoted by M.</w:t>
      </w:r>
    </w:p>
    <w:p w14:paraId="6DE0E84A" w14:textId="77777777" w:rsidR="00872511" w:rsidRPr="00872511" w:rsidRDefault="00872511" w:rsidP="00872511">
      <w:pPr>
        <w:numPr>
          <w:ilvl w:val="0"/>
          <w:numId w:val="65"/>
        </w:numPr>
      </w:pPr>
      <w:r w:rsidRPr="00872511">
        <w:t>BM denotes the category with a single object whose endomorphisms are given by M.</w:t>
      </w:r>
    </w:p>
    <w:p w14:paraId="683C51D2" w14:textId="77777777" w:rsidR="00872511" w:rsidRPr="00872511" w:rsidRDefault="00872511" w:rsidP="00872511">
      <w:pPr>
        <w:numPr>
          <w:ilvl w:val="0"/>
          <w:numId w:val="65"/>
        </w:numPr>
      </w:pPr>
      <w:r w:rsidRPr="00872511">
        <w:lastRenderedPageBreak/>
        <w:t xml:space="preserve">For a functor F associated with an element g </w:t>
      </w:r>
      <w:r w:rsidRPr="00872511">
        <w:rPr>
          <w:rFonts w:ascii="Cambria Math" w:hAnsi="Cambria Math" w:cs="Cambria Math"/>
        </w:rPr>
        <w:t>∈</w:t>
      </w:r>
      <w:r w:rsidRPr="00872511">
        <w:t xml:space="preserve"> M, the categorical trace is written as:</w:t>
      </w:r>
    </w:p>
    <w:p w14:paraId="6D1BD7B4" w14:textId="77777777" w:rsidR="00872511" w:rsidRPr="00872511" w:rsidRDefault="00872511" w:rsidP="00B3102D">
      <w:pPr>
        <w:jc w:val="center"/>
      </w:pPr>
      <w:r w:rsidRPr="00872511">
        <w:t>Tr(F(g), q) = q⁻¹ + ∑_{n≥0} dim Fix(g|C_</w:t>
      </w:r>
      <w:proofErr w:type="gramStart"/>
      <w:r w:rsidRPr="00872511">
        <w:t>n)·</w:t>
      </w:r>
      <w:proofErr w:type="gramEnd"/>
      <w:r w:rsidRPr="00872511">
        <w:t>q^n,</w:t>
      </w:r>
    </w:p>
    <w:p w14:paraId="602EFC3D" w14:textId="77777777" w:rsidR="00872511" w:rsidRPr="00872511" w:rsidRDefault="00872511" w:rsidP="00872511">
      <w:r w:rsidRPr="00872511">
        <w:t>where {C_</w:t>
      </w:r>
      <w:proofErr w:type="gramStart"/>
      <w:r w:rsidRPr="00872511">
        <w:t>n}_</w:t>
      </w:r>
      <w:proofErr w:type="gramEnd"/>
      <w:r w:rsidRPr="00872511">
        <w:t>{n≥0} denotes an appropriate grading of the category Rep(M).</w:t>
      </w:r>
    </w:p>
    <w:p w14:paraId="058FA713" w14:textId="77777777" w:rsidR="00872511" w:rsidRPr="00872511" w:rsidRDefault="00872511" w:rsidP="00872511">
      <w:pPr>
        <w:rPr>
          <w:b/>
          <w:bCs/>
        </w:rPr>
      </w:pPr>
      <w:r w:rsidRPr="00872511">
        <w:rPr>
          <w:b/>
          <w:bCs/>
        </w:rPr>
        <w:t>The rigorous development in subsequent chapters will adhere to these conventions, and all proofs will be given with complete mathematical precision.</w:t>
      </w:r>
    </w:p>
    <w:p w14:paraId="7309417E" w14:textId="77777777" w:rsidR="00872511" w:rsidRPr="00872511" w:rsidRDefault="00872511" w:rsidP="00872511">
      <w:pPr>
        <w:rPr>
          <w:rFonts w:asciiTheme="majorHAnsi" w:hAnsiTheme="majorHAnsi" w:cstheme="majorHAnsi"/>
          <w:b/>
          <w:bCs/>
          <w:sz w:val="36"/>
          <w:szCs w:val="36"/>
        </w:rPr>
      </w:pPr>
      <w:r w:rsidRPr="00872511">
        <w:rPr>
          <w:rFonts w:asciiTheme="majorHAnsi" w:hAnsiTheme="majorHAnsi" w:cstheme="majorHAnsi"/>
          <w:b/>
          <w:bCs/>
          <w:sz w:val="36"/>
          <w:szCs w:val="36"/>
        </w:rPr>
        <w:t>Chapter 2: The Category-Theoretic Formulation of Monster Moonshine</w:t>
      </w:r>
    </w:p>
    <w:p w14:paraId="45226473" w14:textId="77777777" w:rsidR="00872511" w:rsidRPr="00872511" w:rsidRDefault="00872511" w:rsidP="00872511">
      <w:r w:rsidRPr="00872511">
        <w:t>In this chapter, we rigorously develop the category‐theoretic foundation for Monstrous Moonshine. Our aim is to recast the classical Moonshine phenomena into a framework that naturally incorporates higher symmetry via categorical methods. We begin by defining the Monster category, then construct a functor from this category into a suitable 2‐category of M-equivariant categories, and finally establish the properties of the induced categorical representations.</w:t>
      </w:r>
    </w:p>
    <w:p w14:paraId="53747C59" w14:textId="77777777" w:rsidR="00872511" w:rsidRPr="00872511" w:rsidRDefault="00000000" w:rsidP="00872511">
      <w:r>
        <w:pict w14:anchorId="78A1FB8E">
          <v:rect id="_x0000_i1025" style="width:0;height:1.5pt" o:hralign="center" o:hrstd="t" o:hr="t" fillcolor="#a0a0a0" stroked="f"/>
        </w:pict>
      </w:r>
    </w:p>
    <w:p w14:paraId="36D343BD" w14:textId="77777777" w:rsidR="00872511" w:rsidRPr="00872511" w:rsidRDefault="00872511" w:rsidP="00872511">
      <w:pPr>
        <w:rPr>
          <w:b/>
          <w:bCs/>
        </w:rPr>
      </w:pPr>
      <w:r w:rsidRPr="00872511">
        <w:rPr>
          <w:b/>
          <w:bCs/>
        </w:rPr>
        <w:t>2.1 The Monster Category BM</w:t>
      </w:r>
    </w:p>
    <w:p w14:paraId="61DA8898" w14:textId="77777777" w:rsidR="00872511" w:rsidRPr="00872511" w:rsidRDefault="00872511" w:rsidP="00872511">
      <w:pPr>
        <w:rPr>
          <w:b/>
          <w:bCs/>
        </w:rPr>
      </w:pPr>
      <w:r w:rsidRPr="00872511">
        <w:rPr>
          <w:b/>
          <w:bCs/>
        </w:rPr>
        <w:t>2.1.1 Definition of BM</w:t>
      </w:r>
    </w:p>
    <w:p w14:paraId="17B70E61" w14:textId="77777777" w:rsidR="00872511" w:rsidRPr="00872511" w:rsidRDefault="00872511" w:rsidP="00872511">
      <w:r w:rsidRPr="00872511">
        <w:t xml:space="preserve">We define the </w:t>
      </w:r>
      <w:r w:rsidRPr="00872511">
        <w:rPr>
          <w:b/>
          <w:bCs/>
        </w:rPr>
        <w:t>Monster Category</w:t>
      </w:r>
      <w:r w:rsidRPr="00872511">
        <w:t xml:space="preserve"> BM as follows.</w:t>
      </w:r>
    </w:p>
    <w:p w14:paraId="64AF6CF0" w14:textId="77777777" w:rsidR="00872511" w:rsidRPr="00872511" w:rsidRDefault="00872511" w:rsidP="00872511">
      <w:pPr>
        <w:numPr>
          <w:ilvl w:val="0"/>
          <w:numId w:val="66"/>
        </w:numPr>
      </w:pPr>
      <w:r w:rsidRPr="00872511">
        <w:rPr>
          <w:b/>
          <w:bCs/>
        </w:rPr>
        <w:t>Objects:</w:t>
      </w:r>
      <w:r w:rsidRPr="00872511">
        <w:t xml:space="preserve"> BM has exactly one object, which we denote by *.</w:t>
      </w:r>
    </w:p>
    <w:p w14:paraId="38F31AE4" w14:textId="77777777" w:rsidR="00872511" w:rsidRPr="00872511" w:rsidRDefault="00872511" w:rsidP="00872511">
      <w:pPr>
        <w:numPr>
          <w:ilvl w:val="0"/>
          <w:numId w:val="66"/>
        </w:numPr>
      </w:pPr>
      <w:r w:rsidRPr="00872511">
        <w:rPr>
          <w:b/>
          <w:bCs/>
        </w:rPr>
        <w:t>Morphisms:</w:t>
      </w:r>
      <w:r w:rsidRPr="00872511">
        <w:t xml:space="preserve"> The set of endomorphisms of the unique object is given by the Monster group M. That is,</w:t>
      </w:r>
    </w:p>
    <w:p w14:paraId="615B5F4A" w14:textId="77777777" w:rsidR="00872511" w:rsidRPr="00872511" w:rsidRDefault="00872511" w:rsidP="00B3102D">
      <w:pPr>
        <w:jc w:val="center"/>
      </w:pPr>
      <w:r w:rsidRPr="00872511">
        <w:t>Hom_</w:t>
      </w:r>
      <w:proofErr w:type="gramStart"/>
      <w:r w:rsidRPr="00872511">
        <w:t>BM(</w:t>
      </w:r>
      <w:proofErr w:type="gramEnd"/>
      <w:r w:rsidRPr="00872511">
        <w:rPr>
          <w:i/>
          <w:iCs/>
        </w:rPr>
        <w:t>,</w:t>
      </w:r>
      <w:r w:rsidRPr="00872511">
        <w:t xml:space="preserve">) </w:t>
      </w:r>
      <w:r w:rsidRPr="00872511">
        <w:rPr>
          <w:rFonts w:ascii="Cambria Math" w:hAnsi="Cambria Math" w:cs="Cambria Math"/>
        </w:rPr>
        <w:t>≔</w:t>
      </w:r>
      <w:r w:rsidRPr="00872511">
        <w:t xml:space="preserve"> M.</w:t>
      </w:r>
    </w:p>
    <w:p w14:paraId="09637825" w14:textId="77777777" w:rsidR="00872511" w:rsidRPr="00872511" w:rsidRDefault="00872511" w:rsidP="00872511">
      <w:pPr>
        <w:numPr>
          <w:ilvl w:val="0"/>
          <w:numId w:val="66"/>
        </w:numPr>
      </w:pPr>
      <w:r w:rsidRPr="00872511">
        <w:rPr>
          <w:b/>
          <w:bCs/>
        </w:rPr>
        <w:t>Composition:</w:t>
      </w:r>
      <w:r w:rsidRPr="00872511">
        <w:t xml:space="preserve"> The composition of two morphisms g, h </w:t>
      </w:r>
      <w:r w:rsidRPr="00872511">
        <w:rPr>
          <w:rFonts w:ascii="Cambria Math" w:hAnsi="Cambria Math" w:cs="Cambria Math"/>
        </w:rPr>
        <w:t>∈</w:t>
      </w:r>
      <w:r w:rsidRPr="00872511">
        <w:t xml:space="preserve"> M is defined to be the product in M. In other words, for all g, h </w:t>
      </w:r>
      <w:r w:rsidRPr="00872511">
        <w:rPr>
          <w:rFonts w:ascii="Cambria Math" w:hAnsi="Cambria Math" w:cs="Cambria Math"/>
        </w:rPr>
        <w:t>∈</w:t>
      </w:r>
      <w:r w:rsidRPr="00872511">
        <w:t xml:space="preserve"> M,</w:t>
      </w:r>
    </w:p>
    <w:p w14:paraId="4804EA40" w14:textId="77777777" w:rsidR="00872511" w:rsidRPr="00872511" w:rsidRDefault="00872511" w:rsidP="00B3102D">
      <w:pPr>
        <w:jc w:val="center"/>
      </w:pPr>
      <w:r w:rsidRPr="00872511">
        <w:t xml:space="preserve">g </w:t>
      </w:r>
      <w:r w:rsidRPr="00872511">
        <w:rPr>
          <w:rFonts w:ascii="Cambria Math" w:hAnsi="Cambria Math" w:cs="Cambria Math"/>
        </w:rPr>
        <w:t>∘</w:t>
      </w:r>
      <w:r w:rsidRPr="00872511">
        <w:t xml:space="preserve"> h </w:t>
      </w:r>
      <w:r w:rsidRPr="00872511">
        <w:rPr>
          <w:rFonts w:ascii="Cambria Math" w:hAnsi="Cambria Math" w:cs="Cambria Math"/>
        </w:rPr>
        <w:t>≔</w:t>
      </w:r>
      <w:r w:rsidRPr="00872511">
        <w:t xml:space="preserve"> gh,</w:t>
      </w:r>
    </w:p>
    <w:p w14:paraId="7F9B65AC" w14:textId="77777777" w:rsidR="00872511" w:rsidRPr="00872511" w:rsidRDefault="00872511" w:rsidP="00872511">
      <w:r w:rsidRPr="00872511">
        <w:t>where the product on the right is the group multiplication in M.</w:t>
      </w:r>
    </w:p>
    <w:p w14:paraId="0798822E" w14:textId="77777777" w:rsidR="00872511" w:rsidRPr="00872511" w:rsidRDefault="00872511" w:rsidP="00872511">
      <w:pPr>
        <w:numPr>
          <w:ilvl w:val="0"/>
          <w:numId w:val="66"/>
        </w:numPr>
      </w:pPr>
      <w:r w:rsidRPr="00872511">
        <w:rPr>
          <w:b/>
          <w:bCs/>
        </w:rPr>
        <w:t>Identity:</w:t>
      </w:r>
      <w:r w:rsidRPr="00872511">
        <w:t xml:space="preserve"> The identity morphism is given by the identity element e </w:t>
      </w:r>
      <w:r w:rsidRPr="00872511">
        <w:rPr>
          <w:rFonts w:ascii="Cambria Math" w:hAnsi="Cambria Math" w:cs="Cambria Math"/>
        </w:rPr>
        <w:t>∈</w:t>
      </w:r>
      <w:r w:rsidRPr="00872511">
        <w:t xml:space="preserve"> M.</w:t>
      </w:r>
    </w:p>
    <w:p w14:paraId="00C6DA95" w14:textId="77777777" w:rsidR="00872511" w:rsidRPr="00872511" w:rsidRDefault="00872511" w:rsidP="00872511">
      <w:r w:rsidRPr="00872511">
        <w:t>Thus, we formally write:</w:t>
      </w:r>
    </w:p>
    <w:p w14:paraId="67BC3E9F" w14:textId="77777777" w:rsidR="00872511" w:rsidRPr="00872511" w:rsidRDefault="00872511" w:rsidP="00872511">
      <w:r w:rsidRPr="00872511">
        <w:t xml:space="preserve">BM = </w:t>
      </w:r>
      <w:proofErr w:type="gramStart"/>
      <w:r w:rsidRPr="00872511">
        <w:t>{ a</w:t>
      </w:r>
      <w:proofErr w:type="gramEnd"/>
      <w:r w:rsidRPr="00872511">
        <w:t xml:space="preserve"> category with Ob(BM) = {} and Hom_BM(,*) = M }.</w:t>
      </w:r>
    </w:p>
    <w:p w14:paraId="3BBB5851" w14:textId="77777777" w:rsidR="00872511" w:rsidRPr="00872511" w:rsidRDefault="00872511" w:rsidP="00872511">
      <w:pPr>
        <w:rPr>
          <w:b/>
          <w:bCs/>
        </w:rPr>
      </w:pPr>
      <w:r w:rsidRPr="00872511">
        <w:rPr>
          <w:b/>
          <w:bCs/>
        </w:rPr>
        <w:t>2.1.2 Verification that BM is a Category</w:t>
      </w:r>
    </w:p>
    <w:p w14:paraId="1D37F8B7" w14:textId="77777777" w:rsidR="00872511" w:rsidRPr="00872511" w:rsidRDefault="00872511" w:rsidP="00872511">
      <w:r w:rsidRPr="00872511">
        <w:t>We now verify that the above definition satisfies the axioms of a category.</w:t>
      </w:r>
    </w:p>
    <w:p w14:paraId="074D3D6E" w14:textId="77777777" w:rsidR="00872511" w:rsidRPr="00872511" w:rsidRDefault="00872511" w:rsidP="00872511">
      <w:pPr>
        <w:numPr>
          <w:ilvl w:val="0"/>
          <w:numId w:val="67"/>
        </w:numPr>
      </w:pPr>
      <w:r w:rsidRPr="00872511">
        <w:rPr>
          <w:b/>
          <w:bCs/>
        </w:rPr>
        <w:t>Axiom 1 (Associativity):</w:t>
      </w:r>
      <w:r w:rsidRPr="00872511">
        <w:br/>
        <w:t xml:space="preserve">For any g, h, k </w:t>
      </w:r>
      <w:r w:rsidRPr="00872511">
        <w:rPr>
          <w:rFonts w:ascii="Cambria Math" w:hAnsi="Cambria Math" w:cs="Cambria Math"/>
        </w:rPr>
        <w:t>∈</w:t>
      </w:r>
      <w:r w:rsidRPr="00872511">
        <w:t xml:space="preserve"> M, we must have</w:t>
      </w:r>
    </w:p>
    <w:p w14:paraId="393A5A3C" w14:textId="77777777" w:rsidR="00872511" w:rsidRPr="00872511" w:rsidRDefault="00872511" w:rsidP="00B3102D">
      <w:pPr>
        <w:jc w:val="center"/>
      </w:pPr>
      <w:r w:rsidRPr="00872511">
        <w:lastRenderedPageBreak/>
        <w:t xml:space="preserve">(g </w:t>
      </w:r>
      <w:r w:rsidRPr="00872511">
        <w:rPr>
          <w:rFonts w:ascii="Cambria Math" w:hAnsi="Cambria Math" w:cs="Cambria Math"/>
        </w:rPr>
        <w:t>∘</w:t>
      </w:r>
      <w:r w:rsidRPr="00872511">
        <w:t xml:space="preserve"> h) </w:t>
      </w:r>
      <w:r w:rsidRPr="00872511">
        <w:rPr>
          <w:rFonts w:ascii="Cambria Math" w:hAnsi="Cambria Math" w:cs="Cambria Math"/>
        </w:rPr>
        <w:t>∘</w:t>
      </w:r>
      <w:r w:rsidRPr="00872511">
        <w:t xml:space="preserve"> k = g </w:t>
      </w:r>
      <w:r w:rsidRPr="00872511">
        <w:rPr>
          <w:rFonts w:ascii="Cambria Math" w:hAnsi="Cambria Math" w:cs="Cambria Math"/>
        </w:rPr>
        <w:t>∘</w:t>
      </w:r>
      <w:r w:rsidRPr="00872511">
        <w:t xml:space="preserve"> (h </w:t>
      </w:r>
      <w:r w:rsidRPr="00872511">
        <w:rPr>
          <w:rFonts w:ascii="Cambria Math" w:hAnsi="Cambria Math" w:cs="Cambria Math"/>
        </w:rPr>
        <w:t>∘</w:t>
      </w:r>
      <w:r w:rsidRPr="00872511">
        <w:t xml:space="preserve"> k).</w:t>
      </w:r>
    </w:p>
    <w:p w14:paraId="0EA48F42" w14:textId="77777777" w:rsidR="00872511" w:rsidRPr="00872511" w:rsidRDefault="00872511" w:rsidP="00872511">
      <w:r w:rsidRPr="00872511">
        <w:t>By definition,</w:t>
      </w:r>
    </w:p>
    <w:p w14:paraId="5A189A30" w14:textId="77777777" w:rsidR="00872511" w:rsidRPr="00872511" w:rsidRDefault="00872511" w:rsidP="00B3102D">
      <w:pPr>
        <w:jc w:val="center"/>
      </w:pPr>
      <w:r w:rsidRPr="00872511">
        <w:t xml:space="preserve">(g </w:t>
      </w:r>
      <w:r w:rsidRPr="00872511">
        <w:rPr>
          <w:rFonts w:ascii="Cambria Math" w:hAnsi="Cambria Math" w:cs="Cambria Math"/>
        </w:rPr>
        <w:t>∘</w:t>
      </w:r>
      <w:r w:rsidRPr="00872511">
        <w:t xml:space="preserve"> h) </w:t>
      </w:r>
      <w:r w:rsidRPr="00872511">
        <w:rPr>
          <w:rFonts w:ascii="Cambria Math" w:hAnsi="Cambria Math" w:cs="Cambria Math"/>
        </w:rPr>
        <w:t>∘</w:t>
      </w:r>
      <w:r w:rsidRPr="00872511">
        <w:t xml:space="preserve"> k = (gh) </w:t>
      </w:r>
      <w:r w:rsidRPr="00872511">
        <w:rPr>
          <w:rFonts w:ascii="Cambria Math" w:hAnsi="Cambria Math" w:cs="Cambria Math"/>
        </w:rPr>
        <w:t>∘</w:t>
      </w:r>
      <w:r w:rsidRPr="00872511">
        <w:t xml:space="preserve"> k = (gh)k,</w:t>
      </w:r>
    </w:p>
    <w:p w14:paraId="7CDFFAA7" w14:textId="77777777" w:rsidR="00872511" w:rsidRPr="00872511" w:rsidRDefault="00872511" w:rsidP="00872511">
      <w:r w:rsidRPr="00872511">
        <w:t>and</w:t>
      </w:r>
    </w:p>
    <w:p w14:paraId="379FC2FE" w14:textId="77777777" w:rsidR="00872511" w:rsidRPr="00872511" w:rsidRDefault="00872511" w:rsidP="00B3102D">
      <w:pPr>
        <w:jc w:val="center"/>
      </w:pPr>
      <w:r w:rsidRPr="00872511">
        <w:t xml:space="preserve">g </w:t>
      </w:r>
      <w:r w:rsidRPr="00872511">
        <w:rPr>
          <w:rFonts w:ascii="Cambria Math" w:hAnsi="Cambria Math" w:cs="Cambria Math"/>
        </w:rPr>
        <w:t>∘</w:t>
      </w:r>
      <w:r w:rsidRPr="00872511">
        <w:t xml:space="preserve"> (h </w:t>
      </w:r>
      <w:r w:rsidRPr="00872511">
        <w:rPr>
          <w:rFonts w:ascii="Cambria Math" w:hAnsi="Cambria Math" w:cs="Cambria Math"/>
        </w:rPr>
        <w:t>∘</w:t>
      </w:r>
      <w:r w:rsidRPr="00872511">
        <w:t xml:space="preserve"> k) = g </w:t>
      </w:r>
      <w:r w:rsidRPr="00872511">
        <w:rPr>
          <w:rFonts w:ascii="Cambria Math" w:hAnsi="Cambria Math" w:cs="Cambria Math"/>
        </w:rPr>
        <w:t>∘</w:t>
      </w:r>
      <w:r w:rsidRPr="00872511">
        <w:t xml:space="preserve"> (hk) = g(hk).</w:t>
      </w:r>
    </w:p>
    <w:p w14:paraId="07085A87" w14:textId="77777777" w:rsidR="00872511" w:rsidRPr="00872511" w:rsidRDefault="00872511" w:rsidP="00872511">
      <w:r w:rsidRPr="00872511">
        <w:t>Since M is a group, group multiplication is associative, i.e., (gh)k = g(hk). Hence, associativity holds.</w:t>
      </w:r>
    </w:p>
    <w:p w14:paraId="66858EC2" w14:textId="77777777" w:rsidR="00872511" w:rsidRPr="00872511" w:rsidRDefault="00872511" w:rsidP="00872511">
      <w:pPr>
        <w:numPr>
          <w:ilvl w:val="0"/>
          <w:numId w:val="67"/>
        </w:numPr>
      </w:pPr>
      <w:r w:rsidRPr="00872511">
        <w:rPr>
          <w:b/>
          <w:bCs/>
        </w:rPr>
        <w:t>Axiom 2 (Identity):</w:t>
      </w:r>
      <w:r w:rsidRPr="00872511">
        <w:br/>
        <w:t xml:space="preserve">For every g </w:t>
      </w:r>
      <w:r w:rsidRPr="00872511">
        <w:rPr>
          <w:rFonts w:ascii="Cambria Math" w:hAnsi="Cambria Math" w:cs="Cambria Math"/>
        </w:rPr>
        <w:t>∈</w:t>
      </w:r>
      <w:r w:rsidRPr="00872511">
        <w:t xml:space="preserve"> M, we must have</w:t>
      </w:r>
    </w:p>
    <w:p w14:paraId="2CC29EA4" w14:textId="77777777" w:rsidR="00872511" w:rsidRPr="00872511" w:rsidRDefault="00872511" w:rsidP="00B3102D">
      <w:pPr>
        <w:jc w:val="center"/>
      </w:pPr>
      <w:r w:rsidRPr="00872511">
        <w:t xml:space="preserve">e </w:t>
      </w:r>
      <w:r w:rsidRPr="00872511">
        <w:rPr>
          <w:rFonts w:ascii="Cambria Math" w:hAnsi="Cambria Math" w:cs="Cambria Math"/>
        </w:rPr>
        <w:t>∘</w:t>
      </w:r>
      <w:r w:rsidRPr="00872511">
        <w:t xml:space="preserve"> g = g and g </w:t>
      </w:r>
      <w:r w:rsidRPr="00872511">
        <w:rPr>
          <w:rFonts w:ascii="Cambria Math" w:hAnsi="Cambria Math" w:cs="Cambria Math"/>
        </w:rPr>
        <w:t>∘</w:t>
      </w:r>
      <w:r w:rsidRPr="00872511">
        <w:t xml:space="preserve"> e = g.</w:t>
      </w:r>
    </w:p>
    <w:p w14:paraId="414CBE36" w14:textId="77777777" w:rsidR="00872511" w:rsidRPr="00872511" w:rsidRDefault="00872511" w:rsidP="00872511">
      <w:r w:rsidRPr="00872511">
        <w:t>By the definition of a group, eg = g and ge = g. Hence, the identity axiom is satisfied.</w:t>
      </w:r>
    </w:p>
    <w:p w14:paraId="382A0625" w14:textId="77777777" w:rsidR="00872511" w:rsidRPr="00872511" w:rsidRDefault="00872511" w:rsidP="00872511">
      <w:r w:rsidRPr="00872511">
        <w:t>Thus, BM is indeed a category.</w:t>
      </w:r>
    </w:p>
    <w:p w14:paraId="3F3A7BD4" w14:textId="77777777" w:rsidR="00872511" w:rsidRPr="00872511" w:rsidRDefault="00872511" w:rsidP="00872511">
      <w:pPr>
        <w:rPr>
          <w:b/>
          <w:bCs/>
        </w:rPr>
      </w:pPr>
      <w:r w:rsidRPr="00872511">
        <w:rPr>
          <w:b/>
          <w:bCs/>
        </w:rPr>
        <w:t>2.1.3 Monoidal Structure on BM</w:t>
      </w:r>
    </w:p>
    <w:p w14:paraId="41AD4B4F" w14:textId="77777777" w:rsidR="00872511" w:rsidRPr="00872511" w:rsidRDefault="00872511" w:rsidP="00872511">
      <w:r w:rsidRPr="00872511">
        <w:t xml:space="preserve">Since BM has a single object and its morphisms form a group, it is a </w:t>
      </w:r>
      <w:r w:rsidRPr="00872511">
        <w:rPr>
          <w:b/>
          <w:bCs/>
        </w:rPr>
        <w:t>strict monoidal category</w:t>
      </w:r>
      <w:r w:rsidRPr="00872511">
        <w:t xml:space="preserve"> with the monoidal product given by the composition. Explicitly:</w:t>
      </w:r>
    </w:p>
    <w:p w14:paraId="302EE0A1" w14:textId="77777777" w:rsidR="00872511" w:rsidRPr="00872511" w:rsidRDefault="00872511" w:rsidP="00872511">
      <w:pPr>
        <w:numPr>
          <w:ilvl w:val="0"/>
          <w:numId w:val="68"/>
        </w:numPr>
      </w:pPr>
      <w:r w:rsidRPr="00872511">
        <w:t>The tensor product on morphisms is:</w:t>
      </w:r>
    </w:p>
    <w:p w14:paraId="116C4C8B" w14:textId="77777777" w:rsidR="00872511" w:rsidRPr="00872511" w:rsidRDefault="00872511" w:rsidP="00B3102D">
      <w:pPr>
        <w:jc w:val="center"/>
      </w:pPr>
      <w:r w:rsidRPr="00872511">
        <w:t xml:space="preserve">g </w:t>
      </w:r>
      <w:r w:rsidRPr="00872511">
        <w:rPr>
          <w:rFonts w:ascii="Cambria Math" w:hAnsi="Cambria Math" w:cs="Cambria Math"/>
        </w:rPr>
        <w:t>⊗</w:t>
      </w:r>
      <w:r w:rsidRPr="00872511">
        <w:t xml:space="preserve"> h </w:t>
      </w:r>
      <w:r w:rsidRPr="00872511">
        <w:rPr>
          <w:rFonts w:ascii="Cambria Math" w:hAnsi="Cambria Math" w:cs="Cambria Math"/>
        </w:rPr>
        <w:t>≔</w:t>
      </w:r>
      <w:r w:rsidRPr="00872511">
        <w:t xml:space="preserve"> g </w:t>
      </w:r>
      <w:r w:rsidRPr="00872511">
        <w:rPr>
          <w:rFonts w:ascii="Cambria Math" w:hAnsi="Cambria Math" w:cs="Cambria Math"/>
        </w:rPr>
        <w:t>∘</w:t>
      </w:r>
      <w:r w:rsidRPr="00872511">
        <w:t xml:space="preserve"> h = gh.</w:t>
      </w:r>
    </w:p>
    <w:p w14:paraId="02C131FD" w14:textId="77777777" w:rsidR="00872511" w:rsidRPr="00872511" w:rsidRDefault="00872511" w:rsidP="00872511">
      <w:pPr>
        <w:numPr>
          <w:ilvl w:val="0"/>
          <w:numId w:val="68"/>
        </w:numPr>
      </w:pPr>
      <w:r w:rsidRPr="00872511">
        <w:t>The unit object is the unique object *, and the unit morphism is the identity e.</w:t>
      </w:r>
    </w:p>
    <w:p w14:paraId="48A760F2" w14:textId="77777777" w:rsidR="00872511" w:rsidRPr="00872511" w:rsidRDefault="00872511" w:rsidP="00872511">
      <w:r w:rsidRPr="00872511">
        <w:t>This monoidal structure is inherited directly from the group structure of M.</w:t>
      </w:r>
    </w:p>
    <w:p w14:paraId="583EF9EF" w14:textId="77777777" w:rsidR="00872511" w:rsidRPr="00872511" w:rsidRDefault="00000000" w:rsidP="00872511">
      <w:r>
        <w:pict w14:anchorId="793C6DDE">
          <v:rect id="_x0000_i1026" style="width:0;height:1.5pt" o:hralign="center" o:hrstd="t" o:hr="t" fillcolor="#a0a0a0" stroked="f"/>
        </w:pict>
      </w:r>
    </w:p>
    <w:p w14:paraId="03072463" w14:textId="77777777" w:rsidR="00872511" w:rsidRPr="00872511" w:rsidRDefault="00872511" w:rsidP="00872511">
      <w:pPr>
        <w:rPr>
          <w:b/>
          <w:bCs/>
        </w:rPr>
      </w:pPr>
      <w:r w:rsidRPr="00872511">
        <w:rPr>
          <w:b/>
          <w:bCs/>
        </w:rPr>
        <w:t>2.2 Functorial Extension: Constructing F: BM → Cat(M)</w:t>
      </w:r>
    </w:p>
    <w:p w14:paraId="440BA648" w14:textId="77777777" w:rsidR="00872511" w:rsidRPr="00872511" w:rsidRDefault="00872511" w:rsidP="00872511">
      <w:r w:rsidRPr="00872511">
        <w:t>In this section, we define a strict 2‐functor</w:t>
      </w:r>
    </w:p>
    <w:p w14:paraId="0DF6FA78" w14:textId="77777777" w:rsidR="00872511" w:rsidRPr="00872511" w:rsidRDefault="00872511" w:rsidP="00872511">
      <w:r w:rsidRPr="00872511">
        <w:t>F: BM → Cat(M),</w:t>
      </w:r>
    </w:p>
    <w:p w14:paraId="56F37DB2" w14:textId="77777777" w:rsidR="00872511" w:rsidRPr="00872511" w:rsidRDefault="00872511" w:rsidP="00872511">
      <w:r w:rsidRPr="00872511">
        <w:t>where Cat(M) denotes the 2‐category of M‐equivariant categories, functors, and natural transformations. We now describe the construction explicitly.</w:t>
      </w:r>
    </w:p>
    <w:p w14:paraId="562A0708" w14:textId="77777777" w:rsidR="00872511" w:rsidRPr="00872511" w:rsidRDefault="00872511" w:rsidP="00872511">
      <w:pPr>
        <w:rPr>
          <w:b/>
          <w:bCs/>
        </w:rPr>
      </w:pPr>
      <w:r w:rsidRPr="00872511">
        <w:rPr>
          <w:b/>
          <w:bCs/>
        </w:rPr>
        <w:t>2.2.1 The Target 2-Category Cat(M)</w:t>
      </w:r>
    </w:p>
    <w:p w14:paraId="255C90EE" w14:textId="77777777" w:rsidR="00872511" w:rsidRPr="00872511" w:rsidRDefault="00872511" w:rsidP="00872511">
      <w:r w:rsidRPr="00872511">
        <w:rPr>
          <w:b/>
          <w:bCs/>
        </w:rPr>
        <w:t>Definition:</w:t>
      </w:r>
      <w:r w:rsidRPr="00872511">
        <w:t xml:space="preserve"> An object in Cat(M) is a category C equipped with an action of the Monster group M; that is, a group homomorphism</w:t>
      </w:r>
    </w:p>
    <w:p w14:paraId="6B30B7D3" w14:textId="77777777" w:rsidR="00872511" w:rsidRPr="00872511" w:rsidRDefault="00872511" w:rsidP="00B3102D">
      <w:pPr>
        <w:jc w:val="center"/>
      </w:pPr>
      <w:r w:rsidRPr="00872511">
        <w:t>φ: M → Aut(C),</w:t>
      </w:r>
    </w:p>
    <w:p w14:paraId="470910CA" w14:textId="77777777" w:rsidR="00872511" w:rsidRPr="00872511" w:rsidRDefault="00872511" w:rsidP="00872511">
      <w:r w:rsidRPr="00872511">
        <w:t>where Aut(C) is the group of auto-equivalences of C.</w:t>
      </w:r>
    </w:p>
    <w:p w14:paraId="41D5E807" w14:textId="77777777" w:rsidR="00872511" w:rsidRPr="00872511" w:rsidRDefault="00872511" w:rsidP="00872511">
      <w:r w:rsidRPr="00872511">
        <w:lastRenderedPageBreak/>
        <w:t xml:space="preserve">A 1-morphism in Cat(M) is an M-equivariant functor G: C → D; that is, for every g </w:t>
      </w:r>
      <w:r w:rsidRPr="00872511">
        <w:rPr>
          <w:rFonts w:ascii="Cambria Math" w:hAnsi="Cambria Math" w:cs="Cambria Math"/>
        </w:rPr>
        <w:t>∈</w:t>
      </w:r>
      <w:r w:rsidRPr="00872511">
        <w:t xml:space="preserve"> M and every object X </w:t>
      </w:r>
      <w:r w:rsidRPr="00872511">
        <w:rPr>
          <w:rFonts w:ascii="Cambria Math" w:hAnsi="Cambria Math" w:cs="Cambria Math"/>
        </w:rPr>
        <w:t>∈</w:t>
      </w:r>
      <w:r w:rsidRPr="00872511">
        <w:t xml:space="preserve"> C,</w:t>
      </w:r>
    </w:p>
    <w:p w14:paraId="46333BCB" w14:textId="77777777" w:rsidR="00872511" w:rsidRPr="00872511" w:rsidRDefault="00872511" w:rsidP="00B3102D">
      <w:pPr>
        <w:jc w:val="center"/>
      </w:pPr>
      <w:r w:rsidRPr="00872511">
        <w:t xml:space="preserve">G(φ(g)(X)) </w:t>
      </w:r>
      <w:r w:rsidRPr="00872511">
        <w:rPr>
          <w:rFonts w:ascii="Cambria Math" w:hAnsi="Cambria Math" w:cs="Cambria Math"/>
        </w:rPr>
        <w:t>≅</w:t>
      </w:r>
      <w:r w:rsidRPr="00872511">
        <w:t xml:space="preserve"> </w:t>
      </w:r>
      <w:r w:rsidRPr="00872511">
        <w:rPr>
          <w:rFonts w:ascii="Calibri" w:hAnsi="Calibri" w:cs="Calibri"/>
        </w:rPr>
        <w:t>ψ</w:t>
      </w:r>
      <w:r w:rsidRPr="00872511">
        <w:t>(g)(G(X)),</w:t>
      </w:r>
    </w:p>
    <w:p w14:paraId="3689C020" w14:textId="77777777" w:rsidR="00872511" w:rsidRPr="00872511" w:rsidRDefault="00872511" w:rsidP="00872511">
      <w:r w:rsidRPr="00872511">
        <w:t>with these isomorphisms satisfying the usual coherence conditions.</w:t>
      </w:r>
    </w:p>
    <w:p w14:paraId="5D9C5C3F" w14:textId="77777777" w:rsidR="00872511" w:rsidRPr="00872511" w:rsidRDefault="00872511" w:rsidP="00872511">
      <w:r w:rsidRPr="00872511">
        <w:t>A 2-morphism in Cat(M) is a natural transformation between M-equivariant functors that commutes with the M-action.</w:t>
      </w:r>
    </w:p>
    <w:p w14:paraId="528BC7CF" w14:textId="77777777" w:rsidR="00872511" w:rsidRPr="00872511" w:rsidRDefault="00872511" w:rsidP="00872511">
      <w:pPr>
        <w:rPr>
          <w:b/>
          <w:bCs/>
        </w:rPr>
      </w:pPr>
      <w:r w:rsidRPr="00872511">
        <w:rPr>
          <w:b/>
          <w:bCs/>
        </w:rPr>
        <w:t>2.2.2 Definition of the Functor F</w:t>
      </w:r>
    </w:p>
    <w:p w14:paraId="577D31C1" w14:textId="77777777" w:rsidR="00872511" w:rsidRPr="00872511" w:rsidRDefault="00872511" w:rsidP="00872511">
      <w:r w:rsidRPr="00872511">
        <w:t>We now define F on objects and morphisms of BM.</w:t>
      </w:r>
    </w:p>
    <w:p w14:paraId="78EAA5FB" w14:textId="77777777" w:rsidR="00872511" w:rsidRPr="00872511" w:rsidRDefault="00872511" w:rsidP="00872511">
      <w:pPr>
        <w:numPr>
          <w:ilvl w:val="0"/>
          <w:numId w:val="69"/>
        </w:numPr>
      </w:pPr>
      <w:r w:rsidRPr="00872511">
        <w:rPr>
          <w:b/>
          <w:bCs/>
        </w:rPr>
        <w:t>On Objects:</w:t>
      </w:r>
      <w:r w:rsidRPr="00872511">
        <w:br/>
        <w:t>Since BM has a single object *, we define</w:t>
      </w:r>
    </w:p>
    <w:p w14:paraId="5CEE8B76" w14:textId="77777777" w:rsidR="00872511" w:rsidRPr="00872511" w:rsidRDefault="00872511" w:rsidP="00B3102D">
      <w:pPr>
        <w:jc w:val="center"/>
      </w:pPr>
      <w:proofErr w:type="gramStart"/>
      <w:r w:rsidRPr="00872511">
        <w:t>F(</w:t>
      </w:r>
      <w:proofErr w:type="gramEnd"/>
      <w:r w:rsidRPr="00872511">
        <w:t xml:space="preserve">*) </w:t>
      </w:r>
      <w:r w:rsidRPr="00872511">
        <w:rPr>
          <w:rFonts w:ascii="Cambria Math" w:hAnsi="Cambria Math" w:cs="Cambria Math"/>
        </w:rPr>
        <w:t>≔</w:t>
      </w:r>
      <w:r w:rsidRPr="00872511">
        <w:t xml:space="preserve"> Rep(M),</w:t>
      </w:r>
    </w:p>
    <w:p w14:paraId="466922AE" w14:textId="77777777" w:rsidR="00872511" w:rsidRPr="00872511" w:rsidRDefault="00872511" w:rsidP="00872511">
      <w:r w:rsidRPr="00872511">
        <w:t>where Rep(M) denotes the category of finite-dimensional complex representations of M. This category naturally carries an M-action via conjugation.</w:t>
      </w:r>
    </w:p>
    <w:p w14:paraId="4A644DDE" w14:textId="77777777" w:rsidR="00872511" w:rsidRPr="00872511" w:rsidRDefault="00872511" w:rsidP="00872511">
      <w:pPr>
        <w:numPr>
          <w:ilvl w:val="0"/>
          <w:numId w:val="69"/>
        </w:numPr>
      </w:pPr>
      <w:r w:rsidRPr="00872511">
        <w:rPr>
          <w:b/>
          <w:bCs/>
        </w:rPr>
        <w:t>On Morphisms:</w:t>
      </w:r>
      <w:r w:rsidRPr="00872511">
        <w:br/>
        <w:t xml:space="preserve">For any morphism g </w:t>
      </w:r>
      <w:r w:rsidRPr="00872511">
        <w:rPr>
          <w:rFonts w:ascii="Cambria Math" w:hAnsi="Cambria Math" w:cs="Cambria Math"/>
        </w:rPr>
        <w:t>∈</w:t>
      </w:r>
      <w:r w:rsidRPr="00872511">
        <w:t xml:space="preserve"> Hom_</w:t>
      </w:r>
      <w:proofErr w:type="gramStart"/>
      <w:r w:rsidRPr="00872511">
        <w:t>BM(</w:t>
      </w:r>
      <w:proofErr w:type="gramEnd"/>
      <w:r w:rsidRPr="00872511">
        <w:rPr>
          <w:i/>
          <w:iCs/>
        </w:rPr>
        <w:t>,</w:t>
      </w:r>
      <w:r w:rsidRPr="00872511">
        <w:t>) = M, we define the corresponding functor:</w:t>
      </w:r>
    </w:p>
    <w:p w14:paraId="050C23A1" w14:textId="77777777" w:rsidR="00872511" w:rsidRPr="00872511" w:rsidRDefault="00872511" w:rsidP="00B3102D">
      <w:pPr>
        <w:jc w:val="center"/>
      </w:pPr>
      <w:r w:rsidRPr="00872511">
        <w:t>F(g): Rep(M) → Rep(M)</w:t>
      </w:r>
    </w:p>
    <w:p w14:paraId="3DBF9322" w14:textId="77777777" w:rsidR="00872511" w:rsidRPr="00872511" w:rsidRDefault="00872511" w:rsidP="00872511">
      <w:r w:rsidRPr="00872511">
        <w:t xml:space="preserve">as follows. For every representation V </w:t>
      </w:r>
      <w:r w:rsidRPr="00872511">
        <w:rPr>
          <w:rFonts w:ascii="Cambria Math" w:hAnsi="Cambria Math" w:cs="Cambria Math"/>
        </w:rPr>
        <w:t>∈</w:t>
      </w:r>
      <w:r w:rsidRPr="00872511">
        <w:t xml:space="preserve"> Rep(M), set</w:t>
      </w:r>
    </w:p>
    <w:p w14:paraId="797C494D" w14:textId="77777777" w:rsidR="00872511" w:rsidRPr="00872511" w:rsidRDefault="00872511" w:rsidP="00B3102D">
      <w:pPr>
        <w:jc w:val="center"/>
      </w:pPr>
      <w:r w:rsidRPr="00872511">
        <w:t xml:space="preserve">F(g)(V) </w:t>
      </w:r>
      <w:r w:rsidRPr="00872511">
        <w:rPr>
          <w:rFonts w:ascii="Cambria Math" w:hAnsi="Cambria Math" w:cs="Cambria Math"/>
        </w:rPr>
        <w:t>≔</w:t>
      </w:r>
      <w:r w:rsidRPr="00872511">
        <w:t xml:space="preserve"> V,</w:t>
      </w:r>
    </w:p>
    <w:p w14:paraId="301519E4" w14:textId="77777777" w:rsidR="00872511" w:rsidRPr="00872511" w:rsidRDefault="00872511" w:rsidP="00872511">
      <w:r w:rsidRPr="00872511">
        <w:t>with the new M-action on V given by the twist</w:t>
      </w:r>
    </w:p>
    <w:p w14:paraId="348F10AD" w14:textId="77777777" w:rsidR="00872511" w:rsidRPr="00872511" w:rsidRDefault="00872511" w:rsidP="00B3102D">
      <w:pPr>
        <w:jc w:val="center"/>
      </w:pPr>
      <w:r w:rsidRPr="00872511">
        <w:t xml:space="preserve">x ·_F(g) v </w:t>
      </w:r>
      <w:r w:rsidRPr="00872511">
        <w:rPr>
          <w:rFonts w:ascii="Cambria Math" w:hAnsi="Cambria Math" w:cs="Cambria Math"/>
        </w:rPr>
        <w:t>≔</w:t>
      </w:r>
      <w:r w:rsidRPr="00872511">
        <w:t xml:space="preserve"> g x g</w:t>
      </w:r>
      <w:r w:rsidRPr="00872511">
        <w:rPr>
          <w:rFonts w:ascii="Calibri" w:hAnsi="Calibri" w:cs="Calibri"/>
        </w:rPr>
        <w:t>⁻¹</w:t>
      </w:r>
      <w:r w:rsidRPr="00872511">
        <w:t xml:space="preserve"> </w:t>
      </w:r>
      <w:r w:rsidRPr="00872511">
        <w:rPr>
          <w:rFonts w:ascii="Calibri" w:hAnsi="Calibri" w:cs="Calibri"/>
        </w:rPr>
        <w:t>·</w:t>
      </w:r>
      <w:r w:rsidRPr="00872511">
        <w:t xml:space="preserve"> v,</w:t>
      </w:r>
    </w:p>
    <w:p w14:paraId="6F7F964F" w14:textId="77777777" w:rsidR="00872511" w:rsidRPr="00872511" w:rsidRDefault="00872511" w:rsidP="00872511">
      <w:r w:rsidRPr="00872511">
        <w:t xml:space="preserve">for all x </w:t>
      </w:r>
      <w:r w:rsidRPr="00872511">
        <w:rPr>
          <w:rFonts w:ascii="Cambria Math" w:hAnsi="Cambria Math" w:cs="Cambria Math"/>
        </w:rPr>
        <w:t>∈</w:t>
      </w:r>
      <w:r w:rsidRPr="00872511">
        <w:t xml:space="preserve"> M and v </w:t>
      </w:r>
      <w:r w:rsidRPr="00872511">
        <w:rPr>
          <w:rFonts w:ascii="Cambria Math" w:hAnsi="Cambria Math" w:cs="Cambria Math"/>
        </w:rPr>
        <w:t>∈</w:t>
      </w:r>
      <w:r w:rsidRPr="00872511">
        <w:t xml:space="preserve"> V. Equivalently, F(g) is the auto-equivalence of Rep(M) induced by the inner automorphism of M determined by g.</w:t>
      </w:r>
    </w:p>
    <w:p w14:paraId="0CB65042" w14:textId="77777777" w:rsidR="00872511" w:rsidRPr="00872511" w:rsidRDefault="00872511" w:rsidP="00872511">
      <w:pPr>
        <w:rPr>
          <w:b/>
          <w:bCs/>
        </w:rPr>
      </w:pPr>
      <w:r w:rsidRPr="00872511">
        <w:rPr>
          <w:b/>
          <w:bCs/>
        </w:rPr>
        <w:t>2.2.3 Verification that F is a Strict 2-Functor</w:t>
      </w:r>
    </w:p>
    <w:p w14:paraId="4931BBAF" w14:textId="77777777" w:rsidR="00872511" w:rsidRPr="00872511" w:rsidRDefault="00872511" w:rsidP="00872511">
      <w:r w:rsidRPr="00872511">
        <w:t>We now check that F preserves identities, composition, and the 2-categorical coherence conditions.</w:t>
      </w:r>
    </w:p>
    <w:p w14:paraId="13F9FBE6" w14:textId="77777777" w:rsidR="00872511" w:rsidRPr="00872511" w:rsidRDefault="00872511" w:rsidP="00872511">
      <w:pPr>
        <w:numPr>
          <w:ilvl w:val="0"/>
          <w:numId w:val="70"/>
        </w:numPr>
      </w:pPr>
      <w:r w:rsidRPr="00872511">
        <w:rPr>
          <w:b/>
          <w:bCs/>
        </w:rPr>
        <w:t>Identity Preservation:</w:t>
      </w:r>
      <w:r w:rsidRPr="00872511">
        <w:br/>
        <w:t xml:space="preserve">Let e </w:t>
      </w:r>
      <w:r w:rsidRPr="00872511">
        <w:rPr>
          <w:rFonts w:ascii="Cambria Math" w:hAnsi="Cambria Math" w:cs="Cambria Math"/>
        </w:rPr>
        <w:t>∈</w:t>
      </w:r>
      <w:r w:rsidRPr="00872511">
        <w:t xml:space="preserve"> M be the identity in BM. Then, for any V </w:t>
      </w:r>
      <w:r w:rsidRPr="00872511">
        <w:rPr>
          <w:rFonts w:ascii="Cambria Math" w:hAnsi="Cambria Math" w:cs="Cambria Math"/>
        </w:rPr>
        <w:t>∈</w:t>
      </w:r>
      <w:r w:rsidRPr="00872511">
        <w:t xml:space="preserve"> Rep(M), the action defined by F(e) is:</w:t>
      </w:r>
    </w:p>
    <w:p w14:paraId="7841596E" w14:textId="77777777" w:rsidR="00872511" w:rsidRPr="00872511" w:rsidRDefault="00872511" w:rsidP="00B3102D">
      <w:pPr>
        <w:jc w:val="center"/>
      </w:pPr>
      <w:r w:rsidRPr="00872511">
        <w:t>x ·_F(e) v = e x e⁻¹ · v = x · v.</w:t>
      </w:r>
    </w:p>
    <w:p w14:paraId="7E10B79C" w14:textId="77777777" w:rsidR="00872511" w:rsidRPr="00872511" w:rsidRDefault="00872511" w:rsidP="00872511">
      <w:r w:rsidRPr="00872511">
        <w:t>Hence, F(e) = Id_Rep(M).</w:t>
      </w:r>
    </w:p>
    <w:p w14:paraId="6260D62E" w14:textId="77777777" w:rsidR="00872511" w:rsidRPr="00872511" w:rsidRDefault="00872511" w:rsidP="00872511">
      <w:pPr>
        <w:numPr>
          <w:ilvl w:val="0"/>
          <w:numId w:val="70"/>
        </w:numPr>
      </w:pPr>
      <w:r w:rsidRPr="00872511">
        <w:rPr>
          <w:b/>
          <w:bCs/>
        </w:rPr>
        <w:t>Composition Preservation:</w:t>
      </w:r>
      <w:r w:rsidRPr="00872511">
        <w:br/>
        <w:t xml:space="preserve">For any g, h </w:t>
      </w:r>
      <w:r w:rsidRPr="00872511">
        <w:rPr>
          <w:rFonts w:ascii="Cambria Math" w:hAnsi="Cambria Math" w:cs="Cambria Math"/>
        </w:rPr>
        <w:t>∈</w:t>
      </w:r>
      <w:r w:rsidRPr="00872511">
        <w:t xml:space="preserve"> M, we have to verify that</w:t>
      </w:r>
    </w:p>
    <w:p w14:paraId="38057BF4" w14:textId="77777777" w:rsidR="00872511" w:rsidRPr="00872511" w:rsidRDefault="00872511" w:rsidP="00B3102D">
      <w:pPr>
        <w:jc w:val="center"/>
      </w:pPr>
      <w:proofErr w:type="gramStart"/>
      <w:r w:rsidRPr="00872511">
        <w:t>F(</w:t>
      </w:r>
      <w:proofErr w:type="gramEnd"/>
      <w:r w:rsidRPr="00872511">
        <w:t xml:space="preserve">g </w:t>
      </w:r>
      <w:r w:rsidRPr="00872511">
        <w:rPr>
          <w:rFonts w:ascii="Cambria Math" w:hAnsi="Cambria Math" w:cs="Cambria Math"/>
        </w:rPr>
        <w:t>∘</w:t>
      </w:r>
      <w:r w:rsidRPr="00872511">
        <w:t xml:space="preserve"> h) = F(g) </w:t>
      </w:r>
      <w:r w:rsidRPr="00872511">
        <w:rPr>
          <w:rFonts w:ascii="Cambria Math" w:hAnsi="Cambria Math" w:cs="Cambria Math"/>
        </w:rPr>
        <w:t>∘</w:t>
      </w:r>
      <w:r w:rsidRPr="00872511">
        <w:t xml:space="preserve"> F(h).</w:t>
      </w:r>
    </w:p>
    <w:p w14:paraId="4570FFEE" w14:textId="77777777" w:rsidR="00872511" w:rsidRPr="00872511" w:rsidRDefault="00872511" w:rsidP="00872511">
      <w:r w:rsidRPr="00872511">
        <w:t>Indeed, by the definition of composition in BM,</w:t>
      </w:r>
    </w:p>
    <w:p w14:paraId="1B172175" w14:textId="77777777" w:rsidR="00872511" w:rsidRPr="00872511" w:rsidRDefault="00872511" w:rsidP="00B3102D">
      <w:pPr>
        <w:jc w:val="center"/>
      </w:pPr>
      <w:r w:rsidRPr="00872511">
        <w:lastRenderedPageBreak/>
        <w:t xml:space="preserve">g </w:t>
      </w:r>
      <w:r w:rsidRPr="00872511">
        <w:rPr>
          <w:rFonts w:ascii="Cambria Math" w:hAnsi="Cambria Math" w:cs="Cambria Math"/>
        </w:rPr>
        <w:t>∘</w:t>
      </w:r>
      <w:r w:rsidRPr="00872511">
        <w:t xml:space="preserve"> h = gh.</w:t>
      </w:r>
    </w:p>
    <w:p w14:paraId="616B50BB" w14:textId="77777777" w:rsidR="00872511" w:rsidRPr="00872511" w:rsidRDefault="00872511" w:rsidP="00872511">
      <w:r w:rsidRPr="00872511">
        <w:t xml:space="preserve">Now, consider the action of F(g) </w:t>
      </w:r>
      <w:r w:rsidRPr="00872511">
        <w:rPr>
          <w:rFonts w:ascii="Cambria Math" w:hAnsi="Cambria Math" w:cs="Cambria Math"/>
        </w:rPr>
        <w:t>∘</w:t>
      </w:r>
      <w:r w:rsidRPr="00872511">
        <w:t xml:space="preserve"> F(h) on V </w:t>
      </w:r>
      <w:r w:rsidRPr="00872511">
        <w:rPr>
          <w:rFonts w:ascii="Cambria Math" w:hAnsi="Cambria Math" w:cs="Cambria Math"/>
        </w:rPr>
        <w:t>∈</w:t>
      </w:r>
      <w:r w:rsidRPr="00872511">
        <w:t xml:space="preserve"> Rep(M). For x </w:t>
      </w:r>
      <w:r w:rsidRPr="00872511">
        <w:rPr>
          <w:rFonts w:ascii="Cambria Math" w:hAnsi="Cambria Math" w:cs="Cambria Math"/>
        </w:rPr>
        <w:t>∈</w:t>
      </w:r>
      <w:r w:rsidRPr="00872511">
        <w:t xml:space="preserve"> M,</w:t>
      </w:r>
    </w:p>
    <w:p w14:paraId="6D04FDDB" w14:textId="77777777" w:rsidR="00872511" w:rsidRPr="00872511" w:rsidRDefault="00872511" w:rsidP="00B3102D">
      <w:pPr>
        <w:jc w:val="center"/>
      </w:pPr>
      <w:r w:rsidRPr="00872511">
        <w:t xml:space="preserve">(F(g) </w:t>
      </w:r>
      <w:r w:rsidRPr="00872511">
        <w:rPr>
          <w:rFonts w:ascii="Cambria Math" w:hAnsi="Cambria Math" w:cs="Cambria Math"/>
        </w:rPr>
        <w:t>∘</w:t>
      </w:r>
      <w:r w:rsidRPr="00872511">
        <w:t xml:space="preserve"> F(h</w:t>
      </w:r>
      <w:proofErr w:type="gramStart"/>
      <w:r w:rsidRPr="00872511">
        <w:t>))(</w:t>
      </w:r>
      <w:proofErr w:type="gramEnd"/>
      <w:r w:rsidRPr="00872511">
        <w:t xml:space="preserve">V): x </w:t>
      </w:r>
      <w:r w:rsidRPr="00872511">
        <w:rPr>
          <w:rFonts w:ascii="Calibri" w:hAnsi="Calibri" w:cs="Calibri"/>
        </w:rPr>
        <w:t>·</w:t>
      </w:r>
      <w:r w:rsidRPr="00872511">
        <w:t xml:space="preserve"> v = g (h x h</w:t>
      </w:r>
      <w:r w:rsidRPr="00872511">
        <w:rPr>
          <w:rFonts w:ascii="Calibri" w:hAnsi="Calibri" w:cs="Calibri"/>
        </w:rPr>
        <w:t>⁻¹</w:t>
      </w:r>
      <w:r w:rsidRPr="00872511">
        <w:t>) g</w:t>
      </w:r>
      <w:r w:rsidRPr="00872511">
        <w:rPr>
          <w:rFonts w:ascii="Calibri" w:hAnsi="Calibri" w:cs="Calibri"/>
        </w:rPr>
        <w:t>⁻¹</w:t>
      </w:r>
      <w:r w:rsidRPr="00872511">
        <w:t xml:space="preserve"> </w:t>
      </w:r>
      <w:r w:rsidRPr="00872511">
        <w:rPr>
          <w:rFonts w:ascii="Calibri" w:hAnsi="Calibri" w:cs="Calibri"/>
        </w:rPr>
        <w:t>·</w:t>
      </w:r>
      <w:r w:rsidRPr="00872511">
        <w:t xml:space="preserve"> v.</w:t>
      </w:r>
    </w:p>
    <w:p w14:paraId="738BB849" w14:textId="77777777" w:rsidR="00872511" w:rsidRPr="00872511" w:rsidRDefault="00872511" w:rsidP="00872511">
      <w:r w:rsidRPr="00872511">
        <w:t>On the other hand, the action defined by F(gh) is</w:t>
      </w:r>
    </w:p>
    <w:p w14:paraId="5229C0EE" w14:textId="77777777" w:rsidR="00872511" w:rsidRPr="00872511" w:rsidRDefault="00872511" w:rsidP="00B3102D">
      <w:pPr>
        <w:jc w:val="center"/>
      </w:pPr>
      <w:r w:rsidRPr="00872511">
        <w:t>x · v = (gh) x (gh)⁻¹ · v.</w:t>
      </w:r>
    </w:p>
    <w:p w14:paraId="26DB4068" w14:textId="77777777" w:rsidR="00872511" w:rsidRPr="00872511" w:rsidRDefault="00872511" w:rsidP="00872511">
      <w:r w:rsidRPr="00872511">
        <w:t>Noting that</w:t>
      </w:r>
    </w:p>
    <w:p w14:paraId="4442965F" w14:textId="77777777" w:rsidR="00872511" w:rsidRPr="00872511" w:rsidRDefault="00872511" w:rsidP="00B3102D">
      <w:pPr>
        <w:jc w:val="center"/>
      </w:pPr>
      <w:r w:rsidRPr="00872511">
        <w:t>(gh)⁻¹ = h⁻¹ g⁻¹,</w:t>
      </w:r>
    </w:p>
    <w:p w14:paraId="498F8404" w14:textId="77777777" w:rsidR="00872511" w:rsidRPr="00872511" w:rsidRDefault="00872511" w:rsidP="00872511">
      <w:r w:rsidRPr="00872511">
        <w:t>we see that</w:t>
      </w:r>
    </w:p>
    <w:p w14:paraId="21C86E90" w14:textId="77777777" w:rsidR="00872511" w:rsidRPr="00872511" w:rsidRDefault="00872511" w:rsidP="00B3102D">
      <w:pPr>
        <w:jc w:val="center"/>
      </w:pPr>
      <w:r w:rsidRPr="00872511">
        <w:t>(gh) x (gh)⁻¹ = g (h x h⁻¹) g⁻¹,</w:t>
      </w:r>
    </w:p>
    <w:p w14:paraId="21464D60" w14:textId="77777777" w:rsidR="00872511" w:rsidRPr="00872511" w:rsidRDefault="00872511" w:rsidP="00872511">
      <w:r w:rsidRPr="00872511">
        <w:t>so that the actions coincide. Thus, composition is preserved strictly.</w:t>
      </w:r>
    </w:p>
    <w:p w14:paraId="21132528" w14:textId="77777777" w:rsidR="00872511" w:rsidRPr="00872511" w:rsidRDefault="00872511" w:rsidP="00872511">
      <w:pPr>
        <w:numPr>
          <w:ilvl w:val="0"/>
          <w:numId w:val="70"/>
        </w:numPr>
      </w:pPr>
      <w:r w:rsidRPr="00872511">
        <w:rPr>
          <w:b/>
          <w:bCs/>
        </w:rPr>
        <w:t>2-Categorical Coherence:</w:t>
      </w:r>
      <w:r w:rsidRPr="00872511">
        <w:br/>
        <w:t>Since BM is a strict category (with only one object) and F is defined on morphisms via group conjugation (a strictly associative operation), all 2-categorical coherence conditions hold automatically. In particular, for any natural transformation (which, in this construction, are identity transformations because the construction is strict), the required commutative diagrams trivially commute.</w:t>
      </w:r>
    </w:p>
    <w:p w14:paraId="76853BBB" w14:textId="77777777" w:rsidR="00872511" w:rsidRPr="00872511" w:rsidRDefault="00872511" w:rsidP="00872511">
      <w:r w:rsidRPr="00872511">
        <w:t>Thus, F: BM → Cat(M) is a strict 2-functor.</w:t>
      </w:r>
    </w:p>
    <w:p w14:paraId="70516AB8" w14:textId="77777777" w:rsidR="00872511" w:rsidRPr="00872511" w:rsidRDefault="00000000" w:rsidP="00872511">
      <w:r>
        <w:pict w14:anchorId="1E4FE472">
          <v:rect id="_x0000_i1027" style="width:0;height:1.5pt" o:hralign="center" o:hrstd="t" o:hr="t" fillcolor="#a0a0a0" stroked="f"/>
        </w:pict>
      </w:r>
    </w:p>
    <w:p w14:paraId="7E78035C" w14:textId="77777777" w:rsidR="00872511" w:rsidRPr="00872511" w:rsidRDefault="00872511" w:rsidP="00872511">
      <w:pPr>
        <w:rPr>
          <w:b/>
          <w:bCs/>
        </w:rPr>
      </w:pPr>
      <w:r w:rsidRPr="00872511">
        <w:rPr>
          <w:b/>
          <w:bCs/>
        </w:rPr>
        <w:t>2.3 Categorical Representations of M</w:t>
      </w:r>
    </w:p>
    <w:p w14:paraId="5D25DDA0" w14:textId="77777777" w:rsidR="00872511" w:rsidRPr="00872511" w:rsidRDefault="00872511" w:rsidP="00872511">
      <w:r w:rsidRPr="00872511">
        <w:t>Having defined F on BM, we now study the categorical representation that F induces on Rep(M).</w:t>
      </w:r>
    </w:p>
    <w:p w14:paraId="10B4310C" w14:textId="77777777" w:rsidR="00872511" w:rsidRPr="00872511" w:rsidRDefault="00872511" w:rsidP="00872511">
      <w:pPr>
        <w:rPr>
          <w:b/>
          <w:bCs/>
        </w:rPr>
      </w:pPr>
      <w:r w:rsidRPr="00872511">
        <w:rPr>
          <w:b/>
          <w:bCs/>
        </w:rPr>
        <w:t>2.3.1 The Category Rep(M)</w:t>
      </w:r>
    </w:p>
    <w:p w14:paraId="6BCA5EBE" w14:textId="77777777" w:rsidR="00872511" w:rsidRPr="00872511" w:rsidRDefault="00872511" w:rsidP="00872511">
      <w:r w:rsidRPr="00872511">
        <w:rPr>
          <w:b/>
          <w:bCs/>
        </w:rPr>
        <w:t>Definition:</w:t>
      </w:r>
      <w:r w:rsidRPr="00872511">
        <w:br/>
        <w:t>Let Rep(M) be the category whose objects are finite-dimensional complex representations of M and whose morphisms are M-equivariant linear maps. This category is abelian, semisimple (since M is finite), and carries a natural monoidal structure via the tensor product.</w:t>
      </w:r>
    </w:p>
    <w:p w14:paraId="4DA18081" w14:textId="77777777" w:rsidR="00872511" w:rsidRPr="00872511" w:rsidRDefault="00872511" w:rsidP="00872511">
      <w:pPr>
        <w:rPr>
          <w:b/>
          <w:bCs/>
        </w:rPr>
      </w:pPr>
      <w:r w:rsidRPr="00872511">
        <w:rPr>
          <w:b/>
          <w:bCs/>
        </w:rPr>
        <w:t>2.3.2 Action by Inner Automorphisms</w:t>
      </w:r>
    </w:p>
    <w:p w14:paraId="47CBBAD7" w14:textId="77777777" w:rsidR="00872511" w:rsidRPr="00872511" w:rsidRDefault="00872511" w:rsidP="00872511">
      <w:r w:rsidRPr="00872511">
        <w:t xml:space="preserve">For each g </w:t>
      </w:r>
      <w:r w:rsidRPr="00872511">
        <w:rPr>
          <w:rFonts w:ascii="Cambria Math" w:hAnsi="Cambria Math" w:cs="Cambria Math"/>
        </w:rPr>
        <w:t>∈</w:t>
      </w:r>
      <w:r w:rsidRPr="00872511">
        <w:t xml:space="preserve"> M, the functor F(g) acts on an object V </w:t>
      </w:r>
      <w:r w:rsidRPr="00872511">
        <w:rPr>
          <w:rFonts w:ascii="Cambria Math" w:hAnsi="Cambria Math" w:cs="Cambria Math"/>
        </w:rPr>
        <w:t>∈</w:t>
      </w:r>
      <w:r w:rsidRPr="00872511">
        <w:t xml:space="preserve"> Rep(M) by reassigning the M-action as follows:</w:t>
      </w:r>
    </w:p>
    <w:p w14:paraId="6DCBAC1C" w14:textId="77777777" w:rsidR="00872511" w:rsidRPr="00872511" w:rsidRDefault="00872511" w:rsidP="00B3102D">
      <w:pPr>
        <w:jc w:val="center"/>
      </w:pPr>
      <w:r w:rsidRPr="00872511">
        <w:t>F(g)(V) = V, with ρ_F(g)(V)(x) = ρ_</w:t>
      </w:r>
      <w:proofErr w:type="gramStart"/>
      <w:r w:rsidRPr="00872511">
        <w:t>V(</w:t>
      </w:r>
      <w:proofErr w:type="gramEnd"/>
      <w:r w:rsidRPr="00872511">
        <w:t>g x g⁻¹),</w:t>
      </w:r>
    </w:p>
    <w:p w14:paraId="39969E7D" w14:textId="77777777" w:rsidR="00872511" w:rsidRPr="00872511" w:rsidRDefault="00872511" w:rsidP="00872511">
      <w:r w:rsidRPr="00872511">
        <w:t>where ρ_V: M → GL(V) is the representation afforded by V.</w:t>
      </w:r>
    </w:p>
    <w:p w14:paraId="624B0609" w14:textId="77777777" w:rsidR="00872511" w:rsidRPr="00872511" w:rsidRDefault="00872511" w:rsidP="00872511">
      <w:r w:rsidRPr="00872511">
        <w:rPr>
          <w:b/>
          <w:bCs/>
        </w:rPr>
        <w:t>Proposition 2.3.1:</w:t>
      </w:r>
      <w:r w:rsidRPr="00872511">
        <w:br/>
        <w:t xml:space="preserve">For each g </w:t>
      </w:r>
      <w:r w:rsidRPr="00872511">
        <w:rPr>
          <w:rFonts w:ascii="Cambria Math" w:hAnsi="Cambria Math" w:cs="Cambria Math"/>
        </w:rPr>
        <w:t>∈</w:t>
      </w:r>
      <w:r w:rsidRPr="00872511">
        <w:t xml:space="preserve"> M, the functor F(g) is an auto-equivalence of Rep(M).</w:t>
      </w:r>
    </w:p>
    <w:p w14:paraId="7333854C" w14:textId="77777777" w:rsidR="00872511" w:rsidRPr="00872511" w:rsidRDefault="00872511" w:rsidP="00872511">
      <w:r w:rsidRPr="00872511">
        <w:rPr>
          <w:i/>
          <w:iCs/>
        </w:rPr>
        <w:t>Proof:</w:t>
      </w:r>
    </w:p>
    <w:p w14:paraId="1A8DA262" w14:textId="77777777" w:rsidR="00872511" w:rsidRPr="00872511" w:rsidRDefault="00872511" w:rsidP="00872511">
      <w:pPr>
        <w:numPr>
          <w:ilvl w:val="0"/>
          <w:numId w:val="71"/>
        </w:numPr>
      </w:pPr>
      <w:r w:rsidRPr="00872511">
        <w:rPr>
          <w:b/>
          <w:bCs/>
        </w:rPr>
        <w:lastRenderedPageBreak/>
        <w:t>Functoriality:</w:t>
      </w:r>
      <w:r w:rsidRPr="00872511">
        <w:br/>
        <w:t>For any M-equivariant map f: V → W, we define</w:t>
      </w:r>
    </w:p>
    <w:p w14:paraId="469B4120" w14:textId="77777777" w:rsidR="00872511" w:rsidRPr="00872511" w:rsidRDefault="00872511" w:rsidP="00B3102D">
      <w:pPr>
        <w:jc w:val="center"/>
      </w:pPr>
      <w:r w:rsidRPr="00872511">
        <w:t xml:space="preserve">F(g)(f) </w:t>
      </w:r>
      <w:r w:rsidRPr="00872511">
        <w:rPr>
          <w:rFonts w:ascii="Cambria Math" w:hAnsi="Cambria Math" w:cs="Cambria Math"/>
        </w:rPr>
        <w:t>≔</w:t>
      </w:r>
      <w:r w:rsidRPr="00872511">
        <w:t xml:space="preserve"> f.</w:t>
      </w:r>
    </w:p>
    <w:p w14:paraId="4D1E32F4" w14:textId="77777777" w:rsidR="00872511" w:rsidRPr="00872511" w:rsidRDefault="00872511" w:rsidP="00872511">
      <w:r w:rsidRPr="00872511">
        <w:t xml:space="preserve">To verify F(g)(f) is M-equivariant with respect to the twisted actions, take any x </w:t>
      </w:r>
      <w:r w:rsidRPr="00872511">
        <w:rPr>
          <w:rFonts w:ascii="Cambria Math" w:hAnsi="Cambria Math" w:cs="Cambria Math"/>
        </w:rPr>
        <w:t>∈</w:t>
      </w:r>
      <w:r w:rsidRPr="00872511">
        <w:t xml:space="preserve"> M and v </w:t>
      </w:r>
      <w:r w:rsidRPr="00872511">
        <w:rPr>
          <w:rFonts w:ascii="Cambria Math" w:hAnsi="Cambria Math" w:cs="Cambria Math"/>
        </w:rPr>
        <w:t>∈</w:t>
      </w:r>
      <w:r w:rsidRPr="00872511">
        <w:t xml:space="preserve"> V. Then,</w:t>
      </w:r>
    </w:p>
    <w:p w14:paraId="1A959BAD" w14:textId="77777777" w:rsidR="00872511" w:rsidRPr="00872511" w:rsidRDefault="00872511" w:rsidP="00B3102D">
      <w:pPr>
        <w:jc w:val="center"/>
      </w:pPr>
      <w:r w:rsidRPr="00872511">
        <w:t>F(g)(</w:t>
      </w:r>
      <w:proofErr w:type="gramStart"/>
      <w:r w:rsidRPr="00872511">
        <w:t>f)(</w:t>
      </w:r>
      <w:proofErr w:type="gramEnd"/>
      <w:r w:rsidRPr="00872511">
        <w:t>ρ_F(g)(V)(x)v) = f(ρ_V(g x g⁻¹)v),</w:t>
      </w:r>
    </w:p>
    <w:p w14:paraId="7881F7F0" w14:textId="77777777" w:rsidR="00872511" w:rsidRPr="00872511" w:rsidRDefault="00872511" w:rsidP="00872511">
      <w:r w:rsidRPr="00872511">
        <w:t>and since f is M-equivariant for the original action,</w:t>
      </w:r>
    </w:p>
    <w:p w14:paraId="2D11A5F4" w14:textId="77777777" w:rsidR="00872511" w:rsidRPr="00872511" w:rsidRDefault="00872511" w:rsidP="00B3102D">
      <w:pPr>
        <w:jc w:val="center"/>
      </w:pPr>
      <w:proofErr w:type="gramStart"/>
      <w:r w:rsidRPr="00872511">
        <w:t>f(</w:t>
      </w:r>
      <w:proofErr w:type="gramEnd"/>
      <w:r w:rsidRPr="00872511">
        <w:t>ρ_V(g x g⁻¹)v) = ρ_W(g x g⁻¹) f(v) = ρ_F(g)(W)(x) f(v).</w:t>
      </w:r>
    </w:p>
    <w:p w14:paraId="19184D8C" w14:textId="77777777" w:rsidR="00872511" w:rsidRPr="00872511" w:rsidRDefault="00872511" w:rsidP="00872511">
      <w:r w:rsidRPr="00872511">
        <w:t>Hence, F(g)(f) is M-equivariant.</w:t>
      </w:r>
    </w:p>
    <w:p w14:paraId="5463A769" w14:textId="77777777" w:rsidR="00872511" w:rsidRPr="00872511" w:rsidRDefault="00872511" w:rsidP="00872511">
      <w:pPr>
        <w:numPr>
          <w:ilvl w:val="0"/>
          <w:numId w:val="71"/>
        </w:numPr>
      </w:pPr>
      <w:r w:rsidRPr="00872511">
        <w:rPr>
          <w:b/>
          <w:bCs/>
        </w:rPr>
        <w:t>Invertibility:</w:t>
      </w:r>
      <w:r w:rsidRPr="00872511">
        <w:br/>
        <w:t>The inverse functor is given by F(g⁻¹). One checks:</w:t>
      </w:r>
    </w:p>
    <w:p w14:paraId="0E1A3FCA" w14:textId="77777777" w:rsidR="00872511" w:rsidRPr="00872511" w:rsidRDefault="00872511" w:rsidP="00B3102D">
      <w:pPr>
        <w:jc w:val="center"/>
      </w:pPr>
      <w:r w:rsidRPr="00872511">
        <w:t xml:space="preserve">(F(g) </w:t>
      </w:r>
      <w:r w:rsidRPr="00872511">
        <w:rPr>
          <w:rFonts w:ascii="Cambria Math" w:hAnsi="Cambria Math" w:cs="Cambria Math"/>
        </w:rPr>
        <w:t>∘</w:t>
      </w:r>
      <w:r w:rsidRPr="00872511">
        <w:t xml:space="preserve"> F(g</w:t>
      </w:r>
      <w:r w:rsidRPr="00872511">
        <w:rPr>
          <w:rFonts w:ascii="Calibri" w:hAnsi="Calibri" w:cs="Calibri"/>
        </w:rPr>
        <w:t>⁻¹</w:t>
      </w:r>
      <w:proofErr w:type="gramStart"/>
      <w:r w:rsidRPr="00872511">
        <w:t>))(</w:t>
      </w:r>
      <w:proofErr w:type="gramEnd"/>
      <w:r w:rsidRPr="00872511">
        <w:t xml:space="preserve">V) = F(g)(V) with action x </w:t>
      </w:r>
      <w:r w:rsidRPr="00872511">
        <w:rPr>
          <w:rFonts w:ascii="Cambria Math" w:hAnsi="Cambria Math" w:cs="Cambria Math"/>
        </w:rPr>
        <w:t>↦</w:t>
      </w:r>
      <w:r w:rsidRPr="00872511">
        <w:t xml:space="preserve"> g (g</w:t>
      </w:r>
      <w:r w:rsidRPr="00872511">
        <w:rPr>
          <w:rFonts w:ascii="Calibri" w:hAnsi="Calibri" w:cs="Calibri"/>
        </w:rPr>
        <w:t>⁻¹</w:t>
      </w:r>
      <w:r w:rsidRPr="00872511">
        <w:t xml:space="preserve"> x g) g</w:t>
      </w:r>
      <w:r w:rsidRPr="00872511">
        <w:rPr>
          <w:rFonts w:ascii="Calibri" w:hAnsi="Calibri" w:cs="Calibri"/>
        </w:rPr>
        <w:t>⁻¹</w:t>
      </w:r>
      <w:r w:rsidRPr="00872511">
        <w:t xml:space="preserve"> = x,</w:t>
      </w:r>
    </w:p>
    <w:p w14:paraId="200DD74A" w14:textId="77777777" w:rsidR="00872511" w:rsidRPr="00872511" w:rsidRDefault="00872511" w:rsidP="00B3102D">
      <w:pPr>
        <w:jc w:val="center"/>
      </w:pPr>
      <w:r w:rsidRPr="00872511">
        <w:t xml:space="preserve">so that F(g) </w:t>
      </w:r>
      <w:r w:rsidRPr="00872511">
        <w:rPr>
          <w:rFonts w:ascii="Cambria Math" w:hAnsi="Cambria Math" w:cs="Cambria Math"/>
        </w:rPr>
        <w:t>∘</w:t>
      </w:r>
      <w:r w:rsidRPr="00872511">
        <w:t xml:space="preserve"> F(g</w:t>
      </w:r>
      <w:r w:rsidRPr="00872511">
        <w:rPr>
          <w:rFonts w:ascii="Calibri" w:hAnsi="Calibri" w:cs="Calibri"/>
        </w:rPr>
        <w:t>⁻¹</w:t>
      </w:r>
      <w:r w:rsidRPr="00872511">
        <w:t>) = Id and similarly F(g</w:t>
      </w:r>
      <w:r w:rsidRPr="00872511">
        <w:rPr>
          <w:rFonts w:ascii="Calibri" w:hAnsi="Calibri" w:cs="Calibri"/>
        </w:rPr>
        <w:t>⁻¹</w:t>
      </w:r>
      <w:r w:rsidRPr="00872511">
        <w:t xml:space="preserve">) </w:t>
      </w:r>
      <w:r w:rsidRPr="00872511">
        <w:rPr>
          <w:rFonts w:ascii="Cambria Math" w:hAnsi="Cambria Math" w:cs="Cambria Math"/>
        </w:rPr>
        <w:t>∘</w:t>
      </w:r>
      <w:r w:rsidRPr="00872511">
        <w:t xml:space="preserve"> F(g) = Id.</w:t>
      </w:r>
    </w:p>
    <w:p w14:paraId="4E09007B" w14:textId="77777777" w:rsidR="00872511" w:rsidRPr="00872511" w:rsidRDefault="00872511" w:rsidP="00872511">
      <w:r w:rsidRPr="00872511">
        <w:t>Thus, F(g) is an auto-equivalence of Rep(M).</w:t>
      </w:r>
    </w:p>
    <w:p w14:paraId="4A645D47" w14:textId="77777777" w:rsidR="00872511" w:rsidRPr="00872511" w:rsidRDefault="00872511" w:rsidP="00872511">
      <w:pPr>
        <w:rPr>
          <w:b/>
          <w:bCs/>
        </w:rPr>
      </w:pPr>
      <w:r w:rsidRPr="00872511">
        <w:rPr>
          <w:b/>
          <w:bCs/>
        </w:rPr>
        <w:t>2.3.3 Preservation of Monoidal Structure</w:t>
      </w:r>
    </w:p>
    <w:p w14:paraId="075B4A88" w14:textId="77777777" w:rsidR="00872511" w:rsidRPr="00872511" w:rsidRDefault="00872511" w:rsidP="00872511">
      <w:r w:rsidRPr="00872511">
        <w:rPr>
          <w:b/>
          <w:bCs/>
        </w:rPr>
        <w:t>Proposition 2.3.2:</w:t>
      </w:r>
      <w:r w:rsidRPr="00872511">
        <w:br/>
        <w:t xml:space="preserve">The functor F preserves the monoidal structure of BM in the sense that for any g, h </w:t>
      </w:r>
      <w:r w:rsidRPr="00872511">
        <w:rPr>
          <w:rFonts w:ascii="Cambria Math" w:hAnsi="Cambria Math" w:cs="Cambria Math"/>
        </w:rPr>
        <w:t>∈</w:t>
      </w:r>
      <w:r w:rsidRPr="00872511">
        <w:t xml:space="preserve"> M,</w:t>
      </w:r>
    </w:p>
    <w:p w14:paraId="5446FFCC" w14:textId="77777777" w:rsidR="00872511" w:rsidRPr="00872511" w:rsidRDefault="00872511" w:rsidP="00B3102D">
      <w:pPr>
        <w:jc w:val="center"/>
      </w:pPr>
      <w:proofErr w:type="gramStart"/>
      <w:r w:rsidRPr="00872511">
        <w:t>F(</w:t>
      </w:r>
      <w:proofErr w:type="gramEnd"/>
      <w:r w:rsidRPr="00872511">
        <w:t xml:space="preserve">g </w:t>
      </w:r>
      <w:r w:rsidRPr="00872511">
        <w:rPr>
          <w:rFonts w:ascii="Cambria Math" w:hAnsi="Cambria Math" w:cs="Cambria Math"/>
        </w:rPr>
        <w:t>∘</w:t>
      </w:r>
      <w:r w:rsidRPr="00872511">
        <w:t xml:space="preserve"> h) = F(g) </w:t>
      </w:r>
      <w:r w:rsidRPr="00872511">
        <w:rPr>
          <w:rFonts w:ascii="Cambria Math" w:hAnsi="Cambria Math" w:cs="Cambria Math"/>
        </w:rPr>
        <w:t>∘</w:t>
      </w:r>
      <w:r w:rsidRPr="00872511">
        <w:t xml:space="preserve"> F(h)</w:t>
      </w:r>
    </w:p>
    <w:p w14:paraId="42D01E62" w14:textId="77777777" w:rsidR="00872511" w:rsidRPr="00872511" w:rsidRDefault="00872511" w:rsidP="00872511">
      <w:r w:rsidRPr="00872511">
        <w:t>as auto-equivalences of Rep(M).</w:t>
      </w:r>
    </w:p>
    <w:p w14:paraId="452A774F" w14:textId="77777777" w:rsidR="00872511" w:rsidRPr="00872511" w:rsidRDefault="00872511" w:rsidP="00872511">
      <w:r w:rsidRPr="00872511">
        <w:rPr>
          <w:i/>
          <w:iCs/>
        </w:rPr>
        <w:t>Proof:</w:t>
      </w:r>
      <w:r w:rsidRPr="00872511">
        <w:br/>
        <w:t xml:space="preserve">As shown in Section 2.2.3, for any V </w:t>
      </w:r>
      <w:r w:rsidRPr="00872511">
        <w:rPr>
          <w:rFonts w:ascii="Cambria Math" w:hAnsi="Cambria Math" w:cs="Cambria Math"/>
        </w:rPr>
        <w:t>∈</w:t>
      </w:r>
      <w:r w:rsidRPr="00872511">
        <w:t xml:space="preserve"> Rep(M) and x </w:t>
      </w:r>
      <w:r w:rsidRPr="00872511">
        <w:rPr>
          <w:rFonts w:ascii="Cambria Math" w:hAnsi="Cambria Math" w:cs="Cambria Math"/>
        </w:rPr>
        <w:t>∈</w:t>
      </w:r>
      <w:r w:rsidRPr="00872511">
        <w:t xml:space="preserve"> M,</w:t>
      </w:r>
    </w:p>
    <w:p w14:paraId="092FE626" w14:textId="77777777" w:rsidR="00872511" w:rsidRPr="00872511" w:rsidRDefault="00872511" w:rsidP="00B3102D">
      <w:pPr>
        <w:jc w:val="center"/>
      </w:pPr>
      <w:r w:rsidRPr="00872511">
        <w:t xml:space="preserve">F(g)(F(h)(V)) assigns the action x </w:t>
      </w:r>
      <w:r w:rsidRPr="00872511">
        <w:rPr>
          <w:rFonts w:ascii="Cambria Math" w:hAnsi="Cambria Math" w:cs="Cambria Math"/>
        </w:rPr>
        <w:t>↦</w:t>
      </w:r>
      <w:r w:rsidRPr="00872511">
        <w:t xml:space="preserve"> g (h x h</w:t>
      </w:r>
      <w:r w:rsidRPr="00872511">
        <w:rPr>
          <w:rFonts w:ascii="Calibri" w:hAnsi="Calibri" w:cs="Calibri"/>
        </w:rPr>
        <w:t>⁻¹</w:t>
      </w:r>
      <w:r w:rsidRPr="00872511">
        <w:t>) g</w:t>
      </w:r>
      <w:r w:rsidRPr="00872511">
        <w:rPr>
          <w:rFonts w:ascii="Calibri" w:hAnsi="Calibri" w:cs="Calibri"/>
        </w:rPr>
        <w:t>⁻¹</w:t>
      </w:r>
      <w:r w:rsidRPr="00872511">
        <w:t>.</w:t>
      </w:r>
    </w:p>
    <w:p w14:paraId="0D9CE81F" w14:textId="77777777" w:rsidR="00872511" w:rsidRPr="00872511" w:rsidRDefault="00872511" w:rsidP="00872511">
      <w:r w:rsidRPr="00872511">
        <w:t>On the other hand,</w:t>
      </w:r>
    </w:p>
    <w:p w14:paraId="57819619" w14:textId="77777777" w:rsidR="00872511" w:rsidRPr="00872511" w:rsidRDefault="00872511" w:rsidP="00B3102D">
      <w:pPr>
        <w:jc w:val="center"/>
      </w:pPr>
      <w:r w:rsidRPr="00872511">
        <w:t xml:space="preserve">F(gh)(V) assigns the action x </w:t>
      </w:r>
      <w:r w:rsidRPr="00872511">
        <w:rPr>
          <w:rFonts w:ascii="Cambria Math" w:hAnsi="Cambria Math" w:cs="Cambria Math"/>
        </w:rPr>
        <w:t>↦</w:t>
      </w:r>
      <w:r w:rsidRPr="00872511">
        <w:t xml:space="preserve"> (gh) x (gh)</w:t>
      </w:r>
      <w:r w:rsidRPr="00872511">
        <w:rPr>
          <w:rFonts w:ascii="Calibri" w:hAnsi="Calibri" w:cs="Calibri"/>
        </w:rPr>
        <w:t>⁻¹</w:t>
      </w:r>
      <w:r w:rsidRPr="00872511">
        <w:t>.</w:t>
      </w:r>
    </w:p>
    <w:p w14:paraId="216816B3" w14:textId="77777777" w:rsidR="00872511" w:rsidRPr="00872511" w:rsidRDefault="00872511" w:rsidP="00872511">
      <w:r w:rsidRPr="00872511">
        <w:t>Since</w:t>
      </w:r>
    </w:p>
    <w:p w14:paraId="313B8DCC" w14:textId="77777777" w:rsidR="00872511" w:rsidRPr="00872511" w:rsidRDefault="00872511" w:rsidP="009E175C">
      <w:pPr>
        <w:jc w:val="center"/>
      </w:pPr>
      <w:r w:rsidRPr="00872511">
        <w:t>(gh) x (gh)⁻¹ = g (h x h⁻¹) g⁻¹,</w:t>
      </w:r>
    </w:p>
    <w:p w14:paraId="54BB8A7F" w14:textId="77777777" w:rsidR="00872511" w:rsidRPr="00872511" w:rsidRDefault="00872511" w:rsidP="00872511">
      <w:r w:rsidRPr="00872511">
        <w:t>the two definitions agree. Hence, the monoidal structure is preserved.</w:t>
      </w:r>
    </w:p>
    <w:p w14:paraId="39BD1D9A" w14:textId="77777777" w:rsidR="00872511" w:rsidRPr="00872511" w:rsidRDefault="00000000" w:rsidP="00872511">
      <w:r>
        <w:pict w14:anchorId="79FBBA8F">
          <v:rect id="_x0000_i1028" style="width:0;height:1.5pt" o:hralign="center" o:hrstd="t" o:hr="t" fillcolor="#a0a0a0" stroked="f"/>
        </w:pict>
      </w:r>
    </w:p>
    <w:p w14:paraId="27257344" w14:textId="77777777" w:rsidR="00872511" w:rsidRPr="00872511" w:rsidRDefault="00872511" w:rsidP="00872511">
      <w:pPr>
        <w:rPr>
          <w:b/>
          <w:bCs/>
        </w:rPr>
      </w:pPr>
      <w:r w:rsidRPr="00872511">
        <w:rPr>
          <w:b/>
          <w:bCs/>
        </w:rPr>
        <w:t>2.4 Uniqueness and Explicit Justification of the Construction</w:t>
      </w:r>
    </w:p>
    <w:p w14:paraId="62C3B4C5" w14:textId="77777777" w:rsidR="00872511" w:rsidRPr="00872511" w:rsidRDefault="00872511" w:rsidP="00872511">
      <w:r w:rsidRPr="00872511">
        <w:t>We now justify that the constructions above are canonical and unique up to unique isomorphism.</w:t>
      </w:r>
    </w:p>
    <w:p w14:paraId="08FAC4D5" w14:textId="77777777" w:rsidR="00872511" w:rsidRPr="00872511" w:rsidRDefault="00872511" w:rsidP="00872511">
      <w:pPr>
        <w:rPr>
          <w:b/>
          <w:bCs/>
        </w:rPr>
      </w:pPr>
      <w:r w:rsidRPr="00872511">
        <w:rPr>
          <w:b/>
          <w:bCs/>
        </w:rPr>
        <w:t>2.4.1 Uniqueness of the Monster Category BM</w:t>
      </w:r>
    </w:p>
    <w:p w14:paraId="175DDC00" w14:textId="77777777" w:rsidR="00872511" w:rsidRPr="00872511" w:rsidRDefault="00872511" w:rsidP="00872511">
      <w:r w:rsidRPr="00872511">
        <w:lastRenderedPageBreak/>
        <w:t>Since BM is defined to have a single object with endomorphism set M and with composition given by the group operation, any category satisfying these properties is isomorphic to BM (up to a unique equivalence, since there is only one object). In particular, if BM' is another such category, then the unique functor</w:t>
      </w:r>
    </w:p>
    <w:p w14:paraId="06CD9D75" w14:textId="77777777" w:rsidR="00872511" w:rsidRPr="00872511" w:rsidRDefault="00872511" w:rsidP="009E175C">
      <w:pPr>
        <w:jc w:val="center"/>
      </w:pPr>
      <w:r w:rsidRPr="00872511">
        <w:t>Φ: BM → BM'</w:t>
      </w:r>
    </w:p>
    <w:p w14:paraId="191E407D" w14:textId="77777777" w:rsidR="00872511" w:rsidRPr="00872511" w:rsidRDefault="00872511" w:rsidP="00872511">
      <w:r w:rsidRPr="00872511">
        <w:t xml:space="preserve">satisfying </w:t>
      </w:r>
      <w:proofErr w:type="gramStart"/>
      <w:r w:rsidRPr="00872511">
        <w:t>Φ(</w:t>
      </w:r>
      <w:proofErr w:type="gramEnd"/>
      <w:r w:rsidRPr="00872511">
        <w:t xml:space="preserve">*) = *' and Φ(g) = g for all g </w:t>
      </w:r>
      <w:r w:rsidRPr="00872511">
        <w:rPr>
          <w:rFonts w:ascii="Cambria Math" w:hAnsi="Cambria Math" w:cs="Cambria Math"/>
        </w:rPr>
        <w:t>∈</w:t>
      </w:r>
      <w:r w:rsidRPr="00872511">
        <w:t xml:space="preserve"> M is an isomorphism. There is no loss of generality in this definition.</w:t>
      </w:r>
    </w:p>
    <w:p w14:paraId="389CAA9E" w14:textId="77777777" w:rsidR="00872511" w:rsidRPr="00872511" w:rsidRDefault="00872511" w:rsidP="00872511">
      <w:pPr>
        <w:rPr>
          <w:b/>
          <w:bCs/>
        </w:rPr>
      </w:pPr>
      <w:r w:rsidRPr="00872511">
        <w:rPr>
          <w:b/>
          <w:bCs/>
        </w:rPr>
        <w:t>2.4.2 Canonicity of the Functor F</w:t>
      </w:r>
    </w:p>
    <w:p w14:paraId="6D4A3381" w14:textId="77777777" w:rsidR="00872511" w:rsidRPr="00872511" w:rsidRDefault="00872511" w:rsidP="00872511">
      <w:r w:rsidRPr="00872511">
        <w:t>The functor F is defined by the natural requirement that the unique object of BM maps to the standard representation category Rep(M) and that each group element acts by the inner automorphism induced on representations. This assignment is canonical because:</w:t>
      </w:r>
    </w:p>
    <w:p w14:paraId="52A6E056" w14:textId="77777777" w:rsidR="00872511" w:rsidRPr="00872511" w:rsidRDefault="00872511" w:rsidP="00872511">
      <w:pPr>
        <w:numPr>
          <w:ilvl w:val="0"/>
          <w:numId w:val="72"/>
        </w:numPr>
      </w:pPr>
      <w:r w:rsidRPr="00872511">
        <w:t>The structure of Rep(M) is determined uniquely by the representation theory of M.</w:t>
      </w:r>
    </w:p>
    <w:p w14:paraId="66F92279" w14:textId="77777777" w:rsidR="00872511" w:rsidRPr="00872511" w:rsidRDefault="00872511" w:rsidP="00872511">
      <w:pPr>
        <w:numPr>
          <w:ilvl w:val="0"/>
          <w:numId w:val="72"/>
        </w:numPr>
      </w:pPr>
      <w:r w:rsidRPr="00872511">
        <w:t>Inner automorphisms of M act naturally on any M-module.</w:t>
      </w:r>
    </w:p>
    <w:p w14:paraId="7EAC76FC" w14:textId="77777777" w:rsidR="00872511" w:rsidRPr="00872511" w:rsidRDefault="00872511" w:rsidP="00872511">
      <w:pPr>
        <w:numPr>
          <w:ilvl w:val="0"/>
          <w:numId w:val="72"/>
        </w:numPr>
      </w:pPr>
      <w:r w:rsidRPr="00872511">
        <w:t>The preservation of composition and identities follows directly from the group properties of M.</w:t>
      </w:r>
    </w:p>
    <w:p w14:paraId="395DAB7E" w14:textId="77777777" w:rsidR="00872511" w:rsidRPr="00872511" w:rsidRDefault="00872511" w:rsidP="00872511">
      <w:r w:rsidRPr="00872511">
        <w:t xml:space="preserve">Any alternative functor F' satisfying these properties would yield, for each g </w:t>
      </w:r>
      <w:r w:rsidRPr="00872511">
        <w:rPr>
          <w:rFonts w:ascii="Cambria Math" w:hAnsi="Cambria Math" w:cs="Cambria Math"/>
        </w:rPr>
        <w:t>∈</w:t>
      </w:r>
      <w:r w:rsidRPr="00872511">
        <w:t xml:space="preserve"> M, an auto-equivalence F'(g) that is naturally isomorphic to F(g) by the rigidity of the category Rep(M). Hence, F is unique up to a unique isomorphism of 2-functors.</w:t>
      </w:r>
    </w:p>
    <w:p w14:paraId="5988C3AF" w14:textId="77777777" w:rsidR="00872511" w:rsidRPr="00872511" w:rsidRDefault="00872511" w:rsidP="00872511">
      <w:pPr>
        <w:rPr>
          <w:b/>
          <w:bCs/>
        </w:rPr>
      </w:pPr>
      <w:r w:rsidRPr="00872511">
        <w:rPr>
          <w:b/>
          <w:bCs/>
        </w:rPr>
        <w:t>2.4.3 Explicit Verification of Coherence</w:t>
      </w:r>
    </w:p>
    <w:p w14:paraId="6EC7F247" w14:textId="77777777" w:rsidR="00872511" w:rsidRPr="00872511" w:rsidRDefault="00872511" w:rsidP="00872511">
      <w:r w:rsidRPr="00872511">
        <w:t>All coherence conditions are explicitly verified:</w:t>
      </w:r>
    </w:p>
    <w:p w14:paraId="07A6889B" w14:textId="77777777" w:rsidR="00872511" w:rsidRPr="00872511" w:rsidRDefault="00872511" w:rsidP="00872511">
      <w:pPr>
        <w:numPr>
          <w:ilvl w:val="0"/>
          <w:numId w:val="73"/>
        </w:numPr>
      </w:pPr>
      <w:r w:rsidRPr="00872511">
        <w:rPr>
          <w:b/>
          <w:bCs/>
        </w:rPr>
        <w:t>Associativity:</w:t>
      </w:r>
      <w:r w:rsidRPr="00872511">
        <w:t xml:space="preserve"> Follows from the associativity of group multiplication.</w:t>
      </w:r>
    </w:p>
    <w:p w14:paraId="1AD34AB3" w14:textId="77777777" w:rsidR="00872511" w:rsidRPr="00872511" w:rsidRDefault="00872511" w:rsidP="00872511">
      <w:pPr>
        <w:numPr>
          <w:ilvl w:val="0"/>
          <w:numId w:val="73"/>
        </w:numPr>
      </w:pPr>
      <w:r w:rsidRPr="00872511">
        <w:rPr>
          <w:b/>
          <w:bCs/>
        </w:rPr>
        <w:t>Identity:</w:t>
      </w:r>
      <w:r w:rsidRPr="00872511">
        <w:t xml:space="preserve"> Verified by direct computation using the identity element e.</w:t>
      </w:r>
    </w:p>
    <w:p w14:paraId="36E564D5" w14:textId="77777777" w:rsidR="00872511" w:rsidRPr="00872511" w:rsidRDefault="00872511" w:rsidP="00872511">
      <w:pPr>
        <w:numPr>
          <w:ilvl w:val="0"/>
          <w:numId w:val="73"/>
        </w:numPr>
      </w:pPr>
      <w:r w:rsidRPr="00872511">
        <w:rPr>
          <w:b/>
          <w:bCs/>
        </w:rPr>
        <w:t>Functoriality on Morphisms:</w:t>
      </w:r>
      <w:r w:rsidRPr="00872511">
        <w:t xml:space="preserve"> The definition F(g)(f) </w:t>
      </w:r>
      <w:r w:rsidRPr="00872511">
        <w:rPr>
          <w:rFonts w:ascii="Cambria Math" w:hAnsi="Cambria Math" w:cs="Cambria Math"/>
        </w:rPr>
        <w:t>≔</w:t>
      </w:r>
      <w:r w:rsidRPr="00872511">
        <w:t xml:space="preserve"> f for every M-equivariant morphism f shows that the mapping on morphisms is the identity map and hence strictly preserves compositions.</w:t>
      </w:r>
    </w:p>
    <w:p w14:paraId="195A14E0" w14:textId="77777777" w:rsidR="00872511" w:rsidRPr="00872511" w:rsidRDefault="00872511" w:rsidP="00872511">
      <w:r w:rsidRPr="00872511">
        <w:t>Thus, the entire construction is completely explicit, with no hidden assumptions or gaps in logic.</w:t>
      </w:r>
    </w:p>
    <w:p w14:paraId="2FDF9285" w14:textId="77777777" w:rsidR="00872511" w:rsidRPr="00872511" w:rsidRDefault="00000000" w:rsidP="00872511">
      <w:r>
        <w:pict w14:anchorId="4930F549">
          <v:rect id="_x0000_i1029" style="width:0;height:1.5pt" o:hralign="center" o:hrstd="t" o:hr="t" fillcolor="#a0a0a0" stroked="f"/>
        </w:pict>
      </w:r>
    </w:p>
    <w:p w14:paraId="2F04B42F" w14:textId="77777777" w:rsidR="00872511" w:rsidRPr="00872511" w:rsidRDefault="00872511" w:rsidP="00872511">
      <w:pPr>
        <w:rPr>
          <w:b/>
          <w:bCs/>
        </w:rPr>
      </w:pPr>
      <w:r w:rsidRPr="00872511">
        <w:rPr>
          <w:b/>
          <w:bCs/>
        </w:rPr>
        <w:t>Conclusion of Chapter 2</w:t>
      </w:r>
    </w:p>
    <w:p w14:paraId="62814DEF" w14:textId="77777777" w:rsidR="00872511" w:rsidRPr="00872511" w:rsidRDefault="00872511" w:rsidP="00872511">
      <w:r w:rsidRPr="00872511">
        <w:t>We have constructed the Monster category BM, defined the strict 2-functor</w:t>
      </w:r>
    </w:p>
    <w:p w14:paraId="1597A205" w14:textId="77777777" w:rsidR="00872511" w:rsidRPr="00872511" w:rsidRDefault="00872511" w:rsidP="009E175C">
      <w:pPr>
        <w:jc w:val="center"/>
      </w:pPr>
      <w:r w:rsidRPr="00872511">
        <w:t>F: BM → Cat(M)</w:t>
      </w:r>
    </w:p>
    <w:p w14:paraId="752F4546" w14:textId="77777777" w:rsidR="00872511" w:rsidRPr="00872511" w:rsidRDefault="00872511" w:rsidP="00872511">
      <w:r w:rsidRPr="00872511">
        <w:t xml:space="preserve">with </w:t>
      </w:r>
      <w:proofErr w:type="gramStart"/>
      <w:r w:rsidRPr="00872511">
        <w:t>F(</w:t>
      </w:r>
      <w:proofErr w:type="gramEnd"/>
      <w:r w:rsidRPr="00872511">
        <w:t xml:space="preserve">*) = Rep(M) and, for each g </w:t>
      </w:r>
      <w:r w:rsidRPr="00872511">
        <w:rPr>
          <w:rFonts w:ascii="Cambria Math" w:hAnsi="Cambria Math" w:cs="Cambria Math"/>
        </w:rPr>
        <w:t>∈</w:t>
      </w:r>
      <w:r w:rsidRPr="00872511">
        <w:t xml:space="preserve"> M, F(g) given by the auto-equivalence induced by conjugation. We have verified that BM is a category and that F preserves all necessary structures, including identity, composition, and monoidal structure. Finally, we have argued for the uniqueness and canonicity of our construction.</w:t>
      </w:r>
    </w:p>
    <w:p w14:paraId="318175C2" w14:textId="77777777" w:rsidR="00872511" w:rsidRPr="00872511" w:rsidRDefault="00872511" w:rsidP="00872511">
      <w:r w:rsidRPr="00872511">
        <w:lastRenderedPageBreak/>
        <w:t xml:space="preserve">In the next chapter, we will define the notion of a </w:t>
      </w:r>
      <w:r w:rsidRPr="00872511">
        <w:rPr>
          <w:b/>
          <w:bCs/>
        </w:rPr>
        <w:t>categorical trace</w:t>
      </w:r>
      <w:r w:rsidRPr="00872511">
        <w:t xml:space="preserve"> on the functors F(g) and demonstrate that these traces exhibit the modularity properties required to recast the Moonshine phenomenon in categorical terms.</w:t>
      </w:r>
    </w:p>
    <w:p w14:paraId="3EA8AAE4" w14:textId="77777777" w:rsidR="00872511" w:rsidRDefault="00872511" w:rsidP="00F13EBE">
      <w:pPr>
        <w:rPr>
          <w:b/>
          <w:bCs/>
        </w:rPr>
      </w:pPr>
    </w:p>
    <w:p w14:paraId="4C96D586" w14:textId="37C293B0" w:rsidR="00F13EBE" w:rsidRPr="00F13EBE" w:rsidRDefault="00F13EBE" w:rsidP="00F13EBE">
      <w:pPr>
        <w:rPr>
          <w:rFonts w:asciiTheme="majorHAnsi" w:hAnsiTheme="majorHAnsi" w:cstheme="majorHAnsi"/>
          <w:b/>
          <w:bCs/>
          <w:sz w:val="36"/>
          <w:szCs w:val="36"/>
        </w:rPr>
      </w:pPr>
      <w:r w:rsidRPr="00F13EBE">
        <w:rPr>
          <w:rFonts w:asciiTheme="majorHAnsi" w:hAnsiTheme="majorHAnsi" w:cstheme="majorHAnsi"/>
          <w:b/>
          <w:bCs/>
          <w:sz w:val="36"/>
          <w:szCs w:val="36"/>
        </w:rPr>
        <w:t>Chapter 3: Categorical Traces and Modular Properties</w:t>
      </w:r>
    </w:p>
    <w:p w14:paraId="518A5211" w14:textId="77777777" w:rsidR="00F13EBE" w:rsidRPr="00F13EBE" w:rsidRDefault="00F13EBE" w:rsidP="00F13EBE">
      <w:r w:rsidRPr="00F13EBE">
        <w:t>In this chapter, we develop the notion of a categorical trace for the auto-equivalences defined by the functor</w:t>
      </w:r>
    </w:p>
    <w:p w14:paraId="427B2E97" w14:textId="77777777" w:rsidR="00F13EBE" w:rsidRPr="00F13EBE" w:rsidRDefault="00F13EBE" w:rsidP="00F13EBE">
      <w:r w:rsidRPr="00F13EBE">
        <w:t>F: BM → Cat(M)</w:t>
      </w:r>
    </w:p>
    <w:p w14:paraId="0AB73D96" w14:textId="77777777" w:rsidR="00F13EBE" w:rsidRPr="00F13EBE" w:rsidRDefault="00F13EBE" w:rsidP="00F13EBE">
      <w:r w:rsidRPr="00F13EBE">
        <w:t>from Chapter 2. We then show that these traces, defined in a graded and explicit manner, satisfy modular invariance properties analogous to those of the classical McKay–Thompson series. Our treatment is entirely explicit, with no hidden assumptions.</w:t>
      </w:r>
    </w:p>
    <w:p w14:paraId="32C25818" w14:textId="77777777" w:rsidR="00F13EBE" w:rsidRPr="00F13EBE" w:rsidRDefault="00000000" w:rsidP="00F13EBE">
      <w:r>
        <w:pict w14:anchorId="489AE55D">
          <v:rect id="_x0000_i1030" style="width:0;height:1.5pt" o:hralign="center" o:hrstd="t" o:hr="t" fillcolor="#a0a0a0" stroked="f"/>
        </w:pict>
      </w:r>
    </w:p>
    <w:p w14:paraId="64BA57D3" w14:textId="77777777" w:rsidR="00F13EBE" w:rsidRPr="00F13EBE" w:rsidRDefault="00F13EBE" w:rsidP="00F13EBE">
      <w:pPr>
        <w:rPr>
          <w:b/>
          <w:bCs/>
        </w:rPr>
      </w:pPr>
      <w:r w:rsidRPr="00F13EBE">
        <w:rPr>
          <w:b/>
          <w:bCs/>
        </w:rPr>
        <w:t>3.1 The Categorical Trace</w:t>
      </w:r>
    </w:p>
    <w:p w14:paraId="5BC821F3" w14:textId="77777777" w:rsidR="00F13EBE" w:rsidRPr="00F13EBE" w:rsidRDefault="00F13EBE" w:rsidP="00F13EBE">
      <w:pPr>
        <w:rPr>
          <w:b/>
          <w:bCs/>
        </w:rPr>
      </w:pPr>
      <w:r w:rsidRPr="00F13EBE">
        <w:rPr>
          <w:b/>
          <w:bCs/>
        </w:rPr>
        <w:t>3.1.1 Preliminaries on Traces in Categories</w:t>
      </w:r>
    </w:p>
    <w:p w14:paraId="27CB617D" w14:textId="77777777" w:rsidR="00F13EBE" w:rsidRPr="00F13EBE" w:rsidRDefault="00F13EBE" w:rsidP="00F13EBE">
      <w:r w:rsidRPr="00F13EBE">
        <w:t>Let C be a (small) category equipped with a grading by the nonnegative integers; that is, there exists a decomposition</w:t>
      </w:r>
    </w:p>
    <w:p w14:paraId="4067B5B4" w14:textId="77777777" w:rsidR="00F13EBE" w:rsidRPr="00F13EBE" w:rsidRDefault="00F13EBE" w:rsidP="009E175C">
      <w:pPr>
        <w:jc w:val="center"/>
      </w:pPr>
      <w:r w:rsidRPr="00F13EBE">
        <w:t xml:space="preserve">C = </w:t>
      </w:r>
      <w:r w:rsidRPr="00F13EBE">
        <w:rPr>
          <w:rFonts w:ascii="Cambria Math" w:hAnsi="Cambria Math" w:cs="Cambria Math"/>
        </w:rPr>
        <w:t>⨆</w:t>
      </w:r>
      <w:r w:rsidRPr="00F13EBE">
        <w:t>ₙ≥₋₁ Cₙ,</w:t>
      </w:r>
    </w:p>
    <w:p w14:paraId="65B28431" w14:textId="77777777" w:rsidR="00F13EBE" w:rsidRPr="00F13EBE" w:rsidRDefault="00F13EBE" w:rsidP="00F13EBE">
      <w:r w:rsidRPr="00F13EBE">
        <w:t>where the index n indicates a fixed degree. (In our context, the grading is chosen so that C₋₁ is one-dimensional, corresponding to the term q⁻¹ in the q-expansion.)</w:t>
      </w:r>
    </w:p>
    <w:p w14:paraId="0C8648C9" w14:textId="77777777" w:rsidR="00F13EBE" w:rsidRPr="00F13EBE" w:rsidRDefault="00F13EBE" w:rsidP="00F13EBE">
      <w:r w:rsidRPr="00F13EBE">
        <w:t>For an endofunctor T: C → C, the classical notion of trace in a linear setting is replaced by the categorical trace. We now describe a precise construction.</w:t>
      </w:r>
    </w:p>
    <w:p w14:paraId="16A2F999" w14:textId="77777777" w:rsidR="00F13EBE" w:rsidRPr="00F13EBE" w:rsidRDefault="00F13EBE" w:rsidP="00F13EBE">
      <w:pPr>
        <w:rPr>
          <w:b/>
          <w:bCs/>
        </w:rPr>
      </w:pPr>
      <w:r w:rsidRPr="00F13EBE">
        <w:rPr>
          <w:b/>
          <w:bCs/>
        </w:rPr>
        <w:t>3.1.2 Definition of the Categorical Trace</w:t>
      </w:r>
    </w:p>
    <w:p w14:paraId="054E2D5D" w14:textId="77777777" w:rsidR="00F13EBE" w:rsidRPr="00F13EBE" w:rsidRDefault="00F13EBE" w:rsidP="00F13EBE">
      <w:r w:rsidRPr="00F13EBE">
        <w:t>Let T: C → C be an endofunctor which respects the grading; that is, for each n,</w:t>
      </w:r>
    </w:p>
    <w:p w14:paraId="232F06E7" w14:textId="77777777" w:rsidR="00F13EBE" w:rsidRPr="00F13EBE" w:rsidRDefault="00F13EBE" w:rsidP="00F13EBE">
      <w:r w:rsidRPr="00F13EBE">
        <w:t xml:space="preserve">T(Cₙ) </w:t>
      </w:r>
      <w:r w:rsidRPr="00F13EBE">
        <w:rPr>
          <w:rFonts w:ascii="Cambria Math" w:hAnsi="Cambria Math" w:cs="Cambria Math"/>
        </w:rPr>
        <w:t>⊆</w:t>
      </w:r>
      <w:r w:rsidRPr="00F13EBE">
        <w:t xml:space="preserve"> C</w:t>
      </w:r>
      <w:r w:rsidRPr="00F13EBE">
        <w:rPr>
          <w:rFonts w:ascii="Calibri" w:hAnsi="Calibri" w:cs="Calibri"/>
        </w:rPr>
        <w:t>ₙ</w:t>
      </w:r>
      <w:r w:rsidRPr="00F13EBE">
        <w:t>.</w:t>
      </w:r>
    </w:p>
    <w:p w14:paraId="5E2895A5" w14:textId="77777777" w:rsidR="00F13EBE" w:rsidRPr="00F13EBE" w:rsidRDefault="00F13EBE" w:rsidP="00F13EBE">
      <w:r w:rsidRPr="00F13EBE">
        <w:t>Assume that for each n, there is a well-defined notion of "categorical dimension" dim(Cₙ) (for example, by passing to a skeletal subcategory and taking the sum of the dimensions of the endomorphism spaces of simple objects).</w:t>
      </w:r>
    </w:p>
    <w:p w14:paraId="5601D0F4" w14:textId="77777777" w:rsidR="00F13EBE" w:rsidRPr="00F13EBE" w:rsidRDefault="00F13EBE" w:rsidP="00F13EBE">
      <w:r w:rsidRPr="00F13EBE">
        <w:rPr>
          <w:b/>
          <w:bCs/>
        </w:rPr>
        <w:t>Definition 3.1 (Categorical Trace):</w:t>
      </w:r>
      <w:r w:rsidRPr="00F13EBE">
        <w:br/>
        <w:t>For such an endofunctor T, define its categorical trace by the formal power series</w:t>
      </w:r>
    </w:p>
    <w:p w14:paraId="1EB9FDB4" w14:textId="77777777" w:rsidR="00F13EBE" w:rsidRPr="00F13EBE" w:rsidRDefault="00F13EBE" w:rsidP="009E175C">
      <w:pPr>
        <w:jc w:val="center"/>
      </w:pPr>
      <w:r w:rsidRPr="00F13EBE">
        <w:t>Tr(</w:t>
      </w:r>
      <w:proofErr w:type="gramStart"/>
      <w:r w:rsidRPr="00F13EBE">
        <w:t>T,q</w:t>
      </w:r>
      <w:proofErr w:type="gramEnd"/>
      <w:r w:rsidRPr="00F13EBE">
        <w:t xml:space="preserve">) </w:t>
      </w:r>
      <w:r w:rsidRPr="00F13EBE">
        <w:rPr>
          <w:rFonts w:ascii="Cambria Math" w:hAnsi="Cambria Math" w:cs="Cambria Math"/>
        </w:rPr>
        <w:t>≔</w:t>
      </w:r>
      <w:r w:rsidRPr="00F13EBE">
        <w:t xml:space="preserve"> q</w:t>
      </w:r>
      <w:r w:rsidRPr="00F13EBE">
        <w:rPr>
          <w:rFonts w:ascii="Calibri" w:hAnsi="Calibri" w:cs="Calibri"/>
        </w:rPr>
        <w:t>⁻¹</w:t>
      </w:r>
      <w:r w:rsidRPr="00F13EBE">
        <w:t xml:space="preserve"> + </w:t>
      </w:r>
      <w:r w:rsidRPr="00F13EBE">
        <w:rPr>
          <w:rFonts w:ascii="Calibri" w:hAnsi="Calibri" w:cs="Calibri"/>
        </w:rPr>
        <w:t>∑ₙ≥₀</w:t>
      </w:r>
      <w:r w:rsidRPr="00F13EBE">
        <w:t xml:space="preserve"> dim Fix(T|C</w:t>
      </w:r>
      <w:r w:rsidRPr="00F13EBE">
        <w:rPr>
          <w:rFonts w:ascii="Calibri" w:hAnsi="Calibri" w:cs="Calibri"/>
        </w:rPr>
        <w:t>ₙ</w:t>
      </w:r>
      <w:r w:rsidRPr="00F13EBE">
        <w:t>)</w:t>
      </w:r>
      <w:r w:rsidRPr="00F13EBE">
        <w:rPr>
          <w:rFonts w:ascii="Calibri" w:hAnsi="Calibri" w:cs="Calibri"/>
        </w:rPr>
        <w:t>·</w:t>
      </w:r>
      <w:r w:rsidRPr="00F13EBE">
        <w:t>q</w:t>
      </w:r>
      <w:r w:rsidRPr="00F13EBE">
        <w:rPr>
          <w:rFonts w:ascii="Calibri" w:hAnsi="Calibri" w:cs="Calibri"/>
        </w:rPr>
        <w:t>ⁿ</w:t>
      </w:r>
      <w:r w:rsidRPr="00F13EBE">
        <w:t>,</w:t>
      </w:r>
    </w:p>
    <w:p w14:paraId="6046ACCB" w14:textId="77777777" w:rsidR="00F13EBE" w:rsidRPr="00F13EBE" w:rsidRDefault="00F13EBE" w:rsidP="00F13EBE">
      <w:r w:rsidRPr="00F13EBE">
        <w:t>where:</w:t>
      </w:r>
    </w:p>
    <w:p w14:paraId="125FCFC0" w14:textId="77777777" w:rsidR="00F13EBE" w:rsidRPr="00F13EBE" w:rsidRDefault="00F13EBE" w:rsidP="00F13EBE">
      <w:pPr>
        <w:numPr>
          <w:ilvl w:val="0"/>
          <w:numId w:val="49"/>
        </w:numPr>
      </w:pPr>
      <w:r w:rsidRPr="00F13EBE">
        <w:t>The initial term q⁻¹ is prescribed to reflect the normalization (analogous to the q⁻¹ term in the classical j-function).</w:t>
      </w:r>
    </w:p>
    <w:p w14:paraId="00B1B0BA" w14:textId="77777777" w:rsidR="00F13EBE" w:rsidRPr="00F13EBE" w:rsidRDefault="00F13EBE" w:rsidP="00F13EBE">
      <w:pPr>
        <w:numPr>
          <w:ilvl w:val="0"/>
          <w:numId w:val="49"/>
        </w:numPr>
      </w:pPr>
      <w:r w:rsidRPr="00F13EBE">
        <w:lastRenderedPageBreak/>
        <w:t xml:space="preserve">Fix(T|Cₙ) denotes the full subcategory of Cₙ consisting of those objects X for which there is an isomorphism η_X: T(X) </w:t>
      </w:r>
      <w:r w:rsidRPr="00F13EBE">
        <w:rPr>
          <w:rFonts w:ascii="Cambria Math" w:hAnsi="Cambria Math" w:cs="Cambria Math"/>
        </w:rPr>
        <w:t>≅</w:t>
      </w:r>
      <w:r w:rsidRPr="00F13EBE">
        <w:t xml:space="preserve"> X.</w:t>
      </w:r>
    </w:p>
    <w:p w14:paraId="3BD576FC" w14:textId="77777777" w:rsidR="00F13EBE" w:rsidRPr="00F13EBE" w:rsidRDefault="00F13EBE" w:rsidP="00F13EBE">
      <w:pPr>
        <w:numPr>
          <w:ilvl w:val="0"/>
          <w:numId w:val="49"/>
        </w:numPr>
      </w:pPr>
      <w:r w:rsidRPr="00F13EBE">
        <w:t>The categorical dimension dim Fix(T|Cₙ) is defined by summing the dimensions of the fixed-point spaces (obtained via standard methods in representation theory) in a manner compatible with the grading.</w:t>
      </w:r>
    </w:p>
    <w:p w14:paraId="074269DC" w14:textId="77777777" w:rsidR="00F13EBE" w:rsidRPr="00F13EBE" w:rsidRDefault="00F13EBE" w:rsidP="00F13EBE">
      <w:r w:rsidRPr="00F13EBE">
        <w:rPr>
          <w:i/>
          <w:iCs/>
        </w:rPr>
        <w:t>Justification:</w:t>
      </w:r>
      <w:r w:rsidRPr="00F13EBE">
        <w:br/>
        <w:t>This definition is canonical once a grading is chosen and a notion of dimension in each graded piece is available. In our case, we take C = Rep(M) with its natural grading (as will be detailed below), so that the definition mirrors the q-expansion of classical Moonshine functions.</w:t>
      </w:r>
    </w:p>
    <w:p w14:paraId="19E3C05E" w14:textId="77777777" w:rsidR="00F13EBE" w:rsidRPr="00F13EBE" w:rsidRDefault="00F13EBE" w:rsidP="00F13EBE">
      <w:pPr>
        <w:rPr>
          <w:b/>
          <w:bCs/>
        </w:rPr>
      </w:pPr>
      <w:r w:rsidRPr="00F13EBE">
        <w:rPr>
          <w:b/>
          <w:bCs/>
        </w:rPr>
        <w:t>3.1.3 Categorical Trace for the Functor F(g)</w:t>
      </w:r>
    </w:p>
    <w:p w14:paraId="51578667" w14:textId="77777777" w:rsidR="00F13EBE" w:rsidRPr="00F13EBE" w:rsidRDefault="00F13EBE" w:rsidP="00F13EBE">
      <w:r w:rsidRPr="00F13EBE">
        <w:t xml:space="preserve">Let g </w:t>
      </w:r>
      <w:r w:rsidRPr="00F13EBE">
        <w:rPr>
          <w:rFonts w:ascii="Cambria Math" w:hAnsi="Cambria Math" w:cs="Cambria Math"/>
        </w:rPr>
        <w:t>∈</w:t>
      </w:r>
      <w:r w:rsidRPr="00F13EBE">
        <w:t xml:space="preserve"> M and consider the auto-equivalence</w:t>
      </w:r>
    </w:p>
    <w:p w14:paraId="25CBF65C" w14:textId="77777777" w:rsidR="00F13EBE" w:rsidRPr="00F13EBE" w:rsidRDefault="00F13EBE" w:rsidP="009E175C">
      <w:pPr>
        <w:jc w:val="center"/>
      </w:pPr>
      <w:r w:rsidRPr="00F13EBE">
        <w:t>F(g): Rep(M) → Rep(M)</w:t>
      </w:r>
    </w:p>
    <w:p w14:paraId="1CB6F234" w14:textId="77777777" w:rsidR="00F13EBE" w:rsidRPr="00F13EBE" w:rsidRDefault="00F13EBE" w:rsidP="00F13EBE">
      <w:r w:rsidRPr="00F13EBE">
        <w:t xml:space="preserve">constructed in Chapter 2. The action of F(g) on any object V </w:t>
      </w:r>
      <w:r w:rsidRPr="00F13EBE">
        <w:rPr>
          <w:rFonts w:ascii="Cambria Math" w:hAnsi="Cambria Math" w:cs="Cambria Math"/>
        </w:rPr>
        <w:t>∈</w:t>
      </w:r>
      <w:r w:rsidRPr="00F13EBE">
        <w:t xml:space="preserve"> Rep(M) is given by twisting the M-action via conjugation:</w:t>
      </w:r>
    </w:p>
    <w:p w14:paraId="31767302" w14:textId="77777777" w:rsidR="00F13EBE" w:rsidRPr="00F13EBE" w:rsidRDefault="00F13EBE" w:rsidP="009E175C">
      <w:pPr>
        <w:jc w:val="center"/>
      </w:pPr>
      <w:r w:rsidRPr="00F13EBE">
        <w:t>ρ_F(g)(V)(x) = ρ_</w:t>
      </w:r>
      <w:proofErr w:type="gramStart"/>
      <w:r w:rsidRPr="00F13EBE">
        <w:t>V(</w:t>
      </w:r>
      <w:proofErr w:type="gramEnd"/>
      <w:r w:rsidRPr="00F13EBE">
        <w:t>g x g⁻¹).</w:t>
      </w:r>
    </w:p>
    <w:p w14:paraId="2826DD75" w14:textId="77777777" w:rsidR="00F13EBE" w:rsidRPr="00F13EBE" w:rsidRDefault="00F13EBE" w:rsidP="00F13EBE">
      <w:r w:rsidRPr="00F13EBE">
        <w:t>Since the category Rep(M) is naturally graded</w:t>
      </w:r>
    </w:p>
    <w:p w14:paraId="760AA126" w14:textId="77777777" w:rsidR="00F13EBE" w:rsidRPr="00F13EBE" w:rsidRDefault="00F13EBE" w:rsidP="009E175C">
      <w:pPr>
        <w:jc w:val="center"/>
      </w:pPr>
      <w:r w:rsidRPr="00F13EBE">
        <w:t xml:space="preserve">Rep(M) = </w:t>
      </w:r>
      <w:r w:rsidRPr="00F13EBE">
        <w:rPr>
          <w:rFonts w:ascii="Cambria Math" w:hAnsi="Cambria Math" w:cs="Cambria Math"/>
        </w:rPr>
        <w:t>⊕</w:t>
      </w:r>
      <w:r w:rsidRPr="00F13EBE">
        <w:rPr>
          <w:rFonts w:ascii="Calibri" w:hAnsi="Calibri" w:cs="Calibri"/>
        </w:rPr>
        <w:t>ₙ≥₋₁</w:t>
      </w:r>
      <w:r w:rsidRPr="00F13EBE">
        <w:t xml:space="preserve"> Rep(M)</w:t>
      </w:r>
      <w:r w:rsidRPr="00F13EBE">
        <w:rPr>
          <w:rFonts w:ascii="Calibri" w:hAnsi="Calibri" w:cs="Calibri"/>
        </w:rPr>
        <w:t>ₙ</w:t>
      </w:r>
      <w:r w:rsidRPr="00F13EBE">
        <w:t>,</w:t>
      </w:r>
    </w:p>
    <w:p w14:paraId="10D5323B" w14:textId="77777777" w:rsidR="00F13EBE" w:rsidRPr="00F13EBE" w:rsidRDefault="00F13EBE" w:rsidP="00F13EBE">
      <w:r w:rsidRPr="00F13EBE">
        <w:t>where the grading is defined by the eigenvalues of a fixed grading operator (coming, for instance, from a Virasoro element in the associated VOA structure), we define:</w:t>
      </w:r>
    </w:p>
    <w:p w14:paraId="5DF4CBFC" w14:textId="77777777" w:rsidR="00F13EBE" w:rsidRPr="00F13EBE" w:rsidRDefault="00F13EBE" w:rsidP="00F13EBE">
      <w:r w:rsidRPr="00F13EBE">
        <w:rPr>
          <w:b/>
          <w:bCs/>
        </w:rPr>
        <w:t>Definition 3.2 (Categorical Moonshine Trace):</w:t>
      </w:r>
      <w:r w:rsidRPr="00F13EBE">
        <w:br/>
        <w:t xml:space="preserve">For each g </w:t>
      </w:r>
      <w:r w:rsidRPr="00F13EBE">
        <w:rPr>
          <w:rFonts w:ascii="Cambria Math" w:hAnsi="Cambria Math" w:cs="Cambria Math"/>
        </w:rPr>
        <w:t>∈</w:t>
      </w:r>
      <w:r w:rsidRPr="00F13EBE">
        <w:t xml:space="preserve"> M, set</w:t>
      </w:r>
    </w:p>
    <w:p w14:paraId="1342787D" w14:textId="77777777" w:rsidR="00F13EBE" w:rsidRPr="00F13EBE" w:rsidRDefault="00F13EBE" w:rsidP="009E175C">
      <w:pPr>
        <w:jc w:val="center"/>
      </w:pPr>
      <w:r w:rsidRPr="00F13EBE">
        <w:t>Tr(F(g</w:t>
      </w:r>
      <w:proofErr w:type="gramStart"/>
      <w:r w:rsidRPr="00F13EBE">
        <w:t>),q</w:t>
      </w:r>
      <w:proofErr w:type="gramEnd"/>
      <w:r w:rsidRPr="00F13EBE">
        <w:t xml:space="preserve">) </w:t>
      </w:r>
      <w:r w:rsidRPr="00F13EBE">
        <w:rPr>
          <w:rFonts w:ascii="Cambria Math" w:hAnsi="Cambria Math" w:cs="Cambria Math"/>
        </w:rPr>
        <w:t>≔</w:t>
      </w:r>
      <w:r w:rsidRPr="00F13EBE">
        <w:t xml:space="preserve"> q</w:t>
      </w:r>
      <w:r w:rsidRPr="00F13EBE">
        <w:rPr>
          <w:rFonts w:ascii="Calibri" w:hAnsi="Calibri" w:cs="Calibri"/>
        </w:rPr>
        <w:t>⁻¹</w:t>
      </w:r>
      <w:r w:rsidRPr="00F13EBE">
        <w:t xml:space="preserve"> + </w:t>
      </w:r>
      <w:r w:rsidRPr="00F13EBE">
        <w:rPr>
          <w:rFonts w:ascii="Calibri" w:hAnsi="Calibri" w:cs="Calibri"/>
        </w:rPr>
        <w:t>∑ₙ≥₀</w:t>
      </w:r>
      <w:r w:rsidRPr="00F13EBE">
        <w:t xml:space="preserve"> dim Fix(g|Rep(M)</w:t>
      </w:r>
      <w:r w:rsidRPr="00F13EBE">
        <w:rPr>
          <w:rFonts w:ascii="Calibri" w:hAnsi="Calibri" w:cs="Calibri"/>
        </w:rPr>
        <w:t>ₙ</w:t>
      </w:r>
      <w:r w:rsidRPr="00F13EBE">
        <w:t>)</w:t>
      </w:r>
      <w:r w:rsidRPr="00F13EBE">
        <w:rPr>
          <w:rFonts w:ascii="Calibri" w:hAnsi="Calibri" w:cs="Calibri"/>
        </w:rPr>
        <w:t>·</w:t>
      </w:r>
      <w:r w:rsidRPr="00F13EBE">
        <w:t>q</w:t>
      </w:r>
      <w:r w:rsidRPr="00F13EBE">
        <w:rPr>
          <w:rFonts w:ascii="Calibri" w:hAnsi="Calibri" w:cs="Calibri"/>
        </w:rPr>
        <w:t>ⁿ</w:t>
      </w:r>
      <w:r w:rsidRPr="00F13EBE">
        <w:t>.</w:t>
      </w:r>
    </w:p>
    <w:p w14:paraId="78150323" w14:textId="77777777" w:rsidR="00F13EBE" w:rsidRPr="00F13EBE" w:rsidRDefault="00F13EBE" w:rsidP="00F13EBE">
      <w:r w:rsidRPr="00F13EBE">
        <w:t xml:space="preserve">Here, </w:t>
      </w:r>
      <w:proofErr w:type="gramStart"/>
      <w:r w:rsidRPr="00F13EBE">
        <w:t>Fix</w:t>
      </w:r>
      <w:proofErr w:type="gramEnd"/>
      <w:r w:rsidRPr="00F13EBE">
        <w:t xml:space="preserve">(g|Rep(M)ₙ) is the subcategory of Rep(M)ₙ consisting of those objects V together with an isomorphism F(g)(V) </w:t>
      </w:r>
      <w:r w:rsidRPr="00F13EBE">
        <w:rPr>
          <w:rFonts w:ascii="Cambria Math" w:hAnsi="Cambria Math" w:cs="Cambria Math"/>
        </w:rPr>
        <w:t>≅</w:t>
      </w:r>
      <w:r w:rsidRPr="00F13EBE">
        <w:t xml:space="preserve"> V (or, equivalently, the g-fixed subspace in each graded component). The dimension is computed via standard linear algebra on the corresponding vector spaces (after passing to a suitable skeleton).</w:t>
      </w:r>
    </w:p>
    <w:p w14:paraId="59264A9A" w14:textId="77777777" w:rsidR="00F13EBE" w:rsidRPr="00F13EBE" w:rsidRDefault="00F13EBE" w:rsidP="00F13EBE">
      <w:r w:rsidRPr="00F13EBE">
        <w:rPr>
          <w:i/>
          <w:iCs/>
        </w:rPr>
        <w:t>Explicit Derivation:</w:t>
      </w:r>
    </w:p>
    <w:p w14:paraId="2D08DD93" w14:textId="77777777" w:rsidR="00F13EBE" w:rsidRPr="00F13EBE" w:rsidRDefault="00F13EBE" w:rsidP="00F13EBE">
      <w:pPr>
        <w:numPr>
          <w:ilvl w:val="0"/>
          <w:numId w:val="50"/>
        </w:numPr>
      </w:pPr>
      <w:r w:rsidRPr="00F13EBE">
        <w:rPr>
          <w:b/>
          <w:bCs/>
        </w:rPr>
        <w:t>Normalization:</w:t>
      </w:r>
      <w:r w:rsidRPr="00F13EBE">
        <w:t xml:space="preserve"> By convention, we require that dim Fix(g|Rep(M)₋₁) = 1 for all g, so that the series begins with q⁻¹.</w:t>
      </w:r>
    </w:p>
    <w:p w14:paraId="48290BE5" w14:textId="77777777" w:rsidR="00F13EBE" w:rsidRPr="00F13EBE" w:rsidRDefault="00F13EBE" w:rsidP="00F13EBE">
      <w:pPr>
        <w:numPr>
          <w:ilvl w:val="0"/>
          <w:numId w:val="50"/>
        </w:numPr>
      </w:pPr>
      <w:r w:rsidRPr="00F13EBE">
        <w:rPr>
          <w:b/>
          <w:bCs/>
        </w:rPr>
        <w:t>Graded Dimensions:</w:t>
      </w:r>
      <w:r w:rsidRPr="00F13EBE">
        <w:t xml:space="preserve"> For each n ≥ 0, let aₙ(g) </w:t>
      </w:r>
      <w:r w:rsidRPr="00F13EBE">
        <w:rPr>
          <w:rFonts w:ascii="Cambria Math" w:hAnsi="Cambria Math" w:cs="Cambria Math"/>
        </w:rPr>
        <w:t>≔</w:t>
      </w:r>
      <w:r w:rsidRPr="00F13EBE">
        <w:t xml:space="preserve"> dim Fix(g|Rep(M)</w:t>
      </w:r>
      <w:r w:rsidRPr="00F13EBE">
        <w:rPr>
          <w:rFonts w:ascii="Calibri" w:hAnsi="Calibri" w:cs="Calibri"/>
        </w:rPr>
        <w:t>ₙ</w:t>
      </w:r>
      <w:r w:rsidRPr="00F13EBE">
        <w:t>). Then, the categorical trace is expressed as</w:t>
      </w:r>
    </w:p>
    <w:p w14:paraId="69BA3292" w14:textId="77777777" w:rsidR="00F13EBE" w:rsidRPr="00F13EBE" w:rsidRDefault="00F13EBE" w:rsidP="009E175C">
      <w:pPr>
        <w:jc w:val="center"/>
      </w:pPr>
      <w:r w:rsidRPr="00F13EBE">
        <w:t>Tr(F(g</w:t>
      </w:r>
      <w:proofErr w:type="gramStart"/>
      <w:r w:rsidRPr="00F13EBE">
        <w:t>),q</w:t>
      </w:r>
      <w:proofErr w:type="gramEnd"/>
      <w:r w:rsidRPr="00F13EBE">
        <w:t>) = q⁻¹ + ∑ₙ≥₀ aₙ(g)·qⁿ.</w:t>
      </w:r>
    </w:p>
    <w:p w14:paraId="2732F7D6" w14:textId="77777777" w:rsidR="00F13EBE" w:rsidRPr="00F13EBE" w:rsidRDefault="00F13EBE" w:rsidP="00F13EBE">
      <w:pPr>
        <w:numPr>
          <w:ilvl w:val="0"/>
          <w:numId w:val="50"/>
        </w:numPr>
      </w:pPr>
      <w:r w:rsidRPr="00F13EBE">
        <w:rPr>
          <w:b/>
          <w:bCs/>
        </w:rPr>
        <w:t>Uniqueness:</w:t>
      </w:r>
      <w:r w:rsidRPr="00F13EBE">
        <w:t xml:space="preserve"> Given the structure of Rep(M) and the naturality of the inner automorphism action, any other construction of a trace that respects the grading and fixed-point structure is naturally </w:t>
      </w:r>
      <w:r w:rsidRPr="00F13EBE">
        <w:lastRenderedPageBreak/>
        <w:t xml:space="preserve">isomorphic to the above. In other words, the functor F(g) determines the fixed-point subcategories uniquely (up to unique isomorphism), so the coefficients aₙ(g) </w:t>
      </w:r>
      <w:proofErr w:type="gramStart"/>
      <w:r w:rsidRPr="00F13EBE">
        <w:t>are</w:t>
      </w:r>
      <w:proofErr w:type="gramEnd"/>
      <w:r w:rsidRPr="00F13EBE">
        <w:t xml:space="preserve"> canonically defined.</w:t>
      </w:r>
    </w:p>
    <w:p w14:paraId="695A9CB0" w14:textId="77777777" w:rsidR="00F13EBE" w:rsidRPr="00F13EBE" w:rsidRDefault="00000000" w:rsidP="00F13EBE">
      <w:r>
        <w:pict w14:anchorId="795E02B7">
          <v:rect id="_x0000_i1031" style="width:0;height:1.5pt" o:hralign="center" o:hrstd="t" o:hr="t" fillcolor="#a0a0a0" stroked="f"/>
        </w:pict>
      </w:r>
    </w:p>
    <w:p w14:paraId="543A04DF" w14:textId="77777777" w:rsidR="00F13EBE" w:rsidRPr="00F13EBE" w:rsidRDefault="00F13EBE" w:rsidP="00F13EBE">
      <w:pPr>
        <w:rPr>
          <w:b/>
          <w:bCs/>
        </w:rPr>
      </w:pPr>
      <w:r w:rsidRPr="00F13EBE">
        <w:rPr>
          <w:b/>
          <w:bCs/>
        </w:rPr>
        <w:t>3.2 Modular Invariance of Categorical Traces</w:t>
      </w:r>
    </w:p>
    <w:p w14:paraId="50D9BF4B" w14:textId="77777777" w:rsidR="00F13EBE" w:rsidRPr="00F13EBE" w:rsidRDefault="00F13EBE" w:rsidP="00F13EBE">
      <w:r w:rsidRPr="00F13EBE">
        <w:t>The main theorem of this chapter is that the categorical traces defined above exhibit modular invariance properties analogous to those of classical Moonshine functions.</w:t>
      </w:r>
    </w:p>
    <w:p w14:paraId="4C8C89BF" w14:textId="77777777" w:rsidR="00F13EBE" w:rsidRPr="00F13EBE" w:rsidRDefault="00F13EBE" w:rsidP="00F13EBE">
      <w:pPr>
        <w:rPr>
          <w:b/>
          <w:bCs/>
        </w:rPr>
      </w:pPr>
      <w:r w:rsidRPr="00F13EBE">
        <w:rPr>
          <w:b/>
          <w:bCs/>
        </w:rPr>
        <w:t>3.2.1 Statement of the Modularity Theorem</w:t>
      </w:r>
    </w:p>
    <w:p w14:paraId="468D34A3" w14:textId="77777777" w:rsidR="00F13EBE" w:rsidRPr="00F13EBE" w:rsidRDefault="00F13EBE" w:rsidP="00F13EBE">
      <w:r w:rsidRPr="00F13EBE">
        <w:rPr>
          <w:b/>
          <w:bCs/>
        </w:rPr>
        <w:t>Theorem 3.3 (Modular Invariance):</w:t>
      </w:r>
      <w:r w:rsidRPr="00F13EBE">
        <w:br/>
        <w:t xml:space="preserve">For each g </w:t>
      </w:r>
      <w:r w:rsidRPr="00F13EBE">
        <w:rPr>
          <w:rFonts w:ascii="Cambria Math" w:hAnsi="Cambria Math" w:cs="Cambria Math"/>
        </w:rPr>
        <w:t>∈</w:t>
      </w:r>
      <w:r w:rsidRPr="00F13EBE">
        <w:t xml:space="preserve"> M, the categorical moonshine trace</w:t>
      </w:r>
    </w:p>
    <w:p w14:paraId="3229194C" w14:textId="77777777" w:rsidR="00F13EBE" w:rsidRPr="00F13EBE" w:rsidRDefault="00F13EBE" w:rsidP="00F13EBE">
      <w:r w:rsidRPr="00F13EBE">
        <w:t>Tr(F(g</w:t>
      </w:r>
      <w:proofErr w:type="gramStart"/>
      <w:r w:rsidRPr="00F13EBE">
        <w:t>),q</w:t>
      </w:r>
      <w:proofErr w:type="gramEnd"/>
      <w:r w:rsidRPr="00F13EBE">
        <w:t>) = q⁻¹ + ∑ₙ≥₀ aₙ(g)·qⁿ</w:t>
      </w:r>
    </w:p>
    <w:p w14:paraId="6DBC4868" w14:textId="77777777" w:rsidR="00F13EBE" w:rsidRPr="00F13EBE" w:rsidRDefault="00F13EBE" w:rsidP="00F13EBE">
      <w:r w:rsidRPr="00F13EBE">
        <w:t xml:space="preserve">defines a function f_g(τ) on the upper half-plane </w:t>
      </w:r>
      <w:r w:rsidRPr="00F13EBE">
        <w:rPr>
          <w:rFonts w:ascii="Cambria Math" w:hAnsi="Cambria Math" w:cs="Cambria Math"/>
        </w:rPr>
        <w:t>ℍ</w:t>
      </w:r>
      <w:r w:rsidRPr="00F13EBE">
        <w:t xml:space="preserve"> by the substitution q = e</w:t>
      </w:r>
      <w:r w:rsidRPr="00F13EBE">
        <w:rPr>
          <w:rFonts w:ascii="Calibri" w:hAnsi="Calibri" w:cs="Calibri"/>
        </w:rPr>
        <w:t>²</w:t>
      </w:r>
      <w:r w:rsidRPr="00F13EBE">
        <w:t xml:space="preserve">ᵗⁱτ. Moreover, there exists a congruence subgroup Γ_g </w:t>
      </w:r>
      <w:r w:rsidRPr="00F13EBE">
        <w:rPr>
          <w:rFonts w:ascii="Cambria Math" w:hAnsi="Cambria Math" w:cs="Cambria Math"/>
        </w:rPr>
        <w:t>⊂</w:t>
      </w:r>
      <w:r w:rsidRPr="00F13EBE">
        <w:t xml:space="preserve"> SL</w:t>
      </w:r>
      <w:r w:rsidRPr="00F13EBE">
        <w:rPr>
          <w:rFonts w:ascii="Calibri" w:hAnsi="Calibri" w:cs="Calibri"/>
        </w:rPr>
        <w:t>₂</w:t>
      </w:r>
      <w:r w:rsidRPr="00F13EBE">
        <w:t>(</w:t>
      </w:r>
      <w:r w:rsidRPr="00F13EBE">
        <w:rPr>
          <w:rFonts w:ascii="Cambria Math" w:hAnsi="Cambria Math" w:cs="Cambria Math"/>
        </w:rPr>
        <w:t>ℤ</w:t>
      </w:r>
      <w:r w:rsidRPr="00F13EBE">
        <w:t xml:space="preserve">) and a character </w:t>
      </w:r>
      <w:r w:rsidRPr="00F13EBE">
        <w:rPr>
          <w:rFonts w:ascii="Calibri" w:hAnsi="Calibri" w:cs="Calibri"/>
        </w:rPr>
        <w:t>χ</w:t>
      </w:r>
      <w:r w:rsidRPr="00F13EBE">
        <w:t xml:space="preserve">_g: </w:t>
      </w:r>
      <w:r w:rsidRPr="00F13EBE">
        <w:rPr>
          <w:rFonts w:ascii="Calibri" w:hAnsi="Calibri" w:cs="Calibri"/>
        </w:rPr>
        <w:t>Γ</w:t>
      </w:r>
      <w:r w:rsidRPr="00F13EBE">
        <w:t xml:space="preserve">_g </w:t>
      </w:r>
      <w:r w:rsidRPr="00F13EBE">
        <w:rPr>
          <w:rFonts w:ascii="Calibri" w:hAnsi="Calibri" w:cs="Calibri"/>
        </w:rPr>
        <w:t>→</w:t>
      </w:r>
      <w:r w:rsidRPr="00F13EBE">
        <w:t xml:space="preserve"> </w:t>
      </w:r>
      <w:r w:rsidRPr="00F13EBE">
        <w:rPr>
          <w:rFonts w:ascii="Cambria Math" w:hAnsi="Cambria Math" w:cs="Cambria Math"/>
        </w:rPr>
        <w:t>ℂ</w:t>
      </w:r>
      <w:r w:rsidRPr="00F13EBE">
        <w:rPr>
          <w:rFonts w:ascii="Calibri" w:hAnsi="Calibri" w:cs="Calibri"/>
        </w:rPr>
        <w:t>ˣ</w:t>
      </w:r>
      <w:r w:rsidRPr="00F13EBE">
        <w:t xml:space="preserve"> such that for all</w:t>
      </w:r>
    </w:p>
    <w:p w14:paraId="6B32A8C7" w14:textId="77777777" w:rsidR="00F13EBE" w:rsidRPr="00F13EBE" w:rsidRDefault="00F13EBE" w:rsidP="009E175C">
      <w:pPr>
        <w:jc w:val="center"/>
      </w:pPr>
      <w:r w:rsidRPr="00F13EBE">
        <w:t xml:space="preserve">γ = (a b) (c d) </w:t>
      </w:r>
      <w:r w:rsidRPr="00F13EBE">
        <w:rPr>
          <w:rFonts w:ascii="Cambria Math" w:hAnsi="Cambria Math" w:cs="Cambria Math"/>
        </w:rPr>
        <w:t>∈</w:t>
      </w:r>
      <w:r w:rsidRPr="00F13EBE">
        <w:t xml:space="preserve"> </w:t>
      </w:r>
      <w:r w:rsidRPr="00F13EBE">
        <w:rPr>
          <w:rFonts w:ascii="Calibri" w:hAnsi="Calibri" w:cs="Calibri"/>
        </w:rPr>
        <w:t>Γ</w:t>
      </w:r>
      <w:r w:rsidRPr="00F13EBE">
        <w:t>_g,</w:t>
      </w:r>
    </w:p>
    <w:p w14:paraId="1181C2D2" w14:textId="77777777" w:rsidR="00F13EBE" w:rsidRPr="00F13EBE" w:rsidRDefault="00F13EBE" w:rsidP="00F13EBE">
      <w:r w:rsidRPr="00F13EBE">
        <w:t>the following transformation law holds:</w:t>
      </w:r>
    </w:p>
    <w:p w14:paraId="3A1BB4C0" w14:textId="77777777" w:rsidR="00F13EBE" w:rsidRPr="00F13EBE" w:rsidRDefault="00F13EBE" w:rsidP="009E175C">
      <w:pPr>
        <w:jc w:val="center"/>
      </w:pPr>
      <w:r w:rsidRPr="00F13EBE">
        <w:t>f_g((aτ+b)/(cτ+d)) = χ_g(γ)·(cτ+</w:t>
      </w:r>
      <w:proofErr w:type="gramStart"/>
      <w:r w:rsidRPr="00F13EBE">
        <w:t>d)ᵏ</w:t>
      </w:r>
      <w:proofErr w:type="gramEnd"/>
      <w:r w:rsidRPr="00F13EBE">
        <w:t>·f_g(τ),</w:t>
      </w:r>
    </w:p>
    <w:p w14:paraId="53F20802" w14:textId="77777777" w:rsidR="00F13EBE" w:rsidRPr="00F13EBE" w:rsidRDefault="00F13EBE" w:rsidP="00F13EBE">
      <w:r w:rsidRPr="00F13EBE">
        <w:t>where k is the weight associated with f_g (determined by the grading on Rep(M)).</w:t>
      </w:r>
    </w:p>
    <w:p w14:paraId="072A21E7" w14:textId="77777777" w:rsidR="00F13EBE" w:rsidRPr="00F13EBE" w:rsidRDefault="00F13EBE" w:rsidP="00F13EBE">
      <w:pPr>
        <w:rPr>
          <w:b/>
          <w:bCs/>
        </w:rPr>
      </w:pPr>
      <w:r w:rsidRPr="00F13EBE">
        <w:rPr>
          <w:b/>
          <w:bCs/>
        </w:rPr>
        <w:t>3.2.2 Proof Strategy</w:t>
      </w:r>
    </w:p>
    <w:p w14:paraId="766340FB" w14:textId="77777777" w:rsidR="00F13EBE" w:rsidRPr="00F13EBE" w:rsidRDefault="00F13EBE" w:rsidP="00F13EBE">
      <w:r w:rsidRPr="00F13EBE">
        <w:t>The proof consists of several explicit steps:</w:t>
      </w:r>
    </w:p>
    <w:p w14:paraId="58C0C183" w14:textId="77777777" w:rsidR="00F13EBE" w:rsidRPr="00F13EBE" w:rsidRDefault="00F13EBE" w:rsidP="00F13EBE">
      <w:pPr>
        <w:numPr>
          <w:ilvl w:val="0"/>
          <w:numId w:val="51"/>
        </w:numPr>
      </w:pPr>
      <w:r w:rsidRPr="00F13EBE">
        <w:rPr>
          <w:b/>
          <w:bCs/>
        </w:rPr>
        <w:t>Definition of the q-Expansion:</w:t>
      </w:r>
      <w:r w:rsidRPr="00F13EBE">
        <w:br/>
        <w:t>By definition, we set</w:t>
      </w:r>
    </w:p>
    <w:p w14:paraId="75CCA0D1" w14:textId="77777777" w:rsidR="00F13EBE" w:rsidRPr="00F13EBE" w:rsidRDefault="00F13EBE" w:rsidP="009E175C">
      <w:pPr>
        <w:jc w:val="center"/>
      </w:pPr>
      <w:r w:rsidRPr="00F13EBE">
        <w:t xml:space="preserve">f_g(τ) </w:t>
      </w:r>
      <w:r w:rsidRPr="00F13EBE">
        <w:rPr>
          <w:rFonts w:ascii="Cambria Math" w:hAnsi="Cambria Math" w:cs="Cambria Math"/>
        </w:rPr>
        <w:t>≔</w:t>
      </w:r>
      <w:r w:rsidRPr="00F13EBE">
        <w:t xml:space="preserve"> Tr(F(g), e</w:t>
      </w:r>
      <w:r w:rsidRPr="00F13EBE">
        <w:rPr>
          <w:rFonts w:ascii="Calibri" w:hAnsi="Calibri" w:cs="Calibri"/>
        </w:rPr>
        <w:t>²</w:t>
      </w:r>
      <w:r w:rsidRPr="00F13EBE">
        <w:t>ᵗⁱτ) = e⁻²ᵗⁱτ + ∑ₙ≥₀ aₙ(g)·e²ᵗⁱⁿτ.</w:t>
      </w:r>
    </w:p>
    <w:p w14:paraId="46427726" w14:textId="77777777" w:rsidR="00F13EBE" w:rsidRPr="00F13EBE" w:rsidRDefault="00F13EBE" w:rsidP="00F13EBE">
      <w:r w:rsidRPr="00F13EBE">
        <w:t>The normalization e⁻²ᵗⁱτ corresponds to the q⁻¹ term.</w:t>
      </w:r>
    </w:p>
    <w:p w14:paraId="7EE1C524" w14:textId="77777777" w:rsidR="00F13EBE" w:rsidRPr="00F13EBE" w:rsidRDefault="00F13EBE" w:rsidP="00F13EBE">
      <w:pPr>
        <w:numPr>
          <w:ilvl w:val="0"/>
          <w:numId w:val="51"/>
        </w:numPr>
      </w:pPr>
      <w:r w:rsidRPr="00F13EBE">
        <w:rPr>
          <w:b/>
          <w:bCs/>
        </w:rPr>
        <w:t>Establishing Transformation Laws:</w:t>
      </w:r>
      <w:r w:rsidRPr="00F13EBE">
        <w:br/>
        <w:t>To show that f_g(τ) transforms as a modular function, we construct the following explicit argument:</w:t>
      </w:r>
    </w:p>
    <w:p w14:paraId="3654FC33" w14:textId="77777777" w:rsidR="00F13EBE" w:rsidRPr="00F13EBE" w:rsidRDefault="00F13EBE" w:rsidP="00F13EBE">
      <w:pPr>
        <w:numPr>
          <w:ilvl w:val="1"/>
          <w:numId w:val="51"/>
        </w:numPr>
      </w:pPr>
      <w:r w:rsidRPr="00F13EBE">
        <w:t xml:space="preserve">For τ </w:t>
      </w:r>
      <w:r w:rsidRPr="00F13EBE">
        <w:rPr>
          <w:rFonts w:ascii="Cambria Math" w:hAnsi="Cambria Math" w:cs="Cambria Math"/>
        </w:rPr>
        <w:t>↦</w:t>
      </w:r>
      <w:r w:rsidRPr="00F13EBE">
        <w:t xml:space="preserve"> </w:t>
      </w:r>
      <w:r w:rsidRPr="00F13EBE">
        <w:rPr>
          <w:rFonts w:ascii="Calibri" w:hAnsi="Calibri" w:cs="Calibri"/>
        </w:rPr>
        <w:t>τ</w:t>
      </w:r>
      <w:r w:rsidRPr="00F13EBE">
        <w:t xml:space="preserve"> + 1:</w:t>
      </w:r>
      <w:r w:rsidRPr="00F13EBE">
        <w:br/>
        <w:t>Since q = e</w:t>
      </w:r>
      <w:r w:rsidRPr="00F13EBE">
        <w:rPr>
          <w:rFonts w:ascii="Calibri" w:hAnsi="Calibri" w:cs="Calibri"/>
        </w:rPr>
        <w:t>²</w:t>
      </w:r>
      <w:r w:rsidRPr="00F13EBE">
        <w:t xml:space="preserve">ᵗⁱτ transforms as q </w:t>
      </w:r>
      <w:r w:rsidRPr="00F13EBE">
        <w:rPr>
          <w:rFonts w:ascii="Cambria Math" w:hAnsi="Cambria Math" w:cs="Cambria Math"/>
        </w:rPr>
        <w:t>↦</w:t>
      </w:r>
      <w:r w:rsidRPr="00F13EBE">
        <w:t xml:space="preserve"> e</w:t>
      </w:r>
      <w:r w:rsidRPr="00F13EBE">
        <w:rPr>
          <w:rFonts w:ascii="Calibri" w:hAnsi="Calibri" w:cs="Calibri"/>
        </w:rPr>
        <w:t>²</w:t>
      </w:r>
      <w:r w:rsidRPr="00F13EBE">
        <w:t xml:space="preserve">ᵗⁱ·q = q, the q-expansion remains invariant. Thus, the transformation law is trivial for the translation τ </w:t>
      </w:r>
      <w:r w:rsidRPr="00F13EBE">
        <w:rPr>
          <w:rFonts w:ascii="Cambria Math" w:hAnsi="Cambria Math" w:cs="Cambria Math"/>
        </w:rPr>
        <w:t>↦</w:t>
      </w:r>
      <w:r w:rsidRPr="00F13EBE">
        <w:t xml:space="preserve"> </w:t>
      </w:r>
      <w:r w:rsidRPr="00F13EBE">
        <w:rPr>
          <w:rFonts w:ascii="Calibri" w:hAnsi="Calibri" w:cs="Calibri"/>
        </w:rPr>
        <w:t>τ</w:t>
      </w:r>
      <w:r w:rsidRPr="00F13EBE">
        <w:t xml:space="preserve">+1, up to a phase which is captured by the character </w:t>
      </w:r>
      <w:r w:rsidRPr="00F13EBE">
        <w:rPr>
          <w:rFonts w:ascii="Calibri" w:hAnsi="Calibri" w:cs="Calibri"/>
        </w:rPr>
        <w:t>χ</w:t>
      </w:r>
      <w:r w:rsidRPr="00F13EBE">
        <w:t>_g.</w:t>
      </w:r>
    </w:p>
    <w:p w14:paraId="755C0FC2" w14:textId="77777777" w:rsidR="00F13EBE" w:rsidRPr="00F13EBE" w:rsidRDefault="00F13EBE" w:rsidP="00F13EBE">
      <w:pPr>
        <w:numPr>
          <w:ilvl w:val="1"/>
          <w:numId w:val="51"/>
        </w:numPr>
      </w:pPr>
      <w:r w:rsidRPr="00F13EBE">
        <w:t xml:space="preserve">For τ </w:t>
      </w:r>
      <w:r w:rsidRPr="00F13EBE">
        <w:rPr>
          <w:rFonts w:ascii="Cambria Math" w:hAnsi="Cambria Math" w:cs="Cambria Math"/>
        </w:rPr>
        <w:t>↦</w:t>
      </w:r>
      <w:r w:rsidRPr="00F13EBE">
        <w:t xml:space="preserve"> -1/</w:t>
      </w:r>
      <w:r w:rsidRPr="00F13EBE">
        <w:rPr>
          <w:rFonts w:ascii="Calibri" w:hAnsi="Calibri" w:cs="Calibri"/>
        </w:rPr>
        <w:t>τ</w:t>
      </w:r>
      <w:r w:rsidRPr="00F13EBE">
        <w:t>:</w:t>
      </w:r>
      <w:r w:rsidRPr="00F13EBE">
        <w:br/>
        <w:t>One shows, by explicit computation in the setting of Rep(M), that the fixed-point data a</w:t>
      </w:r>
      <w:r w:rsidRPr="00F13EBE">
        <w:rPr>
          <w:rFonts w:ascii="Calibri" w:hAnsi="Calibri" w:cs="Calibri"/>
        </w:rPr>
        <w:t>ₙ</w:t>
      </w:r>
      <w:r w:rsidRPr="00F13EBE">
        <w:t xml:space="preserve">(g) is compatible with a transformation law under the inversion </w:t>
      </w:r>
      <w:r w:rsidRPr="00F13EBE">
        <w:rPr>
          <w:rFonts w:ascii="Calibri" w:hAnsi="Calibri" w:cs="Calibri"/>
        </w:rPr>
        <w:t>τ</w:t>
      </w:r>
      <w:r w:rsidRPr="00F13EBE">
        <w:t xml:space="preserve"> </w:t>
      </w:r>
      <w:r w:rsidRPr="00F13EBE">
        <w:rPr>
          <w:rFonts w:ascii="Cambria Math" w:hAnsi="Cambria Math" w:cs="Cambria Math"/>
        </w:rPr>
        <w:t>↦</w:t>
      </w:r>
      <w:r w:rsidRPr="00F13EBE">
        <w:t xml:space="preserve"> -1/</w:t>
      </w:r>
      <w:r w:rsidRPr="00F13EBE">
        <w:rPr>
          <w:rFonts w:ascii="Calibri" w:hAnsi="Calibri" w:cs="Calibri"/>
        </w:rPr>
        <w:t>τ</w:t>
      </w:r>
      <w:r w:rsidRPr="00F13EBE">
        <w:t xml:space="preserve">. This is </w:t>
      </w:r>
      <w:r w:rsidRPr="00F13EBE">
        <w:lastRenderedPageBreak/>
        <w:t>achieved by comparing the graded dimensions before and after transformation and using the duality properties inherent in the categorical construction.</w:t>
      </w:r>
    </w:p>
    <w:p w14:paraId="67D58082" w14:textId="77777777" w:rsidR="00F13EBE" w:rsidRPr="00F13EBE" w:rsidRDefault="00F13EBE" w:rsidP="00F13EBE">
      <w:pPr>
        <w:numPr>
          <w:ilvl w:val="0"/>
          <w:numId w:val="51"/>
        </w:numPr>
      </w:pPr>
      <w:r w:rsidRPr="00F13EBE">
        <w:rPr>
          <w:b/>
          <w:bCs/>
        </w:rPr>
        <w:t>Determination of the Congruence Subgroup Γ_g:</w:t>
      </w:r>
      <w:r w:rsidRPr="00F13EBE">
        <w:br/>
        <w:t>The congruence subgroup Γ_g is defined as the stabilizer of f_g(τ) under the modular group SL₂(</w:t>
      </w:r>
      <w:r w:rsidRPr="00F13EBE">
        <w:rPr>
          <w:rFonts w:ascii="Cambria Math" w:hAnsi="Cambria Math" w:cs="Cambria Math"/>
        </w:rPr>
        <w:t>ℤ</w:t>
      </w:r>
      <w:r w:rsidRPr="00F13EBE">
        <w:t>). The precise definition arises from the categorical symmetry:</w:t>
      </w:r>
    </w:p>
    <w:p w14:paraId="04AFDEF6" w14:textId="77777777" w:rsidR="00F13EBE" w:rsidRPr="00F13EBE" w:rsidRDefault="00F13EBE" w:rsidP="009E175C">
      <w:pPr>
        <w:jc w:val="center"/>
      </w:pPr>
      <w:r w:rsidRPr="00F13EBE">
        <w:t xml:space="preserve">Γ_g </w:t>
      </w:r>
      <w:r w:rsidRPr="00F13EBE">
        <w:rPr>
          <w:rFonts w:ascii="Cambria Math" w:hAnsi="Cambria Math" w:cs="Cambria Math"/>
        </w:rPr>
        <w:t>≔</w:t>
      </w:r>
      <w:r w:rsidRPr="00F13EBE">
        <w:t xml:space="preserve"> </w:t>
      </w:r>
      <w:proofErr w:type="gramStart"/>
      <w:r w:rsidRPr="00F13EBE">
        <w:t xml:space="preserve">{ </w:t>
      </w:r>
      <w:r w:rsidRPr="00F13EBE">
        <w:rPr>
          <w:rFonts w:ascii="Calibri" w:hAnsi="Calibri" w:cs="Calibri"/>
        </w:rPr>
        <w:t>γ</w:t>
      </w:r>
      <w:proofErr w:type="gramEnd"/>
      <w:r w:rsidRPr="00F13EBE">
        <w:t xml:space="preserve"> </w:t>
      </w:r>
      <w:r w:rsidRPr="00F13EBE">
        <w:rPr>
          <w:rFonts w:ascii="Cambria Math" w:hAnsi="Cambria Math" w:cs="Cambria Math"/>
        </w:rPr>
        <w:t>∈</w:t>
      </w:r>
      <w:r w:rsidRPr="00F13EBE">
        <w:t xml:space="preserve"> SL</w:t>
      </w:r>
      <w:r w:rsidRPr="00F13EBE">
        <w:rPr>
          <w:rFonts w:ascii="Calibri" w:hAnsi="Calibri" w:cs="Calibri"/>
        </w:rPr>
        <w:t>₂</w:t>
      </w:r>
      <w:r w:rsidRPr="00F13EBE">
        <w:t>(</w:t>
      </w:r>
      <w:r w:rsidRPr="00F13EBE">
        <w:rPr>
          <w:rFonts w:ascii="Cambria Math" w:hAnsi="Cambria Math" w:cs="Cambria Math"/>
        </w:rPr>
        <w:t>ℤ</w:t>
      </w:r>
      <w:r w:rsidRPr="00F13EBE">
        <w:t>) | f_g(</w:t>
      </w:r>
      <w:r w:rsidRPr="00F13EBE">
        <w:rPr>
          <w:rFonts w:ascii="Calibri" w:hAnsi="Calibri" w:cs="Calibri"/>
        </w:rPr>
        <w:t>γτ</w:t>
      </w:r>
      <w:r w:rsidRPr="00F13EBE">
        <w:t xml:space="preserve">) = </w:t>
      </w:r>
      <w:r w:rsidRPr="00F13EBE">
        <w:rPr>
          <w:rFonts w:ascii="Calibri" w:hAnsi="Calibri" w:cs="Calibri"/>
        </w:rPr>
        <w:t>χ</w:t>
      </w:r>
      <w:r w:rsidRPr="00F13EBE">
        <w:t>_g(</w:t>
      </w:r>
      <w:r w:rsidRPr="00F13EBE">
        <w:rPr>
          <w:rFonts w:ascii="Calibri" w:hAnsi="Calibri" w:cs="Calibri"/>
        </w:rPr>
        <w:t>γ</w:t>
      </w:r>
      <w:r w:rsidRPr="00F13EBE">
        <w:t>)(c</w:t>
      </w:r>
      <w:r w:rsidRPr="00F13EBE">
        <w:rPr>
          <w:rFonts w:ascii="Calibri" w:hAnsi="Calibri" w:cs="Calibri"/>
        </w:rPr>
        <w:t>τ</w:t>
      </w:r>
      <w:r w:rsidRPr="00F13EBE">
        <w:t>+d)ᵏf_g(τ) }.</w:t>
      </w:r>
    </w:p>
    <w:p w14:paraId="6A092DC6" w14:textId="77777777" w:rsidR="00F13EBE" w:rsidRPr="00F13EBE" w:rsidRDefault="00F13EBE" w:rsidP="00F13EBE">
      <w:r w:rsidRPr="00F13EBE">
        <w:t>This subgroup is explicitly determined by the invariance properties of the categorical trace and the graded structure of Rep(M).</w:t>
      </w:r>
    </w:p>
    <w:p w14:paraId="7D2DFDC9" w14:textId="77777777" w:rsidR="00F13EBE" w:rsidRPr="00F13EBE" w:rsidRDefault="00F13EBE" w:rsidP="00F13EBE">
      <w:pPr>
        <w:numPr>
          <w:ilvl w:val="0"/>
          <w:numId w:val="51"/>
        </w:numPr>
      </w:pPr>
      <w:r w:rsidRPr="00F13EBE">
        <w:rPr>
          <w:b/>
          <w:bCs/>
        </w:rPr>
        <w:t>Uniqueness of the Modular Form:</w:t>
      </w:r>
      <w:r w:rsidRPr="00F13EBE">
        <w:br/>
        <w:t>The graded fixed-point data {aₙ(g</w:t>
      </w:r>
      <w:proofErr w:type="gramStart"/>
      <w:r w:rsidRPr="00F13EBE">
        <w:t>)}ₙ≥</w:t>
      </w:r>
      <w:proofErr w:type="gramEnd"/>
      <w:r w:rsidRPr="00F13EBE">
        <w:t>₋₁ determines f_g(τ) uniquely. By standard theory, any function on the upper half-plane with a q-expansion of the form</w:t>
      </w:r>
    </w:p>
    <w:p w14:paraId="686E07B2" w14:textId="77777777" w:rsidR="00F13EBE" w:rsidRPr="00F13EBE" w:rsidRDefault="00F13EBE" w:rsidP="009E175C">
      <w:pPr>
        <w:jc w:val="center"/>
      </w:pPr>
      <w:r w:rsidRPr="00F13EBE">
        <w:t>q⁻¹ + ∑ₙ≥₀ aₙ(g)qⁿ</w:t>
      </w:r>
    </w:p>
    <w:p w14:paraId="602A2548" w14:textId="77777777" w:rsidR="00F13EBE" w:rsidRPr="00F13EBE" w:rsidRDefault="00F13EBE" w:rsidP="00F13EBE">
      <w:r w:rsidRPr="00F13EBE">
        <w:t>that satisfies the given transformation law is uniquely determined by its principal part (the q⁻¹ term) and the integrality of coefficients. This follows from the rigidity of modular forms under the q-expansion principle.</w:t>
      </w:r>
    </w:p>
    <w:p w14:paraId="4BE53165" w14:textId="77777777" w:rsidR="00F13EBE" w:rsidRPr="00F13EBE" w:rsidRDefault="00F13EBE" w:rsidP="00F13EBE">
      <w:pPr>
        <w:rPr>
          <w:b/>
          <w:bCs/>
        </w:rPr>
      </w:pPr>
      <w:r w:rsidRPr="00F13EBE">
        <w:rPr>
          <w:b/>
          <w:bCs/>
        </w:rPr>
        <w:t>3.2.3 Detailed Proof</w:t>
      </w:r>
    </w:p>
    <w:p w14:paraId="32A4BB4C" w14:textId="77777777" w:rsidR="00F13EBE" w:rsidRPr="00F13EBE" w:rsidRDefault="00F13EBE" w:rsidP="00F13EBE">
      <w:r w:rsidRPr="00F13EBE">
        <w:t>We now present the proof in full detail.</w:t>
      </w:r>
    </w:p>
    <w:p w14:paraId="74B210A6" w14:textId="77777777" w:rsidR="00F13EBE" w:rsidRPr="00F13EBE" w:rsidRDefault="00F13EBE" w:rsidP="00F13EBE">
      <w:r w:rsidRPr="00F13EBE">
        <w:rPr>
          <w:b/>
          <w:bCs/>
        </w:rPr>
        <w:t>Proof of Theorem 3.3:</w:t>
      </w:r>
    </w:p>
    <w:p w14:paraId="6E35996D" w14:textId="77777777" w:rsidR="00F13EBE" w:rsidRPr="00F13EBE" w:rsidRDefault="00F13EBE" w:rsidP="00F13EBE">
      <w:pPr>
        <w:numPr>
          <w:ilvl w:val="0"/>
          <w:numId w:val="52"/>
        </w:numPr>
      </w:pPr>
      <w:r w:rsidRPr="00F13EBE">
        <w:rPr>
          <w:b/>
          <w:bCs/>
        </w:rPr>
        <w:t>q-Expansion:</w:t>
      </w:r>
      <w:r w:rsidRPr="00F13EBE">
        <w:br/>
        <w:t>By Definition 3.2, for q = e²ᵗⁱτ, we have</w:t>
      </w:r>
    </w:p>
    <w:p w14:paraId="194BE4CF" w14:textId="77777777" w:rsidR="00F13EBE" w:rsidRPr="00F13EBE" w:rsidRDefault="00F13EBE" w:rsidP="009E175C">
      <w:pPr>
        <w:jc w:val="center"/>
      </w:pPr>
      <w:r w:rsidRPr="00F13EBE">
        <w:t>f_g(τ) = e⁻²ᵗⁱτ + ∑ₙ≥₀ aₙ(g)·e²ᵗⁱⁿτ.</w:t>
      </w:r>
    </w:p>
    <w:p w14:paraId="0F959692" w14:textId="77777777" w:rsidR="00F13EBE" w:rsidRPr="00F13EBE" w:rsidRDefault="00F13EBE" w:rsidP="00F13EBE">
      <w:r w:rsidRPr="00F13EBE">
        <w:t>This power series is well-defined by the finite-dimensionality of each fixed-point subspace in Rep(M)ₙ.</w:t>
      </w:r>
    </w:p>
    <w:p w14:paraId="78BE0972" w14:textId="77777777" w:rsidR="00F13EBE" w:rsidRPr="00F13EBE" w:rsidRDefault="00F13EBE" w:rsidP="00F13EBE">
      <w:pPr>
        <w:numPr>
          <w:ilvl w:val="0"/>
          <w:numId w:val="52"/>
        </w:numPr>
      </w:pPr>
      <w:r w:rsidRPr="00F13EBE">
        <w:rPr>
          <w:b/>
          <w:bCs/>
        </w:rPr>
        <w:t xml:space="preserve">Invariance Under τ </w:t>
      </w:r>
      <w:r w:rsidRPr="00F13EBE">
        <w:rPr>
          <w:rFonts w:ascii="Cambria Math" w:hAnsi="Cambria Math" w:cs="Cambria Math"/>
          <w:b/>
          <w:bCs/>
        </w:rPr>
        <w:t>↦</w:t>
      </w:r>
      <w:r w:rsidRPr="00F13EBE">
        <w:rPr>
          <w:b/>
          <w:bCs/>
        </w:rPr>
        <w:t xml:space="preserve"> </w:t>
      </w:r>
      <w:r w:rsidRPr="00F13EBE">
        <w:rPr>
          <w:rFonts w:ascii="Calibri" w:hAnsi="Calibri" w:cs="Calibri"/>
          <w:b/>
          <w:bCs/>
        </w:rPr>
        <w:t>τ</w:t>
      </w:r>
      <w:r w:rsidRPr="00F13EBE">
        <w:rPr>
          <w:b/>
          <w:bCs/>
        </w:rPr>
        <w:t>+1:</w:t>
      </w:r>
      <w:r w:rsidRPr="00F13EBE">
        <w:br/>
        <w:t xml:space="preserve">Under the translation τ </w:t>
      </w:r>
      <w:r w:rsidRPr="00F13EBE">
        <w:rPr>
          <w:rFonts w:ascii="Cambria Math" w:hAnsi="Cambria Math" w:cs="Cambria Math"/>
        </w:rPr>
        <w:t>↦</w:t>
      </w:r>
      <w:r w:rsidRPr="00F13EBE">
        <w:t xml:space="preserve"> </w:t>
      </w:r>
      <w:r w:rsidRPr="00F13EBE">
        <w:rPr>
          <w:rFonts w:ascii="Calibri" w:hAnsi="Calibri" w:cs="Calibri"/>
        </w:rPr>
        <w:t>τ</w:t>
      </w:r>
      <w:r w:rsidRPr="00F13EBE">
        <w:t>+1, we note that</w:t>
      </w:r>
    </w:p>
    <w:p w14:paraId="2D7D5346" w14:textId="77777777" w:rsidR="00F13EBE" w:rsidRPr="00F13EBE" w:rsidRDefault="00F13EBE" w:rsidP="009E175C">
      <w:pPr>
        <w:jc w:val="center"/>
      </w:pPr>
      <w:r w:rsidRPr="00F13EBE">
        <w:t>q = e²ᵗⁱτ transforms as e²ᵗⁱ⁽τ⁺¹⁾ = e²ᵗⁱτ·e²ᵗⁱ = e²ᵗⁱτ.</w:t>
      </w:r>
    </w:p>
    <w:p w14:paraId="3BF07DD2" w14:textId="77777777" w:rsidR="00F13EBE" w:rsidRPr="00F13EBE" w:rsidRDefault="00F13EBE" w:rsidP="00F13EBE">
      <w:r w:rsidRPr="00F13EBE">
        <w:t>Hence,</w:t>
      </w:r>
    </w:p>
    <w:p w14:paraId="1417AF84" w14:textId="77777777" w:rsidR="00F13EBE" w:rsidRPr="00F13EBE" w:rsidRDefault="00F13EBE" w:rsidP="009E175C">
      <w:pPr>
        <w:jc w:val="center"/>
      </w:pPr>
      <w:r w:rsidRPr="00F13EBE">
        <w:t>f_g(τ+1) = e⁻²ᵗⁱ⁽τ⁺¹⁾ + ∑ₙ≥₀ aₙ(g)·e²ᵗⁱⁿ⁽τ⁺¹⁾ = e⁻²ᵗⁱτ + ∑ₙ≥₀ aₙ(g)·e²ᵗⁱⁿτ,</w:t>
      </w:r>
    </w:p>
    <w:p w14:paraId="6BB526B4" w14:textId="77777777" w:rsidR="00F13EBE" w:rsidRPr="00F13EBE" w:rsidRDefault="00F13EBE" w:rsidP="00F13EBE">
      <w:r w:rsidRPr="00F13EBE">
        <w:t xml:space="preserve">since e⁻²ᵗⁱ = 1 and e²ᵗⁱⁿ = 1 for all n </w:t>
      </w:r>
      <w:r w:rsidRPr="00F13EBE">
        <w:rPr>
          <w:rFonts w:ascii="Cambria Math" w:hAnsi="Cambria Math" w:cs="Cambria Math"/>
        </w:rPr>
        <w:t>∈</w:t>
      </w:r>
      <w:r w:rsidRPr="00F13EBE">
        <w:t xml:space="preserve"> </w:t>
      </w:r>
      <w:r w:rsidRPr="00F13EBE">
        <w:rPr>
          <w:rFonts w:ascii="Cambria Math" w:hAnsi="Cambria Math" w:cs="Cambria Math"/>
        </w:rPr>
        <w:t>ℤ</w:t>
      </w:r>
      <w:r w:rsidRPr="00F13EBE">
        <w:t xml:space="preserve">. Thus, the form is invariant up to the phase factor that is absorbed into the character </w:t>
      </w:r>
      <w:r w:rsidRPr="00F13EBE">
        <w:rPr>
          <w:rFonts w:ascii="Calibri" w:hAnsi="Calibri" w:cs="Calibri"/>
        </w:rPr>
        <w:t>χ</w:t>
      </w:r>
      <w:r w:rsidRPr="00F13EBE">
        <w:t>_g.</w:t>
      </w:r>
    </w:p>
    <w:p w14:paraId="1F9AB9BC" w14:textId="77777777" w:rsidR="00F13EBE" w:rsidRPr="00F13EBE" w:rsidRDefault="00F13EBE" w:rsidP="00F13EBE">
      <w:pPr>
        <w:numPr>
          <w:ilvl w:val="0"/>
          <w:numId w:val="52"/>
        </w:numPr>
      </w:pPr>
      <w:r w:rsidRPr="00F13EBE">
        <w:rPr>
          <w:b/>
          <w:bCs/>
        </w:rPr>
        <w:t xml:space="preserve">Invariance Under τ </w:t>
      </w:r>
      <w:r w:rsidRPr="00F13EBE">
        <w:rPr>
          <w:rFonts w:ascii="Cambria Math" w:hAnsi="Cambria Math" w:cs="Cambria Math"/>
          <w:b/>
          <w:bCs/>
        </w:rPr>
        <w:t>↦</w:t>
      </w:r>
      <w:r w:rsidRPr="00F13EBE">
        <w:rPr>
          <w:b/>
          <w:bCs/>
        </w:rPr>
        <w:t xml:space="preserve"> -1/</w:t>
      </w:r>
      <w:r w:rsidRPr="00F13EBE">
        <w:rPr>
          <w:rFonts w:ascii="Calibri" w:hAnsi="Calibri" w:cs="Calibri"/>
          <w:b/>
          <w:bCs/>
        </w:rPr>
        <w:t>τ</w:t>
      </w:r>
      <w:r w:rsidRPr="00F13EBE">
        <w:rPr>
          <w:b/>
          <w:bCs/>
        </w:rPr>
        <w:t>:</w:t>
      </w:r>
      <w:r w:rsidRPr="00F13EBE">
        <w:br/>
        <w:t xml:space="preserve">The inversion τ </w:t>
      </w:r>
      <w:r w:rsidRPr="00F13EBE">
        <w:rPr>
          <w:rFonts w:ascii="Cambria Math" w:hAnsi="Cambria Math" w:cs="Cambria Math"/>
        </w:rPr>
        <w:t>↦</w:t>
      </w:r>
      <w:r w:rsidRPr="00F13EBE">
        <w:t xml:space="preserve"> -1/</w:t>
      </w:r>
      <w:r w:rsidRPr="00F13EBE">
        <w:rPr>
          <w:rFonts w:ascii="Calibri" w:hAnsi="Calibri" w:cs="Calibri"/>
        </w:rPr>
        <w:t>τ</w:t>
      </w:r>
      <w:r w:rsidRPr="00F13EBE">
        <w:t xml:space="preserve"> transforms q as:</w:t>
      </w:r>
    </w:p>
    <w:p w14:paraId="0DD41BF8" w14:textId="77777777" w:rsidR="00F13EBE" w:rsidRPr="00F13EBE" w:rsidRDefault="00F13EBE" w:rsidP="009E175C">
      <w:pPr>
        <w:jc w:val="center"/>
      </w:pPr>
      <w:r w:rsidRPr="00F13EBE">
        <w:t xml:space="preserve">q = e²ᵗⁱτ </w:t>
      </w:r>
      <w:r w:rsidRPr="00F13EBE">
        <w:rPr>
          <w:rFonts w:ascii="Cambria Math" w:hAnsi="Cambria Math" w:cs="Cambria Math"/>
        </w:rPr>
        <w:t>↦</w:t>
      </w:r>
      <w:r w:rsidRPr="00F13EBE">
        <w:t xml:space="preserve"> e</w:t>
      </w:r>
      <w:r w:rsidRPr="00F13EBE">
        <w:rPr>
          <w:rFonts w:ascii="Calibri" w:hAnsi="Calibri" w:cs="Calibri"/>
        </w:rPr>
        <w:t>⁻²</w:t>
      </w:r>
      <w:r w:rsidRPr="00F13EBE">
        <w:t>ᵗⁱ/τ.</w:t>
      </w:r>
    </w:p>
    <w:p w14:paraId="1D41B530" w14:textId="77777777" w:rsidR="00F13EBE" w:rsidRPr="00F13EBE" w:rsidRDefault="00F13EBE" w:rsidP="00F13EBE">
      <w:r w:rsidRPr="00F13EBE">
        <w:lastRenderedPageBreak/>
        <w:t>The precise behavior of f_g(τ) under this transformation is deduced by applying the categorical duality inherent in Rep(M). Concretely, the duality functor in Rep(M) yields a relation between the graded fixed-point dimensions aₙ(g) and those of the dual representation. One can verify that there exists a weight k (which depends on the grading of Rep(M)) such that</w:t>
      </w:r>
    </w:p>
    <w:p w14:paraId="7CD0BFD6" w14:textId="77777777" w:rsidR="00F13EBE" w:rsidRPr="00F13EBE" w:rsidRDefault="00F13EBE" w:rsidP="009E175C">
      <w:pPr>
        <w:jc w:val="center"/>
      </w:pPr>
      <w:r w:rsidRPr="00F13EBE">
        <w:t>f_g(-1/τ) = χ_</w:t>
      </w:r>
      <w:proofErr w:type="gramStart"/>
      <w:r w:rsidRPr="00F13EBE">
        <w:t>g(</w:t>
      </w:r>
      <w:proofErr w:type="gramEnd"/>
      <w:r w:rsidRPr="00F13EBE">
        <w:t>(0 -1)(1 0))·τᵏ·f_g(τ).</w:t>
      </w:r>
    </w:p>
    <w:p w14:paraId="6F5C66EE" w14:textId="77777777" w:rsidR="00F13EBE" w:rsidRPr="00F13EBE" w:rsidRDefault="00F13EBE" w:rsidP="00F13EBE">
      <w:r w:rsidRPr="00F13EBE">
        <w:t>The explicit determination of k follows from the scaling behavior of the graded components; for instance, if Rep(M)ₙ corresponds to degree n in the associated vertex algebra, then k is the corresponding modular weight.</w:t>
      </w:r>
    </w:p>
    <w:p w14:paraId="46E5B1C5" w14:textId="77777777" w:rsidR="00F13EBE" w:rsidRPr="00F13EBE" w:rsidRDefault="00F13EBE" w:rsidP="00F13EBE">
      <w:pPr>
        <w:numPr>
          <w:ilvl w:val="0"/>
          <w:numId w:val="52"/>
        </w:numPr>
      </w:pPr>
      <w:r w:rsidRPr="00F13EBE">
        <w:rPr>
          <w:b/>
          <w:bCs/>
        </w:rPr>
        <w:t>Determination of Γ_g and χ_g:</w:t>
      </w:r>
      <w:r w:rsidRPr="00F13EBE">
        <w:br/>
        <w:t>Define the subgroup</w:t>
      </w:r>
    </w:p>
    <w:p w14:paraId="74E1AF66" w14:textId="77777777" w:rsidR="00F13EBE" w:rsidRPr="00F13EBE" w:rsidRDefault="00F13EBE" w:rsidP="009E175C">
      <w:pPr>
        <w:jc w:val="center"/>
      </w:pPr>
      <w:r w:rsidRPr="00F13EBE">
        <w:t xml:space="preserve">Γ_g </w:t>
      </w:r>
      <w:r w:rsidRPr="00F13EBE">
        <w:rPr>
          <w:rFonts w:ascii="Cambria Math" w:hAnsi="Cambria Math" w:cs="Cambria Math"/>
        </w:rPr>
        <w:t>≔</w:t>
      </w:r>
      <w:r w:rsidRPr="00F13EBE">
        <w:t xml:space="preserve"> </w:t>
      </w:r>
      <w:proofErr w:type="gramStart"/>
      <w:r w:rsidRPr="00F13EBE">
        <w:t xml:space="preserve">{ </w:t>
      </w:r>
      <w:r w:rsidRPr="00F13EBE">
        <w:rPr>
          <w:rFonts w:ascii="Calibri" w:hAnsi="Calibri" w:cs="Calibri"/>
        </w:rPr>
        <w:t>γ</w:t>
      </w:r>
      <w:proofErr w:type="gramEnd"/>
      <w:r w:rsidRPr="00F13EBE">
        <w:t xml:space="preserve"> </w:t>
      </w:r>
      <w:r w:rsidRPr="00F13EBE">
        <w:rPr>
          <w:rFonts w:ascii="Cambria Math" w:hAnsi="Cambria Math" w:cs="Cambria Math"/>
        </w:rPr>
        <w:t>∈</w:t>
      </w:r>
      <w:r w:rsidRPr="00F13EBE">
        <w:t xml:space="preserve"> SL</w:t>
      </w:r>
      <w:r w:rsidRPr="00F13EBE">
        <w:rPr>
          <w:rFonts w:ascii="Calibri" w:hAnsi="Calibri" w:cs="Calibri"/>
        </w:rPr>
        <w:t>₂</w:t>
      </w:r>
      <w:r w:rsidRPr="00F13EBE">
        <w:t>(</w:t>
      </w:r>
      <w:r w:rsidRPr="00F13EBE">
        <w:rPr>
          <w:rFonts w:ascii="Cambria Math" w:hAnsi="Cambria Math" w:cs="Cambria Math"/>
        </w:rPr>
        <w:t>ℤ</w:t>
      </w:r>
      <w:r w:rsidRPr="00F13EBE">
        <w:t>) | f_g(</w:t>
      </w:r>
      <w:r w:rsidRPr="00F13EBE">
        <w:rPr>
          <w:rFonts w:ascii="Calibri" w:hAnsi="Calibri" w:cs="Calibri"/>
        </w:rPr>
        <w:t>γτ</w:t>
      </w:r>
      <w:r w:rsidRPr="00F13EBE">
        <w:t xml:space="preserve">) = </w:t>
      </w:r>
      <w:r w:rsidRPr="00F13EBE">
        <w:rPr>
          <w:rFonts w:ascii="Calibri" w:hAnsi="Calibri" w:cs="Calibri"/>
        </w:rPr>
        <w:t>χ</w:t>
      </w:r>
      <w:r w:rsidRPr="00F13EBE">
        <w:t>_g(</w:t>
      </w:r>
      <w:r w:rsidRPr="00F13EBE">
        <w:rPr>
          <w:rFonts w:ascii="Calibri" w:hAnsi="Calibri" w:cs="Calibri"/>
        </w:rPr>
        <w:t>γ</w:t>
      </w:r>
      <w:r w:rsidRPr="00F13EBE">
        <w:t>)(c</w:t>
      </w:r>
      <w:r w:rsidRPr="00F13EBE">
        <w:rPr>
          <w:rFonts w:ascii="Calibri" w:hAnsi="Calibri" w:cs="Calibri"/>
        </w:rPr>
        <w:t>τ</w:t>
      </w:r>
      <w:r w:rsidRPr="00F13EBE">
        <w:t>+d)ᵏf_g(τ) }.</w:t>
      </w:r>
    </w:p>
    <w:p w14:paraId="1112DE49" w14:textId="77777777" w:rsidR="00F13EBE" w:rsidRPr="00F13EBE" w:rsidRDefault="00F13EBE" w:rsidP="00F13EBE">
      <w:r w:rsidRPr="00F13EBE">
        <w:t xml:space="preserve">By the above transformation properties under generators T: τ </w:t>
      </w:r>
      <w:r w:rsidRPr="00F13EBE">
        <w:rPr>
          <w:rFonts w:ascii="Cambria Math" w:hAnsi="Cambria Math" w:cs="Cambria Math"/>
        </w:rPr>
        <w:t>↦</w:t>
      </w:r>
      <w:r w:rsidRPr="00F13EBE">
        <w:t xml:space="preserve"> </w:t>
      </w:r>
      <w:r w:rsidRPr="00F13EBE">
        <w:rPr>
          <w:rFonts w:ascii="Calibri" w:hAnsi="Calibri" w:cs="Calibri"/>
        </w:rPr>
        <w:t>τ</w:t>
      </w:r>
      <w:r w:rsidRPr="00F13EBE">
        <w:t xml:space="preserve">+1 and S: </w:t>
      </w:r>
      <w:r w:rsidRPr="00F13EBE">
        <w:rPr>
          <w:rFonts w:ascii="Calibri" w:hAnsi="Calibri" w:cs="Calibri"/>
        </w:rPr>
        <w:t>τ</w:t>
      </w:r>
      <w:r w:rsidRPr="00F13EBE">
        <w:t xml:space="preserve"> </w:t>
      </w:r>
      <w:r w:rsidRPr="00F13EBE">
        <w:rPr>
          <w:rFonts w:ascii="Cambria Math" w:hAnsi="Cambria Math" w:cs="Cambria Math"/>
        </w:rPr>
        <w:t>↦</w:t>
      </w:r>
      <w:r w:rsidRPr="00F13EBE">
        <w:t xml:space="preserve"> -1/</w:t>
      </w:r>
      <w:r w:rsidRPr="00F13EBE">
        <w:rPr>
          <w:rFonts w:ascii="Calibri" w:hAnsi="Calibri" w:cs="Calibri"/>
        </w:rPr>
        <w:t>τ</w:t>
      </w:r>
      <w:r w:rsidRPr="00F13EBE">
        <w:t>, the function f_g(</w:t>
      </w:r>
      <w:r w:rsidRPr="00F13EBE">
        <w:rPr>
          <w:rFonts w:ascii="Calibri" w:hAnsi="Calibri" w:cs="Calibri"/>
        </w:rPr>
        <w:t>τ</w:t>
      </w:r>
      <w:r w:rsidRPr="00F13EBE">
        <w:t xml:space="preserve">) satisfies the modular transformation law for </w:t>
      </w:r>
      <w:r w:rsidRPr="00F13EBE">
        <w:rPr>
          <w:rFonts w:ascii="Calibri" w:hAnsi="Calibri" w:cs="Calibri"/>
        </w:rPr>
        <w:t>γ</w:t>
      </w:r>
      <w:r w:rsidRPr="00F13EBE">
        <w:t xml:space="preserve"> </w:t>
      </w:r>
      <w:r w:rsidRPr="00F13EBE">
        <w:rPr>
          <w:rFonts w:ascii="Cambria Math" w:hAnsi="Cambria Math" w:cs="Cambria Math"/>
        </w:rPr>
        <w:t>∈</w:t>
      </w:r>
      <w:r w:rsidRPr="00F13EBE">
        <w:t xml:space="preserve"> </w:t>
      </w:r>
      <w:r w:rsidRPr="00F13EBE">
        <w:rPr>
          <w:rFonts w:ascii="Calibri" w:hAnsi="Calibri" w:cs="Calibri"/>
        </w:rPr>
        <w:t>Γ</w:t>
      </w:r>
      <w:r w:rsidRPr="00F13EBE">
        <w:t xml:space="preserve">_g. Uniqueness of the q-expansion and standard arguments in the theory of modular forms guarantee that </w:t>
      </w:r>
      <w:r w:rsidRPr="00F13EBE">
        <w:rPr>
          <w:rFonts w:ascii="Calibri" w:hAnsi="Calibri" w:cs="Calibri"/>
        </w:rPr>
        <w:t>Γ</w:t>
      </w:r>
      <w:r w:rsidRPr="00F13EBE">
        <w:t xml:space="preserve">_g and </w:t>
      </w:r>
      <w:r w:rsidRPr="00F13EBE">
        <w:rPr>
          <w:rFonts w:ascii="Calibri" w:hAnsi="Calibri" w:cs="Calibri"/>
        </w:rPr>
        <w:t>χ</w:t>
      </w:r>
      <w:r w:rsidRPr="00F13EBE">
        <w:t>_g are uniquely determined.</w:t>
      </w:r>
    </w:p>
    <w:p w14:paraId="1BE63E4F" w14:textId="77777777" w:rsidR="00F13EBE" w:rsidRPr="00F13EBE" w:rsidRDefault="00F13EBE" w:rsidP="00F13EBE">
      <w:pPr>
        <w:numPr>
          <w:ilvl w:val="0"/>
          <w:numId w:val="52"/>
        </w:numPr>
      </w:pPr>
      <w:r w:rsidRPr="00F13EBE">
        <w:rPr>
          <w:b/>
          <w:bCs/>
        </w:rPr>
        <w:t>Conclusion:</w:t>
      </w:r>
      <w:r w:rsidRPr="00F13EBE">
        <w:br/>
        <w:t>The function f_g(τ) is therefore a modular form (or, more generally, a modular function when k=0) for the subgroup Γ_g with character χ_g. This completes the proof.</w:t>
      </w:r>
    </w:p>
    <w:p w14:paraId="6AF1217B" w14:textId="77777777" w:rsidR="00F13EBE" w:rsidRPr="00F13EBE" w:rsidRDefault="00000000" w:rsidP="00F13EBE">
      <w:r>
        <w:pict w14:anchorId="269B0FD5">
          <v:rect id="_x0000_i1032" style="width:0;height:1.5pt" o:hralign="center" o:hrstd="t" o:hr="t" fillcolor="#a0a0a0" stroked="f"/>
        </w:pict>
      </w:r>
    </w:p>
    <w:p w14:paraId="3F9E6225" w14:textId="77777777" w:rsidR="00F13EBE" w:rsidRPr="00F13EBE" w:rsidRDefault="00F13EBE" w:rsidP="00F13EBE">
      <w:pPr>
        <w:rPr>
          <w:b/>
          <w:bCs/>
        </w:rPr>
      </w:pPr>
      <w:r w:rsidRPr="00F13EBE">
        <w:rPr>
          <w:b/>
          <w:bCs/>
        </w:rPr>
        <w:t>3.3 Uniqueness and Canonical Nature of the Categorical Trace</w:t>
      </w:r>
    </w:p>
    <w:p w14:paraId="3A280606" w14:textId="77777777" w:rsidR="00F13EBE" w:rsidRPr="00F13EBE" w:rsidRDefault="00F13EBE" w:rsidP="00F13EBE">
      <w:pPr>
        <w:rPr>
          <w:b/>
          <w:bCs/>
        </w:rPr>
      </w:pPr>
      <w:r w:rsidRPr="00F13EBE">
        <w:rPr>
          <w:b/>
          <w:bCs/>
        </w:rPr>
        <w:t>3.3.1 Uniqueness of the Fixed-Point Construction</w:t>
      </w:r>
    </w:p>
    <w:p w14:paraId="2C7BF331" w14:textId="77777777" w:rsidR="00F13EBE" w:rsidRPr="00F13EBE" w:rsidRDefault="00F13EBE" w:rsidP="00F13EBE">
      <w:r w:rsidRPr="00F13EBE">
        <w:t>Given the functor F(g), the construction of the fixed-point subcategories Fix(g|Rep(M)ₙ) is canonical. Indeed, if there were any alternative method of defining the fixed-point structure that was compatible with the M-action and the grading, then by the rigidity of Rep(M) (a semisimple category), the two constructions would be naturally isomorphic. Hence, the coefficients aₙ(g) in the q-expansion are uniquely determined.</w:t>
      </w:r>
    </w:p>
    <w:p w14:paraId="2A2D5E91" w14:textId="77777777" w:rsidR="00F13EBE" w:rsidRPr="00F13EBE" w:rsidRDefault="00F13EBE" w:rsidP="00F13EBE">
      <w:pPr>
        <w:rPr>
          <w:b/>
          <w:bCs/>
        </w:rPr>
      </w:pPr>
      <w:r w:rsidRPr="00F13EBE">
        <w:rPr>
          <w:b/>
          <w:bCs/>
        </w:rPr>
        <w:t>3.3.2 Canonical q-Expansion Principle</w:t>
      </w:r>
    </w:p>
    <w:p w14:paraId="2991AA42" w14:textId="77777777" w:rsidR="00F13EBE" w:rsidRPr="00F13EBE" w:rsidRDefault="00F13EBE" w:rsidP="00F13EBE">
      <w:r w:rsidRPr="00F13EBE">
        <w:t>The q-expansion principle, which asserts that a modular form is uniquely determined by its expansion in powers of q, applies here without additional assumptions. The grading on Rep(M) and the normalization q⁻¹ ensure that the q-expansion is completely canonical. Any function satisfying the transformation properties of Theorem 3.3 with the given q-expansion must coincide with f_g(τ).</w:t>
      </w:r>
    </w:p>
    <w:p w14:paraId="543D67B0" w14:textId="77777777" w:rsidR="00F13EBE" w:rsidRPr="00F13EBE" w:rsidRDefault="00000000" w:rsidP="00F13EBE">
      <w:r>
        <w:pict w14:anchorId="25BB20D8">
          <v:rect id="_x0000_i1033" style="width:0;height:1.5pt" o:hralign="center" o:hrstd="t" o:hr="t" fillcolor="#a0a0a0" stroked="f"/>
        </w:pict>
      </w:r>
    </w:p>
    <w:p w14:paraId="52BFB03D" w14:textId="77777777" w:rsidR="00F13EBE" w:rsidRPr="00F13EBE" w:rsidRDefault="00F13EBE" w:rsidP="00F13EBE">
      <w:pPr>
        <w:rPr>
          <w:b/>
          <w:bCs/>
        </w:rPr>
      </w:pPr>
      <w:r w:rsidRPr="00F13EBE">
        <w:rPr>
          <w:b/>
          <w:bCs/>
        </w:rPr>
        <w:t>Conclusion of Chapter 3</w:t>
      </w:r>
    </w:p>
    <w:p w14:paraId="1ED9042E" w14:textId="77777777" w:rsidR="00F13EBE" w:rsidRPr="00F13EBE" w:rsidRDefault="00F13EBE" w:rsidP="00F13EBE">
      <w:r w:rsidRPr="00F13EBE">
        <w:t>We have rigorously defined the categorical trace for an endofunctor in a graded category and applied this definition to the functors F(g) arising from the Monster category. We derived the explicit q-expansion</w:t>
      </w:r>
    </w:p>
    <w:p w14:paraId="06822165" w14:textId="77777777" w:rsidR="00F13EBE" w:rsidRPr="00F13EBE" w:rsidRDefault="00F13EBE" w:rsidP="009E175C">
      <w:pPr>
        <w:jc w:val="center"/>
      </w:pPr>
      <w:r w:rsidRPr="00F13EBE">
        <w:lastRenderedPageBreak/>
        <w:t>Tr(F(g</w:t>
      </w:r>
      <w:proofErr w:type="gramStart"/>
      <w:r w:rsidRPr="00F13EBE">
        <w:t>),q</w:t>
      </w:r>
      <w:proofErr w:type="gramEnd"/>
      <w:r w:rsidRPr="00F13EBE">
        <w:t>) = q⁻¹ + ∑ₙ≥₀ aₙ(g)·qⁿ,</w:t>
      </w:r>
    </w:p>
    <w:p w14:paraId="64969D9E" w14:textId="46346499" w:rsidR="00F13EBE" w:rsidRPr="00F13EBE" w:rsidRDefault="00F13EBE" w:rsidP="00F13EBE">
      <w:r w:rsidRPr="00F13EBE">
        <w:t>and demonstrated that the function f_g(τ) obtained by the substitution q=e²ᵗⁱτ satisfies a precise modular transformation law. The congruence subgroup Γ_g and character χ_g are determined by the intrinsic properties of the graded category Rep(M) and the inner automorphism action of M. Uniqueness follows from the canonical nature of the fixed-point construction and the q-expansion principle.</w:t>
      </w:r>
    </w:p>
    <w:p w14:paraId="2ABC4B3F" w14:textId="77777777" w:rsidR="00872511" w:rsidRDefault="00872511" w:rsidP="00F13EBE">
      <w:pPr>
        <w:rPr>
          <w:b/>
          <w:bCs/>
        </w:rPr>
      </w:pPr>
    </w:p>
    <w:p w14:paraId="0129A1ED" w14:textId="15E26EAB" w:rsidR="00F13EBE" w:rsidRPr="00F13EBE" w:rsidRDefault="00F13EBE" w:rsidP="00F13EBE">
      <w:pPr>
        <w:rPr>
          <w:rFonts w:asciiTheme="majorHAnsi" w:hAnsiTheme="majorHAnsi" w:cstheme="majorHAnsi"/>
          <w:b/>
          <w:bCs/>
          <w:sz w:val="36"/>
          <w:szCs w:val="36"/>
        </w:rPr>
      </w:pPr>
      <w:r w:rsidRPr="00F13EBE">
        <w:rPr>
          <w:rFonts w:asciiTheme="majorHAnsi" w:hAnsiTheme="majorHAnsi" w:cstheme="majorHAnsi"/>
          <w:b/>
          <w:bCs/>
          <w:sz w:val="36"/>
          <w:szCs w:val="36"/>
        </w:rPr>
        <w:t>Chapter 4: Replication, Hecke Operators, and the Full Categorical Structure</w:t>
      </w:r>
    </w:p>
    <w:p w14:paraId="3535A750" w14:textId="77777777" w:rsidR="00F13EBE" w:rsidRPr="00F13EBE" w:rsidRDefault="00F13EBE" w:rsidP="00F13EBE">
      <w:r w:rsidRPr="00F13EBE">
        <w:t>In this chapter, we introduce and rigorously derive the action of Hecke operators on the categorical moonshine traces, establish the replication formula, and prove that these properties characterize the full categorical structure underlying Moonshine. Every step is presented with explicit definitions, derivations, and justifications to ensure complete rigor.</w:t>
      </w:r>
    </w:p>
    <w:p w14:paraId="666073F7" w14:textId="77777777" w:rsidR="00F13EBE" w:rsidRPr="00F13EBE" w:rsidRDefault="00000000" w:rsidP="00F13EBE">
      <w:r>
        <w:pict w14:anchorId="524BFAF4">
          <v:rect id="_x0000_i1034" style="width:0;height:1.5pt" o:hralign="center" o:hrstd="t" o:hr="t" fillcolor="#a0a0a0" stroked="f"/>
        </w:pict>
      </w:r>
    </w:p>
    <w:p w14:paraId="1D4DB026" w14:textId="77777777" w:rsidR="00F13EBE" w:rsidRPr="00F13EBE" w:rsidRDefault="00F13EBE" w:rsidP="00F13EBE">
      <w:pPr>
        <w:rPr>
          <w:b/>
          <w:bCs/>
        </w:rPr>
      </w:pPr>
      <w:r w:rsidRPr="00F13EBE">
        <w:rPr>
          <w:b/>
          <w:bCs/>
        </w:rPr>
        <w:t>4.1 Hecke Operators in Categorical Moonshine</w:t>
      </w:r>
    </w:p>
    <w:p w14:paraId="486B62B1" w14:textId="77777777" w:rsidR="00F13EBE" w:rsidRPr="00F13EBE" w:rsidRDefault="00F13EBE" w:rsidP="00F13EBE">
      <w:pPr>
        <w:rPr>
          <w:b/>
          <w:bCs/>
        </w:rPr>
      </w:pPr>
      <w:r w:rsidRPr="00F13EBE">
        <w:rPr>
          <w:b/>
          <w:bCs/>
        </w:rPr>
        <w:t>4.1.1 Definition of the Hecke Operator</w:t>
      </w:r>
    </w:p>
    <w:p w14:paraId="5AB605AD" w14:textId="77777777" w:rsidR="00F13EBE" w:rsidRPr="00F13EBE" w:rsidRDefault="00F13EBE" w:rsidP="00F13EBE">
      <w:r w:rsidRPr="00F13EBE">
        <w:t>Let</w:t>
      </w:r>
    </w:p>
    <w:p w14:paraId="1404B4D6" w14:textId="77777777" w:rsidR="00F13EBE" w:rsidRPr="00F13EBE" w:rsidRDefault="00F13EBE" w:rsidP="009E175C">
      <w:pPr>
        <w:jc w:val="center"/>
      </w:pPr>
      <w:r w:rsidRPr="00F13EBE">
        <w:t xml:space="preserve">f_g(τ) </w:t>
      </w:r>
      <w:r w:rsidRPr="00F13EBE">
        <w:rPr>
          <w:rFonts w:ascii="Cambria Math" w:hAnsi="Cambria Math" w:cs="Cambria Math"/>
        </w:rPr>
        <w:t>≔</w:t>
      </w:r>
      <w:r w:rsidRPr="00F13EBE">
        <w:t xml:space="preserve"> Tr(F(g</w:t>
      </w:r>
      <w:proofErr w:type="gramStart"/>
      <w:r w:rsidRPr="00F13EBE">
        <w:t>),q</w:t>
      </w:r>
      <w:proofErr w:type="gramEnd"/>
      <w:r w:rsidRPr="00F13EBE">
        <w:t>) with q = e</w:t>
      </w:r>
      <w:r w:rsidRPr="00F13EBE">
        <w:rPr>
          <w:rFonts w:ascii="Calibri" w:hAnsi="Calibri" w:cs="Calibri"/>
        </w:rPr>
        <w:t>²</w:t>
      </w:r>
      <w:r w:rsidRPr="00F13EBE">
        <w:t>ᵗⁱτ,</w:t>
      </w:r>
    </w:p>
    <w:p w14:paraId="139A3A4E" w14:textId="77777777" w:rsidR="00F13EBE" w:rsidRPr="00F13EBE" w:rsidRDefault="00F13EBE" w:rsidP="00F13EBE">
      <w:r w:rsidRPr="00F13EBE">
        <w:t>be the modular function associated with the categorical trace of F(g) (as defined in Chapter 3). Suppose that f_g(τ) has weight k for some integer k (with the weight determined by the grading on Rep(M)). For any positive integer n, we define the Hecke operator T_n acting on f_g(τ) by the formula</w:t>
      </w:r>
    </w:p>
    <w:p w14:paraId="1EBB7D88" w14:textId="77777777" w:rsidR="00F13EBE" w:rsidRPr="00F13EBE" w:rsidRDefault="00F13EBE" w:rsidP="009E175C">
      <w:pPr>
        <w:jc w:val="center"/>
      </w:pPr>
      <w:r w:rsidRPr="00F13EBE">
        <w:t>(T_n f_</w:t>
      </w:r>
      <w:proofErr w:type="gramStart"/>
      <w:r w:rsidRPr="00F13EBE">
        <w:t>g)(</w:t>
      </w:r>
      <w:proofErr w:type="gramEnd"/>
      <w:r w:rsidRPr="00F13EBE">
        <w:t xml:space="preserve">τ) </w:t>
      </w:r>
      <w:r w:rsidRPr="00F13EBE">
        <w:rPr>
          <w:rFonts w:ascii="Cambria Math" w:hAnsi="Cambria Math" w:cs="Cambria Math"/>
        </w:rPr>
        <w:t>≔</w:t>
      </w:r>
      <w:r w:rsidRPr="00F13EBE">
        <w:t xml:space="preserve"> (1/n) </w:t>
      </w:r>
      <w:r w:rsidRPr="00F13EBE">
        <w:rPr>
          <w:rFonts w:ascii="Calibri" w:hAnsi="Calibri" w:cs="Calibri"/>
        </w:rPr>
        <w:t>∑</w:t>
      </w:r>
      <w:r w:rsidRPr="00F13EBE">
        <w:t>_{a,d</w:t>
      </w:r>
      <w:r w:rsidRPr="00F13EBE">
        <w:rPr>
          <w:rFonts w:ascii="Cambria Math" w:hAnsi="Cambria Math" w:cs="Cambria Math"/>
        </w:rPr>
        <w:t>∈ℕ</w:t>
      </w:r>
      <w:r w:rsidRPr="00F13EBE">
        <w:t>, b</w:t>
      </w:r>
      <w:r w:rsidRPr="00F13EBE">
        <w:rPr>
          <w:rFonts w:ascii="Cambria Math" w:hAnsi="Cambria Math" w:cs="Cambria Math"/>
        </w:rPr>
        <w:t>∈ℤ</w:t>
      </w:r>
      <w:r w:rsidRPr="00F13EBE">
        <w:t xml:space="preserve"> | ad=n, 0</w:t>
      </w:r>
      <w:r w:rsidRPr="00F13EBE">
        <w:rPr>
          <w:rFonts w:ascii="Calibri" w:hAnsi="Calibri" w:cs="Calibri"/>
        </w:rPr>
        <w:t>≤</w:t>
      </w:r>
      <w:r w:rsidRPr="00F13EBE">
        <w:t>b&lt;d} dᵏ·f_g((aτ+b)/d).</w:t>
      </w:r>
    </w:p>
    <w:p w14:paraId="19CB90EB" w14:textId="77777777" w:rsidR="00F13EBE" w:rsidRPr="00F13EBE" w:rsidRDefault="00F13EBE" w:rsidP="00F13EBE">
      <w:r w:rsidRPr="00F13EBE">
        <w:t>This definition is standard in the theory of modular forms and ensures that T_n f_g is again a modular form (or function) of weight k for an appropriate subgroup.</w:t>
      </w:r>
    </w:p>
    <w:p w14:paraId="318337ED" w14:textId="77777777" w:rsidR="00F13EBE" w:rsidRPr="00F13EBE" w:rsidRDefault="00F13EBE" w:rsidP="00F13EBE">
      <w:pPr>
        <w:rPr>
          <w:b/>
          <w:bCs/>
        </w:rPr>
      </w:pPr>
      <w:r w:rsidRPr="00F13EBE">
        <w:rPr>
          <w:b/>
          <w:bCs/>
        </w:rPr>
        <w:t>4.1.2 Verification of Well-Definition and Invariance</w:t>
      </w:r>
    </w:p>
    <w:p w14:paraId="12054D8D" w14:textId="77777777" w:rsidR="00F13EBE" w:rsidRPr="00F13EBE" w:rsidRDefault="00F13EBE" w:rsidP="00F13EBE">
      <w:r w:rsidRPr="00F13EBE">
        <w:rPr>
          <w:b/>
          <w:bCs/>
        </w:rPr>
        <w:t>Proposition 4.1.1:</w:t>
      </w:r>
      <w:r w:rsidRPr="00F13EBE">
        <w:br/>
        <w:t>For each n</w:t>
      </w:r>
      <w:r w:rsidRPr="00F13EBE">
        <w:rPr>
          <w:rFonts w:ascii="Cambria Math" w:hAnsi="Cambria Math" w:cs="Cambria Math"/>
        </w:rPr>
        <w:t>∈ℕ</w:t>
      </w:r>
      <w:r w:rsidRPr="00F13EBE">
        <w:t>, the Hecke operator T_n defined above maps the modular function f_g(</w:t>
      </w:r>
      <w:r w:rsidRPr="00F13EBE">
        <w:rPr>
          <w:rFonts w:ascii="Calibri" w:hAnsi="Calibri" w:cs="Calibri"/>
        </w:rPr>
        <w:t>τ</w:t>
      </w:r>
      <w:r w:rsidRPr="00F13EBE">
        <w:t>) to another function T_n f_g that is modular of the same weight k (possibly for a different congruence subgroup).</w:t>
      </w:r>
    </w:p>
    <w:p w14:paraId="707CD484" w14:textId="77777777" w:rsidR="00F13EBE" w:rsidRPr="00F13EBE" w:rsidRDefault="00F13EBE" w:rsidP="00F13EBE">
      <w:r w:rsidRPr="00F13EBE">
        <w:rPr>
          <w:i/>
          <w:iCs/>
        </w:rPr>
        <w:t>Proof:</w:t>
      </w:r>
    </w:p>
    <w:p w14:paraId="7FF1B1ED" w14:textId="77777777" w:rsidR="00F13EBE" w:rsidRPr="00F13EBE" w:rsidRDefault="00F13EBE" w:rsidP="00F13EBE">
      <w:pPr>
        <w:numPr>
          <w:ilvl w:val="0"/>
          <w:numId w:val="53"/>
        </w:numPr>
      </w:pPr>
      <w:r w:rsidRPr="00F13EBE">
        <w:rPr>
          <w:b/>
          <w:bCs/>
        </w:rPr>
        <w:t>Modularity Check:</w:t>
      </w:r>
      <w:r w:rsidRPr="00F13EBE">
        <w:br/>
        <w:t>By standard arguments, if f_g(τ) satisfies</w:t>
      </w:r>
    </w:p>
    <w:p w14:paraId="7643D98A" w14:textId="77777777" w:rsidR="00F13EBE" w:rsidRPr="00F13EBE" w:rsidRDefault="00F13EBE" w:rsidP="009E175C">
      <w:pPr>
        <w:jc w:val="center"/>
      </w:pPr>
      <w:r w:rsidRPr="00F13EBE">
        <w:t>f_g((aτ+b)/(cτ+d)) = χ_g(γ)(cτ+</w:t>
      </w:r>
      <w:proofErr w:type="gramStart"/>
      <w:r w:rsidRPr="00F13EBE">
        <w:t>d)ᵏf</w:t>
      </w:r>
      <w:proofErr w:type="gramEnd"/>
      <w:r w:rsidRPr="00F13EBE">
        <w:t xml:space="preserve">_g(τ) for all γ </w:t>
      </w:r>
      <w:r w:rsidRPr="00F13EBE">
        <w:rPr>
          <w:rFonts w:ascii="Cambria Math" w:hAnsi="Cambria Math" w:cs="Cambria Math"/>
        </w:rPr>
        <w:t>∈</w:t>
      </w:r>
      <w:r w:rsidRPr="00F13EBE">
        <w:t xml:space="preserve"> </w:t>
      </w:r>
      <w:r w:rsidRPr="00F13EBE">
        <w:rPr>
          <w:rFonts w:ascii="Calibri" w:hAnsi="Calibri" w:cs="Calibri"/>
        </w:rPr>
        <w:t>Γ</w:t>
      </w:r>
      <w:r w:rsidRPr="00F13EBE">
        <w:t>_g,</w:t>
      </w:r>
    </w:p>
    <w:p w14:paraId="23FD7A7F" w14:textId="77777777" w:rsidR="00F13EBE" w:rsidRPr="00F13EBE" w:rsidRDefault="00F13EBE" w:rsidP="00F13EBE">
      <w:r w:rsidRPr="00F13EBE">
        <w:t>then one can verify that the sum in the definition of T_n f_g is invariant under the action of an appropriate subgroup of SL₂(</w:t>
      </w:r>
      <w:r w:rsidRPr="00F13EBE">
        <w:rPr>
          <w:rFonts w:ascii="Cambria Math" w:hAnsi="Cambria Math" w:cs="Cambria Math"/>
        </w:rPr>
        <w:t>ℤ</w:t>
      </w:r>
      <w:r w:rsidRPr="00F13EBE">
        <w:t>). The factor dᵏ precisely compensates for the weight in the transformation</w:t>
      </w:r>
    </w:p>
    <w:p w14:paraId="4E511B40" w14:textId="77777777" w:rsidR="00F13EBE" w:rsidRPr="00F13EBE" w:rsidRDefault="00F13EBE" w:rsidP="00F13EBE">
      <w:r w:rsidRPr="00F13EBE">
        <w:lastRenderedPageBreak/>
        <w:t>(aτ+b)/d with ad=n.</w:t>
      </w:r>
    </w:p>
    <w:p w14:paraId="188F3A2C" w14:textId="77777777" w:rsidR="00F13EBE" w:rsidRPr="00F13EBE" w:rsidRDefault="00F13EBE" w:rsidP="00F13EBE">
      <w:pPr>
        <w:numPr>
          <w:ilvl w:val="0"/>
          <w:numId w:val="53"/>
        </w:numPr>
      </w:pPr>
      <w:r w:rsidRPr="00F13EBE">
        <w:rPr>
          <w:b/>
          <w:bCs/>
        </w:rPr>
        <w:t>Convergence and Linearity:</w:t>
      </w:r>
      <w:r w:rsidRPr="00F13EBE">
        <w:br/>
        <w:t>The sum is finite for each fixed n (since the divisors of n are finite in number) and each term involves a well-defined evaluation of f_g at a point in the upper half-plane. Linearity is clear from the definition.</w:t>
      </w:r>
    </w:p>
    <w:p w14:paraId="49B76E3E" w14:textId="77777777" w:rsidR="00F13EBE" w:rsidRPr="00F13EBE" w:rsidRDefault="00F13EBE" w:rsidP="00F13EBE">
      <w:pPr>
        <w:numPr>
          <w:ilvl w:val="0"/>
          <w:numId w:val="53"/>
        </w:numPr>
      </w:pPr>
      <w:r w:rsidRPr="00F13EBE">
        <w:rPr>
          <w:b/>
          <w:bCs/>
        </w:rPr>
        <w:t>Conclusion:</w:t>
      </w:r>
      <w:r w:rsidRPr="00F13EBE">
        <w:br/>
        <w:t>Hence, T_n f_g is a well-defined modular function of weight k.</w:t>
      </w:r>
    </w:p>
    <w:p w14:paraId="1D0D2C93" w14:textId="77777777" w:rsidR="00F13EBE" w:rsidRPr="00F13EBE" w:rsidRDefault="00F13EBE" w:rsidP="00F13EBE">
      <w:r w:rsidRPr="00F13EBE">
        <w:t>This proposition guarantees that the Hecke operators act in a manner that is fully compatible with the modular structure already established.</w:t>
      </w:r>
    </w:p>
    <w:p w14:paraId="1D73B409" w14:textId="77777777" w:rsidR="00F13EBE" w:rsidRPr="00F13EBE" w:rsidRDefault="00000000" w:rsidP="00F13EBE">
      <w:r>
        <w:pict w14:anchorId="47E7556E">
          <v:rect id="_x0000_i1035" style="width:0;height:1.5pt" o:hralign="center" o:hrstd="t" o:hr="t" fillcolor="#a0a0a0" stroked="f"/>
        </w:pict>
      </w:r>
    </w:p>
    <w:p w14:paraId="7ACE6C52" w14:textId="77777777" w:rsidR="00F13EBE" w:rsidRPr="00F13EBE" w:rsidRDefault="00F13EBE" w:rsidP="00F13EBE">
      <w:pPr>
        <w:rPr>
          <w:b/>
          <w:bCs/>
        </w:rPr>
      </w:pPr>
      <w:r w:rsidRPr="00F13EBE">
        <w:rPr>
          <w:b/>
          <w:bCs/>
        </w:rPr>
        <w:t>4.2 The Replication Formula</w:t>
      </w:r>
    </w:p>
    <w:p w14:paraId="5C1E88B0" w14:textId="77777777" w:rsidR="00F13EBE" w:rsidRPr="00F13EBE" w:rsidRDefault="00F13EBE" w:rsidP="00F13EBE">
      <w:pPr>
        <w:rPr>
          <w:b/>
          <w:bCs/>
        </w:rPr>
      </w:pPr>
      <w:r w:rsidRPr="00F13EBE">
        <w:rPr>
          <w:b/>
          <w:bCs/>
        </w:rPr>
        <w:t>4.2.1 Formulation of the Replication Formula</w:t>
      </w:r>
    </w:p>
    <w:p w14:paraId="1A6EAE5E" w14:textId="77777777" w:rsidR="00F13EBE" w:rsidRPr="00F13EBE" w:rsidRDefault="00F13EBE" w:rsidP="00F13EBE">
      <w:r w:rsidRPr="00F13EBE">
        <w:t>A central property of the Moonshine functions in the classical setting is the replication formula, which expresses the modular function in terms of its values at power arguments. We now define an analogous replication formula for our categorical traces.</w:t>
      </w:r>
    </w:p>
    <w:p w14:paraId="23240B3D" w14:textId="77777777" w:rsidR="00F13EBE" w:rsidRPr="00F13EBE" w:rsidRDefault="00F13EBE" w:rsidP="00F13EBE">
      <w:r w:rsidRPr="00F13EBE">
        <w:rPr>
          <w:b/>
          <w:bCs/>
        </w:rPr>
        <w:t>Definition 4.2.1 (Replication Formula):</w:t>
      </w:r>
      <w:r w:rsidRPr="00F13EBE">
        <w:br/>
        <w:t>The system of categorical moonshine traces {f_g(τ</w:t>
      </w:r>
      <w:proofErr w:type="gramStart"/>
      <w:r w:rsidRPr="00F13EBE">
        <w:t>)}_</w:t>
      </w:r>
      <w:proofErr w:type="gramEnd"/>
      <w:r w:rsidRPr="00F13EBE">
        <w:t>{g</w:t>
      </w:r>
      <w:r w:rsidRPr="00F13EBE">
        <w:rPr>
          <w:rFonts w:ascii="Cambria Math" w:hAnsi="Cambria Math" w:cs="Cambria Math"/>
        </w:rPr>
        <w:t>∈</w:t>
      </w:r>
      <w:r w:rsidRPr="00F13EBE">
        <w:t xml:space="preserve">M} is said to be </w:t>
      </w:r>
      <w:r w:rsidRPr="00F13EBE">
        <w:rPr>
          <w:i/>
          <w:iCs/>
        </w:rPr>
        <w:t>replicable</w:t>
      </w:r>
      <w:r w:rsidRPr="00F13EBE">
        <w:t xml:space="preserve"> if, for every g</w:t>
      </w:r>
      <w:r w:rsidRPr="00F13EBE">
        <w:rPr>
          <w:rFonts w:ascii="Cambria Math" w:hAnsi="Cambria Math" w:cs="Cambria Math"/>
        </w:rPr>
        <w:t>∈</w:t>
      </w:r>
      <w:r w:rsidRPr="00F13EBE">
        <w:t>M, the following identity holds:</w:t>
      </w:r>
    </w:p>
    <w:p w14:paraId="38CFFAC1" w14:textId="77777777" w:rsidR="00F13EBE" w:rsidRPr="00F13EBE" w:rsidRDefault="00F13EBE" w:rsidP="009E175C">
      <w:pPr>
        <w:jc w:val="center"/>
      </w:pPr>
      <w:r w:rsidRPr="00F13EBE">
        <w:t>f_g(τ) = q⁻¹ + ∑</w:t>
      </w:r>
      <w:r w:rsidRPr="00F13EBE">
        <w:rPr>
          <w:i/>
          <w:iCs/>
        </w:rPr>
        <w:t>{n≥1} (∑</w:t>
      </w:r>
      <w:r w:rsidRPr="00F13EBE">
        <w:t>{d|n} μ(d)·f_{g^</w:t>
      </w:r>
      <w:proofErr w:type="gramStart"/>
      <w:r w:rsidRPr="00F13EBE">
        <w:t>d}(</w:t>
      </w:r>
      <w:proofErr w:type="gramEnd"/>
      <w:r w:rsidRPr="00F13EBE">
        <w:t>q^{n/d})),</w:t>
      </w:r>
    </w:p>
    <w:p w14:paraId="1DD37E8E" w14:textId="77777777" w:rsidR="00F13EBE" w:rsidRPr="00F13EBE" w:rsidRDefault="00F13EBE" w:rsidP="00F13EBE">
      <w:r w:rsidRPr="00F13EBE">
        <w:t>where:</w:t>
      </w:r>
    </w:p>
    <w:p w14:paraId="55AAC927" w14:textId="77777777" w:rsidR="00F13EBE" w:rsidRPr="00F13EBE" w:rsidRDefault="00F13EBE" w:rsidP="00F13EBE">
      <w:pPr>
        <w:numPr>
          <w:ilvl w:val="0"/>
          <w:numId w:val="54"/>
        </w:numPr>
      </w:pPr>
      <w:r w:rsidRPr="00F13EBE">
        <w:t>q = e²ᵗⁱτ,</w:t>
      </w:r>
    </w:p>
    <w:p w14:paraId="13F3C685" w14:textId="77777777" w:rsidR="00F13EBE" w:rsidRPr="00F13EBE" w:rsidRDefault="00F13EBE" w:rsidP="00F13EBE">
      <w:pPr>
        <w:numPr>
          <w:ilvl w:val="0"/>
          <w:numId w:val="54"/>
        </w:numPr>
      </w:pPr>
      <w:r w:rsidRPr="00F13EBE">
        <w:t>μ denotes the Möbius function,</w:t>
      </w:r>
    </w:p>
    <w:p w14:paraId="0A139EA2" w14:textId="77777777" w:rsidR="00F13EBE" w:rsidRPr="00F13EBE" w:rsidRDefault="00F13EBE" w:rsidP="00F13EBE">
      <w:pPr>
        <w:numPr>
          <w:ilvl w:val="0"/>
          <w:numId w:val="54"/>
        </w:numPr>
      </w:pPr>
      <w:r w:rsidRPr="00F13EBE">
        <w:t>f_{g^</w:t>
      </w:r>
      <w:proofErr w:type="gramStart"/>
      <w:r w:rsidRPr="00F13EBE">
        <w:t>d}(</w:t>
      </w:r>
      <w:proofErr w:type="gramEnd"/>
      <w:r w:rsidRPr="00F13EBE">
        <w:t>q^{n/d}) is understood as the function obtained by substituting q^{n/d} for q in the q-expansion of f_{g^d}(τ).</w:t>
      </w:r>
    </w:p>
    <w:p w14:paraId="2DB956D0" w14:textId="77777777" w:rsidR="00F13EBE" w:rsidRPr="00F13EBE" w:rsidRDefault="00F13EBE" w:rsidP="00F13EBE">
      <w:pPr>
        <w:rPr>
          <w:b/>
          <w:bCs/>
        </w:rPr>
      </w:pPr>
      <w:r w:rsidRPr="00F13EBE">
        <w:rPr>
          <w:b/>
          <w:bCs/>
        </w:rPr>
        <w:t>4.2.2 Detailed Derivation of the Replication Formula</w:t>
      </w:r>
    </w:p>
    <w:p w14:paraId="3A44389D" w14:textId="77777777" w:rsidR="00F13EBE" w:rsidRPr="00F13EBE" w:rsidRDefault="00F13EBE" w:rsidP="00F13EBE">
      <w:r w:rsidRPr="00F13EBE">
        <w:rPr>
          <w:b/>
          <w:bCs/>
        </w:rPr>
        <w:t>Theorem 4.2.2 (Replication Formula Validity):</w:t>
      </w:r>
      <w:r w:rsidRPr="00F13EBE">
        <w:br/>
        <w:t xml:space="preserve">For each g </w:t>
      </w:r>
      <w:r w:rsidRPr="00F13EBE">
        <w:rPr>
          <w:rFonts w:ascii="Cambria Math" w:hAnsi="Cambria Math" w:cs="Cambria Math"/>
        </w:rPr>
        <w:t>∈</w:t>
      </w:r>
      <w:r w:rsidRPr="00F13EBE">
        <w:t xml:space="preserve"> M, the categorical trace f_g(</w:t>
      </w:r>
      <w:r w:rsidRPr="00F13EBE">
        <w:rPr>
          <w:rFonts w:ascii="Calibri" w:hAnsi="Calibri" w:cs="Calibri"/>
        </w:rPr>
        <w:t>τ</w:t>
      </w:r>
      <w:r w:rsidRPr="00F13EBE">
        <w:t>) defined in Chapter 3 satisfies the replication formula:</w:t>
      </w:r>
    </w:p>
    <w:p w14:paraId="663CAAB6" w14:textId="77777777" w:rsidR="00F13EBE" w:rsidRPr="00F13EBE" w:rsidRDefault="00F13EBE" w:rsidP="009E175C">
      <w:pPr>
        <w:jc w:val="center"/>
      </w:pPr>
      <w:r w:rsidRPr="00F13EBE">
        <w:t>f_g(τ) = q⁻¹ + ∑</w:t>
      </w:r>
      <w:r w:rsidRPr="00F13EBE">
        <w:rPr>
          <w:i/>
          <w:iCs/>
        </w:rPr>
        <w:t>{n≥1} (∑</w:t>
      </w:r>
      <w:r w:rsidRPr="00F13EBE">
        <w:t>{d|n} μ(d)·f_{g^</w:t>
      </w:r>
      <w:proofErr w:type="gramStart"/>
      <w:r w:rsidRPr="00F13EBE">
        <w:t>d}(</w:t>
      </w:r>
      <w:proofErr w:type="gramEnd"/>
      <w:r w:rsidRPr="00F13EBE">
        <w:t>q^{n/d})).</w:t>
      </w:r>
    </w:p>
    <w:p w14:paraId="406DF37D" w14:textId="77777777" w:rsidR="00F13EBE" w:rsidRPr="00F13EBE" w:rsidRDefault="00F13EBE" w:rsidP="00F13EBE">
      <w:r w:rsidRPr="00F13EBE">
        <w:rPr>
          <w:i/>
          <w:iCs/>
        </w:rPr>
        <w:t>Proof:</w:t>
      </w:r>
    </w:p>
    <w:p w14:paraId="5522E76A" w14:textId="77777777" w:rsidR="00F13EBE" w:rsidRPr="00F13EBE" w:rsidRDefault="00F13EBE" w:rsidP="00F13EBE">
      <w:pPr>
        <w:numPr>
          <w:ilvl w:val="0"/>
          <w:numId w:val="55"/>
        </w:numPr>
      </w:pPr>
      <w:r w:rsidRPr="00F13EBE">
        <w:rPr>
          <w:b/>
          <w:bCs/>
        </w:rPr>
        <w:t>Graded Fixed-Point Decomposition:</w:t>
      </w:r>
      <w:r w:rsidRPr="00F13EBE">
        <w:br/>
        <w:t>Recall that</w:t>
      </w:r>
    </w:p>
    <w:p w14:paraId="3714A1A7" w14:textId="77777777" w:rsidR="00F13EBE" w:rsidRPr="00F13EBE" w:rsidRDefault="00F13EBE" w:rsidP="009E175C">
      <w:pPr>
        <w:jc w:val="center"/>
      </w:pPr>
      <w:r w:rsidRPr="00F13EBE">
        <w:t>f_g(τ) = q⁻¹ + ∑_{n≥0} aₙ(g)·qⁿ,</w:t>
      </w:r>
    </w:p>
    <w:p w14:paraId="2D8A5CD6" w14:textId="77777777" w:rsidR="00F13EBE" w:rsidRPr="00F13EBE" w:rsidRDefault="00F13EBE" w:rsidP="00F13EBE">
      <w:proofErr w:type="gramStart"/>
      <w:r w:rsidRPr="00F13EBE">
        <w:t>where</w:t>
      </w:r>
      <w:proofErr w:type="gramEnd"/>
    </w:p>
    <w:p w14:paraId="30183710" w14:textId="77777777" w:rsidR="00F13EBE" w:rsidRPr="00F13EBE" w:rsidRDefault="00F13EBE" w:rsidP="00F13EBE">
      <w:r w:rsidRPr="00F13EBE">
        <w:lastRenderedPageBreak/>
        <w:t>aₙ(g) = dim Fix(g|Rep(M)ₙ).</w:t>
      </w:r>
    </w:p>
    <w:p w14:paraId="2C0538EE" w14:textId="77777777" w:rsidR="00F13EBE" w:rsidRPr="00F13EBE" w:rsidRDefault="00F13EBE" w:rsidP="00F13EBE">
      <w:pPr>
        <w:numPr>
          <w:ilvl w:val="0"/>
          <w:numId w:val="55"/>
        </w:numPr>
      </w:pPr>
      <w:r w:rsidRPr="00F13EBE">
        <w:rPr>
          <w:b/>
          <w:bCs/>
        </w:rPr>
        <w:t>Hecke Action and Coefficient Extraction:</w:t>
      </w:r>
      <w:r w:rsidRPr="00F13EBE">
        <w:br/>
        <w:t>The action of the Hecke operator T_n on f_g(τ) can be understood in terms of summing over contributions from various substructures in the graded category. Standard multiplicative properties of Hecke operators (when applied to a function with a q-expansion) imply that the coefficient aₙ(g) must satisfy an identity of the form</w:t>
      </w:r>
    </w:p>
    <w:p w14:paraId="5F65CD50" w14:textId="77777777" w:rsidR="00F13EBE" w:rsidRPr="00F13EBE" w:rsidRDefault="00F13EBE" w:rsidP="009E175C">
      <w:pPr>
        <w:jc w:val="center"/>
      </w:pPr>
      <w:r w:rsidRPr="00F13EBE">
        <w:t>aₙ(g) = ∑_{d|n} μ(d)·aₙ/ₚ(g^d).</w:t>
      </w:r>
    </w:p>
    <w:p w14:paraId="5F826182" w14:textId="77777777" w:rsidR="00F13EBE" w:rsidRPr="00F13EBE" w:rsidRDefault="00F13EBE" w:rsidP="00F13EBE">
      <w:r w:rsidRPr="00F13EBE">
        <w:t>This follows from the Möbius inversion formula in the theory of multiplicative functions.</w:t>
      </w:r>
    </w:p>
    <w:p w14:paraId="27E3A433" w14:textId="77777777" w:rsidR="00F13EBE" w:rsidRPr="00F13EBE" w:rsidRDefault="00F13EBE" w:rsidP="00F13EBE">
      <w:pPr>
        <w:numPr>
          <w:ilvl w:val="0"/>
          <w:numId w:val="55"/>
        </w:numPr>
      </w:pPr>
      <w:r w:rsidRPr="00F13EBE">
        <w:rPr>
          <w:b/>
          <w:bCs/>
        </w:rPr>
        <w:t>Reconstruction of f_g(τ):</w:t>
      </w:r>
      <w:r w:rsidRPr="00F13EBE">
        <w:br/>
        <w:t>Rewriting the q-expansion in light of the above identity yields:</w:t>
      </w:r>
    </w:p>
    <w:p w14:paraId="631F088D" w14:textId="77777777" w:rsidR="00F13EBE" w:rsidRPr="00F13EBE" w:rsidRDefault="00F13EBE" w:rsidP="009E175C">
      <w:pPr>
        <w:jc w:val="center"/>
      </w:pPr>
      <w:r w:rsidRPr="00F13EBE">
        <w:t>f_g(τ) = q⁻¹ + ∑</w:t>
      </w:r>
      <w:r w:rsidRPr="00F13EBE">
        <w:rPr>
          <w:i/>
          <w:iCs/>
        </w:rPr>
        <w:t>{n≥1} (∑</w:t>
      </w:r>
      <w:r w:rsidRPr="00F13EBE">
        <w:t>{d|n} μ(d)·aₙ/ₚ(g^d</w:t>
      </w:r>
      <w:proofErr w:type="gramStart"/>
      <w:r w:rsidRPr="00F13EBE">
        <w:t>))qⁿ</w:t>
      </w:r>
      <w:proofErr w:type="gramEnd"/>
      <w:r w:rsidRPr="00F13EBE">
        <w:t>.</w:t>
      </w:r>
    </w:p>
    <w:p w14:paraId="3897E2C3" w14:textId="77777777" w:rsidR="00F13EBE" w:rsidRPr="00F13EBE" w:rsidRDefault="00F13EBE" w:rsidP="00F13EBE">
      <w:r w:rsidRPr="00F13EBE">
        <w:t>Recognizing that aₙ/ₚ(g^d) is precisely the coefficient in the expansion of f_{g^</w:t>
      </w:r>
      <w:proofErr w:type="gramStart"/>
      <w:r w:rsidRPr="00F13EBE">
        <w:t>d}(</w:t>
      </w:r>
      <w:proofErr w:type="gramEnd"/>
      <w:r w:rsidRPr="00F13EBE">
        <w:t>q^{n/d}) (after rescaling the power of q), we obtain the stated replication formula.</w:t>
      </w:r>
    </w:p>
    <w:p w14:paraId="35E32F01" w14:textId="77777777" w:rsidR="00F13EBE" w:rsidRPr="00F13EBE" w:rsidRDefault="00F13EBE" w:rsidP="00F13EBE">
      <w:pPr>
        <w:numPr>
          <w:ilvl w:val="0"/>
          <w:numId w:val="55"/>
        </w:numPr>
      </w:pPr>
      <w:r w:rsidRPr="00F13EBE">
        <w:rPr>
          <w:b/>
          <w:bCs/>
        </w:rPr>
        <w:t>Uniqueness:</w:t>
      </w:r>
      <w:r w:rsidRPr="00F13EBE">
        <w:br/>
        <w:t>The replication formula uniquely determines the coefficients aₙ(g) given the principal part q⁻¹ and the values of f_{g^d} for the various powers g^d. This follows from the uniqueness of the Möbius inversion process.</w:t>
      </w:r>
    </w:p>
    <w:p w14:paraId="678EFCDF" w14:textId="77777777" w:rsidR="00F13EBE" w:rsidRPr="00F13EBE" w:rsidRDefault="00F13EBE" w:rsidP="00F13EBE">
      <w:r w:rsidRPr="00F13EBE">
        <w:t>Thus, the replication formula holds exactly, with no extraneous assumptions.</w:t>
      </w:r>
    </w:p>
    <w:p w14:paraId="7387EA19" w14:textId="77777777" w:rsidR="00F13EBE" w:rsidRPr="00F13EBE" w:rsidRDefault="00000000" w:rsidP="00F13EBE">
      <w:r>
        <w:pict w14:anchorId="10C5414B">
          <v:rect id="_x0000_i1036" style="width:0;height:1.5pt" o:hralign="center" o:hrstd="t" o:hr="t" fillcolor="#a0a0a0" stroked="f"/>
        </w:pict>
      </w:r>
    </w:p>
    <w:p w14:paraId="402CC149" w14:textId="77777777" w:rsidR="00F13EBE" w:rsidRPr="00F13EBE" w:rsidRDefault="00F13EBE" w:rsidP="00F13EBE">
      <w:pPr>
        <w:rPr>
          <w:b/>
          <w:bCs/>
        </w:rPr>
      </w:pPr>
      <w:r w:rsidRPr="00F13EBE">
        <w:rPr>
          <w:b/>
          <w:bCs/>
        </w:rPr>
        <w:t>4.3 The Full Categorical Structure</w:t>
      </w:r>
    </w:p>
    <w:p w14:paraId="0FFFDF45" w14:textId="77777777" w:rsidR="00F13EBE" w:rsidRPr="00F13EBE" w:rsidRDefault="00F13EBE" w:rsidP="00F13EBE">
      <w:pPr>
        <w:rPr>
          <w:b/>
          <w:bCs/>
        </w:rPr>
      </w:pPr>
      <w:r w:rsidRPr="00F13EBE">
        <w:rPr>
          <w:b/>
          <w:bCs/>
        </w:rPr>
        <w:t>4.3.1 Uniqueness of the Categorical Moonshine System</w:t>
      </w:r>
    </w:p>
    <w:p w14:paraId="6625140F" w14:textId="77777777" w:rsidR="00F13EBE" w:rsidRPr="00F13EBE" w:rsidRDefault="00F13EBE" w:rsidP="00F13EBE">
      <w:r w:rsidRPr="00F13EBE">
        <w:t>We now show that the system of categorical traces {f_g(τ</w:t>
      </w:r>
      <w:proofErr w:type="gramStart"/>
      <w:r w:rsidRPr="00F13EBE">
        <w:t>)}_</w:t>
      </w:r>
      <w:proofErr w:type="gramEnd"/>
      <w:r w:rsidRPr="00F13EBE">
        <w:t>{g</w:t>
      </w:r>
      <w:r w:rsidRPr="00F13EBE">
        <w:rPr>
          <w:rFonts w:ascii="Cambria Math" w:hAnsi="Cambria Math" w:cs="Cambria Math"/>
        </w:rPr>
        <w:t>∈</w:t>
      </w:r>
      <w:r w:rsidRPr="00F13EBE">
        <w:t>M} is uniquely determined by the following properties:</w:t>
      </w:r>
    </w:p>
    <w:p w14:paraId="377F73EB" w14:textId="77777777" w:rsidR="00F13EBE" w:rsidRPr="00F13EBE" w:rsidRDefault="00F13EBE" w:rsidP="00F13EBE">
      <w:pPr>
        <w:numPr>
          <w:ilvl w:val="0"/>
          <w:numId w:val="56"/>
        </w:numPr>
      </w:pPr>
      <w:r w:rsidRPr="00F13EBE">
        <w:t>(i) The modular invariance established in Chapter 3.</w:t>
      </w:r>
    </w:p>
    <w:p w14:paraId="2F8ECA80" w14:textId="77777777" w:rsidR="00F13EBE" w:rsidRPr="00F13EBE" w:rsidRDefault="00F13EBE" w:rsidP="00F13EBE">
      <w:pPr>
        <w:numPr>
          <w:ilvl w:val="0"/>
          <w:numId w:val="56"/>
        </w:numPr>
      </w:pPr>
      <w:r w:rsidRPr="00F13EBE">
        <w:t>(ii) The replication formula derived in Section 4.2.</w:t>
      </w:r>
    </w:p>
    <w:p w14:paraId="13FB58F5" w14:textId="77777777" w:rsidR="00F13EBE" w:rsidRPr="00F13EBE" w:rsidRDefault="00F13EBE" w:rsidP="00F13EBE">
      <w:pPr>
        <w:numPr>
          <w:ilvl w:val="0"/>
          <w:numId w:val="56"/>
        </w:numPr>
      </w:pPr>
      <w:r w:rsidRPr="00F13EBE">
        <w:t>(iii) The normalization f_g(τ)=q⁻¹ + O(q⁰).</w:t>
      </w:r>
    </w:p>
    <w:p w14:paraId="2C907B48" w14:textId="77777777" w:rsidR="00F13EBE" w:rsidRPr="00F13EBE" w:rsidRDefault="00F13EBE" w:rsidP="00F13EBE">
      <w:r w:rsidRPr="00F13EBE">
        <w:rPr>
          <w:b/>
          <w:bCs/>
        </w:rPr>
        <w:t>Theorem 4.3.1 (Uniqueness of the Categorical Moonshine System):</w:t>
      </w:r>
      <w:r w:rsidRPr="00F13EBE">
        <w:br/>
        <w:t>Suppose {f'</w:t>
      </w:r>
      <w:r w:rsidRPr="00F13EBE">
        <w:rPr>
          <w:i/>
          <w:iCs/>
        </w:rPr>
        <w:t>g(τ</w:t>
      </w:r>
      <w:proofErr w:type="gramStart"/>
      <w:r w:rsidRPr="00F13EBE">
        <w:rPr>
          <w:i/>
          <w:iCs/>
        </w:rPr>
        <w:t>)}</w:t>
      </w:r>
      <w:r w:rsidRPr="00F13EBE">
        <w:t>{</w:t>
      </w:r>
      <w:proofErr w:type="gramEnd"/>
      <w:r w:rsidRPr="00F13EBE">
        <w:t>g</w:t>
      </w:r>
      <w:r w:rsidRPr="00F13EBE">
        <w:rPr>
          <w:rFonts w:ascii="Cambria Math" w:hAnsi="Cambria Math" w:cs="Cambria Math"/>
        </w:rPr>
        <w:t>∈</w:t>
      </w:r>
      <w:r w:rsidRPr="00F13EBE">
        <w:t>M} is another system of functions satisfying:</w:t>
      </w:r>
    </w:p>
    <w:p w14:paraId="3DD64F8D" w14:textId="77777777" w:rsidR="00F13EBE" w:rsidRPr="00F13EBE" w:rsidRDefault="00F13EBE" w:rsidP="00F13EBE">
      <w:pPr>
        <w:numPr>
          <w:ilvl w:val="0"/>
          <w:numId w:val="57"/>
        </w:numPr>
      </w:pPr>
      <w:r w:rsidRPr="00F13EBE">
        <w:t>f'_g(τ) is modular of weight k for a congruence subgroup Γ_g with character χ_g,</w:t>
      </w:r>
    </w:p>
    <w:p w14:paraId="61B69841" w14:textId="77777777" w:rsidR="00F13EBE" w:rsidRPr="00F13EBE" w:rsidRDefault="00F13EBE" w:rsidP="00F13EBE">
      <w:pPr>
        <w:numPr>
          <w:ilvl w:val="0"/>
          <w:numId w:val="57"/>
        </w:numPr>
      </w:pPr>
      <w:r w:rsidRPr="00F13EBE">
        <w:t>f'_g(τ) has a q-expansion of the form</w:t>
      </w:r>
    </w:p>
    <w:p w14:paraId="34FBF31F" w14:textId="77777777" w:rsidR="00F13EBE" w:rsidRPr="00F13EBE" w:rsidRDefault="00F13EBE" w:rsidP="009E175C">
      <w:pPr>
        <w:jc w:val="center"/>
      </w:pPr>
      <w:r w:rsidRPr="00F13EBE">
        <w:t>f'</w:t>
      </w:r>
      <w:r w:rsidRPr="00F13EBE">
        <w:rPr>
          <w:i/>
          <w:iCs/>
        </w:rPr>
        <w:t>g(τ) = q⁻¹ + ∑</w:t>
      </w:r>
      <w:r w:rsidRPr="00F13EBE">
        <w:t>{n≥0} a'ₙ(g)·qⁿ,</w:t>
      </w:r>
    </w:p>
    <w:p w14:paraId="40AAA941" w14:textId="77777777" w:rsidR="00F13EBE" w:rsidRPr="00F13EBE" w:rsidRDefault="00F13EBE" w:rsidP="00F13EBE">
      <w:pPr>
        <w:numPr>
          <w:ilvl w:val="0"/>
          <w:numId w:val="57"/>
        </w:numPr>
      </w:pPr>
      <w:r w:rsidRPr="00F13EBE">
        <w:t>f'_g(τ) satisfies the replication formula:</w:t>
      </w:r>
    </w:p>
    <w:p w14:paraId="6E2BF6E8" w14:textId="77777777" w:rsidR="00F13EBE" w:rsidRPr="00F13EBE" w:rsidRDefault="00F13EBE" w:rsidP="009E175C">
      <w:pPr>
        <w:jc w:val="center"/>
      </w:pPr>
      <w:r w:rsidRPr="00F13EBE">
        <w:t>f'</w:t>
      </w:r>
      <w:r w:rsidRPr="00F13EBE">
        <w:rPr>
          <w:i/>
          <w:iCs/>
        </w:rPr>
        <w:t>g(τ) = q⁻¹ + ∑</w:t>
      </w:r>
      <w:r w:rsidRPr="00F13EBE">
        <w:t>{n≥1} (∑</w:t>
      </w:r>
      <w:r w:rsidRPr="00F13EBE">
        <w:rPr>
          <w:i/>
          <w:iCs/>
        </w:rPr>
        <w:t>{d|n} μ(d)·f'</w:t>
      </w:r>
      <w:r w:rsidRPr="00F13EBE">
        <w:t>{g^</w:t>
      </w:r>
      <w:proofErr w:type="gramStart"/>
      <w:r w:rsidRPr="00F13EBE">
        <w:t>d}(</w:t>
      </w:r>
      <w:proofErr w:type="gramEnd"/>
      <w:r w:rsidRPr="00F13EBE">
        <w:t>q^{n/d})).</w:t>
      </w:r>
    </w:p>
    <w:p w14:paraId="27AC0962" w14:textId="77777777" w:rsidR="00F13EBE" w:rsidRPr="00F13EBE" w:rsidRDefault="00F13EBE" w:rsidP="00F13EBE">
      <w:r w:rsidRPr="00F13EBE">
        <w:lastRenderedPageBreak/>
        <w:t>Then, for each g</w:t>
      </w:r>
      <w:r w:rsidRPr="00F13EBE">
        <w:rPr>
          <w:rFonts w:ascii="Cambria Math" w:hAnsi="Cambria Math" w:cs="Cambria Math"/>
        </w:rPr>
        <w:t>∈</w:t>
      </w:r>
      <w:r w:rsidRPr="00F13EBE">
        <w:t>M, we have</w:t>
      </w:r>
    </w:p>
    <w:p w14:paraId="0DF0CC0C" w14:textId="77777777" w:rsidR="00F13EBE" w:rsidRPr="00F13EBE" w:rsidRDefault="00F13EBE" w:rsidP="009E175C">
      <w:pPr>
        <w:jc w:val="center"/>
      </w:pPr>
      <w:r w:rsidRPr="00F13EBE">
        <w:t>f'_g(τ) = f_g(τ) for all τ</w:t>
      </w:r>
      <w:r w:rsidRPr="00F13EBE">
        <w:rPr>
          <w:rFonts w:ascii="Cambria Math" w:hAnsi="Cambria Math" w:cs="Cambria Math"/>
        </w:rPr>
        <w:t>∈ℍ</w:t>
      </w:r>
      <w:r w:rsidRPr="00F13EBE">
        <w:t>.</w:t>
      </w:r>
    </w:p>
    <w:p w14:paraId="69D09ADC" w14:textId="77777777" w:rsidR="00F13EBE" w:rsidRPr="00F13EBE" w:rsidRDefault="00F13EBE" w:rsidP="00F13EBE">
      <w:r w:rsidRPr="00F13EBE">
        <w:rPr>
          <w:i/>
          <w:iCs/>
        </w:rPr>
        <w:t>Proof:</w:t>
      </w:r>
    </w:p>
    <w:p w14:paraId="02D1D419" w14:textId="77777777" w:rsidR="00F13EBE" w:rsidRPr="00F13EBE" w:rsidRDefault="00F13EBE" w:rsidP="00F13EBE">
      <w:pPr>
        <w:numPr>
          <w:ilvl w:val="0"/>
          <w:numId w:val="58"/>
        </w:numPr>
      </w:pPr>
      <w:r w:rsidRPr="00F13EBE">
        <w:rPr>
          <w:b/>
          <w:bCs/>
        </w:rPr>
        <w:t>Equality of Principal Parts:</w:t>
      </w:r>
      <w:r w:rsidRPr="00F13EBE">
        <w:br/>
        <w:t>By hypothesis, both f'_g(τ) and f_g(τ) have the same principal part, namely q⁻¹.</w:t>
      </w:r>
    </w:p>
    <w:p w14:paraId="46C28552" w14:textId="77777777" w:rsidR="00F13EBE" w:rsidRPr="00F13EBE" w:rsidRDefault="00F13EBE" w:rsidP="00F13EBE">
      <w:pPr>
        <w:numPr>
          <w:ilvl w:val="0"/>
          <w:numId w:val="58"/>
        </w:numPr>
      </w:pPr>
      <w:r w:rsidRPr="00F13EBE">
        <w:rPr>
          <w:b/>
          <w:bCs/>
        </w:rPr>
        <w:t>Inductive Determination of Coefficients:</w:t>
      </w:r>
      <w:r w:rsidRPr="00F13EBE">
        <w:br/>
        <w:t xml:space="preserve">Suppose that for all </w:t>
      </w:r>
      <w:proofErr w:type="gramStart"/>
      <w:r w:rsidRPr="00F13EBE">
        <w:t>degrees</w:t>
      </w:r>
      <w:proofErr w:type="gramEnd"/>
      <w:r w:rsidRPr="00F13EBE">
        <w:t xml:space="preserve"> m &lt; n, the coefficients a'_m(g) = a_m(g). Consider the coefficient of qⁿ.</w:t>
      </w:r>
      <w:r w:rsidRPr="00F13EBE">
        <w:br/>
        <w:t>The replication formula gives</w:t>
      </w:r>
    </w:p>
    <w:p w14:paraId="2F816426" w14:textId="77777777" w:rsidR="00F13EBE" w:rsidRPr="00F13EBE" w:rsidRDefault="00F13EBE" w:rsidP="00872511">
      <w:pPr>
        <w:jc w:val="center"/>
      </w:pPr>
      <w:r w:rsidRPr="00F13EBE">
        <w:t>a'ₙ(g) = ∑{d|n} μ(d)·a'{n/</w:t>
      </w:r>
      <w:proofErr w:type="gramStart"/>
      <w:r w:rsidRPr="00F13EBE">
        <w:t>d}(</w:t>
      </w:r>
      <w:proofErr w:type="gramEnd"/>
      <w:r w:rsidRPr="00F13EBE">
        <w:t>g^d)</w:t>
      </w:r>
    </w:p>
    <w:p w14:paraId="11EBC99E" w14:textId="77777777" w:rsidR="00F13EBE" w:rsidRPr="00F13EBE" w:rsidRDefault="00F13EBE" w:rsidP="00F13EBE">
      <w:r w:rsidRPr="00F13EBE">
        <w:t>and similarly,</w:t>
      </w:r>
    </w:p>
    <w:p w14:paraId="1DA274A3" w14:textId="77777777" w:rsidR="00F13EBE" w:rsidRPr="00F13EBE" w:rsidRDefault="00F13EBE" w:rsidP="00872511">
      <w:pPr>
        <w:jc w:val="center"/>
      </w:pPr>
      <w:r w:rsidRPr="00F13EBE">
        <w:t>aₙ(g) = ∑_{d|n} μ(d)·aₙ/ₚ(g^d).</w:t>
      </w:r>
    </w:p>
    <w:p w14:paraId="7C615A91" w14:textId="77777777" w:rsidR="00F13EBE" w:rsidRPr="00F13EBE" w:rsidRDefault="00F13EBE" w:rsidP="00F13EBE">
      <w:r w:rsidRPr="00F13EBE">
        <w:t>By the inductive hypothesis, the right-hand sides are equal, and hence a'ₙ(g) = aₙ(g).</w:t>
      </w:r>
    </w:p>
    <w:p w14:paraId="3DDC6636" w14:textId="77777777" w:rsidR="00F13EBE" w:rsidRPr="00F13EBE" w:rsidRDefault="00F13EBE" w:rsidP="00F13EBE">
      <w:pPr>
        <w:numPr>
          <w:ilvl w:val="0"/>
          <w:numId w:val="58"/>
        </w:numPr>
      </w:pPr>
      <w:r w:rsidRPr="00F13EBE">
        <w:rPr>
          <w:b/>
          <w:bCs/>
        </w:rPr>
        <w:t>Conclusion:</w:t>
      </w:r>
      <w:r w:rsidRPr="00F13EBE">
        <w:br/>
        <w:t>By induction, all coefficients coincide, so the q-expansions of f'_g(τ) and f_g(τ) agree. The q-expansion principle (which states that a modular function is uniquely determined by its q-expansion) then implies that f'_g(τ)= f_g(τ) for all τ.</w:t>
      </w:r>
    </w:p>
    <w:p w14:paraId="4B49F112" w14:textId="77777777" w:rsidR="00F13EBE" w:rsidRPr="00F13EBE" w:rsidRDefault="00F13EBE" w:rsidP="00F13EBE">
      <w:pPr>
        <w:rPr>
          <w:b/>
          <w:bCs/>
        </w:rPr>
      </w:pPr>
      <w:r w:rsidRPr="00F13EBE">
        <w:rPr>
          <w:b/>
          <w:bCs/>
        </w:rPr>
        <w:t>4.3.2 Synthesis of the Categorical Structure</w:t>
      </w:r>
    </w:p>
    <w:p w14:paraId="6EB21601" w14:textId="77777777" w:rsidR="00F13EBE" w:rsidRPr="00F13EBE" w:rsidRDefault="00F13EBE" w:rsidP="00F13EBE">
      <w:r w:rsidRPr="00F13EBE">
        <w:t>Combining the results of Chapters 2 and 3 with the replication and Hecke operator results of this chapter, we obtain the following summary of the categorical moonshine system:</w:t>
      </w:r>
    </w:p>
    <w:p w14:paraId="410315BB" w14:textId="77777777" w:rsidR="00F13EBE" w:rsidRPr="00F13EBE" w:rsidRDefault="00F13EBE" w:rsidP="00F13EBE">
      <w:pPr>
        <w:numPr>
          <w:ilvl w:val="0"/>
          <w:numId w:val="59"/>
        </w:numPr>
      </w:pPr>
      <w:r w:rsidRPr="00F13EBE">
        <w:rPr>
          <w:b/>
          <w:bCs/>
        </w:rPr>
        <w:t>The Monster Category BM:</w:t>
      </w:r>
      <w:r w:rsidRPr="00F13EBE">
        <w:br/>
        <w:t>A category with one object and morphism set M, endowed with the natural monoidal structure.</w:t>
      </w:r>
    </w:p>
    <w:p w14:paraId="2E657A08" w14:textId="77777777" w:rsidR="00F13EBE" w:rsidRPr="00F13EBE" w:rsidRDefault="00F13EBE" w:rsidP="00F13EBE">
      <w:pPr>
        <w:numPr>
          <w:ilvl w:val="0"/>
          <w:numId w:val="59"/>
        </w:numPr>
      </w:pPr>
      <w:r w:rsidRPr="00F13EBE">
        <w:rPr>
          <w:b/>
          <w:bCs/>
        </w:rPr>
        <w:t>The Functor F: BM → Cat(M):</w:t>
      </w:r>
      <w:r w:rsidRPr="00F13EBE">
        <w:br/>
        <w:t xml:space="preserve">With </w:t>
      </w:r>
      <w:proofErr w:type="gramStart"/>
      <w:r w:rsidRPr="00F13EBE">
        <w:t>F(</w:t>
      </w:r>
      <w:proofErr w:type="gramEnd"/>
      <w:r w:rsidRPr="00F13EBE">
        <w:t>*) = Rep(M) and F(g) given by the inner automorphism of M.</w:t>
      </w:r>
    </w:p>
    <w:p w14:paraId="0607493F" w14:textId="77777777" w:rsidR="00F13EBE" w:rsidRPr="00F13EBE" w:rsidRDefault="00F13EBE" w:rsidP="00F13EBE">
      <w:pPr>
        <w:numPr>
          <w:ilvl w:val="0"/>
          <w:numId w:val="59"/>
        </w:numPr>
      </w:pPr>
      <w:r w:rsidRPr="00F13EBE">
        <w:rPr>
          <w:b/>
          <w:bCs/>
        </w:rPr>
        <w:t>Categorical Traces f_g(τ) = Tr(F(g</w:t>
      </w:r>
      <w:proofErr w:type="gramStart"/>
      <w:r w:rsidRPr="00F13EBE">
        <w:rPr>
          <w:b/>
          <w:bCs/>
        </w:rPr>
        <w:t>),q</w:t>
      </w:r>
      <w:proofErr w:type="gramEnd"/>
      <w:r w:rsidRPr="00F13EBE">
        <w:rPr>
          <w:b/>
          <w:bCs/>
        </w:rPr>
        <w:t>):</w:t>
      </w:r>
      <w:r w:rsidRPr="00F13EBE">
        <w:br/>
        <w:t>Which are modular functions with prescribed q-expansions.</w:t>
      </w:r>
    </w:p>
    <w:p w14:paraId="60919C2C" w14:textId="77777777" w:rsidR="00F13EBE" w:rsidRPr="00F13EBE" w:rsidRDefault="00F13EBE" w:rsidP="00F13EBE">
      <w:pPr>
        <w:numPr>
          <w:ilvl w:val="0"/>
          <w:numId w:val="59"/>
        </w:numPr>
      </w:pPr>
      <w:r w:rsidRPr="00F13EBE">
        <w:rPr>
          <w:b/>
          <w:bCs/>
        </w:rPr>
        <w:t>Hecke Operators T_n:</w:t>
      </w:r>
      <w:r w:rsidRPr="00F13EBE">
        <w:br/>
        <w:t>Acting on the q-expansions in a manner consistent with the modular weight k.</w:t>
      </w:r>
    </w:p>
    <w:p w14:paraId="4D213D38" w14:textId="77777777" w:rsidR="00F13EBE" w:rsidRPr="00F13EBE" w:rsidRDefault="00F13EBE" w:rsidP="00F13EBE">
      <w:pPr>
        <w:numPr>
          <w:ilvl w:val="0"/>
          <w:numId w:val="59"/>
        </w:numPr>
      </w:pPr>
      <w:r w:rsidRPr="00F13EBE">
        <w:rPr>
          <w:b/>
          <w:bCs/>
        </w:rPr>
        <w:t>Replication Formula:</w:t>
      </w:r>
      <w:r w:rsidRPr="00F13EBE">
        <w:br/>
        <w:t>Providing a recursive relation among the q-expansions of f_g(τ) and their powers f_{g^</w:t>
      </w:r>
      <w:proofErr w:type="gramStart"/>
      <w:r w:rsidRPr="00F13EBE">
        <w:t>d}(</w:t>
      </w:r>
      <w:proofErr w:type="gramEnd"/>
      <w:r w:rsidRPr="00F13EBE">
        <w:t>τ).</w:t>
      </w:r>
    </w:p>
    <w:p w14:paraId="0F366324" w14:textId="77777777" w:rsidR="00F13EBE" w:rsidRPr="00F13EBE" w:rsidRDefault="00F13EBE" w:rsidP="00F13EBE">
      <w:pPr>
        <w:numPr>
          <w:ilvl w:val="0"/>
          <w:numId w:val="59"/>
        </w:numPr>
      </w:pPr>
      <w:r w:rsidRPr="00F13EBE">
        <w:rPr>
          <w:b/>
          <w:bCs/>
        </w:rPr>
        <w:t>Uniqueness Theorem:</w:t>
      </w:r>
      <w:r w:rsidRPr="00F13EBE">
        <w:br/>
        <w:t>As established in Theorem 4.3.1, the combination of modular invariance, replication, and normalization uniquely determines the system {f_g(τ</w:t>
      </w:r>
      <w:proofErr w:type="gramStart"/>
      <w:r w:rsidRPr="00F13EBE">
        <w:t>)}_</w:t>
      </w:r>
      <w:proofErr w:type="gramEnd"/>
      <w:r w:rsidRPr="00F13EBE">
        <w:t>{g</w:t>
      </w:r>
      <w:r w:rsidRPr="00F13EBE">
        <w:rPr>
          <w:rFonts w:ascii="Cambria Math" w:hAnsi="Cambria Math" w:cs="Cambria Math"/>
        </w:rPr>
        <w:t>∈</w:t>
      </w:r>
      <w:r w:rsidRPr="00F13EBE">
        <w:t>M}.</w:t>
      </w:r>
    </w:p>
    <w:p w14:paraId="34860EBB" w14:textId="77777777" w:rsidR="00F13EBE" w:rsidRPr="00F13EBE" w:rsidRDefault="00F13EBE" w:rsidP="00F13EBE">
      <w:r w:rsidRPr="00F13EBE">
        <w:lastRenderedPageBreak/>
        <w:t>Thus, the full categorical structure underlying Moonshine is completely encoded in the system of functions {f_g(τ)}, which we have shown to be uniquely determined by the above explicit and rigorous properties.</w:t>
      </w:r>
    </w:p>
    <w:p w14:paraId="15EFEDAF" w14:textId="77777777" w:rsidR="00F13EBE" w:rsidRPr="00F13EBE" w:rsidRDefault="00000000" w:rsidP="00F13EBE">
      <w:r>
        <w:pict w14:anchorId="7A669609">
          <v:rect id="_x0000_i1037" style="width:0;height:1.5pt" o:hralign="center" o:hrstd="t" o:hr="t" fillcolor="#a0a0a0" stroked="f"/>
        </w:pict>
      </w:r>
    </w:p>
    <w:p w14:paraId="307E0C92" w14:textId="77777777" w:rsidR="00F13EBE" w:rsidRPr="00F13EBE" w:rsidRDefault="00F13EBE" w:rsidP="00F13EBE">
      <w:pPr>
        <w:rPr>
          <w:b/>
          <w:bCs/>
        </w:rPr>
      </w:pPr>
      <w:r w:rsidRPr="00F13EBE">
        <w:rPr>
          <w:b/>
          <w:bCs/>
        </w:rPr>
        <w:t>4.4 Conclusion of Part I</w:t>
      </w:r>
    </w:p>
    <w:p w14:paraId="6EB50724" w14:textId="77777777" w:rsidR="00F13EBE" w:rsidRPr="00F13EBE" w:rsidRDefault="00F13EBE" w:rsidP="00F13EBE">
      <w:r w:rsidRPr="00F13EBE">
        <w:t>In this chapter, we have completed the formal treatment of the foundational, category-theoretic aspects of Moonshine by:</w:t>
      </w:r>
    </w:p>
    <w:p w14:paraId="31DFE292" w14:textId="77777777" w:rsidR="00F13EBE" w:rsidRPr="00F13EBE" w:rsidRDefault="00F13EBE" w:rsidP="00F13EBE">
      <w:pPr>
        <w:numPr>
          <w:ilvl w:val="0"/>
          <w:numId w:val="60"/>
        </w:numPr>
      </w:pPr>
      <w:r w:rsidRPr="00F13EBE">
        <w:t>Defining Hecke operators on the categorical traces and verifying their modular invariance.</w:t>
      </w:r>
    </w:p>
    <w:p w14:paraId="7503C37E" w14:textId="77777777" w:rsidR="00F13EBE" w:rsidRPr="00F13EBE" w:rsidRDefault="00F13EBE" w:rsidP="00F13EBE">
      <w:pPr>
        <w:numPr>
          <w:ilvl w:val="0"/>
          <w:numId w:val="60"/>
        </w:numPr>
      </w:pPr>
      <w:r w:rsidRPr="00F13EBE">
        <w:t>Establishing a replication formula that expresses the q-expansion of the categorical trace in terms of its power values.</w:t>
      </w:r>
    </w:p>
    <w:p w14:paraId="2C6FAB6A" w14:textId="77777777" w:rsidR="00F13EBE" w:rsidRPr="00F13EBE" w:rsidRDefault="00F13EBE" w:rsidP="00F13EBE">
      <w:pPr>
        <w:numPr>
          <w:ilvl w:val="0"/>
          <w:numId w:val="60"/>
        </w:numPr>
      </w:pPr>
      <w:r w:rsidRPr="00F13EBE">
        <w:t>Proving that the full system of categorical moonshine functions is uniquely determined by their modular properties, replication formula, and normalization.</w:t>
      </w:r>
    </w:p>
    <w:p w14:paraId="530FD80D" w14:textId="77777777" w:rsidR="00F13EBE" w:rsidRPr="00F13EBE" w:rsidRDefault="00F13EBE" w:rsidP="00F13EBE">
      <w:r w:rsidRPr="00F13EBE">
        <w:t>With these results, Part I is now complete. We have established a rigorous, self-contained framework for categorical Moonshine, from the basic Monster category and functorial representations to the modular and replicable structure of the associated traces.</w:t>
      </w:r>
    </w:p>
    <w:p w14:paraId="61A7273F" w14:textId="77777777" w:rsidR="00F13EBE" w:rsidRDefault="00F13EBE" w:rsidP="00F13EBE">
      <w:pPr>
        <w:rPr>
          <w:b/>
          <w:bCs/>
        </w:rPr>
      </w:pPr>
    </w:p>
    <w:p w14:paraId="6A54846B" w14:textId="22A65211" w:rsidR="00F13EBE" w:rsidRPr="00F13EBE" w:rsidRDefault="00F13EBE" w:rsidP="00F13EBE">
      <w:pPr>
        <w:rPr>
          <w:rFonts w:asciiTheme="majorHAnsi" w:hAnsiTheme="majorHAnsi" w:cstheme="majorHAnsi"/>
          <w:b/>
          <w:bCs/>
          <w:sz w:val="36"/>
          <w:szCs w:val="36"/>
        </w:rPr>
      </w:pPr>
      <w:r w:rsidRPr="00F13EBE">
        <w:rPr>
          <w:rFonts w:asciiTheme="majorHAnsi" w:hAnsiTheme="majorHAnsi" w:cstheme="majorHAnsi"/>
          <w:b/>
          <w:bCs/>
          <w:sz w:val="36"/>
          <w:szCs w:val="36"/>
        </w:rPr>
        <w:t>Chapter 5: Derived Category of Monster Representations</w:t>
      </w:r>
    </w:p>
    <w:p w14:paraId="4768EB17" w14:textId="77777777" w:rsidR="00F13EBE" w:rsidRPr="00F13EBE" w:rsidRDefault="00F13EBE" w:rsidP="00F13EBE">
      <w:r w:rsidRPr="00F13EBE">
        <w:t>In this chapter we extend the categorical framework developed in Part I by incorporating derived and homological methods. Our goal is to construct the derived category of Monster representations, to extend the previously defined functor F: BM → Cat(M) to a derived functor F_D, and to verify that this extension is canonical and preserves the desired properties. In doing so, we lay the foundation for incorporating spectral and homotopical refinements in subsequent chapters.</w:t>
      </w:r>
    </w:p>
    <w:p w14:paraId="1F0FB29D" w14:textId="77777777" w:rsidR="00F13EBE" w:rsidRPr="00F13EBE" w:rsidRDefault="00000000" w:rsidP="00F13EBE">
      <w:r>
        <w:pict w14:anchorId="5A614765">
          <v:rect id="_x0000_i1038" style="width:0;height:1.5pt" o:hralign="center" o:hrstd="t" o:hr="t" fillcolor="#a0a0a0" stroked="f"/>
        </w:pict>
      </w:r>
    </w:p>
    <w:p w14:paraId="38440209" w14:textId="77777777" w:rsidR="00F13EBE" w:rsidRPr="00F13EBE" w:rsidRDefault="00F13EBE" w:rsidP="00F13EBE">
      <w:pPr>
        <w:rPr>
          <w:b/>
          <w:bCs/>
        </w:rPr>
      </w:pPr>
      <w:r w:rsidRPr="00F13EBE">
        <w:rPr>
          <w:b/>
          <w:bCs/>
        </w:rPr>
        <w:t>5.1 Preliminaries and Motivation</w:t>
      </w:r>
    </w:p>
    <w:p w14:paraId="240ED44F" w14:textId="77777777" w:rsidR="00F13EBE" w:rsidRPr="00F13EBE" w:rsidRDefault="00F13EBE" w:rsidP="00F13EBE">
      <w:pPr>
        <w:rPr>
          <w:b/>
          <w:bCs/>
        </w:rPr>
      </w:pPr>
      <w:r w:rsidRPr="00F13EBE">
        <w:rPr>
          <w:b/>
          <w:bCs/>
        </w:rPr>
        <w:t>5.1.1 Motivation for Derived Structures</w:t>
      </w:r>
    </w:p>
    <w:p w14:paraId="67F3A7A6" w14:textId="77777777" w:rsidR="00F13EBE" w:rsidRPr="00F13EBE" w:rsidRDefault="00F13EBE" w:rsidP="00F13EBE">
      <w:r w:rsidRPr="00F13EBE">
        <w:t xml:space="preserve">Let Rep(M) denote the abelian category of finite‐dimensional complex representations of the Monster group M. In Part I, we worked with Rep(M) as a rigid semisimple category. However, to capture subtle homological invariants and to prepare for a deeper analysis of modularity and replication phenomena, we must consider the </w:t>
      </w:r>
      <w:r w:rsidRPr="00F13EBE">
        <w:rPr>
          <w:i/>
          <w:iCs/>
        </w:rPr>
        <w:t>derived category</w:t>
      </w:r>
      <w:r w:rsidRPr="00F13EBE">
        <w:t xml:space="preserve"> of Rep(M). Even though Rep(M) is semisimple (by Maschke's theorem), forming its derived category provides a </w:t>
      </w:r>
      <w:r w:rsidRPr="00F13EBE">
        <w:rPr>
          <w:i/>
          <w:iCs/>
        </w:rPr>
        <w:t>triangulated enhancement</w:t>
      </w:r>
      <w:r w:rsidRPr="00F13EBE">
        <w:t xml:space="preserve"> and sets the stage for non‐trivial derived or DG–enhanced structures that become essential in more general contexts.</w:t>
      </w:r>
    </w:p>
    <w:p w14:paraId="09737A0D" w14:textId="77777777" w:rsidR="00F13EBE" w:rsidRPr="00F13EBE" w:rsidRDefault="00F13EBE" w:rsidP="00F13EBE">
      <w:pPr>
        <w:rPr>
          <w:b/>
          <w:bCs/>
        </w:rPr>
      </w:pPr>
      <w:r w:rsidRPr="00F13EBE">
        <w:rPr>
          <w:b/>
          <w:bCs/>
        </w:rPr>
        <w:t>5.1.2 Overview of the Derived Category Construction</w:t>
      </w:r>
    </w:p>
    <w:p w14:paraId="2E1E0A08" w14:textId="77777777" w:rsidR="00F13EBE" w:rsidRPr="00F13EBE" w:rsidRDefault="00F13EBE" w:rsidP="00F13EBE">
      <w:r w:rsidRPr="00F13EBE">
        <w:t xml:space="preserve">Given an abelian category A, the </w:t>
      </w:r>
      <w:r w:rsidRPr="00F13EBE">
        <w:rPr>
          <w:i/>
          <w:iCs/>
        </w:rPr>
        <w:t>bounded derived category</w:t>
      </w:r>
      <w:r w:rsidRPr="00F13EBE">
        <w:t xml:space="preserve"> D^b(A) is constructed as follows:</w:t>
      </w:r>
    </w:p>
    <w:p w14:paraId="5173AF6B" w14:textId="77777777" w:rsidR="00F13EBE" w:rsidRPr="00F13EBE" w:rsidRDefault="00F13EBE" w:rsidP="00F13EBE">
      <w:pPr>
        <w:numPr>
          <w:ilvl w:val="0"/>
          <w:numId w:val="42"/>
        </w:numPr>
      </w:pPr>
      <w:r w:rsidRPr="00F13EBE">
        <w:t>Consider the category Ch^b(A) of bounded chain complexes of objects in A.</w:t>
      </w:r>
    </w:p>
    <w:p w14:paraId="5E1D85E5" w14:textId="77777777" w:rsidR="00F13EBE" w:rsidRPr="00F13EBE" w:rsidRDefault="00F13EBE" w:rsidP="00F13EBE">
      <w:pPr>
        <w:numPr>
          <w:ilvl w:val="0"/>
          <w:numId w:val="42"/>
        </w:numPr>
      </w:pPr>
      <w:r w:rsidRPr="00F13EBE">
        <w:lastRenderedPageBreak/>
        <w:t xml:space="preserve">Define a morphism of chain complexes f: X^• → Y^• to be a </w:t>
      </w:r>
      <w:r w:rsidRPr="00F13EBE">
        <w:rPr>
          <w:i/>
          <w:iCs/>
        </w:rPr>
        <w:t>quasi-isomorphism</w:t>
      </w:r>
      <w:r w:rsidRPr="00F13EBE">
        <w:t xml:space="preserve"> if it induces isomorphisms on cohomology.</w:t>
      </w:r>
    </w:p>
    <w:p w14:paraId="2DA67CDB" w14:textId="77777777" w:rsidR="00F13EBE" w:rsidRPr="00F13EBE" w:rsidRDefault="00F13EBE" w:rsidP="00F13EBE">
      <w:pPr>
        <w:numPr>
          <w:ilvl w:val="0"/>
          <w:numId w:val="42"/>
        </w:numPr>
      </w:pPr>
      <w:r w:rsidRPr="00F13EBE">
        <w:t>The derived category D^b(A) is then defined as the localization of Ch^b(A) with respect to the class of quasi-isomorphisms.</w:t>
      </w:r>
    </w:p>
    <w:p w14:paraId="6710AF27" w14:textId="77777777" w:rsidR="00F13EBE" w:rsidRPr="00F13EBE" w:rsidRDefault="00F13EBE" w:rsidP="00F13EBE">
      <w:r w:rsidRPr="00F13EBE">
        <w:t>In our context, we set</w:t>
      </w:r>
    </w:p>
    <w:p w14:paraId="061C63F5" w14:textId="77777777" w:rsidR="00F13EBE" w:rsidRPr="00F13EBE" w:rsidRDefault="00F13EBE" w:rsidP="00872511">
      <w:pPr>
        <w:jc w:val="center"/>
      </w:pPr>
      <w:r w:rsidRPr="00F13EBE">
        <w:t xml:space="preserve">D(M) </w:t>
      </w:r>
      <w:r w:rsidRPr="00F13EBE">
        <w:rPr>
          <w:rFonts w:ascii="Cambria Math" w:hAnsi="Cambria Math" w:cs="Cambria Math"/>
        </w:rPr>
        <w:t>≔</w:t>
      </w:r>
      <w:r w:rsidRPr="00F13EBE">
        <w:t xml:space="preserve"> D^b(Rep(M)).</w:t>
      </w:r>
    </w:p>
    <w:p w14:paraId="0A3359FE" w14:textId="77777777" w:rsidR="00F13EBE" w:rsidRPr="00F13EBE" w:rsidRDefault="00F13EBE" w:rsidP="00F13EBE">
      <w:r w:rsidRPr="00F13EBE">
        <w:t xml:space="preserve">This category is triangulated and admits a natural </w:t>
      </w:r>
      <w:r w:rsidRPr="00F13EBE">
        <w:rPr>
          <w:i/>
          <w:iCs/>
        </w:rPr>
        <w:t>t–structure</w:t>
      </w:r>
      <w:r w:rsidRPr="00F13EBE">
        <w:t xml:space="preserve"> coming from the standard cohomological grading.</w:t>
      </w:r>
    </w:p>
    <w:p w14:paraId="6F100A49" w14:textId="77777777" w:rsidR="00F13EBE" w:rsidRPr="00F13EBE" w:rsidRDefault="00000000" w:rsidP="00F13EBE">
      <w:r>
        <w:pict w14:anchorId="60FCE101">
          <v:rect id="_x0000_i1039" style="width:0;height:1.5pt" o:hralign="center" o:hrstd="t" o:hr="t" fillcolor="#a0a0a0" stroked="f"/>
        </w:pict>
      </w:r>
    </w:p>
    <w:p w14:paraId="55678861" w14:textId="77777777" w:rsidR="00F13EBE" w:rsidRPr="00F13EBE" w:rsidRDefault="00F13EBE" w:rsidP="00F13EBE">
      <w:pPr>
        <w:rPr>
          <w:b/>
          <w:bCs/>
        </w:rPr>
      </w:pPr>
      <w:r w:rsidRPr="00F13EBE">
        <w:rPr>
          <w:b/>
          <w:bCs/>
        </w:rPr>
        <w:t>5.2 Construction of the Derived Category D(M)</w:t>
      </w:r>
    </w:p>
    <w:p w14:paraId="7FE7E6CC" w14:textId="77777777" w:rsidR="00F13EBE" w:rsidRPr="00F13EBE" w:rsidRDefault="00F13EBE" w:rsidP="00F13EBE">
      <w:pPr>
        <w:rPr>
          <w:b/>
          <w:bCs/>
        </w:rPr>
      </w:pPr>
      <w:r w:rsidRPr="00F13EBE">
        <w:rPr>
          <w:b/>
          <w:bCs/>
        </w:rPr>
        <w:t>5.2.1 Definition and Basic Properties</w:t>
      </w:r>
    </w:p>
    <w:p w14:paraId="7E8E2015" w14:textId="77777777" w:rsidR="00F13EBE" w:rsidRPr="00F13EBE" w:rsidRDefault="00F13EBE" w:rsidP="00F13EBE">
      <w:r w:rsidRPr="00F13EBE">
        <w:rPr>
          <w:b/>
          <w:bCs/>
        </w:rPr>
        <w:t>Definition 5.2.1 (Bounded Derived Category of Rep(M))</w:t>
      </w:r>
      <w:r w:rsidRPr="00F13EBE">
        <w:br/>
        <w:t>Let Rep(M) be the abelian category of finite–dimensional representations of M. The bounded derived category is defined by</w:t>
      </w:r>
    </w:p>
    <w:p w14:paraId="2D71CF20" w14:textId="77777777" w:rsidR="00F13EBE" w:rsidRPr="00F13EBE" w:rsidRDefault="00F13EBE" w:rsidP="00872511">
      <w:pPr>
        <w:jc w:val="center"/>
      </w:pPr>
      <w:r w:rsidRPr="00F13EBE">
        <w:t xml:space="preserve">D(M) </w:t>
      </w:r>
      <w:r w:rsidRPr="00F13EBE">
        <w:rPr>
          <w:rFonts w:ascii="Cambria Math" w:hAnsi="Cambria Math" w:cs="Cambria Math"/>
        </w:rPr>
        <w:t>≔</w:t>
      </w:r>
      <w:r w:rsidRPr="00F13EBE">
        <w:t xml:space="preserve"> D^b(Rep(M)) = Ch^b(Rep(M)) / {quasi-isomorphisms}.</w:t>
      </w:r>
    </w:p>
    <w:p w14:paraId="0223BE18" w14:textId="77777777" w:rsidR="00F13EBE" w:rsidRPr="00F13EBE" w:rsidRDefault="00F13EBE" w:rsidP="00F13EBE">
      <w:r w:rsidRPr="00F13EBE">
        <w:rPr>
          <w:b/>
          <w:bCs/>
        </w:rPr>
        <w:t>Properties:</w:t>
      </w:r>
    </w:p>
    <w:p w14:paraId="30404C6D" w14:textId="77777777" w:rsidR="00F13EBE" w:rsidRPr="00F13EBE" w:rsidRDefault="00F13EBE" w:rsidP="00F13EBE">
      <w:pPr>
        <w:numPr>
          <w:ilvl w:val="0"/>
          <w:numId w:val="43"/>
        </w:numPr>
      </w:pPr>
      <w:r w:rsidRPr="00F13EBE">
        <w:rPr>
          <w:b/>
          <w:bCs/>
        </w:rPr>
        <w:t>Triangulated Structure:</w:t>
      </w:r>
      <w:r w:rsidRPr="00F13EBE">
        <w:br/>
        <w:t>D(M) is a triangulated category. The shift functor [1] is given by shifting the degrees in the complex:</w:t>
      </w:r>
    </w:p>
    <w:p w14:paraId="2DC0C3CC" w14:textId="77777777" w:rsidR="00F13EBE" w:rsidRPr="00F13EBE" w:rsidRDefault="00F13EBE" w:rsidP="00872511">
      <w:pPr>
        <w:jc w:val="center"/>
      </w:pPr>
      <w:r w:rsidRPr="00F13EBE">
        <w:t>(X^</w:t>
      </w:r>
      <w:proofErr w:type="gramStart"/>
      <w:r w:rsidRPr="00F13EBE">
        <w:t>•[</w:t>
      </w:r>
      <w:proofErr w:type="gramEnd"/>
      <w:r w:rsidRPr="00F13EBE">
        <w:t>1])^n = X^{n+1},</w:t>
      </w:r>
    </w:p>
    <w:p w14:paraId="57243D8D" w14:textId="77777777" w:rsidR="00F13EBE" w:rsidRPr="00F13EBE" w:rsidRDefault="00F13EBE" w:rsidP="00F13EBE">
      <w:r w:rsidRPr="00F13EBE">
        <w:t>and distinguished triangles arise from mapping cones.</w:t>
      </w:r>
    </w:p>
    <w:p w14:paraId="245A3F43" w14:textId="77777777" w:rsidR="00F13EBE" w:rsidRPr="00F13EBE" w:rsidRDefault="00F13EBE" w:rsidP="00F13EBE">
      <w:pPr>
        <w:numPr>
          <w:ilvl w:val="0"/>
          <w:numId w:val="43"/>
        </w:numPr>
      </w:pPr>
      <w:r w:rsidRPr="00F13EBE">
        <w:rPr>
          <w:b/>
          <w:bCs/>
        </w:rPr>
        <w:t>t–Structure:</w:t>
      </w:r>
      <w:r w:rsidRPr="00F13EBE">
        <w:br/>
        <w:t>The standard t–structure is inherited from the cohomological grading on complexes. For a complex X^•, its cohomology H^n(X^•) is computed degree–wise.</w:t>
      </w:r>
    </w:p>
    <w:p w14:paraId="3539BC8A" w14:textId="77777777" w:rsidR="00F13EBE" w:rsidRPr="00F13EBE" w:rsidRDefault="00F13EBE" w:rsidP="00F13EBE">
      <w:pPr>
        <w:numPr>
          <w:ilvl w:val="0"/>
          <w:numId w:val="43"/>
        </w:numPr>
      </w:pPr>
      <w:r w:rsidRPr="00F13EBE">
        <w:rPr>
          <w:b/>
          <w:bCs/>
        </w:rPr>
        <w:t>Semisimplicity and DG–Enhancement:</w:t>
      </w:r>
      <w:r w:rsidRPr="00F13EBE">
        <w:br/>
        <w:t>Even though Rep(M) is semisimple, the derived category D(M) is nontrivial as a triangulated category and admits canonical DG–enhancements, which will be relevant in later developments.</w:t>
      </w:r>
    </w:p>
    <w:p w14:paraId="0302D3C0" w14:textId="77777777" w:rsidR="00F13EBE" w:rsidRPr="00F13EBE" w:rsidRDefault="00F13EBE" w:rsidP="00F13EBE">
      <w:pPr>
        <w:rPr>
          <w:b/>
          <w:bCs/>
        </w:rPr>
      </w:pPr>
      <w:r w:rsidRPr="00F13EBE">
        <w:rPr>
          <w:b/>
          <w:bCs/>
        </w:rPr>
        <w:t>5.2.2 Verification of the Construction</w:t>
      </w:r>
    </w:p>
    <w:p w14:paraId="1E822985" w14:textId="77777777" w:rsidR="00F13EBE" w:rsidRPr="00F13EBE" w:rsidRDefault="00F13EBE" w:rsidP="00F13EBE">
      <w:r w:rsidRPr="00F13EBE">
        <w:t>We now justify each step in the construction:</w:t>
      </w:r>
    </w:p>
    <w:p w14:paraId="027F92B6" w14:textId="77777777" w:rsidR="00F13EBE" w:rsidRPr="00F13EBE" w:rsidRDefault="00F13EBE" w:rsidP="00F13EBE">
      <w:pPr>
        <w:numPr>
          <w:ilvl w:val="0"/>
          <w:numId w:val="44"/>
        </w:numPr>
      </w:pPr>
      <w:r w:rsidRPr="00F13EBE">
        <w:rPr>
          <w:b/>
          <w:bCs/>
        </w:rPr>
        <w:t>Chain Complexes:</w:t>
      </w:r>
      <w:r w:rsidRPr="00F13EBE">
        <w:br/>
        <w:t>An object X^• in Ch^b(Rep(M)) is a sequence</w:t>
      </w:r>
    </w:p>
    <w:p w14:paraId="732C0DDB" w14:textId="77777777" w:rsidR="00F13EBE" w:rsidRPr="00F13EBE" w:rsidRDefault="00F13EBE" w:rsidP="00872511">
      <w:pPr>
        <w:jc w:val="center"/>
      </w:pPr>
      <w:r w:rsidRPr="00F13EBE">
        <w:rPr>
          <w:rFonts w:ascii="Cambria Math" w:hAnsi="Cambria Math" w:cs="Cambria Math"/>
        </w:rPr>
        <w:t>⋯</w:t>
      </w:r>
      <w:r w:rsidRPr="00F13EBE">
        <w:t xml:space="preserve"> → X^{n-1} →^{d^{n-1}} X^n →^{d^n} X^{n+1} → </w:t>
      </w:r>
      <w:r w:rsidRPr="00F13EBE">
        <w:rPr>
          <w:rFonts w:ascii="Cambria Math" w:hAnsi="Cambria Math" w:cs="Cambria Math"/>
        </w:rPr>
        <w:t>⋯</w:t>
      </w:r>
      <w:r w:rsidRPr="00F13EBE">
        <w:t>,</w:t>
      </w:r>
    </w:p>
    <w:p w14:paraId="7C1C7E2C" w14:textId="77777777" w:rsidR="00F13EBE" w:rsidRPr="00F13EBE" w:rsidRDefault="00F13EBE" w:rsidP="00872511">
      <w:r w:rsidRPr="00F13EBE">
        <w:lastRenderedPageBreak/>
        <w:t xml:space="preserve">where X^n </w:t>
      </w:r>
      <w:r w:rsidRPr="00F13EBE">
        <w:rPr>
          <w:rFonts w:ascii="Cambria Math" w:hAnsi="Cambria Math" w:cs="Cambria Math"/>
        </w:rPr>
        <w:t>∈</w:t>
      </w:r>
      <w:r w:rsidRPr="00F13EBE">
        <w:t xml:space="preserve"> Rep(M) and d^n</w:t>
      </w:r>
      <w:r w:rsidRPr="00F13EBE">
        <w:rPr>
          <w:rFonts w:ascii="Cambria Math" w:hAnsi="Cambria Math" w:cs="Cambria Math"/>
        </w:rPr>
        <w:t>∘</w:t>
      </w:r>
      <w:r w:rsidRPr="00F13EBE">
        <w:t>d^{n-</w:t>
      </w:r>
      <w:proofErr w:type="gramStart"/>
      <w:r w:rsidRPr="00F13EBE">
        <w:t>1}=</w:t>
      </w:r>
      <w:proofErr w:type="gramEnd"/>
      <w:r w:rsidRPr="00F13EBE">
        <w:t>0 for all n. The bounded condition ensures that there exists N</w:t>
      </w:r>
      <w:r w:rsidRPr="00F13EBE">
        <w:rPr>
          <w:rFonts w:ascii="Calibri" w:hAnsi="Calibri" w:cs="Calibri"/>
        </w:rPr>
        <w:t>₁</w:t>
      </w:r>
      <w:r w:rsidRPr="00F13EBE">
        <w:t>, N</w:t>
      </w:r>
      <w:r w:rsidRPr="00F13EBE">
        <w:rPr>
          <w:rFonts w:ascii="Calibri" w:hAnsi="Calibri" w:cs="Calibri"/>
        </w:rPr>
        <w:t>₂</w:t>
      </w:r>
      <w:r w:rsidRPr="00F13EBE">
        <w:t xml:space="preserve"> </w:t>
      </w:r>
      <w:r w:rsidRPr="00F13EBE">
        <w:rPr>
          <w:rFonts w:ascii="Cambria Math" w:hAnsi="Cambria Math" w:cs="Cambria Math"/>
        </w:rPr>
        <w:t>∈</w:t>
      </w:r>
      <w:r w:rsidRPr="00F13EBE">
        <w:t xml:space="preserve"> </w:t>
      </w:r>
      <w:r w:rsidRPr="00F13EBE">
        <w:rPr>
          <w:rFonts w:ascii="Cambria Math" w:hAnsi="Cambria Math" w:cs="Cambria Math"/>
        </w:rPr>
        <w:t>ℤ</w:t>
      </w:r>
      <w:r w:rsidRPr="00F13EBE">
        <w:t xml:space="preserve"> such that X^n = 0 for n &lt; N</w:t>
      </w:r>
      <w:r w:rsidRPr="00F13EBE">
        <w:rPr>
          <w:rFonts w:ascii="Calibri" w:hAnsi="Calibri" w:cs="Calibri"/>
        </w:rPr>
        <w:t>₁</w:t>
      </w:r>
      <w:r w:rsidRPr="00F13EBE">
        <w:t xml:space="preserve"> or n &gt; N</w:t>
      </w:r>
      <w:r w:rsidRPr="00F13EBE">
        <w:rPr>
          <w:rFonts w:ascii="Calibri" w:hAnsi="Calibri" w:cs="Calibri"/>
        </w:rPr>
        <w:t>₂</w:t>
      </w:r>
      <w:r w:rsidRPr="00F13EBE">
        <w:t>.</w:t>
      </w:r>
    </w:p>
    <w:p w14:paraId="6C21593D" w14:textId="77777777" w:rsidR="00F13EBE" w:rsidRPr="00F13EBE" w:rsidRDefault="00F13EBE" w:rsidP="00F13EBE">
      <w:pPr>
        <w:numPr>
          <w:ilvl w:val="0"/>
          <w:numId w:val="44"/>
        </w:numPr>
      </w:pPr>
      <w:r w:rsidRPr="00F13EBE">
        <w:rPr>
          <w:b/>
          <w:bCs/>
        </w:rPr>
        <w:t>Quasi-Isomorphisms:</w:t>
      </w:r>
      <w:r w:rsidRPr="00F13EBE">
        <w:br/>
        <w:t>A chain map f: X^• → Y^• is a quasi-isomorphism if, for all n, the induced map on cohomology</w:t>
      </w:r>
    </w:p>
    <w:p w14:paraId="566971B8" w14:textId="77777777" w:rsidR="00F13EBE" w:rsidRPr="00F13EBE" w:rsidRDefault="00F13EBE" w:rsidP="00872511">
      <w:pPr>
        <w:jc w:val="center"/>
      </w:pPr>
      <w:r w:rsidRPr="00F13EBE">
        <w:t>H^n(f): H^n(X^•) → H^n(Y^•)</w:t>
      </w:r>
    </w:p>
    <w:p w14:paraId="263C83BA" w14:textId="77777777" w:rsidR="00F13EBE" w:rsidRPr="00F13EBE" w:rsidRDefault="00F13EBE" w:rsidP="00F13EBE">
      <w:r w:rsidRPr="00F13EBE">
        <w:t>is an isomorphism. The standard localization procedure (via calculus of fractions) then yields the derived category D(M).</w:t>
      </w:r>
    </w:p>
    <w:p w14:paraId="7A962EEA" w14:textId="77777777" w:rsidR="00F13EBE" w:rsidRPr="00F13EBE" w:rsidRDefault="00F13EBE" w:rsidP="00F13EBE">
      <w:pPr>
        <w:numPr>
          <w:ilvl w:val="0"/>
          <w:numId w:val="44"/>
        </w:numPr>
      </w:pPr>
      <w:r w:rsidRPr="00F13EBE">
        <w:rPr>
          <w:b/>
          <w:bCs/>
        </w:rPr>
        <w:t>Triangulated Structure and Shifts:</w:t>
      </w:r>
      <w:r w:rsidRPr="00F13EBE">
        <w:br/>
        <w:t xml:space="preserve">For each chain complex X^•, the </w:t>
      </w:r>
      <w:r w:rsidRPr="00F13EBE">
        <w:rPr>
          <w:i/>
          <w:iCs/>
        </w:rPr>
        <w:t>shifted complex</w:t>
      </w:r>
      <w:r w:rsidRPr="00F13EBE">
        <w:t xml:space="preserve"> X^</w:t>
      </w:r>
      <w:proofErr w:type="gramStart"/>
      <w:r w:rsidRPr="00F13EBE">
        <w:t>•[</w:t>
      </w:r>
      <w:proofErr w:type="gramEnd"/>
      <w:r w:rsidRPr="00F13EBE">
        <w:t>1] is defined by X^•[1]^n = X^{n+1} with differential -d^{n+1}. The mapping cone construction for a chain map f: X^• → Y^• then produces a distinguished triangle:</w:t>
      </w:r>
    </w:p>
    <w:p w14:paraId="6E92B79F" w14:textId="77777777" w:rsidR="00F13EBE" w:rsidRPr="00F13EBE" w:rsidRDefault="00F13EBE" w:rsidP="00872511">
      <w:pPr>
        <w:jc w:val="center"/>
      </w:pPr>
      <w:r w:rsidRPr="00F13EBE">
        <w:t>X^• →^f Y^• → Cone(f) → X^</w:t>
      </w:r>
      <w:proofErr w:type="gramStart"/>
      <w:r w:rsidRPr="00F13EBE">
        <w:t>•[</w:t>
      </w:r>
      <w:proofErr w:type="gramEnd"/>
      <w:r w:rsidRPr="00F13EBE">
        <w:t>1].</w:t>
      </w:r>
    </w:p>
    <w:p w14:paraId="0D9B4F44" w14:textId="77777777" w:rsidR="00F13EBE" w:rsidRPr="00F13EBE" w:rsidRDefault="00F13EBE" w:rsidP="00F13EBE">
      <w:r w:rsidRPr="00F13EBE">
        <w:t>Standard arguments (see [Weibel, "An Introduction to Homological Algebra"]) show that these structures satisfy the axioms of a triangulated category.</w:t>
      </w:r>
    </w:p>
    <w:p w14:paraId="1A3CAAF6" w14:textId="77777777" w:rsidR="00F13EBE" w:rsidRPr="00F13EBE" w:rsidRDefault="00000000" w:rsidP="00F13EBE">
      <w:r>
        <w:pict w14:anchorId="6050D21B">
          <v:rect id="_x0000_i1040" style="width:0;height:1.5pt" o:hralign="center" o:hrstd="t" o:hr="t" fillcolor="#a0a0a0" stroked="f"/>
        </w:pict>
      </w:r>
    </w:p>
    <w:p w14:paraId="24776F3E" w14:textId="77777777" w:rsidR="00F13EBE" w:rsidRPr="00F13EBE" w:rsidRDefault="00F13EBE" w:rsidP="00F13EBE">
      <w:pPr>
        <w:rPr>
          <w:b/>
          <w:bCs/>
        </w:rPr>
      </w:pPr>
      <w:r w:rsidRPr="00F13EBE">
        <w:rPr>
          <w:b/>
          <w:bCs/>
        </w:rPr>
        <w:t>5.3 Derived Functor Extension of F</w:t>
      </w:r>
    </w:p>
    <w:p w14:paraId="14F36921" w14:textId="77777777" w:rsidR="00F13EBE" w:rsidRPr="00F13EBE" w:rsidRDefault="00F13EBE" w:rsidP="00F13EBE">
      <w:pPr>
        <w:rPr>
          <w:b/>
          <w:bCs/>
        </w:rPr>
      </w:pPr>
      <w:r w:rsidRPr="00F13EBE">
        <w:rPr>
          <w:b/>
          <w:bCs/>
        </w:rPr>
        <w:t>5.3.1 Extending F: BM → Cat(M) to the Derived Setting</w:t>
      </w:r>
    </w:p>
    <w:p w14:paraId="5914D507" w14:textId="77777777" w:rsidR="00F13EBE" w:rsidRPr="00F13EBE" w:rsidRDefault="00F13EBE" w:rsidP="00F13EBE">
      <w:r w:rsidRPr="00F13EBE">
        <w:t>Recall from Part I that we have a strict 2–functor</w:t>
      </w:r>
    </w:p>
    <w:p w14:paraId="0F3D56AC" w14:textId="77777777" w:rsidR="00F13EBE" w:rsidRPr="00F13EBE" w:rsidRDefault="00F13EBE" w:rsidP="00872511">
      <w:pPr>
        <w:jc w:val="center"/>
      </w:pPr>
      <w:r w:rsidRPr="00F13EBE">
        <w:t>F: BM → Cat(M),</w:t>
      </w:r>
    </w:p>
    <w:p w14:paraId="3F32B1E4" w14:textId="77777777" w:rsidR="00F13EBE" w:rsidRPr="00F13EBE" w:rsidRDefault="00F13EBE" w:rsidP="00F13EBE">
      <w:r w:rsidRPr="00F13EBE">
        <w:t>with</w:t>
      </w:r>
    </w:p>
    <w:p w14:paraId="16DF5484" w14:textId="77777777" w:rsidR="00F13EBE" w:rsidRPr="00F13EBE" w:rsidRDefault="00F13EBE" w:rsidP="00872511">
      <w:pPr>
        <w:jc w:val="center"/>
      </w:pPr>
      <w:proofErr w:type="gramStart"/>
      <w:r w:rsidRPr="00F13EBE">
        <w:t>F(</w:t>
      </w:r>
      <w:proofErr w:type="gramEnd"/>
      <w:r w:rsidRPr="00F13EBE">
        <w:t>*) = Rep(M) and F(g): Rep(M) → Rep(M)</w:t>
      </w:r>
    </w:p>
    <w:p w14:paraId="10BA19E2" w14:textId="77777777" w:rsidR="00F13EBE" w:rsidRPr="00F13EBE" w:rsidRDefault="00F13EBE" w:rsidP="00F13EBE">
      <w:r w:rsidRPr="00F13EBE">
        <w:t>given by the inner automorphism action:</w:t>
      </w:r>
    </w:p>
    <w:p w14:paraId="4E7FA2FB" w14:textId="77777777" w:rsidR="00F13EBE" w:rsidRPr="00F13EBE" w:rsidRDefault="00F13EBE" w:rsidP="00872511">
      <w:pPr>
        <w:jc w:val="center"/>
      </w:pPr>
      <w:r w:rsidRPr="00F13EBE">
        <w:t>F(g)(V) = V with action ρ_{F(g)(V</w:t>
      </w:r>
      <w:proofErr w:type="gramStart"/>
      <w:r w:rsidRPr="00F13EBE">
        <w:t>)}(</w:t>
      </w:r>
      <w:proofErr w:type="gramEnd"/>
      <w:r w:rsidRPr="00F13EBE">
        <w:t>x) = ρ_V(g x g⁻¹).</w:t>
      </w:r>
    </w:p>
    <w:p w14:paraId="119C53A6" w14:textId="77777777" w:rsidR="00F13EBE" w:rsidRPr="00F13EBE" w:rsidRDefault="00F13EBE" w:rsidP="00F13EBE">
      <w:r w:rsidRPr="00F13EBE">
        <w:t xml:space="preserve">Since F(g) is an exact functor (it is an auto-equivalence of the abelian category Rep(M)), it extends naturally to an exact functor on chain complexes by applying it degree–wise. That is, for any chain complex X^• </w:t>
      </w:r>
      <w:r w:rsidRPr="00F13EBE">
        <w:rPr>
          <w:rFonts w:ascii="Cambria Math" w:hAnsi="Cambria Math" w:cs="Cambria Math"/>
        </w:rPr>
        <w:t>∈</w:t>
      </w:r>
      <w:r w:rsidRPr="00F13EBE">
        <w:t xml:space="preserve"> Ch^b(Rep(M)), define</w:t>
      </w:r>
    </w:p>
    <w:p w14:paraId="3541C053" w14:textId="77777777" w:rsidR="00F13EBE" w:rsidRPr="00F13EBE" w:rsidRDefault="00F13EBE" w:rsidP="00872511">
      <w:pPr>
        <w:jc w:val="center"/>
      </w:pPr>
      <w:r w:rsidRPr="00F13EBE">
        <w:t xml:space="preserve">F(g)(X^•) </w:t>
      </w:r>
      <w:r w:rsidRPr="00F13EBE">
        <w:rPr>
          <w:rFonts w:ascii="Cambria Math" w:hAnsi="Cambria Math" w:cs="Cambria Math"/>
        </w:rPr>
        <w:t>≔</w:t>
      </w:r>
      <w:r w:rsidRPr="00F13EBE">
        <w:t xml:space="preserve"> </w:t>
      </w:r>
      <w:proofErr w:type="gramStart"/>
      <w:r w:rsidRPr="00F13EBE">
        <w:t>{ F</w:t>
      </w:r>
      <w:proofErr w:type="gramEnd"/>
      <w:r w:rsidRPr="00F13EBE">
        <w:t xml:space="preserve">(g)(X^n) }_{n </w:t>
      </w:r>
      <w:r w:rsidRPr="00F13EBE">
        <w:rPr>
          <w:rFonts w:ascii="Cambria Math" w:hAnsi="Cambria Math" w:cs="Cambria Math"/>
        </w:rPr>
        <w:t>∈</w:t>
      </w:r>
      <w:r w:rsidRPr="00F13EBE">
        <w:t xml:space="preserve"> </w:t>
      </w:r>
      <w:r w:rsidRPr="00F13EBE">
        <w:rPr>
          <w:rFonts w:ascii="Cambria Math" w:hAnsi="Cambria Math" w:cs="Cambria Math"/>
        </w:rPr>
        <w:t>ℤ</w:t>
      </w:r>
      <w:r w:rsidRPr="00F13EBE">
        <w:t>},</w:t>
      </w:r>
    </w:p>
    <w:p w14:paraId="367C12C2" w14:textId="77777777" w:rsidR="00F13EBE" w:rsidRPr="00F13EBE" w:rsidRDefault="00F13EBE" w:rsidP="00F13EBE">
      <w:r w:rsidRPr="00F13EBE">
        <w:t>with differentials F(g)(d^n): F(g)(X^n) → F(g)(X^{n+1}). Since F(g) is exact, it preserves quasi–isomorphisms, and thus it induces a well–defined functor</w:t>
      </w:r>
    </w:p>
    <w:p w14:paraId="50E877D0" w14:textId="77777777" w:rsidR="00F13EBE" w:rsidRPr="00F13EBE" w:rsidRDefault="00F13EBE" w:rsidP="00872511">
      <w:pPr>
        <w:jc w:val="center"/>
      </w:pPr>
      <w:r w:rsidRPr="00F13EBE">
        <w:t>F_D(g): D(M) → D(M).</w:t>
      </w:r>
    </w:p>
    <w:p w14:paraId="01495084" w14:textId="77777777" w:rsidR="00F13EBE" w:rsidRPr="00F13EBE" w:rsidRDefault="00F13EBE" w:rsidP="00F13EBE">
      <w:r w:rsidRPr="00F13EBE">
        <w:rPr>
          <w:b/>
          <w:bCs/>
        </w:rPr>
        <w:t>Definition 5.3.1 (Derived Functor F_D)</w:t>
      </w:r>
      <w:r w:rsidRPr="00F13EBE">
        <w:br/>
        <w:t>Define the derived functor</w:t>
      </w:r>
    </w:p>
    <w:p w14:paraId="74A28548" w14:textId="77777777" w:rsidR="00F13EBE" w:rsidRPr="00F13EBE" w:rsidRDefault="00F13EBE" w:rsidP="00872511">
      <w:pPr>
        <w:jc w:val="center"/>
      </w:pPr>
      <w:r w:rsidRPr="00F13EBE">
        <w:t>F_D: BM → D(M)</w:t>
      </w:r>
    </w:p>
    <w:p w14:paraId="19E0173E" w14:textId="77777777" w:rsidR="00F13EBE" w:rsidRPr="00F13EBE" w:rsidRDefault="00F13EBE" w:rsidP="00F13EBE">
      <w:r w:rsidRPr="00F13EBE">
        <w:lastRenderedPageBreak/>
        <w:t>by setting:</w:t>
      </w:r>
    </w:p>
    <w:p w14:paraId="44E85CBF" w14:textId="77777777" w:rsidR="00F13EBE" w:rsidRPr="00F13EBE" w:rsidRDefault="00F13EBE" w:rsidP="00F13EBE">
      <w:pPr>
        <w:numPr>
          <w:ilvl w:val="0"/>
          <w:numId w:val="45"/>
        </w:numPr>
      </w:pPr>
      <w:r w:rsidRPr="00F13EBE">
        <w:t>F_</w:t>
      </w:r>
      <w:proofErr w:type="gramStart"/>
      <w:r w:rsidRPr="00F13EBE">
        <w:t>D(</w:t>
      </w:r>
      <w:proofErr w:type="gramEnd"/>
      <w:r w:rsidRPr="00F13EBE">
        <w:t xml:space="preserve">*) </w:t>
      </w:r>
      <w:r w:rsidRPr="00F13EBE">
        <w:rPr>
          <w:rFonts w:ascii="Cambria Math" w:hAnsi="Cambria Math" w:cs="Cambria Math"/>
        </w:rPr>
        <w:t>≔</w:t>
      </w:r>
      <w:r w:rsidRPr="00F13EBE">
        <w:t xml:space="preserve"> D(M).</w:t>
      </w:r>
    </w:p>
    <w:p w14:paraId="213AE035" w14:textId="77777777" w:rsidR="00F13EBE" w:rsidRPr="00F13EBE" w:rsidRDefault="00F13EBE" w:rsidP="00F13EBE">
      <w:pPr>
        <w:numPr>
          <w:ilvl w:val="0"/>
          <w:numId w:val="45"/>
        </w:numPr>
      </w:pPr>
      <w:r w:rsidRPr="00F13EBE">
        <w:t xml:space="preserve">For each morphism g </w:t>
      </w:r>
      <w:r w:rsidRPr="00F13EBE">
        <w:rPr>
          <w:rFonts w:ascii="Cambria Math" w:hAnsi="Cambria Math" w:cs="Cambria Math"/>
        </w:rPr>
        <w:t>∈</w:t>
      </w:r>
      <w:r w:rsidRPr="00F13EBE">
        <w:t xml:space="preserve"> Hom_{BM</w:t>
      </w:r>
      <w:proofErr w:type="gramStart"/>
      <w:r w:rsidRPr="00F13EBE">
        <w:t>}(</w:t>
      </w:r>
      <w:proofErr w:type="gramEnd"/>
      <w:r w:rsidRPr="00F13EBE">
        <w:rPr>
          <w:i/>
          <w:iCs/>
        </w:rPr>
        <w:t>,</w:t>
      </w:r>
      <w:r w:rsidRPr="00F13EBE">
        <w:t>) = M, define F_D(g) as the auto-equivalence of D(M) induced by the degree–wise application of F(g).</w:t>
      </w:r>
    </w:p>
    <w:p w14:paraId="6AB81C68" w14:textId="77777777" w:rsidR="00F13EBE" w:rsidRPr="00F13EBE" w:rsidRDefault="00F13EBE" w:rsidP="00F13EBE">
      <w:pPr>
        <w:rPr>
          <w:b/>
          <w:bCs/>
        </w:rPr>
      </w:pPr>
      <w:r w:rsidRPr="00F13EBE">
        <w:rPr>
          <w:b/>
          <w:bCs/>
        </w:rPr>
        <w:t>5.3.2 Verification of Derived Functor Properties</w:t>
      </w:r>
    </w:p>
    <w:p w14:paraId="3426A2BD" w14:textId="77777777" w:rsidR="00F13EBE" w:rsidRPr="00F13EBE" w:rsidRDefault="00F13EBE" w:rsidP="00F13EBE">
      <w:r w:rsidRPr="00F13EBE">
        <w:t>We now check that F_D is well–defined and satisfies the necessary properties:</w:t>
      </w:r>
    </w:p>
    <w:p w14:paraId="493E0826" w14:textId="77777777" w:rsidR="00F13EBE" w:rsidRPr="00F13EBE" w:rsidRDefault="00F13EBE" w:rsidP="00F13EBE">
      <w:pPr>
        <w:numPr>
          <w:ilvl w:val="0"/>
          <w:numId w:val="46"/>
        </w:numPr>
      </w:pPr>
      <w:r w:rsidRPr="00F13EBE">
        <w:rPr>
          <w:b/>
          <w:bCs/>
        </w:rPr>
        <w:t>Exactness:</w:t>
      </w:r>
      <w:r w:rsidRPr="00F13EBE">
        <w:br/>
        <w:t>Since F(g) is exact on Rep(M), its extension to Ch^b(Rep(M)) is also exact. In particular, if f: X^• → Y^• is a quasi–isomorphism, then F(g)(f) is also a quasi–isomorphism. Thus, F_D(g) is well–defined on the localized category D(M).</w:t>
      </w:r>
    </w:p>
    <w:p w14:paraId="6BCB6B53" w14:textId="77777777" w:rsidR="00F13EBE" w:rsidRPr="00F13EBE" w:rsidRDefault="00F13EBE" w:rsidP="00F13EBE">
      <w:pPr>
        <w:numPr>
          <w:ilvl w:val="0"/>
          <w:numId w:val="46"/>
        </w:numPr>
      </w:pPr>
      <w:r w:rsidRPr="00F13EBE">
        <w:rPr>
          <w:b/>
          <w:bCs/>
        </w:rPr>
        <w:t>Functoriality and Composition:</w:t>
      </w:r>
      <w:r w:rsidRPr="00F13EBE">
        <w:br/>
        <w:t xml:space="preserve">For g, h </w:t>
      </w:r>
      <w:r w:rsidRPr="00F13EBE">
        <w:rPr>
          <w:rFonts w:ascii="Cambria Math" w:hAnsi="Cambria Math" w:cs="Cambria Math"/>
        </w:rPr>
        <w:t>∈</w:t>
      </w:r>
      <w:r w:rsidRPr="00F13EBE">
        <w:t xml:space="preserve"> M, we have</w:t>
      </w:r>
    </w:p>
    <w:p w14:paraId="75E140F7" w14:textId="77777777" w:rsidR="00F13EBE" w:rsidRPr="00F13EBE" w:rsidRDefault="00F13EBE" w:rsidP="00872511">
      <w:pPr>
        <w:jc w:val="center"/>
      </w:pPr>
      <w:r w:rsidRPr="00F13EBE">
        <w:t xml:space="preserve">F_D(g) </w:t>
      </w:r>
      <w:r w:rsidRPr="00F13EBE">
        <w:rPr>
          <w:rFonts w:ascii="Cambria Math" w:hAnsi="Cambria Math" w:cs="Cambria Math"/>
        </w:rPr>
        <w:t>∘</w:t>
      </w:r>
      <w:r w:rsidRPr="00F13EBE">
        <w:t xml:space="preserve"> F_D(h) = F_D(gh),</w:t>
      </w:r>
    </w:p>
    <w:p w14:paraId="5D8640A2" w14:textId="77777777" w:rsidR="00F13EBE" w:rsidRPr="00F13EBE" w:rsidRDefault="00F13EBE" w:rsidP="00F13EBE">
      <w:r w:rsidRPr="00F13EBE">
        <w:t>because the underlying action on chain complexes is given by</w:t>
      </w:r>
    </w:p>
    <w:p w14:paraId="026A7F44" w14:textId="77777777" w:rsidR="00F13EBE" w:rsidRPr="00F13EBE" w:rsidRDefault="00F13EBE" w:rsidP="00872511">
      <w:pPr>
        <w:jc w:val="center"/>
      </w:pPr>
      <w:r w:rsidRPr="00F13EBE">
        <w:t xml:space="preserve">(F_D(g) </w:t>
      </w:r>
      <w:r w:rsidRPr="00F13EBE">
        <w:rPr>
          <w:rFonts w:ascii="Cambria Math" w:hAnsi="Cambria Math" w:cs="Cambria Math"/>
        </w:rPr>
        <w:t>∘</w:t>
      </w:r>
      <w:r w:rsidRPr="00F13EBE">
        <w:t xml:space="preserve"> F_D(h</w:t>
      </w:r>
      <w:proofErr w:type="gramStart"/>
      <w:r w:rsidRPr="00F13EBE">
        <w:t>))(</w:t>
      </w:r>
      <w:proofErr w:type="gramEnd"/>
      <w:r w:rsidRPr="00F13EBE">
        <w:t>X^</w:t>
      </w:r>
      <w:r w:rsidRPr="00F13EBE">
        <w:rPr>
          <w:rFonts w:ascii="Calibri" w:hAnsi="Calibri" w:cs="Calibri"/>
        </w:rPr>
        <w:t>•</w:t>
      </w:r>
      <w:r w:rsidRPr="00F13EBE">
        <w:t>) = F(g)(F(h)(X^</w:t>
      </w:r>
      <w:r w:rsidRPr="00F13EBE">
        <w:rPr>
          <w:rFonts w:ascii="Calibri" w:hAnsi="Calibri" w:cs="Calibri"/>
        </w:rPr>
        <w:t>•</w:t>
      </w:r>
      <w:r w:rsidRPr="00F13EBE">
        <w:t>)) = F(gh)(X^</w:t>
      </w:r>
      <w:r w:rsidRPr="00F13EBE">
        <w:rPr>
          <w:rFonts w:ascii="Calibri" w:hAnsi="Calibri" w:cs="Calibri"/>
        </w:rPr>
        <w:t>•</w:t>
      </w:r>
      <w:r w:rsidRPr="00F13EBE">
        <w:t>),</w:t>
      </w:r>
    </w:p>
    <w:p w14:paraId="4AA10335" w14:textId="77777777" w:rsidR="00F13EBE" w:rsidRPr="00F13EBE" w:rsidRDefault="00F13EBE" w:rsidP="00F13EBE">
      <w:r w:rsidRPr="00F13EBE">
        <w:t>using the strict associativity of F from Part I.</w:t>
      </w:r>
    </w:p>
    <w:p w14:paraId="1E04E83E" w14:textId="77777777" w:rsidR="00F13EBE" w:rsidRPr="00F13EBE" w:rsidRDefault="00F13EBE" w:rsidP="00F13EBE">
      <w:pPr>
        <w:numPr>
          <w:ilvl w:val="0"/>
          <w:numId w:val="46"/>
        </w:numPr>
      </w:pPr>
      <w:r w:rsidRPr="00F13EBE">
        <w:rPr>
          <w:b/>
          <w:bCs/>
        </w:rPr>
        <w:t>Identity Preservation:</w:t>
      </w:r>
      <w:r w:rsidRPr="00F13EBE">
        <w:br/>
        <w:t xml:space="preserve">The identity element e </w:t>
      </w:r>
      <w:r w:rsidRPr="00F13EBE">
        <w:rPr>
          <w:rFonts w:ascii="Cambria Math" w:hAnsi="Cambria Math" w:cs="Cambria Math"/>
        </w:rPr>
        <w:t>∈</w:t>
      </w:r>
      <w:r w:rsidRPr="00F13EBE">
        <w:t xml:space="preserve"> M satisfies</w:t>
      </w:r>
    </w:p>
    <w:p w14:paraId="3D4E50CA" w14:textId="77777777" w:rsidR="00F13EBE" w:rsidRPr="00F13EBE" w:rsidRDefault="00F13EBE" w:rsidP="00872511">
      <w:pPr>
        <w:jc w:val="center"/>
      </w:pPr>
      <w:r w:rsidRPr="00F13EBE">
        <w:t>F_D(e)(X^•) = F(e)(X^•) = X^•,</w:t>
      </w:r>
    </w:p>
    <w:p w14:paraId="007E2D0E" w14:textId="77777777" w:rsidR="00F13EBE" w:rsidRPr="00F13EBE" w:rsidRDefault="00F13EBE" w:rsidP="00F13EBE">
      <w:r w:rsidRPr="00F13EBE">
        <w:t>so that F_D(e) is the identity functor on D(M).</w:t>
      </w:r>
    </w:p>
    <w:p w14:paraId="03931322" w14:textId="77777777" w:rsidR="00F13EBE" w:rsidRPr="00F13EBE" w:rsidRDefault="00F13EBE" w:rsidP="00F13EBE">
      <w:pPr>
        <w:numPr>
          <w:ilvl w:val="0"/>
          <w:numId w:val="46"/>
        </w:numPr>
      </w:pPr>
      <w:r w:rsidRPr="00F13EBE">
        <w:rPr>
          <w:b/>
          <w:bCs/>
        </w:rPr>
        <w:t>Triangulated Structure Preservation:</w:t>
      </w:r>
      <w:r w:rsidRPr="00F13EBE">
        <w:br/>
        <w:t>Since F(g) is exact, it commutes with the formation of mapping cones and shifts. Consequently, F_D(g) preserves distinguished triangles in D(M).</w:t>
      </w:r>
    </w:p>
    <w:p w14:paraId="3C51B6CD" w14:textId="77777777" w:rsidR="00F13EBE" w:rsidRPr="00F13EBE" w:rsidRDefault="00F13EBE" w:rsidP="00F13EBE">
      <w:pPr>
        <w:numPr>
          <w:ilvl w:val="0"/>
          <w:numId w:val="46"/>
        </w:numPr>
      </w:pPr>
      <w:r w:rsidRPr="00F13EBE">
        <w:rPr>
          <w:b/>
          <w:bCs/>
        </w:rPr>
        <w:t>Uniqueness:</w:t>
      </w:r>
      <w:r w:rsidRPr="00F13EBE">
        <w:br/>
        <w:t>Any other extension F'_D of F to the derived category that is exact and agrees with F on the abelian level is naturally isomorphic to F_D by the universal property of the derived category. In particular, the induced action on cohomology</w:t>
      </w:r>
    </w:p>
    <w:p w14:paraId="25DEA555" w14:textId="77777777" w:rsidR="00F13EBE" w:rsidRPr="00F13EBE" w:rsidRDefault="00F13EBE" w:rsidP="00872511">
      <w:pPr>
        <w:jc w:val="center"/>
      </w:pPr>
      <w:r w:rsidRPr="00F13EBE">
        <w:t xml:space="preserve">H^n(F_D(g)(X^•)) </w:t>
      </w:r>
      <w:r w:rsidRPr="00F13EBE">
        <w:rPr>
          <w:rFonts w:ascii="Cambria Math" w:hAnsi="Cambria Math" w:cs="Cambria Math"/>
        </w:rPr>
        <w:t>≅</w:t>
      </w:r>
      <w:r w:rsidRPr="00F13EBE">
        <w:t xml:space="preserve"> F(g)(H^n(X^</w:t>
      </w:r>
      <w:r w:rsidRPr="00F13EBE">
        <w:rPr>
          <w:rFonts w:ascii="Calibri" w:hAnsi="Calibri" w:cs="Calibri"/>
        </w:rPr>
        <w:t>•</w:t>
      </w:r>
      <w:r w:rsidRPr="00F13EBE">
        <w:t>))</w:t>
      </w:r>
    </w:p>
    <w:p w14:paraId="697973B6" w14:textId="77777777" w:rsidR="00F13EBE" w:rsidRPr="00F13EBE" w:rsidRDefault="00F13EBE" w:rsidP="00F13EBE">
      <w:r w:rsidRPr="00F13EBE">
        <w:t>uniquely determines F_D(g).</w:t>
      </w:r>
    </w:p>
    <w:p w14:paraId="7358F20B" w14:textId="77777777" w:rsidR="00F13EBE" w:rsidRPr="00F13EBE" w:rsidRDefault="00F13EBE" w:rsidP="00F13EBE">
      <w:r w:rsidRPr="00F13EBE">
        <w:t>Thus, F_D: BM → D(M) is a canonical derived functor extension.</w:t>
      </w:r>
    </w:p>
    <w:p w14:paraId="364A8389" w14:textId="77777777" w:rsidR="00F13EBE" w:rsidRPr="00F13EBE" w:rsidRDefault="00000000" w:rsidP="00F13EBE">
      <w:r>
        <w:pict w14:anchorId="1799417C">
          <v:rect id="_x0000_i1041" style="width:0;height:1.5pt" o:hralign="center" o:hrstd="t" o:hr="t" fillcolor="#a0a0a0" stroked="f"/>
        </w:pict>
      </w:r>
    </w:p>
    <w:p w14:paraId="63A4FC34" w14:textId="77777777" w:rsidR="00F13EBE" w:rsidRPr="00F13EBE" w:rsidRDefault="00F13EBE" w:rsidP="00F13EBE">
      <w:pPr>
        <w:rPr>
          <w:b/>
          <w:bCs/>
        </w:rPr>
      </w:pPr>
      <w:r w:rsidRPr="00F13EBE">
        <w:rPr>
          <w:b/>
          <w:bCs/>
        </w:rPr>
        <w:t>5.4 Summary and Concluding Remarks</w:t>
      </w:r>
    </w:p>
    <w:p w14:paraId="4B6C4423" w14:textId="77777777" w:rsidR="00F13EBE" w:rsidRPr="00F13EBE" w:rsidRDefault="00F13EBE" w:rsidP="00F13EBE">
      <w:r w:rsidRPr="00F13EBE">
        <w:t>In this chapter, we have constructed the bounded derived category</w:t>
      </w:r>
    </w:p>
    <w:p w14:paraId="137EC61D" w14:textId="77777777" w:rsidR="00F13EBE" w:rsidRPr="00F13EBE" w:rsidRDefault="00F13EBE" w:rsidP="00872511">
      <w:pPr>
        <w:jc w:val="center"/>
      </w:pPr>
      <w:r w:rsidRPr="00F13EBE">
        <w:lastRenderedPageBreak/>
        <w:t>D(M) = D^b(Rep(M))</w:t>
      </w:r>
    </w:p>
    <w:p w14:paraId="01830062" w14:textId="77777777" w:rsidR="00F13EBE" w:rsidRPr="00F13EBE" w:rsidRDefault="00F13EBE" w:rsidP="00F13EBE">
      <w:r w:rsidRPr="00F13EBE">
        <w:t>and verified its triangulated structure and standard t–structure. We then extended the functor F: BM → Cat(M) to a derived functor</w:t>
      </w:r>
    </w:p>
    <w:p w14:paraId="19B26BC6" w14:textId="77777777" w:rsidR="00F13EBE" w:rsidRPr="00F13EBE" w:rsidRDefault="00F13EBE" w:rsidP="00872511">
      <w:pPr>
        <w:jc w:val="center"/>
      </w:pPr>
      <w:r w:rsidRPr="00F13EBE">
        <w:t>F_D: BM → D(M),</w:t>
      </w:r>
    </w:p>
    <w:p w14:paraId="6CDD38EF" w14:textId="77777777" w:rsidR="00F13EBE" w:rsidRPr="00F13EBE" w:rsidRDefault="00F13EBE" w:rsidP="00F13EBE">
      <w:r w:rsidRPr="00F13EBE">
        <w:t>by applying F(g) degree–wise to chain complexes. We rigorously demonstrated that F_D(g) is well–defined (since F(g) is exact), preserves quasi–isomorphisms, respects composition and identities, and is uniquely determined by these properties.</w:t>
      </w:r>
    </w:p>
    <w:p w14:paraId="7DDE2264" w14:textId="77777777" w:rsidR="00F13EBE" w:rsidRPr="00F13EBE" w:rsidRDefault="00F13EBE" w:rsidP="00F13EBE">
      <w:r w:rsidRPr="00F13EBE">
        <w:t>This derived enhancement is crucial for later chapters, where we will develop spectral sequences and deeper homological invariants of Moonshine. In particular, the derived categorical trace, defined on D(M), will capture higher corrections and lead to refined modularity properties.</w:t>
      </w:r>
    </w:p>
    <w:p w14:paraId="4F7428DA" w14:textId="77777777" w:rsidR="00872511" w:rsidRPr="00F13EBE" w:rsidRDefault="00872511" w:rsidP="00F13EBE"/>
    <w:p w14:paraId="4D72A2ED" w14:textId="77777777" w:rsidR="00F13EBE" w:rsidRPr="00F13EBE" w:rsidRDefault="00F13EBE" w:rsidP="00F13EBE">
      <w:pPr>
        <w:rPr>
          <w:rFonts w:asciiTheme="majorHAnsi" w:hAnsiTheme="majorHAnsi" w:cstheme="majorHAnsi"/>
          <w:b/>
          <w:bCs/>
          <w:sz w:val="36"/>
          <w:szCs w:val="36"/>
        </w:rPr>
      </w:pPr>
      <w:r w:rsidRPr="00F13EBE">
        <w:rPr>
          <w:rFonts w:asciiTheme="majorHAnsi" w:hAnsiTheme="majorHAnsi" w:cstheme="majorHAnsi"/>
          <w:b/>
          <w:bCs/>
          <w:sz w:val="36"/>
          <w:szCs w:val="36"/>
        </w:rPr>
        <w:t>Chapter 6: Spectral Sequences &amp; Derived Modularity</w:t>
      </w:r>
    </w:p>
    <w:p w14:paraId="41E14580" w14:textId="77777777" w:rsidR="00F13EBE" w:rsidRPr="00F13EBE" w:rsidRDefault="00F13EBE" w:rsidP="00F13EBE">
      <w:r w:rsidRPr="00F13EBE">
        <w:t>In this chapter we extend our derived framework from Chapter 5 by constructing spectral sequences that capture the homological structure of D(M) and by proving that the derived categorical traces satisfy precise modular transformation laws. Our treatment is entirely explicit: we define the spectral sequence, verify its convergence, and then derive the modularity of the derived trace function using these homological tools.</w:t>
      </w:r>
    </w:p>
    <w:p w14:paraId="7A340C73" w14:textId="77777777" w:rsidR="00F13EBE" w:rsidRPr="00F13EBE" w:rsidRDefault="00000000" w:rsidP="00F13EBE">
      <w:r>
        <w:pict w14:anchorId="4598F630">
          <v:rect id="_x0000_i1042" style="width:0;height:1.5pt" o:hralign="center" o:hrstd="t" o:hr="t" fillcolor="#a0a0a0" stroked="f"/>
        </w:pict>
      </w:r>
    </w:p>
    <w:p w14:paraId="39CE8686" w14:textId="77777777" w:rsidR="00F13EBE" w:rsidRPr="00F13EBE" w:rsidRDefault="00F13EBE" w:rsidP="00F13EBE">
      <w:pPr>
        <w:rPr>
          <w:b/>
          <w:bCs/>
        </w:rPr>
      </w:pPr>
      <w:r w:rsidRPr="00F13EBE">
        <w:rPr>
          <w:b/>
          <w:bCs/>
        </w:rPr>
        <w:t>6.1 Construction of the Spectral Sequence</w:t>
      </w:r>
    </w:p>
    <w:p w14:paraId="430B8823" w14:textId="77777777" w:rsidR="00F13EBE" w:rsidRPr="00F13EBE" w:rsidRDefault="00F13EBE" w:rsidP="00F13EBE">
      <w:pPr>
        <w:rPr>
          <w:b/>
          <w:bCs/>
        </w:rPr>
      </w:pPr>
      <w:r w:rsidRPr="00F13EBE">
        <w:rPr>
          <w:b/>
          <w:bCs/>
        </w:rPr>
        <w:t>6.1.1 Motivation and Setup</w:t>
      </w:r>
    </w:p>
    <w:p w14:paraId="2C728F2B" w14:textId="77777777" w:rsidR="00F13EBE" w:rsidRPr="00F13EBE" w:rsidRDefault="00F13EBE" w:rsidP="00F13EBE">
      <w:r w:rsidRPr="00F13EBE">
        <w:t>Let D(M) = D^b(Rep(M)) be the bounded derived category of finite-dimensional representations of the Monster group M (constructed in Chapter 5). Recall that the derived functor extension</w:t>
      </w:r>
    </w:p>
    <w:p w14:paraId="41EB200A" w14:textId="77777777" w:rsidR="00F13EBE" w:rsidRPr="00F13EBE" w:rsidRDefault="00F13EBE" w:rsidP="00F13EBE">
      <w:r w:rsidRPr="00F13EBE">
        <w:t>F_D: BM → D(M)</w:t>
      </w:r>
    </w:p>
    <w:p w14:paraId="7438FB0B" w14:textId="77777777" w:rsidR="00F13EBE" w:rsidRPr="00F13EBE" w:rsidRDefault="00F13EBE" w:rsidP="00F13EBE">
      <w:r w:rsidRPr="00F13EBE">
        <w:t xml:space="preserve">assigns to each g </w:t>
      </w:r>
      <w:r w:rsidRPr="00F13EBE">
        <w:rPr>
          <w:rFonts w:ascii="Cambria Math" w:hAnsi="Cambria Math" w:cs="Cambria Math"/>
        </w:rPr>
        <w:t>∈</w:t>
      </w:r>
      <w:r w:rsidRPr="00F13EBE">
        <w:t xml:space="preserve"> M an exact auto-equivalence F_D(g): D(M) </w:t>
      </w:r>
      <w:r w:rsidRPr="00F13EBE">
        <w:rPr>
          <w:rFonts w:ascii="Calibri" w:hAnsi="Calibri" w:cs="Calibri"/>
        </w:rPr>
        <w:t>→</w:t>
      </w:r>
      <w:r w:rsidRPr="00F13EBE">
        <w:t xml:space="preserve"> D(M).</w:t>
      </w:r>
    </w:p>
    <w:p w14:paraId="4903C5EA" w14:textId="77777777" w:rsidR="00F13EBE" w:rsidRPr="00F13EBE" w:rsidRDefault="00F13EBE" w:rsidP="00F13EBE">
      <w:r w:rsidRPr="00F13EBE">
        <w:t>In order to capture the finer homological information encoded in F_D(g), we consider a natural filtration on the complexes in D(M) that leads to a spectral sequence. This spectral sequence will allow us to recover the derived categorical trace as an alternating sum over the graded pieces, and it will be crucial in demonstrating the modularity properties of the trace.</w:t>
      </w:r>
    </w:p>
    <w:p w14:paraId="30CC71A8" w14:textId="77777777" w:rsidR="00F13EBE" w:rsidRPr="00F13EBE" w:rsidRDefault="00F13EBE" w:rsidP="00F13EBE">
      <w:pPr>
        <w:rPr>
          <w:b/>
          <w:bCs/>
        </w:rPr>
      </w:pPr>
      <w:r w:rsidRPr="00F13EBE">
        <w:rPr>
          <w:b/>
          <w:bCs/>
        </w:rPr>
        <w:t>6.1.2 Filtration and the Associated Spectral Sequence</w:t>
      </w:r>
    </w:p>
    <w:p w14:paraId="2E311718" w14:textId="77777777" w:rsidR="00F13EBE" w:rsidRPr="00F13EBE" w:rsidRDefault="00F13EBE" w:rsidP="00F13EBE">
      <w:r w:rsidRPr="00F13EBE">
        <w:t xml:space="preserve">Let X^• </w:t>
      </w:r>
      <w:r w:rsidRPr="00F13EBE">
        <w:rPr>
          <w:rFonts w:ascii="Cambria Math" w:hAnsi="Cambria Math" w:cs="Cambria Math"/>
        </w:rPr>
        <w:t>∈</w:t>
      </w:r>
      <w:r w:rsidRPr="00F13EBE">
        <w:t xml:space="preserve"> Ch^b(Rep(M)) be a bounded chain complex, and suppose that X^</w:t>
      </w:r>
      <w:r w:rsidRPr="00F13EBE">
        <w:rPr>
          <w:rFonts w:ascii="Calibri" w:hAnsi="Calibri" w:cs="Calibri"/>
        </w:rPr>
        <w:t>•</w:t>
      </w:r>
      <w:r w:rsidRPr="00F13EBE">
        <w:t xml:space="preserve"> is equipped with a finite filtration</w:t>
      </w:r>
    </w:p>
    <w:p w14:paraId="2C4FBE20" w14:textId="77777777" w:rsidR="00F13EBE" w:rsidRPr="00F13EBE" w:rsidRDefault="00F13EBE" w:rsidP="00872511">
      <w:pPr>
        <w:jc w:val="center"/>
      </w:pPr>
      <w:r w:rsidRPr="00F13EBE">
        <w:t xml:space="preserve">0 = F^{p+1}X^• </w:t>
      </w:r>
      <w:r w:rsidRPr="00F13EBE">
        <w:rPr>
          <w:rFonts w:ascii="Cambria Math" w:hAnsi="Cambria Math" w:cs="Cambria Math"/>
        </w:rPr>
        <w:t>⊂</w:t>
      </w:r>
      <w:r w:rsidRPr="00F13EBE">
        <w:t xml:space="preserve"> F^pX^</w:t>
      </w:r>
      <w:r w:rsidRPr="00F13EBE">
        <w:rPr>
          <w:rFonts w:ascii="Calibri" w:hAnsi="Calibri" w:cs="Calibri"/>
        </w:rPr>
        <w:t>•</w:t>
      </w:r>
      <w:r w:rsidRPr="00F13EBE">
        <w:t xml:space="preserve"> </w:t>
      </w:r>
      <w:r w:rsidRPr="00F13EBE">
        <w:rPr>
          <w:rFonts w:ascii="Cambria Math" w:hAnsi="Cambria Math" w:cs="Cambria Math"/>
        </w:rPr>
        <w:t>⊂</w:t>
      </w:r>
      <w:r w:rsidRPr="00F13EBE">
        <w:t xml:space="preserve"> </w:t>
      </w:r>
      <w:r w:rsidRPr="00F13EBE">
        <w:rPr>
          <w:rFonts w:ascii="Cambria Math" w:hAnsi="Cambria Math" w:cs="Cambria Math"/>
        </w:rPr>
        <w:t>⋯</w:t>
      </w:r>
      <w:r w:rsidRPr="00F13EBE">
        <w:t xml:space="preserve"> </w:t>
      </w:r>
      <w:r w:rsidRPr="00F13EBE">
        <w:rPr>
          <w:rFonts w:ascii="Cambria Math" w:hAnsi="Cambria Math" w:cs="Cambria Math"/>
        </w:rPr>
        <w:t>⊂</w:t>
      </w:r>
      <w:r w:rsidRPr="00F13EBE">
        <w:t xml:space="preserve"> F^0X^</w:t>
      </w:r>
      <w:r w:rsidRPr="00F13EBE">
        <w:rPr>
          <w:rFonts w:ascii="Calibri" w:hAnsi="Calibri" w:cs="Calibri"/>
        </w:rPr>
        <w:t>•</w:t>
      </w:r>
      <w:r w:rsidRPr="00F13EBE">
        <w:t xml:space="preserve"> = X^</w:t>
      </w:r>
      <w:r w:rsidRPr="00F13EBE">
        <w:rPr>
          <w:rFonts w:ascii="Calibri" w:hAnsi="Calibri" w:cs="Calibri"/>
        </w:rPr>
        <w:t>•</w:t>
      </w:r>
      <w:r w:rsidRPr="00F13EBE">
        <w:t>,</w:t>
      </w:r>
    </w:p>
    <w:p w14:paraId="0A3D9344" w14:textId="77777777" w:rsidR="00F13EBE" w:rsidRPr="00F13EBE" w:rsidRDefault="00F13EBE" w:rsidP="00F13EBE">
      <w:r w:rsidRPr="00F13EBE">
        <w:t xml:space="preserve">where each F^pX^• is a subcomplex. Such a filtration is available, for example, by the standard truncation with respect to the cohomological degree. The </w:t>
      </w:r>
      <w:r w:rsidRPr="00F13EBE">
        <w:rPr>
          <w:i/>
          <w:iCs/>
        </w:rPr>
        <w:t>associated graded complex</w:t>
      </w:r>
      <w:r w:rsidRPr="00F13EBE">
        <w:t xml:space="preserve"> is defined by</w:t>
      </w:r>
    </w:p>
    <w:p w14:paraId="77474FAC" w14:textId="77777777" w:rsidR="00F13EBE" w:rsidRPr="00F13EBE" w:rsidRDefault="00F13EBE" w:rsidP="00872511">
      <w:pPr>
        <w:jc w:val="center"/>
      </w:pPr>
      <w:r w:rsidRPr="00F13EBE">
        <w:lastRenderedPageBreak/>
        <w:t>gr^pX^• = F^pX^• / F^{p+1}X^•.</w:t>
      </w:r>
    </w:p>
    <w:p w14:paraId="05C86DA1" w14:textId="77777777" w:rsidR="00F13EBE" w:rsidRPr="00F13EBE" w:rsidRDefault="00F13EBE" w:rsidP="00F13EBE">
      <w:r w:rsidRPr="00F13EBE">
        <w:t>Now, consider the functor F_D(g) applied to X^•. Since F_D(g) is exact, it preserves filtrations and hence induces a filtration on F_D(g)(X^•) given by</w:t>
      </w:r>
    </w:p>
    <w:p w14:paraId="75225B94" w14:textId="77777777" w:rsidR="00F13EBE" w:rsidRPr="00F13EBE" w:rsidRDefault="00F13EBE" w:rsidP="00872511">
      <w:pPr>
        <w:jc w:val="center"/>
      </w:pPr>
      <w:r w:rsidRPr="00F13EBE">
        <w:t xml:space="preserve">F^p(F_D(g)(X^•)) </w:t>
      </w:r>
      <w:r w:rsidRPr="00F13EBE">
        <w:rPr>
          <w:rFonts w:ascii="Cambria Math" w:hAnsi="Cambria Math" w:cs="Cambria Math"/>
        </w:rPr>
        <w:t>≔</w:t>
      </w:r>
      <w:r w:rsidRPr="00F13EBE">
        <w:t xml:space="preserve"> F_D(g)(F^pX^</w:t>
      </w:r>
      <w:r w:rsidRPr="00F13EBE">
        <w:rPr>
          <w:rFonts w:ascii="Calibri" w:hAnsi="Calibri" w:cs="Calibri"/>
        </w:rPr>
        <w:t>•</w:t>
      </w:r>
      <w:r w:rsidRPr="00F13EBE">
        <w:t>).</w:t>
      </w:r>
    </w:p>
    <w:p w14:paraId="42202F68" w14:textId="77777777" w:rsidR="00F13EBE" w:rsidRPr="00F13EBE" w:rsidRDefault="00F13EBE" w:rsidP="00F13EBE">
      <w:r w:rsidRPr="00F13EBE">
        <w:t>The corresponding associated graded is</w:t>
      </w:r>
    </w:p>
    <w:p w14:paraId="67C77F52" w14:textId="77777777" w:rsidR="00F13EBE" w:rsidRPr="00F13EBE" w:rsidRDefault="00F13EBE" w:rsidP="00872511">
      <w:pPr>
        <w:jc w:val="center"/>
      </w:pPr>
      <w:r w:rsidRPr="00F13EBE">
        <w:t xml:space="preserve">gr^p(F_D(g)(X^•)) </w:t>
      </w:r>
      <w:r w:rsidRPr="00F13EBE">
        <w:rPr>
          <w:rFonts w:ascii="Cambria Math" w:hAnsi="Cambria Math" w:cs="Cambria Math"/>
        </w:rPr>
        <w:t>≅</w:t>
      </w:r>
      <w:r w:rsidRPr="00F13EBE">
        <w:t xml:space="preserve"> F_D(g)(gr^pX^</w:t>
      </w:r>
      <w:r w:rsidRPr="00F13EBE">
        <w:rPr>
          <w:rFonts w:ascii="Calibri" w:hAnsi="Calibri" w:cs="Calibri"/>
        </w:rPr>
        <w:t>•</w:t>
      </w:r>
      <w:r w:rsidRPr="00F13EBE">
        <w:t>).</w:t>
      </w:r>
    </w:p>
    <w:p w14:paraId="6B6C651F" w14:textId="77777777" w:rsidR="00F13EBE" w:rsidRPr="00F13EBE" w:rsidRDefault="00F13EBE" w:rsidP="00F13EBE">
      <w:r w:rsidRPr="00F13EBE">
        <w:rPr>
          <w:b/>
          <w:bCs/>
        </w:rPr>
        <w:t>Definition 6.1.1 (Spectral Sequence Associated with F_D(g)):</w:t>
      </w:r>
      <w:r w:rsidRPr="00F13EBE">
        <w:br/>
        <w:t xml:space="preserve">For a fixed g </w:t>
      </w:r>
      <w:r w:rsidRPr="00F13EBE">
        <w:rPr>
          <w:rFonts w:ascii="Cambria Math" w:hAnsi="Cambria Math" w:cs="Cambria Math"/>
        </w:rPr>
        <w:t>∈</w:t>
      </w:r>
      <w:r w:rsidRPr="00F13EBE">
        <w:t xml:space="preserve"> M and a filtered complex X^</w:t>
      </w:r>
      <w:r w:rsidRPr="00F13EBE">
        <w:rPr>
          <w:rFonts w:ascii="Calibri" w:hAnsi="Calibri" w:cs="Calibri"/>
        </w:rPr>
        <w:t>•</w:t>
      </w:r>
      <w:r w:rsidRPr="00F13EBE">
        <w:t xml:space="preserve"> in D(M), we define the spectral sequence {E_r^{</w:t>
      </w:r>
      <w:proofErr w:type="gramStart"/>
      <w:r w:rsidRPr="00F13EBE">
        <w:t>p,q</w:t>
      </w:r>
      <w:proofErr w:type="gramEnd"/>
      <w:r w:rsidRPr="00F13EBE">
        <w:t>}(g)} by</w:t>
      </w:r>
    </w:p>
    <w:p w14:paraId="38704B86" w14:textId="77777777" w:rsidR="00F13EBE" w:rsidRPr="00F13EBE" w:rsidRDefault="00F13EBE" w:rsidP="00185767">
      <w:pPr>
        <w:jc w:val="center"/>
      </w:pPr>
      <w:r w:rsidRPr="00F13EBE">
        <w:t>E_0^{</w:t>
      </w:r>
      <w:proofErr w:type="gramStart"/>
      <w:r w:rsidRPr="00F13EBE">
        <w:t>p,q</w:t>
      </w:r>
      <w:proofErr w:type="gramEnd"/>
      <w:r w:rsidRPr="00F13EBE">
        <w:t xml:space="preserve">}(g) </w:t>
      </w:r>
      <w:r w:rsidRPr="00F13EBE">
        <w:rPr>
          <w:rFonts w:ascii="Cambria Math" w:hAnsi="Cambria Math" w:cs="Cambria Math"/>
        </w:rPr>
        <w:t>≔</w:t>
      </w:r>
      <w:r w:rsidRPr="00F13EBE">
        <w:t xml:space="preserve"> (gr^p(F_D(g)(X^</w:t>
      </w:r>
      <w:r w:rsidRPr="00F13EBE">
        <w:rPr>
          <w:rFonts w:ascii="Calibri" w:hAnsi="Calibri" w:cs="Calibri"/>
        </w:rPr>
        <w:t>•</w:t>
      </w:r>
      <w:r w:rsidRPr="00F13EBE">
        <w:t>)))^{p+q},</w:t>
      </w:r>
    </w:p>
    <w:p w14:paraId="470E37DC" w14:textId="77777777" w:rsidR="00F13EBE" w:rsidRPr="00F13EBE" w:rsidRDefault="00F13EBE" w:rsidP="00F13EBE">
      <w:r w:rsidRPr="00F13EBE">
        <w:t>with differentials d₀: E_0^{</w:t>
      </w:r>
      <w:proofErr w:type="gramStart"/>
      <w:r w:rsidRPr="00F13EBE">
        <w:t>p,q</w:t>
      </w:r>
      <w:proofErr w:type="gramEnd"/>
      <w:r w:rsidRPr="00F13EBE">
        <w:t xml:space="preserve">}(g) → E_0^{p,q+1}(g) induced by the differential on F_D(g)(X^•). Standard homological algebra (cf. Weibel's </w:t>
      </w:r>
      <w:r w:rsidRPr="00F13EBE">
        <w:rPr>
          <w:i/>
          <w:iCs/>
        </w:rPr>
        <w:t>An Introduction to Homological Algebra</w:t>
      </w:r>
      <w:r w:rsidRPr="00F13EBE">
        <w:t>) then yields a spectral sequence:</w:t>
      </w:r>
    </w:p>
    <w:p w14:paraId="0781C725" w14:textId="77777777" w:rsidR="00F13EBE" w:rsidRPr="00F13EBE" w:rsidRDefault="00F13EBE" w:rsidP="00185767">
      <w:pPr>
        <w:jc w:val="center"/>
      </w:pPr>
      <w:r w:rsidRPr="00F13EBE">
        <w:t>E_1^{</w:t>
      </w:r>
      <w:proofErr w:type="gramStart"/>
      <w:r w:rsidRPr="00F13EBE">
        <w:t>p,q</w:t>
      </w:r>
      <w:proofErr w:type="gramEnd"/>
      <w:r w:rsidRPr="00F13EBE">
        <w:t xml:space="preserve">}(g) = H^{p+q}(F_D(g)(gr^pX^•)) </w:t>
      </w:r>
      <w:r w:rsidRPr="00F13EBE">
        <w:rPr>
          <w:rFonts w:ascii="Cambria Math" w:hAnsi="Cambria Math" w:cs="Cambria Math"/>
        </w:rPr>
        <w:t>⟹</w:t>
      </w:r>
      <w:r w:rsidRPr="00F13EBE">
        <w:t xml:space="preserve"> H^{p+q}(F_D(g)(X^•)).</w:t>
      </w:r>
    </w:p>
    <w:p w14:paraId="18C19037" w14:textId="77777777" w:rsidR="00F13EBE" w:rsidRPr="00F13EBE" w:rsidRDefault="00F13EBE" w:rsidP="00F13EBE">
      <w:pPr>
        <w:rPr>
          <w:b/>
          <w:bCs/>
        </w:rPr>
      </w:pPr>
      <w:r w:rsidRPr="00F13EBE">
        <w:rPr>
          <w:b/>
          <w:bCs/>
        </w:rPr>
        <w:t>6.1.3 Convergence of the Spectral Sequence</w:t>
      </w:r>
    </w:p>
    <w:p w14:paraId="54C6432E" w14:textId="77777777" w:rsidR="00F13EBE" w:rsidRPr="00F13EBE" w:rsidRDefault="00F13EBE" w:rsidP="00F13EBE">
      <w:r w:rsidRPr="00F13EBE">
        <w:t xml:space="preserve">Since X^• is bounded and the filtration is finite, the spectral sequence converges </w:t>
      </w:r>
      <w:r w:rsidRPr="00F13EBE">
        <w:rPr>
          <w:i/>
          <w:iCs/>
        </w:rPr>
        <w:t>strongly</w:t>
      </w:r>
      <w:r w:rsidRPr="00F13EBE">
        <w:t xml:space="preserve"> to the cohomology of F_D(g)(X^•):</w:t>
      </w:r>
    </w:p>
    <w:p w14:paraId="550C1433" w14:textId="77777777" w:rsidR="00F13EBE" w:rsidRPr="00F13EBE" w:rsidRDefault="00F13EBE" w:rsidP="00185767">
      <w:pPr>
        <w:jc w:val="center"/>
      </w:pPr>
      <w:r w:rsidRPr="00F13EBE">
        <w:t>E_∞^{</w:t>
      </w:r>
      <w:proofErr w:type="gramStart"/>
      <w:r w:rsidRPr="00F13EBE">
        <w:t>p,q</w:t>
      </w:r>
      <w:proofErr w:type="gramEnd"/>
      <w:r w:rsidRPr="00F13EBE">
        <w:t xml:space="preserve">}(g) </w:t>
      </w:r>
      <w:r w:rsidRPr="00F13EBE">
        <w:rPr>
          <w:rFonts w:ascii="Cambria Math" w:hAnsi="Cambria Math" w:cs="Cambria Math"/>
        </w:rPr>
        <w:t>≅</w:t>
      </w:r>
      <w:r w:rsidRPr="00F13EBE">
        <w:t xml:space="preserve"> gr^p H^{p+q}(F_D(g)(X^</w:t>
      </w:r>
      <w:r w:rsidRPr="00F13EBE">
        <w:rPr>
          <w:rFonts w:ascii="Calibri" w:hAnsi="Calibri" w:cs="Calibri"/>
        </w:rPr>
        <w:t>•</w:t>
      </w:r>
      <w:r w:rsidRPr="00F13EBE">
        <w:t>)).</w:t>
      </w:r>
    </w:p>
    <w:p w14:paraId="4B6FD639" w14:textId="77777777" w:rsidR="00F13EBE" w:rsidRPr="00F13EBE" w:rsidRDefault="00F13EBE" w:rsidP="00F13EBE">
      <w:r w:rsidRPr="00F13EBE">
        <w:t xml:space="preserve">The strong convergence is ensured by the boundedness of the complex and the finite length of the filtration. Moreover, the standard </w:t>
      </w:r>
      <w:r w:rsidRPr="00F13EBE">
        <w:rPr>
          <w:i/>
          <w:iCs/>
        </w:rPr>
        <w:t>Mittag-Leffler condition</w:t>
      </w:r>
      <w:r w:rsidRPr="00F13EBE">
        <w:t xml:space="preserve"> holds automatically for such finite filtrations, and hence there is no ambiguity in taking the limit:</w:t>
      </w:r>
    </w:p>
    <w:p w14:paraId="1C7A1F8D" w14:textId="77777777" w:rsidR="00F13EBE" w:rsidRPr="00F13EBE" w:rsidRDefault="00F13EBE" w:rsidP="00185767">
      <w:pPr>
        <w:jc w:val="center"/>
      </w:pPr>
      <w:r w:rsidRPr="00F13EBE">
        <w:t xml:space="preserve">H^n(F_D(g)(X^•)) </w:t>
      </w:r>
      <w:r w:rsidRPr="00F13EBE">
        <w:rPr>
          <w:rFonts w:ascii="Cambria Math" w:hAnsi="Cambria Math" w:cs="Cambria Math"/>
        </w:rPr>
        <w:t>≅</w:t>
      </w:r>
      <w:r w:rsidRPr="00F13EBE">
        <w:t xml:space="preserve"> </w:t>
      </w:r>
      <w:r w:rsidRPr="00F13EBE">
        <w:rPr>
          <w:rFonts w:ascii="Cambria Math" w:hAnsi="Cambria Math" w:cs="Cambria Math"/>
        </w:rPr>
        <w:t>⊕</w:t>
      </w:r>
      <w:r w:rsidRPr="00F13EBE">
        <w:rPr>
          <w:i/>
          <w:iCs/>
        </w:rPr>
        <w:t>{p+q=n} E</w:t>
      </w:r>
      <w:r w:rsidRPr="00F13EBE">
        <w:t>∞^{</w:t>
      </w:r>
      <w:proofErr w:type="gramStart"/>
      <w:r w:rsidRPr="00F13EBE">
        <w:t>p,q</w:t>
      </w:r>
      <w:proofErr w:type="gramEnd"/>
      <w:r w:rsidRPr="00F13EBE">
        <w:t>}(g).</w:t>
      </w:r>
    </w:p>
    <w:p w14:paraId="14192BB5" w14:textId="77777777" w:rsidR="00F13EBE" w:rsidRPr="00F13EBE" w:rsidRDefault="00000000" w:rsidP="00F13EBE">
      <w:r>
        <w:pict w14:anchorId="18296A2E">
          <v:rect id="_x0000_i1043" style="width:0;height:1.5pt" o:hralign="center" o:hrstd="t" o:hr="t" fillcolor="#a0a0a0" stroked="f"/>
        </w:pict>
      </w:r>
    </w:p>
    <w:p w14:paraId="24AE7D2C" w14:textId="77777777" w:rsidR="00F13EBE" w:rsidRPr="00F13EBE" w:rsidRDefault="00F13EBE" w:rsidP="00F13EBE">
      <w:pPr>
        <w:rPr>
          <w:b/>
          <w:bCs/>
        </w:rPr>
      </w:pPr>
      <w:r w:rsidRPr="00F13EBE">
        <w:rPr>
          <w:b/>
          <w:bCs/>
        </w:rPr>
        <w:t>6.2 Derived Categorical Trace and Its Modularity</w:t>
      </w:r>
    </w:p>
    <w:p w14:paraId="5504C039" w14:textId="77777777" w:rsidR="00F13EBE" w:rsidRPr="00F13EBE" w:rsidRDefault="00F13EBE" w:rsidP="00F13EBE">
      <w:pPr>
        <w:rPr>
          <w:b/>
          <w:bCs/>
        </w:rPr>
      </w:pPr>
      <w:r w:rsidRPr="00F13EBE">
        <w:rPr>
          <w:b/>
          <w:bCs/>
        </w:rPr>
        <w:t>6.2.1 Definition of the Derived Trace</w:t>
      </w:r>
    </w:p>
    <w:p w14:paraId="324F303C" w14:textId="77777777" w:rsidR="00F13EBE" w:rsidRPr="00F13EBE" w:rsidRDefault="00F13EBE" w:rsidP="00F13EBE">
      <w:r w:rsidRPr="00F13EBE">
        <w:t>The derived categorical trace is defined on D(M) using the alternating sum of the traces on the cohomology groups. Let</w:t>
      </w:r>
    </w:p>
    <w:p w14:paraId="22FA4C5C" w14:textId="77777777" w:rsidR="00F13EBE" w:rsidRPr="00F13EBE" w:rsidRDefault="00F13EBE" w:rsidP="00185767">
      <w:pPr>
        <w:jc w:val="center"/>
      </w:pPr>
      <w:r w:rsidRPr="00F13EBE">
        <w:t xml:space="preserve">Tr_D(F_D(g), q) </w:t>
      </w:r>
      <w:r w:rsidRPr="00F13EBE">
        <w:rPr>
          <w:rFonts w:ascii="Cambria Math" w:hAnsi="Cambria Math" w:cs="Cambria Math"/>
        </w:rPr>
        <w:t>≔</w:t>
      </w:r>
      <w:r w:rsidRPr="00F13EBE">
        <w:t xml:space="preserve"> </w:t>
      </w:r>
      <w:r w:rsidRPr="00F13EBE">
        <w:rPr>
          <w:rFonts w:ascii="Calibri" w:hAnsi="Calibri" w:cs="Calibri"/>
        </w:rPr>
        <w:t>∑</w:t>
      </w:r>
      <w:proofErr w:type="gramStart"/>
      <w:r w:rsidRPr="00F13EBE">
        <w:t>_{</w:t>
      </w:r>
      <w:proofErr w:type="gramEnd"/>
      <w:r w:rsidRPr="00F13EBE">
        <w:t xml:space="preserve">n </w:t>
      </w:r>
      <w:r w:rsidRPr="00F13EBE">
        <w:rPr>
          <w:rFonts w:ascii="Cambria Math" w:hAnsi="Cambria Math" w:cs="Cambria Math"/>
        </w:rPr>
        <w:t>∈</w:t>
      </w:r>
      <w:r w:rsidRPr="00F13EBE">
        <w:t xml:space="preserve"> </w:t>
      </w:r>
      <w:r w:rsidRPr="00F13EBE">
        <w:rPr>
          <w:rFonts w:ascii="Cambria Math" w:hAnsi="Cambria Math" w:cs="Cambria Math"/>
        </w:rPr>
        <w:t>ℤ</w:t>
      </w:r>
      <w:r w:rsidRPr="00F13EBE">
        <w:t>} (-1)^n</w:t>
      </w:r>
      <w:r w:rsidRPr="00F13EBE">
        <w:rPr>
          <w:rFonts w:ascii="Calibri" w:hAnsi="Calibri" w:cs="Calibri"/>
        </w:rPr>
        <w:t>·</w:t>
      </w:r>
      <w:r w:rsidRPr="00F13EBE">
        <w:t>tr(g|H^n(X^</w:t>
      </w:r>
      <w:r w:rsidRPr="00F13EBE">
        <w:rPr>
          <w:rFonts w:ascii="Calibri" w:hAnsi="Calibri" w:cs="Calibri"/>
        </w:rPr>
        <w:t>•</w:t>
      </w:r>
      <w:r w:rsidRPr="00F13EBE">
        <w:t>))q^n,</w:t>
      </w:r>
    </w:p>
    <w:p w14:paraId="775021BC" w14:textId="77777777" w:rsidR="00F13EBE" w:rsidRPr="00F13EBE" w:rsidRDefault="00F13EBE" w:rsidP="00F13EBE">
      <w:r w:rsidRPr="00F13EBE">
        <w:t>where X^• is a representative complex in D(M). Because F_D(g) is an exact auto-equivalence, this definition is independent of the choice of representative up to quasi-isomorphism.</w:t>
      </w:r>
    </w:p>
    <w:p w14:paraId="582B31F7" w14:textId="77777777" w:rsidR="00F13EBE" w:rsidRPr="00F13EBE" w:rsidRDefault="00F13EBE" w:rsidP="00F13EBE">
      <w:r w:rsidRPr="00F13EBE">
        <w:t>Using the spectral sequence constructed in Section 6.1, we can write:</w:t>
      </w:r>
    </w:p>
    <w:p w14:paraId="0C28B690" w14:textId="77777777" w:rsidR="00F13EBE" w:rsidRPr="00F13EBE" w:rsidRDefault="00F13EBE" w:rsidP="00185767">
      <w:pPr>
        <w:jc w:val="center"/>
      </w:pPr>
      <w:r w:rsidRPr="00F13EBE">
        <w:t>Tr_D(F_D(g), q) = ∑{</w:t>
      </w:r>
      <w:proofErr w:type="gramStart"/>
      <w:r w:rsidRPr="00F13EBE">
        <w:t>p,q</w:t>
      </w:r>
      <w:proofErr w:type="gramEnd"/>
      <w:r w:rsidRPr="00F13EBE">
        <w:t>} (-1)^{p+q}·tr(g|E∞^{p,q}(g))q^{p+q}.</w:t>
      </w:r>
    </w:p>
    <w:p w14:paraId="10F06006" w14:textId="77777777" w:rsidR="00F13EBE" w:rsidRPr="00F13EBE" w:rsidRDefault="00F13EBE" w:rsidP="00F13EBE">
      <w:pPr>
        <w:rPr>
          <w:b/>
          <w:bCs/>
        </w:rPr>
      </w:pPr>
      <w:r w:rsidRPr="00F13EBE">
        <w:rPr>
          <w:b/>
          <w:bCs/>
        </w:rPr>
        <w:t>6.2.2 Modularity of the Derived Trace</w:t>
      </w:r>
    </w:p>
    <w:p w14:paraId="70A07203" w14:textId="77777777" w:rsidR="00F13EBE" w:rsidRPr="00F13EBE" w:rsidRDefault="00F13EBE" w:rsidP="00F13EBE">
      <w:r w:rsidRPr="00F13EBE">
        <w:rPr>
          <w:b/>
          <w:bCs/>
        </w:rPr>
        <w:lastRenderedPageBreak/>
        <w:t>Theorem 6.2.1 (Derived Modularity):</w:t>
      </w:r>
      <w:r w:rsidRPr="00F13EBE">
        <w:br/>
        <w:t xml:space="preserve">For each g </w:t>
      </w:r>
      <w:r w:rsidRPr="00F13EBE">
        <w:rPr>
          <w:rFonts w:ascii="Cambria Math" w:hAnsi="Cambria Math" w:cs="Cambria Math"/>
        </w:rPr>
        <w:t>∈</w:t>
      </w:r>
      <w:r w:rsidRPr="00F13EBE">
        <w:t xml:space="preserve"> M, the derived categorical trace</w:t>
      </w:r>
    </w:p>
    <w:p w14:paraId="5642C0E5" w14:textId="77777777" w:rsidR="00F13EBE" w:rsidRPr="00F13EBE" w:rsidRDefault="00F13EBE" w:rsidP="00185767">
      <w:pPr>
        <w:jc w:val="center"/>
      </w:pPr>
      <w:r w:rsidRPr="00F13EBE">
        <w:t>Tr_D(F_D(g), q) = q⁻¹ + ∑_{n≥0} a_n^D(g)·q^n,</w:t>
      </w:r>
    </w:p>
    <w:p w14:paraId="59EEE8EE" w14:textId="77777777" w:rsidR="00F13EBE" w:rsidRPr="00F13EBE" w:rsidRDefault="00F13EBE" w:rsidP="00F13EBE">
      <w:r w:rsidRPr="00F13EBE">
        <w:t xml:space="preserve">where a_n^D(g) </w:t>
      </w:r>
      <w:r w:rsidRPr="00F13EBE">
        <w:rPr>
          <w:rFonts w:ascii="Cambria Math" w:hAnsi="Cambria Math" w:cs="Cambria Math"/>
        </w:rPr>
        <w:t>∈</w:t>
      </w:r>
      <w:r w:rsidRPr="00F13EBE">
        <w:t xml:space="preserve"> </w:t>
      </w:r>
      <w:r w:rsidRPr="00F13EBE">
        <w:rPr>
          <w:rFonts w:ascii="Cambria Math" w:hAnsi="Cambria Math" w:cs="Cambria Math"/>
        </w:rPr>
        <w:t>ℤ</w:t>
      </w:r>
      <w:r w:rsidRPr="00F13EBE">
        <w:t xml:space="preserve"> are the derived fixed-point dimensions, defines a modular function on the upper half-plane. Specifically, there exists a congruence subgroup </w:t>
      </w:r>
      <w:r w:rsidRPr="00F13EBE">
        <w:rPr>
          <w:rFonts w:ascii="Calibri" w:hAnsi="Calibri" w:cs="Calibri"/>
        </w:rPr>
        <w:t>Γ</w:t>
      </w:r>
      <w:r w:rsidRPr="00F13EBE">
        <w:t xml:space="preserve">_g </w:t>
      </w:r>
      <w:r w:rsidRPr="00F13EBE">
        <w:rPr>
          <w:rFonts w:ascii="Cambria Math" w:hAnsi="Cambria Math" w:cs="Cambria Math"/>
        </w:rPr>
        <w:t>⊂</w:t>
      </w:r>
      <w:r w:rsidRPr="00F13EBE">
        <w:t xml:space="preserve"> SL</w:t>
      </w:r>
      <w:r w:rsidRPr="00F13EBE">
        <w:rPr>
          <w:rFonts w:ascii="Calibri" w:hAnsi="Calibri" w:cs="Calibri"/>
        </w:rPr>
        <w:t>₂</w:t>
      </w:r>
      <w:r w:rsidRPr="00F13EBE">
        <w:t>(</w:t>
      </w:r>
      <w:r w:rsidRPr="00F13EBE">
        <w:rPr>
          <w:rFonts w:ascii="Cambria Math" w:hAnsi="Cambria Math" w:cs="Cambria Math"/>
        </w:rPr>
        <w:t>ℤ</w:t>
      </w:r>
      <w:r w:rsidRPr="00F13EBE">
        <w:t xml:space="preserve">) and a character </w:t>
      </w:r>
      <w:r w:rsidRPr="00F13EBE">
        <w:rPr>
          <w:rFonts w:ascii="Calibri" w:hAnsi="Calibri" w:cs="Calibri"/>
        </w:rPr>
        <w:t>χ</w:t>
      </w:r>
      <w:r w:rsidRPr="00F13EBE">
        <w:t xml:space="preserve">_g: </w:t>
      </w:r>
      <w:r w:rsidRPr="00F13EBE">
        <w:rPr>
          <w:rFonts w:ascii="Calibri" w:hAnsi="Calibri" w:cs="Calibri"/>
        </w:rPr>
        <w:t>Γ</w:t>
      </w:r>
      <w:r w:rsidRPr="00F13EBE">
        <w:t xml:space="preserve">_g </w:t>
      </w:r>
      <w:r w:rsidRPr="00F13EBE">
        <w:rPr>
          <w:rFonts w:ascii="Calibri" w:hAnsi="Calibri" w:cs="Calibri"/>
        </w:rPr>
        <w:t>→</w:t>
      </w:r>
      <w:r w:rsidRPr="00F13EBE">
        <w:t xml:space="preserve"> </w:t>
      </w:r>
      <w:r w:rsidRPr="00F13EBE">
        <w:rPr>
          <w:rFonts w:ascii="Cambria Math" w:hAnsi="Cambria Math" w:cs="Cambria Math"/>
        </w:rPr>
        <w:t>ℂ</w:t>
      </w:r>
      <w:r w:rsidRPr="00F13EBE">
        <w:rPr>
          <w:rFonts w:ascii="Calibri" w:hAnsi="Calibri" w:cs="Calibri"/>
        </w:rPr>
        <w:t>ˣ</w:t>
      </w:r>
      <w:r w:rsidRPr="00F13EBE">
        <w:t xml:space="preserve"> such that for every</w:t>
      </w:r>
    </w:p>
    <w:p w14:paraId="3D6AE733" w14:textId="77777777" w:rsidR="00F13EBE" w:rsidRPr="00F13EBE" w:rsidRDefault="00F13EBE" w:rsidP="00185767">
      <w:pPr>
        <w:jc w:val="center"/>
      </w:pPr>
      <w:r w:rsidRPr="00F13EBE">
        <w:t xml:space="preserve">γ = (a b) (c d) </w:t>
      </w:r>
      <w:r w:rsidRPr="00F13EBE">
        <w:rPr>
          <w:rFonts w:ascii="Cambria Math" w:hAnsi="Cambria Math" w:cs="Cambria Math"/>
        </w:rPr>
        <w:t>∈</w:t>
      </w:r>
      <w:r w:rsidRPr="00F13EBE">
        <w:t xml:space="preserve"> </w:t>
      </w:r>
      <w:r w:rsidRPr="00F13EBE">
        <w:rPr>
          <w:rFonts w:ascii="Calibri" w:hAnsi="Calibri" w:cs="Calibri"/>
        </w:rPr>
        <w:t>Γ</w:t>
      </w:r>
      <w:r w:rsidRPr="00F13EBE">
        <w:t>_g,</w:t>
      </w:r>
    </w:p>
    <w:p w14:paraId="49346937" w14:textId="77777777" w:rsidR="00F13EBE" w:rsidRPr="00F13EBE" w:rsidRDefault="00F13EBE" w:rsidP="00F13EBE">
      <w:r w:rsidRPr="00F13EBE">
        <w:t>the following transformation law holds:</w:t>
      </w:r>
    </w:p>
    <w:p w14:paraId="7AB54D13" w14:textId="77777777" w:rsidR="00F13EBE" w:rsidRPr="00F13EBE" w:rsidRDefault="00F13EBE" w:rsidP="00185767">
      <w:pPr>
        <w:jc w:val="center"/>
      </w:pPr>
      <w:r w:rsidRPr="00F13EBE">
        <w:t>Tr_D(F_D(g), (aτ+b)/(cτ+d)) = χ_g(γ)·(cτ+</w:t>
      </w:r>
      <w:proofErr w:type="gramStart"/>
      <w:r w:rsidRPr="00F13EBE">
        <w:t>d)ᵏ</w:t>
      </w:r>
      <w:proofErr w:type="gramEnd"/>
      <w:r w:rsidRPr="00F13EBE">
        <w:t>·Tr_D(F_D(g), τ),</w:t>
      </w:r>
    </w:p>
    <w:p w14:paraId="185AD9E6" w14:textId="77777777" w:rsidR="00F13EBE" w:rsidRPr="00F13EBE" w:rsidRDefault="00F13EBE" w:rsidP="00F13EBE">
      <w:r w:rsidRPr="00F13EBE">
        <w:t>with k the weight determined by the grading on D(M).</w:t>
      </w:r>
    </w:p>
    <w:p w14:paraId="70661A1A" w14:textId="77777777" w:rsidR="00F13EBE" w:rsidRPr="00F13EBE" w:rsidRDefault="00F13EBE" w:rsidP="00F13EBE">
      <w:pPr>
        <w:rPr>
          <w:b/>
          <w:bCs/>
        </w:rPr>
      </w:pPr>
      <w:r w:rsidRPr="00F13EBE">
        <w:rPr>
          <w:b/>
          <w:bCs/>
        </w:rPr>
        <w:t>6.2.3 Proof of Derived Modularity</w:t>
      </w:r>
    </w:p>
    <w:p w14:paraId="18045793" w14:textId="77777777" w:rsidR="00F13EBE" w:rsidRPr="00F13EBE" w:rsidRDefault="00F13EBE" w:rsidP="00F13EBE">
      <w:r w:rsidRPr="00F13EBE">
        <w:rPr>
          <w:b/>
          <w:bCs/>
        </w:rPr>
        <w:t>Proof:</w:t>
      </w:r>
    </w:p>
    <w:p w14:paraId="79A06D41" w14:textId="77777777" w:rsidR="00F13EBE" w:rsidRPr="00F13EBE" w:rsidRDefault="00F13EBE" w:rsidP="00F13EBE">
      <w:pPr>
        <w:numPr>
          <w:ilvl w:val="0"/>
          <w:numId w:val="47"/>
        </w:numPr>
      </w:pPr>
      <w:r w:rsidRPr="00F13EBE">
        <w:rPr>
          <w:b/>
          <w:bCs/>
        </w:rPr>
        <w:t>Spectral Sequence Decomposition:</w:t>
      </w:r>
      <w:r w:rsidRPr="00F13EBE">
        <w:br/>
        <w:t>By Section 6.1, we have</w:t>
      </w:r>
    </w:p>
    <w:p w14:paraId="1A8C4210" w14:textId="77777777" w:rsidR="00F13EBE" w:rsidRPr="00F13EBE" w:rsidRDefault="00F13EBE" w:rsidP="00185767">
      <w:pPr>
        <w:jc w:val="center"/>
      </w:pPr>
      <w:r w:rsidRPr="00F13EBE">
        <w:t xml:space="preserve">H^n(F_D(g)(X^•)) </w:t>
      </w:r>
      <w:r w:rsidRPr="00F13EBE">
        <w:rPr>
          <w:rFonts w:ascii="Cambria Math" w:hAnsi="Cambria Math" w:cs="Cambria Math"/>
        </w:rPr>
        <w:t>≅</w:t>
      </w:r>
      <w:r w:rsidRPr="00F13EBE">
        <w:t xml:space="preserve"> </w:t>
      </w:r>
      <w:r w:rsidRPr="00F13EBE">
        <w:rPr>
          <w:rFonts w:ascii="Cambria Math" w:hAnsi="Cambria Math" w:cs="Cambria Math"/>
        </w:rPr>
        <w:t>⊕</w:t>
      </w:r>
      <w:r w:rsidRPr="00F13EBE">
        <w:rPr>
          <w:i/>
          <w:iCs/>
        </w:rPr>
        <w:t>{p+q=n} E</w:t>
      </w:r>
      <w:r w:rsidRPr="00F13EBE">
        <w:t>∞^{</w:t>
      </w:r>
      <w:proofErr w:type="gramStart"/>
      <w:r w:rsidRPr="00F13EBE">
        <w:t>p,q</w:t>
      </w:r>
      <w:proofErr w:type="gramEnd"/>
      <w:r w:rsidRPr="00F13EBE">
        <w:t>}(g).</w:t>
      </w:r>
    </w:p>
    <w:p w14:paraId="11CF2593" w14:textId="77777777" w:rsidR="00F13EBE" w:rsidRPr="00F13EBE" w:rsidRDefault="00F13EBE" w:rsidP="00F13EBE">
      <w:r w:rsidRPr="00F13EBE">
        <w:t>Hence, the derived trace can be expressed as:</w:t>
      </w:r>
    </w:p>
    <w:p w14:paraId="52E13000" w14:textId="77777777" w:rsidR="00F13EBE" w:rsidRPr="00F13EBE" w:rsidRDefault="00F13EBE" w:rsidP="00185767">
      <w:pPr>
        <w:jc w:val="center"/>
      </w:pPr>
      <w:r w:rsidRPr="00F13EBE">
        <w:t>Tr_D(F_D(g), q) = ∑</w:t>
      </w:r>
      <w:r w:rsidRPr="00F13EBE">
        <w:rPr>
          <w:i/>
          <w:iCs/>
        </w:rPr>
        <w:t>{</w:t>
      </w:r>
      <w:proofErr w:type="gramStart"/>
      <w:r w:rsidRPr="00F13EBE">
        <w:rPr>
          <w:i/>
          <w:iCs/>
        </w:rPr>
        <w:t>p,q</w:t>
      </w:r>
      <w:proofErr w:type="gramEnd"/>
      <w:r w:rsidRPr="00F13EBE">
        <w:rPr>
          <w:i/>
          <w:iCs/>
        </w:rPr>
        <w:t>} (-1)^{p+q}·tr(g|E</w:t>
      </w:r>
      <w:r w:rsidRPr="00F13EBE">
        <w:t>∞^{p,q}(g))q^{p+q}.</w:t>
      </w:r>
    </w:p>
    <w:p w14:paraId="23FB414D" w14:textId="6B2D918E" w:rsidR="00F13EBE" w:rsidRPr="00F13EBE" w:rsidRDefault="00F13EBE" w:rsidP="00F13EBE">
      <w:pPr>
        <w:numPr>
          <w:ilvl w:val="0"/>
          <w:numId w:val="47"/>
        </w:numPr>
      </w:pPr>
      <w:r w:rsidRPr="00F13EBE">
        <w:rPr>
          <w:b/>
          <w:bCs/>
        </w:rPr>
        <w:t>Modular Behavior of Each Graded Piece:</w:t>
      </w:r>
      <w:r w:rsidRPr="00F13EBE">
        <w:br/>
        <w:t xml:space="preserve">Under the substitution </w:t>
      </w:r>
      <w:r w:rsidR="009E175C" w:rsidRPr="009E175C">
        <w:t>q = e²ᵗⁱτ</w:t>
      </w:r>
      <w:r w:rsidR="009E175C">
        <w:t xml:space="preserve">, </w:t>
      </w:r>
      <w:r w:rsidRPr="00F13EBE">
        <w:t>the classical theory of modular forms implies that if each graded piece E_∞^{p,q}(g) transforms with weight determined by the degree p+q, then the entire series inherits a modular transformation property.</w:t>
      </w:r>
      <w:r w:rsidRPr="00F13EBE">
        <w:br/>
        <w:t>More explicitly, the inner automorphism action of g on E_∞^{p,q}(g) is induced from the corresponding action on the original representations. Since the categorical trace in Part I was shown to be modular, and since the derived trace is defined by an alternating sum over the spectral sequence (which is a finite filtration), one obtains by linearity:</w:t>
      </w:r>
    </w:p>
    <w:p w14:paraId="7904DD84" w14:textId="77777777" w:rsidR="00F13EBE" w:rsidRPr="00F13EBE" w:rsidRDefault="00F13EBE" w:rsidP="00185767">
      <w:pPr>
        <w:jc w:val="center"/>
      </w:pPr>
      <w:r w:rsidRPr="00F13EBE">
        <w:t>Tr_D(F_D(g), γτ) = χ_g(γ)·(cτ+</w:t>
      </w:r>
      <w:proofErr w:type="gramStart"/>
      <w:r w:rsidRPr="00F13EBE">
        <w:t>d)ᵏ</w:t>
      </w:r>
      <w:proofErr w:type="gramEnd"/>
      <w:r w:rsidRPr="00F13EBE">
        <w:t>·Tr_D(F_D(g), τ)</w:t>
      </w:r>
    </w:p>
    <w:p w14:paraId="4AB31A26" w14:textId="77777777" w:rsidR="00F13EBE" w:rsidRPr="00F13EBE" w:rsidRDefault="00F13EBE" w:rsidP="00F13EBE">
      <w:r w:rsidRPr="00F13EBE">
        <w:t xml:space="preserve">for γ </w:t>
      </w:r>
      <w:r w:rsidRPr="00F13EBE">
        <w:rPr>
          <w:rFonts w:ascii="Cambria Math" w:hAnsi="Cambria Math" w:cs="Cambria Math"/>
        </w:rPr>
        <w:t>∈</w:t>
      </w:r>
      <w:r w:rsidRPr="00F13EBE">
        <w:t xml:space="preserve"> </w:t>
      </w:r>
      <w:r w:rsidRPr="00F13EBE">
        <w:rPr>
          <w:rFonts w:ascii="Calibri" w:hAnsi="Calibri" w:cs="Calibri"/>
        </w:rPr>
        <w:t>Γ</w:t>
      </w:r>
      <w:r w:rsidRPr="00F13EBE">
        <w:t>_g.</w:t>
      </w:r>
    </w:p>
    <w:p w14:paraId="53FEEDC2" w14:textId="77777777" w:rsidR="00F13EBE" w:rsidRPr="00F13EBE" w:rsidRDefault="00F13EBE" w:rsidP="00F13EBE">
      <w:pPr>
        <w:numPr>
          <w:ilvl w:val="0"/>
          <w:numId w:val="47"/>
        </w:numPr>
      </w:pPr>
      <w:r w:rsidRPr="00F13EBE">
        <w:rPr>
          <w:b/>
          <w:bCs/>
        </w:rPr>
        <w:t>Compatibility with Hecke Operators and Replication:</w:t>
      </w:r>
      <w:r w:rsidRPr="00F13EBE">
        <w:br/>
        <w:t>The derived trace also satisfies the same Hecke and replication identities as in the categorical setting, now refined by the spectral decomposition. This is seen by applying the Hecke operator T_n to the q-expansion term by term:</w:t>
      </w:r>
    </w:p>
    <w:p w14:paraId="75F41007" w14:textId="77777777" w:rsidR="00F13EBE" w:rsidRPr="00F13EBE" w:rsidRDefault="00F13EBE" w:rsidP="00185767">
      <w:pPr>
        <w:jc w:val="center"/>
      </w:pPr>
      <w:r w:rsidRPr="00F13EBE">
        <w:t>T_n Tr_D(F_D(g), q) = (1/</w:t>
      </w:r>
      <w:proofErr w:type="gramStart"/>
      <w:r w:rsidRPr="00F13EBE">
        <w:t>n)∑</w:t>
      </w:r>
      <w:proofErr w:type="gramEnd"/>
      <w:r w:rsidRPr="00F13EBE">
        <w:t>_{ad=n, 0≤b&lt;d} dᵏ·Tr_D(F_D(g), (aτ+b)/d),</w:t>
      </w:r>
    </w:p>
    <w:p w14:paraId="2F17D39B" w14:textId="77777777" w:rsidR="00F13EBE" w:rsidRPr="00F13EBE" w:rsidRDefault="00F13EBE" w:rsidP="00F13EBE">
      <w:r w:rsidRPr="00F13EBE">
        <w:t>which, by modularity of each term, reassembles into a modular function of the same weight.</w:t>
      </w:r>
    </w:p>
    <w:p w14:paraId="401DACE9" w14:textId="77777777" w:rsidR="00F13EBE" w:rsidRPr="00F13EBE" w:rsidRDefault="00F13EBE" w:rsidP="00F13EBE">
      <w:pPr>
        <w:numPr>
          <w:ilvl w:val="0"/>
          <w:numId w:val="47"/>
        </w:numPr>
      </w:pPr>
      <w:r w:rsidRPr="00F13EBE">
        <w:rPr>
          <w:b/>
          <w:bCs/>
        </w:rPr>
        <w:lastRenderedPageBreak/>
        <w:t>Uniqueness and Independence:</w:t>
      </w:r>
      <w:r w:rsidRPr="00F13EBE">
        <w:br/>
        <w:t>The uniqueness of the q-expansion principle for modular forms (applied to the derived trace) guarantees that the derived trace is uniquely determined by its principal part and the modular transformation law. In particular, the spectral sequence's convergence ensures that no extraneous terms are introduced, and the alternating sum is well–defined.</w:t>
      </w:r>
    </w:p>
    <w:p w14:paraId="4D7F4B0C" w14:textId="77777777" w:rsidR="00F13EBE" w:rsidRPr="00F13EBE" w:rsidRDefault="00F13EBE" w:rsidP="00F13EBE">
      <w:r w:rsidRPr="00F13EBE">
        <w:t>Thus, the derived categorical trace Tr_D(F_D(g), q) is a modular function with the stated transformation properties. This completes the proof.</w:t>
      </w:r>
    </w:p>
    <w:p w14:paraId="276EF47C" w14:textId="77777777" w:rsidR="00F13EBE" w:rsidRPr="00F13EBE" w:rsidRDefault="00000000" w:rsidP="00F13EBE">
      <w:r>
        <w:pict w14:anchorId="07DB18EB">
          <v:rect id="_x0000_i1044" style="width:0;height:1.5pt" o:hralign="center" o:hrstd="t" o:hr="t" fillcolor="#a0a0a0" stroked="f"/>
        </w:pict>
      </w:r>
    </w:p>
    <w:p w14:paraId="66A60CD1" w14:textId="77777777" w:rsidR="00F13EBE" w:rsidRPr="00F13EBE" w:rsidRDefault="00F13EBE" w:rsidP="00F13EBE">
      <w:pPr>
        <w:rPr>
          <w:b/>
          <w:bCs/>
        </w:rPr>
      </w:pPr>
      <w:r w:rsidRPr="00F13EBE">
        <w:rPr>
          <w:b/>
          <w:bCs/>
        </w:rPr>
        <w:t>6.3 Uniqueness and Canonical Nature of the Derived Construction</w:t>
      </w:r>
    </w:p>
    <w:p w14:paraId="0B468A9E" w14:textId="77777777" w:rsidR="00F13EBE" w:rsidRPr="00F13EBE" w:rsidRDefault="00F13EBE" w:rsidP="00F13EBE">
      <w:pPr>
        <w:rPr>
          <w:b/>
          <w:bCs/>
        </w:rPr>
      </w:pPr>
      <w:r w:rsidRPr="00F13EBE">
        <w:rPr>
          <w:b/>
          <w:bCs/>
        </w:rPr>
        <w:t>6.3.1 Canonical Choice of Filtration and Spectral Sequence</w:t>
      </w:r>
    </w:p>
    <w:p w14:paraId="2C4076F6" w14:textId="77777777" w:rsidR="00F13EBE" w:rsidRPr="00F13EBE" w:rsidRDefault="00F13EBE" w:rsidP="00F13EBE">
      <w:r w:rsidRPr="00F13EBE">
        <w:t>The spectral sequence constructed in Section 6.1 is canonically associated with any finite filtration on a bounded complex. In our case, the standard cohomological filtration is chosen, and by standard homological algebra, the resulting spectral sequence is unique up to canonical isomorphism.</w:t>
      </w:r>
    </w:p>
    <w:p w14:paraId="4020919C" w14:textId="77777777" w:rsidR="00F13EBE" w:rsidRPr="00F13EBE" w:rsidRDefault="00F13EBE" w:rsidP="00F13EBE">
      <w:pPr>
        <w:rPr>
          <w:b/>
          <w:bCs/>
        </w:rPr>
      </w:pPr>
      <w:r w:rsidRPr="00F13EBE">
        <w:rPr>
          <w:b/>
          <w:bCs/>
        </w:rPr>
        <w:t>6.3.2 Derived Trace Uniqueness</w:t>
      </w:r>
    </w:p>
    <w:p w14:paraId="3C7EEA22" w14:textId="77777777" w:rsidR="00F13EBE" w:rsidRPr="00F13EBE" w:rsidRDefault="00F13EBE" w:rsidP="00F13EBE">
      <w:r w:rsidRPr="00F13EBE">
        <w:t>The derived trace is defined by the alternating sum over cohomology:</w:t>
      </w:r>
    </w:p>
    <w:p w14:paraId="6BE8F9BC" w14:textId="77777777" w:rsidR="00F13EBE" w:rsidRPr="00F13EBE" w:rsidRDefault="00F13EBE" w:rsidP="00185767">
      <w:pPr>
        <w:jc w:val="center"/>
      </w:pPr>
      <w:r w:rsidRPr="00F13EBE">
        <w:t>Tr_D(F_D(g), q) = ∑_n (-</w:t>
      </w:r>
      <w:proofErr w:type="gramStart"/>
      <w:r w:rsidRPr="00F13EBE">
        <w:t>1)^</w:t>
      </w:r>
      <w:proofErr w:type="gramEnd"/>
      <w:r w:rsidRPr="00F13EBE">
        <w:t>n·tr(g|H^n(X^•))q^n.</w:t>
      </w:r>
    </w:p>
    <w:p w14:paraId="63C183E7" w14:textId="77777777" w:rsidR="00F13EBE" w:rsidRPr="00F13EBE" w:rsidRDefault="00F13EBE" w:rsidP="00F13EBE">
      <w:r w:rsidRPr="00F13EBE">
        <w:t>Since the cohomology groups H^n(X^•) are invariant under quasi–isomorphism and the spectral sequence converges strongly, this construction is independent of the chosen resolution of X^•. Therefore, the derived trace is canonical.</w:t>
      </w:r>
    </w:p>
    <w:p w14:paraId="11EE1042" w14:textId="77777777" w:rsidR="00F13EBE" w:rsidRPr="00F13EBE" w:rsidRDefault="00000000" w:rsidP="00F13EBE">
      <w:r>
        <w:pict w14:anchorId="7B57974E">
          <v:rect id="_x0000_i1045" style="width:0;height:1.5pt" o:hralign="center" o:hrstd="t" o:hr="t" fillcolor="#a0a0a0" stroked="f"/>
        </w:pict>
      </w:r>
    </w:p>
    <w:p w14:paraId="74F2778F" w14:textId="77777777" w:rsidR="00F13EBE" w:rsidRPr="00F13EBE" w:rsidRDefault="00F13EBE" w:rsidP="00F13EBE">
      <w:pPr>
        <w:rPr>
          <w:b/>
          <w:bCs/>
        </w:rPr>
      </w:pPr>
      <w:r w:rsidRPr="00F13EBE">
        <w:rPr>
          <w:b/>
          <w:bCs/>
        </w:rPr>
        <w:t>6.4 Summary and Conclusion of Chapter 6</w:t>
      </w:r>
    </w:p>
    <w:p w14:paraId="14E1A303" w14:textId="77777777" w:rsidR="00F13EBE" w:rsidRPr="00F13EBE" w:rsidRDefault="00F13EBE" w:rsidP="00F13EBE">
      <w:r w:rsidRPr="00F13EBE">
        <w:t>In this chapter, we achieved the following:</w:t>
      </w:r>
    </w:p>
    <w:p w14:paraId="2F375985" w14:textId="77777777" w:rsidR="00F13EBE" w:rsidRPr="00F13EBE" w:rsidRDefault="00F13EBE" w:rsidP="00F13EBE">
      <w:pPr>
        <w:numPr>
          <w:ilvl w:val="0"/>
          <w:numId w:val="48"/>
        </w:numPr>
      </w:pPr>
      <w:r w:rsidRPr="00F13EBE">
        <w:rPr>
          <w:b/>
          <w:bCs/>
        </w:rPr>
        <w:t>Construction of a Spectral Sequence:</w:t>
      </w:r>
    </w:p>
    <w:p w14:paraId="79721C54" w14:textId="77777777" w:rsidR="00F13EBE" w:rsidRPr="00F13EBE" w:rsidRDefault="00F13EBE" w:rsidP="00F13EBE">
      <w:pPr>
        <w:numPr>
          <w:ilvl w:val="1"/>
          <w:numId w:val="48"/>
        </w:numPr>
      </w:pPr>
      <w:r w:rsidRPr="00F13EBE">
        <w:t>We introduced a natural finite filtration on complexes in D(M) and constructed the associated spectral sequence</w:t>
      </w:r>
    </w:p>
    <w:p w14:paraId="29B5BAA1" w14:textId="77777777" w:rsidR="00F13EBE" w:rsidRPr="00F13EBE" w:rsidRDefault="00F13EBE" w:rsidP="00F13EBE">
      <w:pPr>
        <w:jc w:val="center"/>
      </w:pPr>
      <w:r w:rsidRPr="00F13EBE">
        <w:t>E_1^{</w:t>
      </w:r>
      <w:proofErr w:type="gramStart"/>
      <w:r w:rsidRPr="00F13EBE">
        <w:t>p,q</w:t>
      </w:r>
      <w:proofErr w:type="gramEnd"/>
      <w:r w:rsidRPr="00F13EBE">
        <w:t xml:space="preserve">}(g) = H^{p+q}(F_D(g)(gr^pX^•)) </w:t>
      </w:r>
      <w:r w:rsidRPr="00F13EBE">
        <w:rPr>
          <w:rFonts w:ascii="Cambria Math" w:hAnsi="Cambria Math" w:cs="Cambria Math"/>
        </w:rPr>
        <w:t>⟹</w:t>
      </w:r>
      <w:r w:rsidRPr="00F13EBE">
        <w:t xml:space="preserve"> H^{p+q}(F_D(g)(X^•)).</w:t>
      </w:r>
    </w:p>
    <w:p w14:paraId="3BC56C8F" w14:textId="77777777" w:rsidR="00F13EBE" w:rsidRPr="00F13EBE" w:rsidRDefault="00F13EBE" w:rsidP="00F13EBE">
      <w:pPr>
        <w:numPr>
          <w:ilvl w:val="1"/>
          <w:numId w:val="48"/>
        </w:numPr>
      </w:pPr>
      <w:r w:rsidRPr="00F13EBE">
        <w:t>We verified strong convergence using the boundedness of the complexes and the finiteness of the filtration.</w:t>
      </w:r>
    </w:p>
    <w:p w14:paraId="1FE27B06" w14:textId="77777777" w:rsidR="00F13EBE" w:rsidRPr="00F13EBE" w:rsidRDefault="00F13EBE" w:rsidP="00F13EBE">
      <w:pPr>
        <w:numPr>
          <w:ilvl w:val="0"/>
          <w:numId w:val="48"/>
        </w:numPr>
      </w:pPr>
      <w:r w:rsidRPr="00F13EBE">
        <w:rPr>
          <w:b/>
          <w:bCs/>
        </w:rPr>
        <w:t>Definition of the Derived Categorical Trace:</w:t>
      </w:r>
    </w:p>
    <w:p w14:paraId="022CF6D3" w14:textId="576C3815" w:rsidR="00F13EBE" w:rsidRPr="00F13EBE" w:rsidRDefault="00F13EBE" w:rsidP="00F13EBE">
      <w:pPr>
        <w:numPr>
          <w:ilvl w:val="1"/>
          <w:numId w:val="48"/>
        </w:numPr>
      </w:pPr>
      <w:r w:rsidRPr="00F13EBE">
        <w:t>We defined</w:t>
      </w:r>
      <w:r>
        <w:t xml:space="preserve"> </w:t>
      </w:r>
      <w:r w:rsidRPr="00F13EBE">
        <w:t>Tr_D(F_D(g), q) = ∑_n (-</w:t>
      </w:r>
      <w:proofErr w:type="gramStart"/>
      <w:r w:rsidRPr="00F13EBE">
        <w:t>1)^</w:t>
      </w:r>
      <w:proofErr w:type="gramEnd"/>
      <w:r w:rsidRPr="00F13EBE">
        <w:t>n·tr(g|H^n(X^•))q^n,</w:t>
      </w:r>
      <w:r>
        <w:t xml:space="preserve"> </w:t>
      </w:r>
      <w:r w:rsidRPr="00F13EBE">
        <w:t>and re</w:t>
      </w:r>
      <w:r>
        <w:t>-</w:t>
      </w:r>
      <w:r w:rsidRPr="00F13EBE">
        <w:t>expressed it in terms of the spectral sequence:</w:t>
      </w:r>
    </w:p>
    <w:p w14:paraId="1205BE84" w14:textId="77777777" w:rsidR="00F13EBE" w:rsidRPr="00F13EBE" w:rsidRDefault="00F13EBE" w:rsidP="00F13EBE">
      <w:pPr>
        <w:jc w:val="center"/>
      </w:pPr>
      <w:r w:rsidRPr="00F13EBE">
        <w:t>Tr_D(F_D(g), q) = ∑</w:t>
      </w:r>
      <w:r w:rsidRPr="00F13EBE">
        <w:rPr>
          <w:i/>
          <w:iCs/>
        </w:rPr>
        <w:t>{</w:t>
      </w:r>
      <w:proofErr w:type="gramStart"/>
      <w:r w:rsidRPr="00F13EBE">
        <w:rPr>
          <w:i/>
          <w:iCs/>
        </w:rPr>
        <w:t>p,q</w:t>
      </w:r>
      <w:proofErr w:type="gramEnd"/>
      <w:r w:rsidRPr="00F13EBE">
        <w:rPr>
          <w:i/>
          <w:iCs/>
        </w:rPr>
        <w:t>} (-1)^{p+q}·tr(g|E</w:t>
      </w:r>
      <w:r w:rsidRPr="00F13EBE">
        <w:t>∞^{p,q}(g))q^{p+q}.</w:t>
      </w:r>
    </w:p>
    <w:p w14:paraId="016A9AD6" w14:textId="77777777" w:rsidR="00F13EBE" w:rsidRPr="00F13EBE" w:rsidRDefault="00F13EBE" w:rsidP="00F13EBE">
      <w:pPr>
        <w:numPr>
          <w:ilvl w:val="0"/>
          <w:numId w:val="48"/>
        </w:numPr>
      </w:pPr>
      <w:r w:rsidRPr="00F13EBE">
        <w:rPr>
          <w:b/>
          <w:bCs/>
        </w:rPr>
        <w:t>Proof of Derived Modularity:</w:t>
      </w:r>
    </w:p>
    <w:p w14:paraId="71C2B5CB" w14:textId="77777777" w:rsidR="00F13EBE" w:rsidRPr="00F13EBE" w:rsidRDefault="00F13EBE" w:rsidP="00F13EBE">
      <w:pPr>
        <w:numPr>
          <w:ilvl w:val="1"/>
          <w:numId w:val="48"/>
        </w:numPr>
      </w:pPr>
      <w:r w:rsidRPr="00F13EBE">
        <w:lastRenderedPageBreak/>
        <w:t>We demonstrated that the derived trace function is modular by proving that each graded piece in the spectral sequence transforms with the appropriate weight and by verifying that the overall q-expansion satisfies the modular transformation law for a congruence subgroup Γ_g with character χ_g.</w:t>
      </w:r>
    </w:p>
    <w:p w14:paraId="55C51379" w14:textId="77777777" w:rsidR="00F13EBE" w:rsidRPr="00F13EBE" w:rsidRDefault="00F13EBE" w:rsidP="00F13EBE">
      <w:pPr>
        <w:numPr>
          <w:ilvl w:val="1"/>
          <w:numId w:val="48"/>
        </w:numPr>
      </w:pPr>
      <w:r w:rsidRPr="00F13EBE">
        <w:t>The compatibility of the derived trace with Hecke operators and the replication formula was also established.</w:t>
      </w:r>
    </w:p>
    <w:p w14:paraId="0488EF8A" w14:textId="77777777" w:rsidR="00F13EBE" w:rsidRPr="00F13EBE" w:rsidRDefault="00F13EBE" w:rsidP="00F13EBE">
      <w:pPr>
        <w:numPr>
          <w:ilvl w:val="0"/>
          <w:numId w:val="48"/>
        </w:numPr>
      </w:pPr>
      <w:r w:rsidRPr="00F13EBE">
        <w:rPr>
          <w:b/>
          <w:bCs/>
        </w:rPr>
        <w:t>Uniqueness and Canonicity:</w:t>
      </w:r>
    </w:p>
    <w:p w14:paraId="145A27CC" w14:textId="77777777" w:rsidR="00F13EBE" w:rsidRPr="00F13EBE" w:rsidRDefault="00F13EBE" w:rsidP="00F13EBE">
      <w:pPr>
        <w:numPr>
          <w:ilvl w:val="1"/>
          <w:numId w:val="48"/>
        </w:numPr>
      </w:pPr>
      <w:r w:rsidRPr="00F13EBE">
        <w:t>We verified that both the spectral sequence and the derived trace are canonically defined and independent of any choices, due to the bounded nature of the complexes and the standard q-expansion principle.</w:t>
      </w:r>
    </w:p>
    <w:p w14:paraId="61B58C75" w14:textId="77777777" w:rsidR="00F13EBE" w:rsidRPr="00F13EBE" w:rsidRDefault="00F13EBE" w:rsidP="00F13EBE">
      <w:r w:rsidRPr="00F13EBE">
        <w:t>With these results, we have extended the categorical Moonshine framework into the derived setting. The derived categorical trace provides a refined invariant that not only retains modularity but also encodes deeper homological information.</w:t>
      </w:r>
    </w:p>
    <w:p w14:paraId="29823930" w14:textId="77777777" w:rsidR="00F13EBE" w:rsidRDefault="00F13EBE" w:rsidP="00F13EBE">
      <w:pPr>
        <w:rPr>
          <w:b/>
          <w:bCs/>
        </w:rPr>
      </w:pPr>
    </w:p>
    <w:p w14:paraId="5B006FC3" w14:textId="657A8D0E" w:rsidR="00F13EBE" w:rsidRPr="00F13EBE" w:rsidRDefault="00F13EBE" w:rsidP="00F13EBE">
      <w:pPr>
        <w:rPr>
          <w:rFonts w:asciiTheme="majorHAnsi" w:hAnsiTheme="majorHAnsi" w:cstheme="majorHAnsi"/>
          <w:b/>
          <w:bCs/>
          <w:sz w:val="36"/>
          <w:szCs w:val="36"/>
        </w:rPr>
      </w:pPr>
      <w:r w:rsidRPr="00F13EBE">
        <w:rPr>
          <w:rFonts w:asciiTheme="majorHAnsi" w:hAnsiTheme="majorHAnsi" w:cstheme="majorHAnsi"/>
          <w:b/>
          <w:bCs/>
          <w:sz w:val="36"/>
          <w:szCs w:val="36"/>
        </w:rPr>
        <w:t>Chapter 7: Homotopy Invariants in Moonshine</w:t>
      </w:r>
    </w:p>
    <w:p w14:paraId="3ACC64DB" w14:textId="77777777" w:rsidR="00F13EBE" w:rsidRPr="00F13EBE" w:rsidRDefault="00F13EBE" w:rsidP="00F13EBE">
      <w:r w:rsidRPr="00F13EBE">
        <w:t>In this chapter, we refine our derived framework by incorporating homotopy–theoretic techniques. In particular, we introduce the notion of homotopy fixed points for the auto–equivalences arising from the derived functor F_D(g) (constructed in Chapter 5) and define a homotopy invariant trace. We then prove that this homotopy trace is canonical, well–defined, and coincides (up to natural isomorphism) with the derived trace constructed via spectral sequences in Chapter 6.</w:t>
      </w:r>
    </w:p>
    <w:p w14:paraId="4E45F74E" w14:textId="77777777" w:rsidR="00F13EBE" w:rsidRPr="00F13EBE" w:rsidRDefault="00000000" w:rsidP="00F13EBE">
      <w:r>
        <w:pict w14:anchorId="122F4F60">
          <v:rect id="_x0000_i1046" style="width:0;height:1.5pt" o:hralign="center" o:hrstd="t" o:hr="t" fillcolor="#a0a0a0" stroked="f"/>
        </w:pict>
      </w:r>
    </w:p>
    <w:p w14:paraId="6D2D4BB1" w14:textId="77777777" w:rsidR="00F13EBE" w:rsidRPr="00F13EBE" w:rsidRDefault="00F13EBE" w:rsidP="00F13EBE">
      <w:pPr>
        <w:rPr>
          <w:b/>
          <w:bCs/>
        </w:rPr>
      </w:pPr>
      <w:r w:rsidRPr="00F13EBE">
        <w:rPr>
          <w:b/>
          <w:bCs/>
        </w:rPr>
        <w:t>7.1 Motivation and Overview</w:t>
      </w:r>
    </w:p>
    <w:p w14:paraId="7DBDB5C4" w14:textId="77777777" w:rsidR="00F13EBE" w:rsidRPr="00F13EBE" w:rsidRDefault="00F13EBE" w:rsidP="00F13EBE">
      <w:r w:rsidRPr="00F13EBE">
        <w:t xml:space="preserve">While the derived category D(M) and its associated derived trace capture significant homological information, further refinements are necessary when considering the action of an auto–equivalence up to homotopy. In many contexts (e.g. equivariant homotopy theory, topological Hochschild homology), one defines the </w:t>
      </w:r>
      <w:r w:rsidRPr="00F13EBE">
        <w:rPr>
          <w:i/>
          <w:iCs/>
        </w:rPr>
        <w:t>homotopy fixed points</w:t>
      </w:r>
      <w:r w:rsidRPr="00F13EBE">
        <w:t xml:space="preserve"> of a group action to obtain invariants that are well–behaved under quasi–isomorphism. Our goal is to define such homotopy invariants in the Moonshine setting.</w:t>
      </w:r>
    </w:p>
    <w:p w14:paraId="71F312C4" w14:textId="77777777" w:rsidR="00F13EBE" w:rsidRPr="00F13EBE" w:rsidRDefault="00F13EBE" w:rsidP="00F13EBE">
      <w:r w:rsidRPr="00F13EBE">
        <w:t>More precisely, given the derived auto–equivalence</w:t>
      </w:r>
    </w:p>
    <w:p w14:paraId="1523DF11" w14:textId="77777777" w:rsidR="00F13EBE" w:rsidRPr="00F13EBE" w:rsidRDefault="00F13EBE" w:rsidP="00185767">
      <w:pPr>
        <w:jc w:val="center"/>
      </w:pPr>
      <w:r w:rsidRPr="00F13EBE">
        <w:t>F_D(g): D(M) → D(M)</w:t>
      </w:r>
    </w:p>
    <w:p w14:paraId="1C315E61" w14:textId="77777777" w:rsidR="00F13EBE" w:rsidRPr="00F13EBE" w:rsidRDefault="00F13EBE" w:rsidP="00F13EBE">
      <w:r w:rsidRPr="00F13EBE">
        <w:t xml:space="preserve">(which admits a canonical DG–enhancement), we wish to construct a notion of </w:t>
      </w:r>
      <w:r w:rsidRPr="00F13EBE">
        <w:rPr>
          <w:i/>
          <w:iCs/>
        </w:rPr>
        <w:t>homotopy fixed points</w:t>
      </w:r>
      <w:r w:rsidRPr="00F13EBE">
        <w:t xml:space="preserve"> for F_D(g) and then define a </w:t>
      </w:r>
      <w:r w:rsidRPr="00F13EBE">
        <w:rPr>
          <w:i/>
          <w:iCs/>
        </w:rPr>
        <w:t>homotopy trace</w:t>
      </w:r>
      <w:r w:rsidRPr="00F13EBE">
        <w:t xml:space="preserve"> that records the alternating sum of traces on these fixed points. This construction refines the derived trace of Chapter 6 and provides a robust invariant under homotopy equivalence.</w:t>
      </w:r>
    </w:p>
    <w:p w14:paraId="2CFE627E" w14:textId="77777777" w:rsidR="00F13EBE" w:rsidRPr="00F13EBE" w:rsidRDefault="00000000" w:rsidP="00F13EBE">
      <w:r>
        <w:pict w14:anchorId="3C04CC33">
          <v:rect id="_x0000_i1047" style="width:0;height:1.5pt" o:hralign="center" o:hrstd="t" o:hr="t" fillcolor="#a0a0a0" stroked="f"/>
        </w:pict>
      </w:r>
    </w:p>
    <w:p w14:paraId="3615388B" w14:textId="77777777" w:rsidR="00F13EBE" w:rsidRPr="00F13EBE" w:rsidRDefault="00F13EBE" w:rsidP="00F13EBE">
      <w:pPr>
        <w:rPr>
          <w:b/>
          <w:bCs/>
        </w:rPr>
      </w:pPr>
      <w:r w:rsidRPr="00F13EBE">
        <w:rPr>
          <w:b/>
          <w:bCs/>
        </w:rPr>
        <w:t>7.2 Homotopy Fixed Points in DG–Enhanced Categories</w:t>
      </w:r>
    </w:p>
    <w:p w14:paraId="6726EBE2" w14:textId="77777777" w:rsidR="00F13EBE" w:rsidRPr="00F13EBE" w:rsidRDefault="00F13EBE" w:rsidP="00F13EBE">
      <w:pPr>
        <w:rPr>
          <w:b/>
          <w:bCs/>
        </w:rPr>
      </w:pPr>
      <w:r w:rsidRPr="00F13EBE">
        <w:rPr>
          <w:b/>
          <w:bCs/>
        </w:rPr>
        <w:lastRenderedPageBreak/>
        <w:t>7.2.1 DG–Enhancement and Homotopy Theory</w:t>
      </w:r>
    </w:p>
    <w:p w14:paraId="5B343091" w14:textId="77777777" w:rsidR="00F13EBE" w:rsidRPr="00F13EBE" w:rsidRDefault="00F13EBE" w:rsidP="00F13EBE">
      <w:r w:rsidRPr="00F13EBE">
        <w:t>Let us assume that the bounded derived category D(M) has been enhanced to a DG–category DG(M). In this enhancement, objects are given by chain complexes in Rep(M) together with differential graded structures, and the morphism complexes are themselves chain complexes.</w:t>
      </w:r>
    </w:p>
    <w:p w14:paraId="7C3800FD" w14:textId="77777777" w:rsidR="00F13EBE" w:rsidRPr="00F13EBE" w:rsidRDefault="00F13EBE" w:rsidP="00F13EBE">
      <w:r w:rsidRPr="00F13EBE">
        <w:t>An exact auto–equivalence F_D(g): D(M) → D(M) lifts canonically to an exact DG–functor</w:t>
      </w:r>
    </w:p>
    <w:p w14:paraId="0B8AF3B5" w14:textId="77777777" w:rsidR="00F13EBE" w:rsidRPr="00F13EBE" w:rsidRDefault="00F13EBE" w:rsidP="00185767">
      <w:pPr>
        <w:jc w:val="center"/>
      </w:pPr>
      <w:r w:rsidRPr="00F13EBE">
        <w:t>F_{DG}(g): DG(M) → DG(M).</w:t>
      </w:r>
    </w:p>
    <w:p w14:paraId="6CB41BBA" w14:textId="77777777" w:rsidR="00F13EBE" w:rsidRPr="00F13EBE" w:rsidRDefault="00F13EBE" w:rsidP="00F13EBE">
      <w:r w:rsidRPr="00F13EBE">
        <w:t>In our discussion, we denote this DG–functor also by F_D(g) for simplicity.</w:t>
      </w:r>
    </w:p>
    <w:p w14:paraId="54989885" w14:textId="77777777" w:rsidR="00F13EBE" w:rsidRPr="00F13EBE" w:rsidRDefault="00F13EBE" w:rsidP="00F13EBE">
      <w:pPr>
        <w:rPr>
          <w:b/>
          <w:bCs/>
        </w:rPr>
      </w:pPr>
      <w:r w:rsidRPr="00F13EBE">
        <w:rPr>
          <w:b/>
          <w:bCs/>
        </w:rPr>
        <w:t>7.2.2 Cosimplicial Resolution and Homotopy Fixed Points</w:t>
      </w:r>
    </w:p>
    <w:p w14:paraId="7D1FFA28" w14:textId="77777777" w:rsidR="00F13EBE" w:rsidRPr="00F13EBE" w:rsidRDefault="00F13EBE" w:rsidP="00F13EBE">
      <w:r w:rsidRPr="00F13EBE">
        <w:t xml:space="preserve">To define the homotopy fixed points of F_D(g), we follow the standard procedure in equivariant homotopy theory. For an object X </w:t>
      </w:r>
      <w:r w:rsidRPr="00F13EBE">
        <w:rPr>
          <w:rFonts w:ascii="Cambria Math" w:hAnsi="Cambria Math" w:cs="Cambria Math"/>
        </w:rPr>
        <w:t>∈</w:t>
      </w:r>
      <w:r w:rsidRPr="00F13EBE">
        <w:t xml:space="preserve"> DG(M), the (homotopy) fixed point object X^h</w:t>
      </w:r>
      <w:r w:rsidRPr="00F13EBE">
        <w:rPr>
          <w:rFonts w:ascii="Cambria Math" w:hAnsi="Cambria Math" w:cs="Cambria Math"/>
        </w:rPr>
        <w:t>⟨</w:t>
      </w:r>
      <w:r w:rsidRPr="00F13EBE">
        <w:t>g</w:t>
      </w:r>
      <w:r w:rsidRPr="00F13EBE">
        <w:rPr>
          <w:rFonts w:ascii="Cambria Math" w:hAnsi="Cambria Math" w:cs="Cambria Math"/>
        </w:rPr>
        <w:t>⟩</w:t>
      </w:r>
      <w:r w:rsidRPr="00F13EBE">
        <w:t xml:space="preserve"> is defined as the totalization of a cosimplicial object constructed from the iterates of F_D(g).</w:t>
      </w:r>
    </w:p>
    <w:p w14:paraId="4ECCDA8C" w14:textId="77777777" w:rsidR="00F13EBE" w:rsidRPr="00F13EBE" w:rsidRDefault="00F13EBE" w:rsidP="00F13EBE">
      <w:r w:rsidRPr="00F13EBE">
        <w:rPr>
          <w:b/>
          <w:bCs/>
        </w:rPr>
        <w:t>Definition 7.2.1 (Cosimplicial Object for F_D(g)):</w:t>
      </w:r>
      <w:r w:rsidRPr="00F13EBE">
        <w:br/>
        <w:t xml:space="preserve">For a given X </w:t>
      </w:r>
      <w:r w:rsidRPr="00F13EBE">
        <w:rPr>
          <w:rFonts w:ascii="Cambria Math" w:hAnsi="Cambria Math" w:cs="Cambria Math"/>
        </w:rPr>
        <w:t>∈</w:t>
      </w:r>
      <w:r w:rsidRPr="00F13EBE">
        <w:t xml:space="preserve"> DG(M), define a cosimplicial object X^</w:t>
      </w:r>
      <w:r w:rsidRPr="00F13EBE">
        <w:rPr>
          <w:rFonts w:ascii="Calibri" w:hAnsi="Calibri" w:cs="Calibri"/>
        </w:rPr>
        <w:t>•</w:t>
      </w:r>
      <w:r w:rsidRPr="00F13EBE">
        <w:t>(g) in DG(M) by:</w:t>
      </w:r>
    </w:p>
    <w:p w14:paraId="23E91D2E" w14:textId="77777777" w:rsidR="00F13EBE" w:rsidRPr="00F13EBE" w:rsidRDefault="00F13EBE" w:rsidP="00F13EBE">
      <w:pPr>
        <w:numPr>
          <w:ilvl w:val="0"/>
          <w:numId w:val="29"/>
        </w:numPr>
      </w:pPr>
      <w:r w:rsidRPr="00F13EBE">
        <w:t>X^0(g) = X,</w:t>
      </w:r>
    </w:p>
    <w:p w14:paraId="41112BE7" w14:textId="77777777" w:rsidR="00F13EBE" w:rsidRPr="00F13EBE" w:rsidRDefault="00F13EBE" w:rsidP="00F13EBE">
      <w:pPr>
        <w:numPr>
          <w:ilvl w:val="0"/>
          <w:numId w:val="29"/>
        </w:numPr>
      </w:pPr>
      <w:r w:rsidRPr="00F13EBE">
        <w:t>X^1(g) = F_D(g)(X),</w:t>
      </w:r>
    </w:p>
    <w:p w14:paraId="4ACE0D9E" w14:textId="77777777" w:rsidR="00F13EBE" w:rsidRPr="00F13EBE" w:rsidRDefault="00F13EBE" w:rsidP="00F13EBE">
      <w:pPr>
        <w:numPr>
          <w:ilvl w:val="0"/>
          <w:numId w:val="29"/>
        </w:numPr>
      </w:pPr>
      <w:r w:rsidRPr="00F13EBE">
        <w:t>X^2(g) = F_D(g)²(X),</w:t>
      </w:r>
    </w:p>
    <w:p w14:paraId="5DED31ED" w14:textId="77777777" w:rsidR="00F13EBE" w:rsidRPr="00F13EBE" w:rsidRDefault="00F13EBE" w:rsidP="00F13EBE">
      <w:pPr>
        <w:numPr>
          <w:ilvl w:val="0"/>
          <w:numId w:val="29"/>
        </w:numPr>
      </w:pPr>
      <w:r w:rsidRPr="00F13EBE">
        <w:t>In general, X^n(g) = F_D(g)ⁿ(X).</w:t>
      </w:r>
    </w:p>
    <w:p w14:paraId="6FA12E88" w14:textId="77777777" w:rsidR="00F13EBE" w:rsidRPr="00F13EBE" w:rsidRDefault="00F13EBE" w:rsidP="00F13EBE">
      <w:r w:rsidRPr="00F13EBE">
        <w:t>The coface maps d^i: X^n(g) → X^{n+</w:t>
      </w:r>
      <w:proofErr w:type="gramStart"/>
      <w:r w:rsidRPr="00F13EBE">
        <w:t>1}(</w:t>
      </w:r>
      <w:proofErr w:type="gramEnd"/>
      <w:r w:rsidRPr="00F13EBE">
        <w:t>g) are defined using the natural transformation provided by the identity on X (or, more formally, by the canonical unit of the action), and the codegeneracy maps are defined similarly. One may verify that these maps satisfy the standard cosimplicial identities.</w:t>
      </w:r>
    </w:p>
    <w:p w14:paraId="158304A8" w14:textId="77777777" w:rsidR="00F13EBE" w:rsidRPr="00F13EBE" w:rsidRDefault="00F13EBE" w:rsidP="00F13EBE">
      <w:r w:rsidRPr="00F13EBE">
        <w:rPr>
          <w:b/>
          <w:bCs/>
        </w:rPr>
        <w:t>Definition 7.2.2 (Homotopy Fixed Point Object):</w:t>
      </w:r>
      <w:r w:rsidRPr="00F13EBE">
        <w:br/>
        <w:t xml:space="preserve">The </w:t>
      </w:r>
      <w:r w:rsidRPr="00F13EBE">
        <w:rPr>
          <w:i/>
          <w:iCs/>
        </w:rPr>
        <w:t>homotopy fixed point</w:t>
      </w:r>
      <w:r w:rsidRPr="00F13EBE">
        <w:t xml:space="preserve"> of X under F_D(g) is defined as the totalization (or homotopy limit) of the cosimplicial object X^•(g):</w:t>
      </w:r>
    </w:p>
    <w:p w14:paraId="5E564E36" w14:textId="77777777" w:rsidR="00F13EBE" w:rsidRPr="00F13EBE" w:rsidRDefault="00F13EBE" w:rsidP="00F13EBE">
      <w:r w:rsidRPr="00F13EBE">
        <w:t>X^h</w:t>
      </w:r>
      <w:r w:rsidRPr="00F13EBE">
        <w:rPr>
          <w:rFonts w:ascii="Cambria Math" w:hAnsi="Cambria Math" w:cs="Cambria Math"/>
        </w:rPr>
        <w:t>⟨</w:t>
      </w:r>
      <w:r w:rsidRPr="00F13EBE">
        <w:t>g</w:t>
      </w:r>
      <w:r w:rsidRPr="00F13EBE">
        <w:rPr>
          <w:rFonts w:ascii="Cambria Math" w:hAnsi="Cambria Math" w:cs="Cambria Math"/>
        </w:rPr>
        <w:t>⟩</w:t>
      </w:r>
      <w:r w:rsidRPr="00F13EBE">
        <w:t xml:space="preserve"> </w:t>
      </w:r>
      <w:r w:rsidRPr="00F13EBE">
        <w:rPr>
          <w:rFonts w:ascii="Cambria Math" w:hAnsi="Cambria Math" w:cs="Cambria Math"/>
        </w:rPr>
        <w:t>≔</w:t>
      </w:r>
      <w:r w:rsidRPr="00F13EBE">
        <w:t xml:space="preserve"> Tot(X^</w:t>
      </w:r>
      <w:r w:rsidRPr="00F13EBE">
        <w:rPr>
          <w:rFonts w:ascii="Calibri" w:hAnsi="Calibri" w:cs="Calibri"/>
        </w:rPr>
        <w:t>•</w:t>
      </w:r>
      <w:r w:rsidRPr="00F13EBE">
        <w:t>(g)).</w:t>
      </w:r>
    </w:p>
    <w:p w14:paraId="30035BC3" w14:textId="77777777" w:rsidR="00F13EBE" w:rsidRPr="00F13EBE" w:rsidRDefault="00F13EBE" w:rsidP="00F13EBE">
      <w:r w:rsidRPr="00F13EBE">
        <w:t>Concretely, Tot(X^•(g)) is constructed as the equalizer (in the DG–category) of the alternating sum of the coface maps, ensuring that it is invariant up to homotopy under the action of F_D(g).</w:t>
      </w:r>
    </w:p>
    <w:p w14:paraId="0BE42222" w14:textId="77777777" w:rsidR="00F13EBE" w:rsidRPr="00F13EBE" w:rsidRDefault="00F13EBE" w:rsidP="00F13EBE">
      <w:pPr>
        <w:rPr>
          <w:b/>
          <w:bCs/>
        </w:rPr>
      </w:pPr>
      <w:r w:rsidRPr="00F13EBE">
        <w:rPr>
          <w:b/>
          <w:bCs/>
        </w:rPr>
        <w:t>7.2.3 Uniqueness and Canonical Nature</w:t>
      </w:r>
    </w:p>
    <w:p w14:paraId="49FE211B" w14:textId="77777777" w:rsidR="00F13EBE" w:rsidRPr="00F13EBE" w:rsidRDefault="00F13EBE" w:rsidP="00F13EBE">
      <w:r w:rsidRPr="00F13EBE">
        <w:t>The construction of X^h</w:t>
      </w:r>
      <w:r w:rsidRPr="00F13EBE">
        <w:rPr>
          <w:rFonts w:ascii="Cambria Math" w:hAnsi="Cambria Math" w:cs="Cambria Math"/>
        </w:rPr>
        <w:t>⟨</w:t>
      </w:r>
      <w:r w:rsidRPr="00F13EBE">
        <w:t>g</w:t>
      </w:r>
      <w:r w:rsidRPr="00F13EBE">
        <w:rPr>
          <w:rFonts w:ascii="Cambria Math" w:hAnsi="Cambria Math" w:cs="Cambria Math"/>
        </w:rPr>
        <w:t>⟩</w:t>
      </w:r>
      <w:r w:rsidRPr="00F13EBE">
        <w:t xml:space="preserve"> is canonical up to unique homotopy because:</w:t>
      </w:r>
    </w:p>
    <w:p w14:paraId="3548EFD6" w14:textId="77777777" w:rsidR="00F13EBE" w:rsidRPr="00F13EBE" w:rsidRDefault="00F13EBE" w:rsidP="00F13EBE">
      <w:pPr>
        <w:numPr>
          <w:ilvl w:val="0"/>
          <w:numId w:val="30"/>
        </w:numPr>
      </w:pPr>
      <w:r w:rsidRPr="00F13EBE">
        <w:t>The cosimplicial object X^•(g) is defined in a functorial manner from the DG–functor F_D(g).</w:t>
      </w:r>
    </w:p>
    <w:p w14:paraId="4A25B537" w14:textId="77777777" w:rsidR="00F13EBE" w:rsidRPr="00F13EBE" w:rsidRDefault="00F13EBE" w:rsidP="00F13EBE">
      <w:pPr>
        <w:numPr>
          <w:ilvl w:val="0"/>
          <w:numId w:val="30"/>
        </w:numPr>
      </w:pPr>
      <w:r w:rsidRPr="00F13EBE">
        <w:t>Standard results in homotopical algebra (see, e.g., Bousfield–Kan) ensure that the totalization is well–defined and unique up to contractible choices when the cosimplicial object satisfies suitable completeness conditions (which hold in our bounded, finite–dimensional setting).</w:t>
      </w:r>
    </w:p>
    <w:p w14:paraId="23A5DBF8" w14:textId="77777777" w:rsidR="00F13EBE" w:rsidRPr="00F13EBE" w:rsidRDefault="00F13EBE" w:rsidP="00F13EBE">
      <w:r w:rsidRPr="00F13EBE">
        <w:lastRenderedPageBreak/>
        <w:t>Thus, the homotopy fixed point construction provides a canonical invariant of the auto–equivalence F_D(g).</w:t>
      </w:r>
    </w:p>
    <w:p w14:paraId="2CF47C88" w14:textId="77777777" w:rsidR="00F13EBE" w:rsidRPr="00F13EBE" w:rsidRDefault="00000000" w:rsidP="00F13EBE">
      <w:r>
        <w:pict w14:anchorId="1F1A8E75">
          <v:rect id="_x0000_i1048" style="width:0;height:1.5pt" o:hralign="center" o:hrstd="t" o:hr="t" fillcolor="#a0a0a0" stroked="f"/>
        </w:pict>
      </w:r>
    </w:p>
    <w:p w14:paraId="3A5A332A" w14:textId="77777777" w:rsidR="00F13EBE" w:rsidRPr="00F13EBE" w:rsidRDefault="00F13EBE" w:rsidP="00F13EBE">
      <w:pPr>
        <w:rPr>
          <w:b/>
          <w:bCs/>
        </w:rPr>
      </w:pPr>
      <w:r w:rsidRPr="00F13EBE">
        <w:rPr>
          <w:b/>
          <w:bCs/>
        </w:rPr>
        <w:t>7.3 The Homotopy Invariant Trace</w:t>
      </w:r>
    </w:p>
    <w:p w14:paraId="3169B038" w14:textId="77777777" w:rsidR="00F13EBE" w:rsidRPr="00F13EBE" w:rsidRDefault="00F13EBE" w:rsidP="00F13EBE">
      <w:pPr>
        <w:rPr>
          <w:b/>
          <w:bCs/>
        </w:rPr>
      </w:pPr>
      <w:r w:rsidRPr="00F13EBE">
        <w:rPr>
          <w:b/>
          <w:bCs/>
        </w:rPr>
        <w:t>7.3.1 Definition of the Homotopy Trace</w:t>
      </w:r>
    </w:p>
    <w:p w14:paraId="3E9A25A4" w14:textId="77777777" w:rsidR="00F13EBE" w:rsidRPr="00F13EBE" w:rsidRDefault="00F13EBE" w:rsidP="00F13EBE">
      <w:r w:rsidRPr="00F13EBE">
        <w:t xml:space="preserve">Having defined the homotopy fixed points, we now define the </w:t>
      </w:r>
      <w:r w:rsidRPr="00F13EBE">
        <w:rPr>
          <w:i/>
          <w:iCs/>
        </w:rPr>
        <w:t>homotopy invariant trace</w:t>
      </w:r>
      <w:r w:rsidRPr="00F13EBE">
        <w:t xml:space="preserve"> of F_D(g). Informally, this trace should record the alternating sum of the traces on the cohomology of the homotopy fixed point object.</w:t>
      </w:r>
    </w:p>
    <w:p w14:paraId="3AA2E17D" w14:textId="77777777" w:rsidR="00F13EBE" w:rsidRPr="00F13EBE" w:rsidRDefault="00F13EBE" w:rsidP="00F13EBE">
      <w:r w:rsidRPr="00F13EBE">
        <w:rPr>
          <w:b/>
          <w:bCs/>
        </w:rPr>
        <w:t>Definition 7.3.1 (Homotopy Trace):</w:t>
      </w:r>
      <w:r w:rsidRPr="00F13EBE">
        <w:br/>
        <w:t xml:space="preserve">Let X </w:t>
      </w:r>
      <w:r w:rsidRPr="00F13EBE">
        <w:rPr>
          <w:rFonts w:ascii="Cambria Math" w:hAnsi="Cambria Math" w:cs="Cambria Math"/>
        </w:rPr>
        <w:t>∈</w:t>
      </w:r>
      <w:r w:rsidRPr="00F13EBE">
        <w:t xml:space="preserve"> DG(M) be a DG</w:t>
      </w:r>
      <w:r w:rsidRPr="00F13EBE">
        <w:rPr>
          <w:rFonts w:ascii="Calibri" w:hAnsi="Calibri" w:cs="Calibri"/>
        </w:rPr>
        <w:t>–</w:t>
      </w:r>
      <w:r w:rsidRPr="00F13EBE">
        <w:t>enhancement of an object in D(M), and let X^h</w:t>
      </w:r>
      <w:r w:rsidRPr="00F13EBE">
        <w:rPr>
          <w:rFonts w:ascii="Cambria Math" w:hAnsi="Cambria Math" w:cs="Cambria Math"/>
        </w:rPr>
        <w:t>⟨</w:t>
      </w:r>
      <w:r w:rsidRPr="00F13EBE">
        <w:t>g</w:t>
      </w:r>
      <w:r w:rsidRPr="00F13EBE">
        <w:rPr>
          <w:rFonts w:ascii="Cambria Math" w:hAnsi="Cambria Math" w:cs="Cambria Math"/>
        </w:rPr>
        <w:t>⟩</w:t>
      </w:r>
      <w:r w:rsidRPr="00F13EBE">
        <w:t xml:space="preserve"> be its homotopy fixed point object under F_D(g). The homotopy invariant trace of F_D(g) is defined by:</w:t>
      </w:r>
    </w:p>
    <w:p w14:paraId="15B15B3E" w14:textId="77777777" w:rsidR="00F13EBE" w:rsidRPr="00F13EBE" w:rsidRDefault="00F13EBE" w:rsidP="00185767">
      <w:pPr>
        <w:jc w:val="center"/>
      </w:pPr>
      <w:r w:rsidRPr="00F13EBE">
        <w:t xml:space="preserve">Tr_h(F_D(g)) </w:t>
      </w:r>
      <w:r w:rsidRPr="00F13EBE">
        <w:rPr>
          <w:rFonts w:ascii="Cambria Math" w:hAnsi="Cambria Math" w:cs="Cambria Math"/>
        </w:rPr>
        <w:t>≔</w:t>
      </w:r>
      <w:r w:rsidRPr="00F13EBE">
        <w:t xml:space="preserve"> </w:t>
      </w:r>
      <w:r w:rsidRPr="00F13EBE">
        <w:rPr>
          <w:rFonts w:ascii="Calibri" w:hAnsi="Calibri" w:cs="Calibri"/>
        </w:rPr>
        <w:t>∑</w:t>
      </w:r>
      <w:r w:rsidRPr="00F13EBE">
        <w:t>_{n</w:t>
      </w:r>
      <w:r w:rsidRPr="00F13EBE">
        <w:rPr>
          <w:rFonts w:ascii="Cambria Math" w:hAnsi="Cambria Math" w:cs="Cambria Math"/>
        </w:rPr>
        <w:t>∈ℤ</w:t>
      </w:r>
      <w:r w:rsidRPr="00F13EBE">
        <w:t>} (-</w:t>
      </w:r>
      <w:proofErr w:type="gramStart"/>
      <w:r w:rsidRPr="00F13EBE">
        <w:t>1)</w:t>
      </w:r>
      <w:r w:rsidRPr="00F13EBE">
        <w:rPr>
          <w:rFonts w:ascii="Calibri" w:hAnsi="Calibri" w:cs="Calibri"/>
        </w:rPr>
        <w:t>ⁿ</w:t>
      </w:r>
      <w:proofErr w:type="gramEnd"/>
      <w:r w:rsidRPr="00F13EBE">
        <w:rPr>
          <w:rFonts w:ascii="Calibri" w:hAnsi="Calibri" w:cs="Calibri"/>
        </w:rPr>
        <w:t>·</w:t>
      </w:r>
      <w:r w:rsidRPr="00F13EBE">
        <w:t>tr(g|H^n(X^h</w:t>
      </w:r>
      <w:r w:rsidRPr="00F13EBE">
        <w:rPr>
          <w:rFonts w:ascii="Cambria Math" w:hAnsi="Cambria Math" w:cs="Cambria Math"/>
        </w:rPr>
        <w:t>⟨</w:t>
      </w:r>
      <w:r w:rsidRPr="00F13EBE">
        <w:t>g</w:t>
      </w:r>
      <w:r w:rsidRPr="00F13EBE">
        <w:rPr>
          <w:rFonts w:ascii="Cambria Math" w:hAnsi="Cambria Math" w:cs="Cambria Math"/>
        </w:rPr>
        <w:t>⟩</w:t>
      </w:r>
      <w:r w:rsidRPr="00F13EBE">
        <w:t>))·q^n,</w:t>
      </w:r>
    </w:p>
    <w:p w14:paraId="50062367" w14:textId="77777777" w:rsidR="00F13EBE" w:rsidRPr="00F13EBE" w:rsidRDefault="00F13EBE" w:rsidP="00F13EBE">
      <w:r w:rsidRPr="00F13EBE">
        <w:t>where H^n(X^h</w:t>
      </w:r>
      <w:r w:rsidRPr="00F13EBE">
        <w:rPr>
          <w:rFonts w:ascii="Cambria Math" w:hAnsi="Cambria Math" w:cs="Cambria Math"/>
        </w:rPr>
        <w:t>⟨</w:t>
      </w:r>
      <w:r w:rsidRPr="00F13EBE">
        <w:t>g</w:t>
      </w:r>
      <w:r w:rsidRPr="00F13EBE">
        <w:rPr>
          <w:rFonts w:ascii="Cambria Math" w:hAnsi="Cambria Math" w:cs="Cambria Math"/>
        </w:rPr>
        <w:t>⟩</w:t>
      </w:r>
      <w:r w:rsidRPr="00F13EBE">
        <w:t>) denotes the nth cohomology of X^h</w:t>
      </w:r>
      <w:r w:rsidRPr="00F13EBE">
        <w:rPr>
          <w:rFonts w:ascii="Cambria Math" w:hAnsi="Cambria Math" w:cs="Cambria Math"/>
        </w:rPr>
        <w:t>⟨</w:t>
      </w:r>
      <w:r w:rsidRPr="00F13EBE">
        <w:t>g</w:t>
      </w:r>
      <w:r w:rsidRPr="00F13EBE">
        <w:rPr>
          <w:rFonts w:ascii="Cambria Math" w:hAnsi="Cambria Math" w:cs="Cambria Math"/>
        </w:rPr>
        <w:t>⟩</w:t>
      </w:r>
      <w:r w:rsidRPr="00F13EBE">
        <w:t xml:space="preserve"> and the trace is computed in the usual linear algebraic sense.</w:t>
      </w:r>
    </w:p>
    <w:p w14:paraId="16890402" w14:textId="77777777" w:rsidR="00F13EBE" w:rsidRPr="00F13EBE" w:rsidRDefault="00F13EBE" w:rsidP="00F13EBE">
      <w:r w:rsidRPr="00F13EBE">
        <w:rPr>
          <w:i/>
          <w:iCs/>
        </w:rPr>
        <w:t>Remarks:</w:t>
      </w:r>
    </w:p>
    <w:p w14:paraId="216B6F2F" w14:textId="77777777" w:rsidR="00F13EBE" w:rsidRPr="00F13EBE" w:rsidRDefault="00F13EBE" w:rsidP="00F13EBE">
      <w:pPr>
        <w:numPr>
          <w:ilvl w:val="0"/>
          <w:numId w:val="31"/>
        </w:numPr>
      </w:pPr>
      <w:r w:rsidRPr="00F13EBE">
        <w:t>The factor q^n encodes the grading coming from the DG–structure (and, by extension, the modular grading).</w:t>
      </w:r>
    </w:p>
    <w:p w14:paraId="3195293A" w14:textId="77777777" w:rsidR="00F13EBE" w:rsidRPr="00F13EBE" w:rsidRDefault="00F13EBE" w:rsidP="00F13EBE">
      <w:pPr>
        <w:numPr>
          <w:ilvl w:val="0"/>
          <w:numId w:val="31"/>
        </w:numPr>
      </w:pPr>
      <w:r w:rsidRPr="00F13EBE">
        <w:t>The alternating sum ensures that the homotopy invariant trace is well–defined in the derived sense.</w:t>
      </w:r>
    </w:p>
    <w:p w14:paraId="425B7707" w14:textId="77777777" w:rsidR="00F13EBE" w:rsidRPr="00F13EBE" w:rsidRDefault="00F13EBE" w:rsidP="00F13EBE">
      <w:pPr>
        <w:rPr>
          <w:b/>
          <w:bCs/>
        </w:rPr>
      </w:pPr>
      <w:r w:rsidRPr="00F13EBE">
        <w:rPr>
          <w:b/>
          <w:bCs/>
        </w:rPr>
        <w:t>7.3.2 Comparison with the Derived Trace</w:t>
      </w:r>
    </w:p>
    <w:p w14:paraId="49F22308" w14:textId="77777777" w:rsidR="00F13EBE" w:rsidRPr="00F13EBE" w:rsidRDefault="00F13EBE" w:rsidP="00F13EBE">
      <w:r w:rsidRPr="00F13EBE">
        <w:t>Recall from Chapter 6 that the derived categorical trace was defined by</w:t>
      </w:r>
    </w:p>
    <w:p w14:paraId="6936BB6D" w14:textId="77777777" w:rsidR="00F13EBE" w:rsidRPr="00F13EBE" w:rsidRDefault="00F13EBE" w:rsidP="00185767">
      <w:pPr>
        <w:jc w:val="center"/>
      </w:pPr>
      <w:r w:rsidRPr="00F13EBE">
        <w:t>Tr_D(F_D(g), q) = ∑_{n</w:t>
      </w:r>
      <w:r w:rsidRPr="00F13EBE">
        <w:rPr>
          <w:rFonts w:ascii="Cambria Math" w:hAnsi="Cambria Math" w:cs="Cambria Math"/>
        </w:rPr>
        <w:t>∈ℤ</w:t>
      </w:r>
      <w:r w:rsidRPr="00F13EBE">
        <w:t>} (-</w:t>
      </w:r>
      <w:proofErr w:type="gramStart"/>
      <w:r w:rsidRPr="00F13EBE">
        <w:t>1)</w:t>
      </w:r>
      <w:r w:rsidRPr="00F13EBE">
        <w:rPr>
          <w:rFonts w:ascii="Calibri" w:hAnsi="Calibri" w:cs="Calibri"/>
        </w:rPr>
        <w:t>ⁿ</w:t>
      </w:r>
      <w:proofErr w:type="gramEnd"/>
      <w:r w:rsidRPr="00F13EBE">
        <w:rPr>
          <w:rFonts w:ascii="Calibri" w:hAnsi="Calibri" w:cs="Calibri"/>
        </w:rPr>
        <w:t>·</w:t>
      </w:r>
      <w:r w:rsidRPr="00F13EBE">
        <w:t>tr(g|H^n(X^</w:t>
      </w:r>
      <w:r w:rsidRPr="00F13EBE">
        <w:rPr>
          <w:rFonts w:ascii="Calibri" w:hAnsi="Calibri" w:cs="Calibri"/>
        </w:rPr>
        <w:t>•</w:t>
      </w:r>
      <w:r w:rsidRPr="00F13EBE">
        <w:t>))</w:t>
      </w:r>
      <w:r w:rsidRPr="00F13EBE">
        <w:rPr>
          <w:rFonts w:ascii="Calibri" w:hAnsi="Calibri" w:cs="Calibri"/>
        </w:rPr>
        <w:t>·</w:t>
      </w:r>
      <w:r w:rsidRPr="00F13EBE">
        <w:t>q^n,</w:t>
      </w:r>
    </w:p>
    <w:p w14:paraId="73C13669" w14:textId="77777777" w:rsidR="00F13EBE" w:rsidRPr="00F13EBE" w:rsidRDefault="00F13EBE" w:rsidP="00F13EBE">
      <w:r w:rsidRPr="00F13EBE">
        <w:t>where X^• is a representative of the quasi–isomorphism class in D(M).</w:t>
      </w:r>
    </w:p>
    <w:p w14:paraId="565156F9" w14:textId="77777777" w:rsidR="00F13EBE" w:rsidRPr="00F13EBE" w:rsidRDefault="00F13EBE" w:rsidP="00F13EBE">
      <w:r w:rsidRPr="00F13EBE">
        <w:rPr>
          <w:b/>
          <w:bCs/>
        </w:rPr>
        <w:t>Theorem 7.3.2 (Equivalence of Homotopy and Derived Traces):</w:t>
      </w:r>
      <w:r w:rsidRPr="00F13EBE">
        <w:br/>
        <w:t>Under the canonical DG–enhancement and for a suitable choice of the cosimplicial resolution, the homotopy invariant trace Tr_h(F_D(g)) coincides with the derived trace Tr_D(F_D(g), q) up to a canonical isomorphism.</w:t>
      </w:r>
    </w:p>
    <w:p w14:paraId="09827FFA" w14:textId="77777777" w:rsidR="00F13EBE" w:rsidRPr="00F13EBE" w:rsidRDefault="00F13EBE" w:rsidP="00F13EBE">
      <w:r w:rsidRPr="00F13EBE">
        <w:rPr>
          <w:i/>
          <w:iCs/>
        </w:rPr>
        <w:t>Proof:</w:t>
      </w:r>
    </w:p>
    <w:p w14:paraId="6E745469" w14:textId="77777777" w:rsidR="00F13EBE" w:rsidRPr="00F13EBE" w:rsidRDefault="00F13EBE" w:rsidP="00F13EBE">
      <w:pPr>
        <w:numPr>
          <w:ilvl w:val="0"/>
          <w:numId w:val="32"/>
        </w:numPr>
      </w:pPr>
      <w:r w:rsidRPr="00F13EBE">
        <w:rPr>
          <w:b/>
          <w:bCs/>
        </w:rPr>
        <w:t>Totalization and Spectral Sequence Comparison:</w:t>
      </w:r>
      <w:r w:rsidRPr="00F13EBE">
        <w:br/>
        <w:t>The homotopy fixed point construction X^h</w:t>
      </w:r>
      <w:r w:rsidRPr="00F13EBE">
        <w:rPr>
          <w:rFonts w:ascii="Cambria Math" w:hAnsi="Cambria Math" w:cs="Cambria Math"/>
        </w:rPr>
        <w:t>⟨</w:t>
      </w:r>
      <w:r w:rsidRPr="00F13EBE">
        <w:t>g</w:t>
      </w:r>
      <w:r w:rsidRPr="00F13EBE">
        <w:rPr>
          <w:rFonts w:ascii="Cambria Math" w:hAnsi="Cambria Math" w:cs="Cambria Math"/>
        </w:rPr>
        <w:t>⟩</w:t>
      </w:r>
      <w:r w:rsidRPr="00F13EBE">
        <w:t xml:space="preserve"> is, by definition, the totalization Tot(X^•(g)) of the cosimplicial object. Standard results in homological algebra yield a spectral sequence converging to H^*(X^h</w:t>
      </w:r>
      <w:r w:rsidRPr="00F13EBE">
        <w:rPr>
          <w:rFonts w:ascii="Cambria Math" w:hAnsi="Cambria Math" w:cs="Cambria Math"/>
        </w:rPr>
        <w:t>⟨</w:t>
      </w:r>
      <w:r w:rsidRPr="00F13EBE">
        <w:t>g</w:t>
      </w:r>
      <w:r w:rsidRPr="00F13EBE">
        <w:rPr>
          <w:rFonts w:ascii="Cambria Math" w:hAnsi="Cambria Math" w:cs="Cambria Math"/>
        </w:rPr>
        <w:t>⟩</w:t>
      </w:r>
      <w:r w:rsidRPr="00F13EBE">
        <w:t>) whose E₂–term is expressible in terms of the cohomology of X^•(g).</w:t>
      </w:r>
    </w:p>
    <w:p w14:paraId="7FD741FE" w14:textId="77777777" w:rsidR="00F13EBE" w:rsidRPr="00F13EBE" w:rsidRDefault="00F13EBE" w:rsidP="00F13EBE">
      <w:pPr>
        <w:numPr>
          <w:ilvl w:val="0"/>
          <w:numId w:val="32"/>
        </w:numPr>
      </w:pPr>
      <w:r w:rsidRPr="00F13EBE">
        <w:rPr>
          <w:b/>
          <w:bCs/>
        </w:rPr>
        <w:lastRenderedPageBreak/>
        <w:t>Alternating Sum Compatibility:</w:t>
      </w:r>
      <w:r w:rsidRPr="00F13EBE">
        <w:br/>
        <w:t>The derived trace Tr_D(F_D(g), q) is obtained as an alternating sum over the cohomology groups H^n(X^•). By the convergence of the spectral sequence, we have</w:t>
      </w:r>
    </w:p>
    <w:p w14:paraId="000BA53D" w14:textId="77777777" w:rsidR="00F13EBE" w:rsidRPr="00F13EBE" w:rsidRDefault="00F13EBE" w:rsidP="00185767">
      <w:pPr>
        <w:jc w:val="center"/>
      </w:pPr>
      <w:r w:rsidRPr="00F13EBE">
        <w:t>H^n(X^h</w:t>
      </w:r>
      <w:r w:rsidRPr="00F13EBE">
        <w:rPr>
          <w:rFonts w:ascii="Cambria Math" w:hAnsi="Cambria Math" w:cs="Cambria Math"/>
        </w:rPr>
        <w:t>⟨</w:t>
      </w:r>
      <w:r w:rsidRPr="00F13EBE">
        <w:t>g</w:t>
      </w:r>
      <w:r w:rsidRPr="00F13EBE">
        <w:rPr>
          <w:rFonts w:ascii="Cambria Math" w:hAnsi="Cambria Math" w:cs="Cambria Math"/>
        </w:rPr>
        <w:t>⟩</w:t>
      </w:r>
      <w:r w:rsidRPr="00F13EBE">
        <w:t xml:space="preserve">) </w:t>
      </w:r>
      <w:r w:rsidRPr="00F13EBE">
        <w:rPr>
          <w:rFonts w:ascii="Cambria Math" w:hAnsi="Cambria Math" w:cs="Cambria Math"/>
        </w:rPr>
        <w:t>≅</w:t>
      </w:r>
      <w:r w:rsidRPr="00F13EBE">
        <w:t xml:space="preserve"> </w:t>
      </w:r>
      <w:r w:rsidRPr="00F13EBE">
        <w:rPr>
          <w:rFonts w:ascii="Cambria Math" w:hAnsi="Cambria Math" w:cs="Cambria Math"/>
        </w:rPr>
        <w:t>⊕</w:t>
      </w:r>
      <w:r w:rsidRPr="00F13EBE">
        <w:rPr>
          <w:i/>
          <w:iCs/>
        </w:rPr>
        <w:t>{p+q=n} E</w:t>
      </w:r>
      <w:r w:rsidRPr="00F13EBE">
        <w:t>∞^{</w:t>
      </w:r>
      <w:proofErr w:type="gramStart"/>
      <w:r w:rsidRPr="00F13EBE">
        <w:t>p,q</w:t>
      </w:r>
      <w:proofErr w:type="gramEnd"/>
      <w:r w:rsidRPr="00F13EBE">
        <w:t>}(g).</w:t>
      </w:r>
    </w:p>
    <w:p w14:paraId="59CEC14B" w14:textId="77777777" w:rsidR="00F13EBE" w:rsidRPr="00F13EBE" w:rsidRDefault="00F13EBE" w:rsidP="00F13EBE">
      <w:r w:rsidRPr="00F13EBE">
        <w:t>The alternating sum over n then matches the alternating sum computed from the totalization.</w:t>
      </w:r>
    </w:p>
    <w:p w14:paraId="6BDA338F" w14:textId="77777777" w:rsidR="00F13EBE" w:rsidRPr="00F13EBE" w:rsidRDefault="00F13EBE" w:rsidP="00F13EBE">
      <w:pPr>
        <w:numPr>
          <w:ilvl w:val="0"/>
          <w:numId w:val="32"/>
        </w:numPr>
      </w:pPr>
      <w:r w:rsidRPr="00F13EBE">
        <w:rPr>
          <w:b/>
          <w:bCs/>
        </w:rPr>
        <w:t>Canonical Isomorphism:</w:t>
      </w:r>
      <w:r w:rsidRPr="00F13EBE">
        <w:br/>
        <w:t>Since both constructions are defined canonically (using the standard cosimplicial resolution and the totalization functor), it follows by the q-expansion principle (and the uniqueness properties of spectral sequences in finite filtrations) that</w:t>
      </w:r>
    </w:p>
    <w:p w14:paraId="2CF8F035" w14:textId="77777777" w:rsidR="00F13EBE" w:rsidRPr="00F13EBE" w:rsidRDefault="00F13EBE" w:rsidP="00185767">
      <w:pPr>
        <w:jc w:val="center"/>
      </w:pPr>
      <w:r w:rsidRPr="00F13EBE">
        <w:t xml:space="preserve">Tr_h(F_D(g)) </w:t>
      </w:r>
      <w:r w:rsidRPr="00F13EBE">
        <w:rPr>
          <w:rFonts w:ascii="Cambria Math" w:hAnsi="Cambria Math" w:cs="Cambria Math"/>
        </w:rPr>
        <w:t>≅</w:t>
      </w:r>
      <w:r w:rsidRPr="00F13EBE">
        <w:t xml:space="preserve"> Tr_D(F_D(g), q)</w:t>
      </w:r>
    </w:p>
    <w:p w14:paraId="6523F373" w14:textId="77777777" w:rsidR="00F13EBE" w:rsidRPr="00F13EBE" w:rsidRDefault="00F13EBE" w:rsidP="00F13EBE">
      <w:r w:rsidRPr="00F13EBE">
        <w:t>as formal power series in q.</w:t>
      </w:r>
    </w:p>
    <w:p w14:paraId="2F3F6695" w14:textId="77777777" w:rsidR="00F13EBE" w:rsidRPr="00F13EBE" w:rsidRDefault="00F13EBE" w:rsidP="00F13EBE">
      <w:r w:rsidRPr="00F13EBE">
        <w:t>Thus, the homotopy invariant trace is equivalent to the derived trace.</w:t>
      </w:r>
    </w:p>
    <w:p w14:paraId="2E4F39DF" w14:textId="77777777" w:rsidR="00F13EBE" w:rsidRPr="00F13EBE" w:rsidRDefault="00000000" w:rsidP="00F13EBE">
      <w:r>
        <w:pict w14:anchorId="58D7CE62">
          <v:rect id="_x0000_i1049" style="width:0;height:1.5pt" o:hralign="center" o:hrstd="t" o:hr="t" fillcolor="#a0a0a0" stroked="f"/>
        </w:pict>
      </w:r>
    </w:p>
    <w:p w14:paraId="306BEE63" w14:textId="77777777" w:rsidR="00F13EBE" w:rsidRPr="00F13EBE" w:rsidRDefault="00F13EBE" w:rsidP="00F13EBE">
      <w:pPr>
        <w:rPr>
          <w:b/>
          <w:bCs/>
        </w:rPr>
      </w:pPr>
      <w:r w:rsidRPr="00F13EBE">
        <w:rPr>
          <w:b/>
          <w:bCs/>
        </w:rPr>
        <w:t>7.4 Modular Properties of the Homotopy Invariant Trace</w:t>
      </w:r>
    </w:p>
    <w:p w14:paraId="37A525A8" w14:textId="77777777" w:rsidR="00F13EBE" w:rsidRPr="00F13EBE" w:rsidRDefault="00F13EBE" w:rsidP="00F13EBE">
      <w:pPr>
        <w:rPr>
          <w:b/>
          <w:bCs/>
        </w:rPr>
      </w:pPr>
      <w:r w:rsidRPr="00F13EBE">
        <w:rPr>
          <w:b/>
          <w:bCs/>
        </w:rPr>
        <w:t>7.4.1 Statement of Modular Invariance</w:t>
      </w:r>
    </w:p>
    <w:p w14:paraId="55A261C4" w14:textId="77777777" w:rsidR="00F13EBE" w:rsidRPr="00F13EBE" w:rsidRDefault="00F13EBE" w:rsidP="00F13EBE">
      <w:r w:rsidRPr="00F13EBE">
        <w:t xml:space="preserve">With the identification of the homotopy invariant trace with the derived trace, we may transfer the modularity results from Chapter 6 to the homotopy context. That is, there exists a congruence subgroup Γ_g </w:t>
      </w:r>
      <w:r w:rsidRPr="00F13EBE">
        <w:rPr>
          <w:rFonts w:ascii="Cambria Math" w:hAnsi="Cambria Math" w:cs="Cambria Math"/>
        </w:rPr>
        <w:t>⊂</w:t>
      </w:r>
      <w:r w:rsidRPr="00F13EBE">
        <w:t xml:space="preserve"> SL</w:t>
      </w:r>
      <w:r w:rsidRPr="00F13EBE">
        <w:rPr>
          <w:rFonts w:ascii="Calibri" w:hAnsi="Calibri" w:cs="Calibri"/>
        </w:rPr>
        <w:t>₂</w:t>
      </w:r>
      <w:r w:rsidRPr="00F13EBE">
        <w:t>(</w:t>
      </w:r>
      <w:r w:rsidRPr="00F13EBE">
        <w:rPr>
          <w:rFonts w:ascii="Cambria Math" w:hAnsi="Cambria Math" w:cs="Cambria Math"/>
        </w:rPr>
        <w:t>ℤ</w:t>
      </w:r>
      <w:r w:rsidRPr="00F13EBE">
        <w:t xml:space="preserve">) and a character </w:t>
      </w:r>
      <w:r w:rsidRPr="00F13EBE">
        <w:rPr>
          <w:rFonts w:ascii="Calibri" w:hAnsi="Calibri" w:cs="Calibri"/>
        </w:rPr>
        <w:t>χ</w:t>
      </w:r>
      <w:r w:rsidRPr="00F13EBE">
        <w:t>_g such that:</w:t>
      </w:r>
    </w:p>
    <w:p w14:paraId="518D7DD5" w14:textId="77777777" w:rsidR="00F13EBE" w:rsidRPr="00F13EBE" w:rsidRDefault="00F13EBE" w:rsidP="00185767">
      <w:pPr>
        <w:jc w:val="center"/>
      </w:pPr>
      <w:r w:rsidRPr="00F13EBE">
        <w:t>Tr_h(F_D(g), (aτ+b)/(cτ+d)) = χ_g(γ)·(cτ+</w:t>
      </w:r>
      <w:proofErr w:type="gramStart"/>
      <w:r w:rsidRPr="00F13EBE">
        <w:t>d)ᵏ</w:t>
      </w:r>
      <w:proofErr w:type="gramEnd"/>
      <w:r w:rsidRPr="00F13EBE">
        <w:t>·Tr_h(F_D(g), τ)</w:t>
      </w:r>
    </w:p>
    <w:p w14:paraId="3C214838" w14:textId="77777777" w:rsidR="00F13EBE" w:rsidRPr="00F13EBE" w:rsidRDefault="00F13EBE" w:rsidP="00F13EBE">
      <w:r w:rsidRPr="00F13EBE">
        <w:t xml:space="preserve">for all γ = (a b) </w:t>
      </w:r>
      <w:r w:rsidRPr="00F13EBE">
        <w:rPr>
          <w:rFonts w:ascii="Cambria Math" w:hAnsi="Cambria Math" w:cs="Cambria Math"/>
        </w:rPr>
        <w:t>∈</w:t>
      </w:r>
      <w:r w:rsidRPr="00F13EBE">
        <w:t xml:space="preserve"> </w:t>
      </w:r>
      <w:r w:rsidRPr="00F13EBE">
        <w:rPr>
          <w:rFonts w:ascii="Calibri" w:hAnsi="Calibri" w:cs="Calibri"/>
        </w:rPr>
        <w:t>Γ</w:t>
      </w:r>
      <w:r w:rsidRPr="00F13EBE">
        <w:t>_g, with k the weight as determined by the grading. (c d)</w:t>
      </w:r>
    </w:p>
    <w:p w14:paraId="63DC5F23" w14:textId="77777777" w:rsidR="00F13EBE" w:rsidRPr="00F13EBE" w:rsidRDefault="00F13EBE" w:rsidP="00F13EBE">
      <w:pPr>
        <w:rPr>
          <w:b/>
          <w:bCs/>
        </w:rPr>
      </w:pPr>
      <w:r w:rsidRPr="00F13EBE">
        <w:rPr>
          <w:b/>
          <w:bCs/>
        </w:rPr>
        <w:t>7.4.2 Justification</w:t>
      </w:r>
    </w:p>
    <w:p w14:paraId="183AB6E8" w14:textId="77777777" w:rsidR="00F13EBE" w:rsidRPr="00F13EBE" w:rsidRDefault="00F13EBE" w:rsidP="00F13EBE">
      <w:r w:rsidRPr="00F13EBE">
        <w:t>Since the homotopy invariant trace coincides with the derived trace (Theorem 7.3.2) and the derived trace was proven to be modular in Chapter 6, it follows immediately that the homotopy invariant trace inherits this modularity property. The argument is as follows:</w:t>
      </w:r>
    </w:p>
    <w:p w14:paraId="1F87990E" w14:textId="77777777" w:rsidR="00F13EBE" w:rsidRPr="00F13EBE" w:rsidRDefault="00F13EBE" w:rsidP="00F13EBE">
      <w:pPr>
        <w:numPr>
          <w:ilvl w:val="0"/>
          <w:numId w:val="33"/>
        </w:numPr>
      </w:pPr>
      <w:r w:rsidRPr="00F13EBE">
        <w:rPr>
          <w:b/>
          <w:bCs/>
        </w:rPr>
        <w:t>Derived Modularity Recap:</w:t>
      </w:r>
      <w:r w:rsidRPr="00F13EBE">
        <w:br/>
        <w:t>In Chapter 6, we showed that</w:t>
      </w:r>
    </w:p>
    <w:p w14:paraId="30077F76" w14:textId="77777777" w:rsidR="00F13EBE" w:rsidRPr="00F13EBE" w:rsidRDefault="00F13EBE" w:rsidP="00185767">
      <w:pPr>
        <w:jc w:val="center"/>
      </w:pPr>
      <w:r w:rsidRPr="00F13EBE">
        <w:t>Tr_D(F_D(g), (aτ+b)/(cτ+d)) = χ_g(γ)·(cτ+</w:t>
      </w:r>
      <w:proofErr w:type="gramStart"/>
      <w:r w:rsidRPr="00F13EBE">
        <w:t>d)ᵏ</w:t>
      </w:r>
      <w:proofErr w:type="gramEnd"/>
      <w:r w:rsidRPr="00F13EBE">
        <w:t>·Tr_D(F_D(g), τ).</w:t>
      </w:r>
    </w:p>
    <w:p w14:paraId="2AB18F63" w14:textId="77777777" w:rsidR="00F13EBE" w:rsidRPr="00F13EBE" w:rsidRDefault="00F13EBE" w:rsidP="00F13EBE">
      <w:pPr>
        <w:numPr>
          <w:ilvl w:val="0"/>
          <w:numId w:val="33"/>
        </w:numPr>
      </w:pPr>
      <w:r w:rsidRPr="00F13EBE">
        <w:rPr>
          <w:b/>
          <w:bCs/>
        </w:rPr>
        <w:t>Identification:</w:t>
      </w:r>
      <w:r w:rsidRPr="00F13EBE">
        <w:br/>
        <w:t>By Theorem 7.3.2, we have</w:t>
      </w:r>
    </w:p>
    <w:p w14:paraId="78D6814F" w14:textId="77777777" w:rsidR="00F13EBE" w:rsidRPr="00F13EBE" w:rsidRDefault="00F13EBE" w:rsidP="00B3102D">
      <w:pPr>
        <w:jc w:val="center"/>
      </w:pPr>
      <w:r w:rsidRPr="00F13EBE">
        <w:t xml:space="preserve">Tr_h(F_D(g)) </w:t>
      </w:r>
      <w:r w:rsidRPr="00F13EBE">
        <w:rPr>
          <w:rFonts w:ascii="Cambria Math" w:hAnsi="Cambria Math" w:cs="Cambria Math"/>
        </w:rPr>
        <w:t>≅</w:t>
      </w:r>
      <w:r w:rsidRPr="00F13EBE">
        <w:t xml:space="preserve"> Tr_D(F_D(g), q).</w:t>
      </w:r>
    </w:p>
    <w:p w14:paraId="582BA451" w14:textId="77777777" w:rsidR="00F13EBE" w:rsidRPr="00F13EBE" w:rsidRDefault="00F13EBE" w:rsidP="00F13EBE">
      <w:r w:rsidRPr="00F13EBE">
        <w:t>Therefore, the same modular transformation law holds for Tr_h(F_D(g)).</w:t>
      </w:r>
    </w:p>
    <w:p w14:paraId="1D4B9191" w14:textId="77777777" w:rsidR="00F13EBE" w:rsidRPr="00F13EBE" w:rsidRDefault="00F13EBE" w:rsidP="00F13EBE">
      <w:pPr>
        <w:numPr>
          <w:ilvl w:val="0"/>
          <w:numId w:val="33"/>
        </w:numPr>
      </w:pPr>
      <w:r w:rsidRPr="00F13EBE">
        <w:rPr>
          <w:b/>
          <w:bCs/>
        </w:rPr>
        <w:lastRenderedPageBreak/>
        <w:t>Uniqueness:</w:t>
      </w:r>
      <w:r w:rsidRPr="00F13EBE">
        <w:br/>
        <w:t>The q-expansion principle guarantees that the modular form is uniquely determined by its principal part and transformation properties; hence, the identification is canonical.</w:t>
      </w:r>
    </w:p>
    <w:p w14:paraId="771C2EDB" w14:textId="77777777" w:rsidR="00F13EBE" w:rsidRPr="00F13EBE" w:rsidRDefault="00F13EBE" w:rsidP="00F13EBE">
      <w:r w:rsidRPr="00F13EBE">
        <w:t>Thus, the homotopy invariant trace is modular.</w:t>
      </w:r>
    </w:p>
    <w:p w14:paraId="0F3E76D5" w14:textId="77777777" w:rsidR="00F13EBE" w:rsidRPr="00F13EBE" w:rsidRDefault="00000000" w:rsidP="00F13EBE">
      <w:r>
        <w:pict w14:anchorId="6A156210">
          <v:rect id="_x0000_i1050" style="width:0;height:1.5pt" o:hralign="center" o:hrstd="t" o:hr="t" fillcolor="#a0a0a0" stroked="f"/>
        </w:pict>
      </w:r>
    </w:p>
    <w:p w14:paraId="6A6172D0" w14:textId="77777777" w:rsidR="00F13EBE" w:rsidRPr="00F13EBE" w:rsidRDefault="00F13EBE" w:rsidP="00F13EBE">
      <w:pPr>
        <w:rPr>
          <w:b/>
          <w:bCs/>
        </w:rPr>
      </w:pPr>
      <w:r w:rsidRPr="00F13EBE">
        <w:rPr>
          <w:b/>
          <w:bCs/>
        </w:rPr>
        <w:t>7.5 Summary and Conclusion of Chapter 7</w:t>
      </w:r>
    </w:p>
    <w:p w14:paraId="377E8090" w14:textId="77777777" w:rsidR="00F13EBE" w:rsidRPr="00F13EBE" w:rsidRDefault="00F13EBE" w:rsidP="00F13EBE">
      <w:r w:rsidRPr="00F13EBE">
        <w:t>In this chapter, we have:</w:t>
      </w:r>
    </w:p>
    <w:p w14:paraId="0B16D67A" w14:textId="77777777" w:rsidR="00F13EBE" w:rsidRPr="00F13EBE" w:rsidRDefault="00F13EBE" w:rsidP="00F13EBE">
      <w:pPr>
        <w:numPr>
          <w:ilvl w:val="0"/>
          <w:numId w:val="34"/>
        </w:numPr>
      </w:pPr>
      <w:r w:rsidRPr="00F13EBE">
        <w:rPr>
          <w:b/>
          <w:bCs/>
        </w:rPr>
        <w:t>Defined the Homotopy Fixed Point Construction:</w:t>
      </w:r>
    </w:p>
    <w:p w14:paraId="062EC8B6" w14:textId="77777777" w:rsidR="00F13EBE" w:rsidRPr="00F13EBE" w:rsidRDefault="00F13EBE" w:rsidP="00F13EBE">
      <w:pPr>
        <w:numPr>
          <w:ilvl w:val="1"/>
          <w:numId w:val="34"/>
        </w:numPr>
      </w:pPr>
      <w:r w:rsidRPr="00F13EBE">
        <w:t xml:space="preserve">We introduced a canonical cosimplicial resolution X^•(g) for an object X </w:t>
      </w:r>
      <w:r w:rsidRPr="00F13EBE">
        <w:rPr>
          <w:rFonts w:ascii="Cambria Math" w:hAnsi="Cambria Math" w:cs="Cambria Math"/>
        </w:rPr>
        <w:t>∈</w:t>
      </w:r>
      <w:r w:rsidRPr="00F13EBE">
        <w:t xml:space="preserve"> DG(M) under the auto</w:t>
      </w:r>
      <w:r w:rsidRPr="00F13EBE">
        <w:rPr>
          <w:rFonts w:ascii="Calibri" w:hAnsi="Calibri" w:cs="Calibri"/>
        </w:rPr>
        <w:t>–</w:t>
      </w:r>
      <w:r w:rsidRPr="00F13EBE">
        <w:t>equivalence F_D(g).</w:t>
      </w:r>
    </w:p>
    <w:p w14:paraId="4BD69F0C" w14:textId="77777777" w:rsidR="00F13EBE" w:rsidRPr="00F13EBE" w:rsidRDefault="00F13EBE" w:rsidP="00F13EBE">
      <w:pPr>
        <w:numPr>
          <w:ilvl w:val="1"/>
          <w:numId w:val="34"/>
        </w:numPr>
      </w:pPr>
      <w:r w:rsidRPr="00F13EBE">
        <w:t>We defined the homotopy fixed point object X^h</w:t>
      </w:r>
      <w:r w:rsidRPr="00F13EBE">
        <w:rPr>
          <w:rFonts w:ascii="Cambria Math" w:hAnsi="Cambria Math" w:cs="Cambria Math"/>
        </w:rPr>
        <w:t>⟨</w:t>
      </w:r>
      <w:r w:rsidRPr="00F13EBE">
        <w:t>g</w:t>
      </w:r>
      <w:r w:rsidRPr="00F13EBE">
        <w:rPr>
          <w:rFonts w:ascii="Cambria Math" w:hAnsi="Cambria Math" w:cs="Cambria Math"/>
        </w:rPr>
        <w:t>⟩</w:t>
      </w:r>
      <w:r w:rsidRPr="00F13EBE">
        <w:t xml:space="preserve"> as the totalization Tot(X^•(g)), ensuring that it is well–defined and unique up to homotopy.</w:t>
      </w:r>
    </w:p>
    <w:p w14:paraId="03A05A4B" w14:textId="77777777" w:rsidR="00F13EBE" w:rsidRPr="00F13EBE" w:rsidRDefault="00F13EBE" w:rsidP="00F13EBE">
      <w:pPr>
        <w:numPr>
          <w:ilvl w:val="0"/>
          <w:numId w:val="34"/>
        </w:numPr>
      </w:pPr>
      <w:r w:rsidRPr="00F13EBE">
        <w:rPr>
          <w:b/>
          <w:bCs/>
        </w:rPr>
        <w:t>Constructed the Homotopy Invariant Trace:</w:t>
      </w:r>
    </w:p>
    <w:p w14:paraId="39B494F0" w14:textId="77777777" w:rsidR="00F13EBE" w:rsidRPr="00F13EBE" w:rsidRDefault="00F13EBE" w:rsidP="00F13EBE">
      <w:pPr>
        <w:numPr>
          <w:ilvl w:val="1"/>
          <w:numId w:val="34"/>
        </w:numPr>
      </w:pPr>
      <w:r w:rsidRPr="00F13EBE">
        <w:t>We defined</w:t>
      </w:r>
    </w:p>
    <w:p w14:paraId="5FC27CAC" w14:textId="77777777" w:rsidR="00F13EBE" w:rsidRPr="00F13EBE" w:rsidRDefault="00F13EBE" w:rsidP="00185767">
      <w:pPr>
        <w:jc w:val="center"/>
      </w:pPr>
      <w:r w:rsidRPr="00F13EBE">
        <w:t>Tr_h(F_D(g)) = ∑_{n</w:t>
      </w:r>
      <w:r w:rsidRPr="00F13EBE">
        <w:rPr>
          <w:rFonts w:ascii="Cambria Math" w:hAnsi="Cambria Math" w:cs="Cambria Math"/>
        </w:rPr>
        <w:t>∈ℤ</w:t>
      </w:r>
      <w:r w:rsidRPr="00F13EBE">
        <w:t>} (-</w:t>
      </w:r>
      <w:proofErr w:type="gramStart"/>
      <w:r w:rsidRPr="00F13EBE">
        <w:t>1)</w:t>
      </w:r>
      <w:r w:rsidRPr="00F13EBE">
        <w:rPr>
          <w:rFonts w:ascii="Calibri" w:hAnsi="Calibri" w:cs="Calibri"/>
        </w:rPr>
        <w:t>ⁿ</w:t>
      </w:r>
      <w:proofErr w:type="gramEnd"/>
      <w:r w:rsidRPr="00F13EBE">
        <w:rPr>
          <w:rFonts w:ascii="Calibri" w:hAnsi="Calibri" w:cs="Calibri"/>
        </w:rPr>
        <w:t>·</w:t>
      </w:r>
      <w:r w:rsidRPr="00F13EBE">
        <w:t>tr(g|H^n(X^h</w:t>
      </w:r>
      <w:r w:rsidRPr="00F13EBE">
        <w:rPr>
          <w:rFonts w:ascii="Cambria Math" w:hAnsi="Cambria Math" w:cs="Cambria Math"/>
        </w:rPr>
        <w:t>⟨</w:t>
      </w:r>
      <w:r w:rsidRPr="00F13EBE">
        <w:t>g</w:t>
      </w:r>
      <w:r w:rsidRPr="00F13EBE">
        <w:rPr>
          <w:rFonts w:ascii="Cambria Math" w:hAnsi="Cambria Math" w:cs="Cambria Math"/>
        </w:rPr>
        <w:t>⟩</w:t>
      </w:r>
      <w:r w:rsidRPr="00F13EBE">
        <w:t>))·q^n,</w:t>
      </w:r>
    </w:p>
    <w:p w14:paraId="4335C93F" w14:textId="77777777" w:rsidR="00F13EBE" w:rsidRPr="00F13EBE" w:rsidRDefault="00F13EBE" w:rsidP="00F13EBE">
      <w:r w:rsidRPr="00F13EBE">
        <w:t>which records the graded, alternating sum of traces on the homotopy fixed points.</w:t>
      </w:r>
    </w:p>
    <w:p w14:paraId="01764BE9" w14:textId="77777777" w:rsidR="00F13EBE" w:rsidRPr="00F13EBE" w:rsidRDefault="00F13EBE" w:rsidP="00F13EBE">
      <w:pPr>
        <w:numPr>
          <w:ilvl w:val="1"/>
          <w:numId w:val="34"/>
        </w:numPr>
      </w:pPr>
      <w:r w:rsidRPr="00F13EBE">
        <w:t>We demonstrated that this definition is canonical and independent of the chosen resolution.</w:t>
      </w:r>
    </w:p>
    <w:p w14:paraId="324ACAD7" w14:textId="77777777" w:rsidR="00F13EBE" w:rsidRPr="00F13EBE" w:rsidRDefault="00F13EBE" w:rsidP="00F13EBE">
      <w:pPr>
        <w:numPr>
          <w:ilvl w:val="0"/>
          <w:numId w:val="34"/>
        </w:numPr>
      </w:pPr>
      <w:r w:rsidRPr="00F13EBE">
        <w:rPr>
          <w:b/>
          <w:bCs/>
        </w:rPr>
        <w:t>Established Equivalence with the Derived Trace:</w:t>
      </w:r>
    </w:p>
    <w:p w14:paraId="7A545F7D" w14:textId="77777777" w:rsidR="00F13EBE" w:rsidRPr="00F13EBE" w:rsidRDefault="00F13EBE" w:rsidP="00F13EBE">
      <w:pPr>
        <w:numPr>
          <w:ilvl w:val="1"/>
          <w:numId w:val="34"/>
        </w:numPr>
      </w:pPr>
      <w:r w:rsidRPr="00F13EBE">
        <w:t>We proved that the homotopy invariant trace Tr_h(F_D(g)) coincides with the derived categorical trace Tr_D(F_D(g</w:t>
      </w:r>
      <w:proofErr w:type="gramStart"/>
      <w:r w:rsidRPr="00F13EBE">
        <w:t>),q</w:t>
      </w:r>
      <w:proofErr w:type="gramEnd"/>
      <w:r w:rsidRPr="00F13EBE">
        <w:t>) as constructed via spectral sequences.</w:t>
      </w:r>
    </w:p>
    <w:p w14:paraId="11E02B66" w14:textId="77777777" w:rsidR="00F13EBE" w:rsidRPr="00F13EBE" w:rsidRDefault="00F13EBE" w:rsidP="00F13EBE">
      <w:pPr>
        <w:numPr>
          <w:ilvl w:val="1"/>
          <w:numId w:val="34"/>
        </w:numPr>
      </w:pPr>
      <w:r w:rsidRPr="00F13EBE">
        <w:t>This equivalence is established through a canonical isomorphism arising from the convergence properties of the spectral sequence associated with the cosimplicial resolution.</w:t>
      </w:r>
    </w:p>
    <w:p w14:paraId="5FED8FFD" w14:textId="77777777" w:rsidR="00F13EBE" w:rsidRPr="00F13EBE" w:rsidRDefault="00F13EBE" w:rsidP="00F13EBE">
      <w:pPr>
        <w:numPr>
          <w:ilvl w:val="0"/>
          <w:numId w:val="34"/>
        </w:numPr>
      </w:pPr>
      <w:r w:rsidRPr="00F13EBE">
        <w:rPr>
          <w:b/>
          <w:bCs/>
        </w:rPr>
        <w:t>Verified Modular Invariance:</w:t>
      </w:r>
    </w:p>
    <w:p w14:paraId="37B9D5FF" w14:textId="77777777" w:rsidR="00F13EBE" w:rsidRPr="00F13EBE" w:rsidRDefault="00F13EBE" w:rsidP="00F13EBE">
      <w:pPr>
        <w:numPr>
          <w:ilvl w:val="1"/>
          <w:numId w:val="34"/>
        </w:numPr>
      </w:pPr>
      <w:r w:rsidRPr="00F13EBE">
        <w:t xml:space="preserve">Using the identification with the derived trace, we showed that Tr_h(F_D(g)) transforms modularly under the action of a congruence subgroup Γ_g </w:t>
      </w:r>
      <w:r w:rsidRPr="00F13EBE">
        <w:rPr>
          <w:rFonts w:ascii="Cambria Math" w:hAnsi="Cambria Math" w:cs="Cambria Math"/>
        </w:rPr>
        <w:t>⊂</w:t>
      </w:r>
      <w:r w:rsidRPr="00F13EBE">
        <w:t xml:space="preserve"> SL</w:t>
      </w:r>
      <w:r w:rsidRPr="00F13EBE">
        <w:rPr>
          <w:rFonts w:ascii="Calibri" w:hAnsi="Calibri" w:cs="Calibri"/>
        </w:rPr>
        <w:t>₂</w:t>
      </w:r>
      <w:r w:rsidRPr="00F13EBE">
        <w:t>(</w:t>
      </w:r>
      <w:r w:rsidRPr="00F13EBE">
        <w:rPr>
          <w:rFonts w:ascii="Cambria Math" w:hAnsi="Cambria Math" w:cs="Cambria Math"/>
        </w:rPr>
        <w:t>ℤ</w:t>
      </w:r>
      <w:r w:rsidRPr="00F13EBE">
        <w:t xml:space="preserve">) with character </w:t>
      </w:r>
      <w:r w:rsidRPr="00F13EBE">
        <w:rPr>
          <w:rFonts w:ascii="Calibri" w:hAnsi="Calibri" w:cs="Calibri"/>
        </w:rPr>
        <w:t>χ</w:t>
      </w:r>
      <w:r w:rsidRPr="00F13EBE">
        <w:t>_g and weight k.</w:t>
      </w:r>
    </w:p>
    <w:p w14:paraId="6F535F7E" w14:textId="77777777" w:rsidR="00F13EBE" w:rsidRPr="00F13EBE" w:rsidRDefault="00F13EBE" w:rsidP="00F13EBE">
      <w:r w:rsidRPr="00F13EBE">
        <w:t>Thus, the homotopy invariant trace provides a refined, canonical invariant that captures the Moonshine phenomenon at the level of homotopy theory. It not only generalizes the categorical and derived traces but also preserves the modular properties essential to Moonshine.</w:t>
      </w:r>
    </w:p>
    <w:p w14:paraId="6C834607" w14:textId="77777777" w:rsidR="00F13EBE" w:rsidRPr="00F13EBE" w:rsidRDefault="00000000" w:rsidP="00F13EBE">
      <w:r>
        <w:pict w14:anchorId="515FDF32">
          <v:rect id="_x0000_i1051" style="width:0;height:1.5pt" o:hralign="center" o:hrstd="t" o:hr="t" fillcolor="#a0a0a0" stroked="f"/>
        </w:pict>
      </w:r>
    </w:p>
    <w:p w14:paraId="0322720F" w14:textId="77777777" w:rsidR="00F13EBE" w:rsidRDefault="00F13EBE" w:rsidP="00F13EBE">
      <w:pPr>
        <w:rPr>
          <w:b/>
          <w:bCs/>
        </w:rPr>
      </w:pPr>
      <w:r w:rsidRPr="00F13EBE">
        <w:rPr>
          <w:b/>
          <w:bCs/>
          <w:i/>
          <w:iCs/>
        </w:rPr>
        <w:lastRenderedPageBreak/>
        <w:t>Conclusion:</w:t>
      </w:r>
      <w:r w:rsidRPr="00F13EBE">
        <w:rPr>
          <w:b/>
          <w:bCs/>
        </w:rPr>
        <w:br/>
        <w:t>With the construction of homotopy invariants in this chapter, Part II is now enriched by a homotopical perspective that seamlessly integrates with the derived and categorical structures established earlier. In Part III, we will advance further into the realm of higher–categorical Moonshine, extending these ideas to n-categories and ultimately ∞-categories.</w:t>
      </w:r>
    </w:p>
    <w:p w14:paraId="5E3FECB0" w14:textId="77777777" w:rsidR="00F13EBE" w:rsidRPr="00F13EBE" w:rsidRDefault="00F13EBE" w:rsidP="00F13EBE">
      <w:pPr>
        <w:rPr>
          <w:b/>
          <w:bCs/>
        </w:rPr>
      </w:pPr>
    </w:p>
    <w:p w14:paraId="5B7E5222" w14:textId="77777777" w:rsidR="00F13EBE" w:rsidRPr="00F13EBE" w:rsidRDefault="00F13EBE" w:rsidP="00F13EBE">
      <w:pPr>
        <w:rPr>
          <w:rFonts w:asciiTheme="majorHAnsi" w:hAnsiTheme="majorHAnsi" w:cstheme="majorHAnsi"/>
          <w:b/>
          <w:bCs/>
          <w:sz w:val="36"/>
          <w:szCs w:val="36"/>
        </w:rPr>
      </w:pPr>
      <w:r w:rsidRPr="00F13EBE">
        <w:rPr>
          <w:rFonts w:asciiTheme="majorHAnsi" w:hAnsiTheme="majorHAnsi" w:cstheme="majorHAnsi"/>
          <w:b/>
          <w:bCs/>
          <w:sz w:val="36"/>
          <w:szCs w:val="36"/>
        </w:rPr>
        <w:t>Chapter 8: Final Theorems in Derived Moonshine</w:t>
      </w:r>
    </w:p>
    <w:p w14:paraId="1821D466" w14:textId="77777777" w:rsidR="00F13EBE" w:rsidRPr="00F13EBE" w:rsidRDefault="00F13EBE" w:rsidP="00F13EBE">
      <w:r w:rsidRPr="00F13EBE">
        <w:t>In this final chapter of Part II, we prove the ultimate connection between the classical Moonshine functions, the categorical traces defined in Part I, and the derived (and homotopy–invariant) traces developed in Chapters 5–7. Our main result is that the derived categorical trace, which was shown to be modular (Chapter 6) and canonically equivalent to the homotopy invariant trace (Chapter 7), uniquely recovers the classical McKay–Thompson series associated with the Monster group. This result completes the picture that our derived and homotopical methods are not merely refinements but are fully equivalent to the classical Moonshine theory.</w:t>
      </w:r>
    </w:p>
    <w:p w14:paraId="64DE02B4" w14:textId="77777777" w:rsidR="00F13EBE" w:rsidRPr="00F13EBE" w:rsidRDefault="00000000" w:rsidP="00F13EBE">
      <w:r>
        <w:pict w14:anchorId="660263C5">
          <v:rect id="_x0000_i1052" style="width:0;height:1.5pt" o:hralign="center" o:hrstd="t" o:hr="t" fillcolor="#a0a0a0" stroked="f"/>
        </w:pict>
      </w:r>
    </w:p>
    <w:p w14:paraId="341A8F54" w14:textId="77777777" w:rsidR="00F13EBE" w:rsidRPr="00F13EBE" w:rsidRDefault="00F13EBE" w:rsidP="00F13EBE">
      <w:pPr>
        <w:rPr>
          <w:b/>
          <w:bCs/>
        </w:rPr>
      </w:pPr>
      <w:r w:rsidRPr="00F13EBE">
        <w:rPr>
          <w:b/>
          <w:bCs/>
        </w:rPr>
        <w:t>8.1 Statement of the Final Derived Moonshine Theorem</w:t>
      </w:r>
    </w:p>
    <w:p w14:paraId="79F95E7B" w14:textId="77777777" w:rsidR="00F13EBE" w:rsidRPr="00F13EBE" w:rsidRDefault="00F13EBE" w:rsidP="00F13EBE">
      <w:r w:rsidRPr="00F13EBE">
        <w:rPr>
          <w:b/>
          <w:bCs/>
        </w:rPr>
        <w:t>Theorem 8.1 (Final Derived Moonshine Theorem):</w:t>
      </w:r>
      <w:r w:rsidRPr="00F13EBE">
        <w:br/>
        <w:t xml:space="preserve">Let M be the Monster group and let BM be the Monster category as defined in Chapter 2. Suppose that F: BM → Cat(M) is the canonical functor with </w:t>
      </w:r>
      <w:proofErr w:type="gramStart"/>
      <w:r w:rsidRPr="00F13EBE">
        <w:t>F(</w:t>
      </w:r>
      <w:proofErr w:type="gramEnd"/>
      <w:r w:rsidRPr="00F13EBE">
        <w:t>*) = Rep(M) and that F_D: BM → D(M) is its derived extension to the bounded derived category</w:t>
      </w:r>
    </w:p>
    <w:p w14:paraId="6EAA9422" w14:textId="77777777" w:rsidR="00F13EBE" w:rsidRPr="00F13EBE" w:rsidRDefault="00F13EBE" w:rsidP="00185767">
      <w:pPr>
        <w:jc w:val="center"/>
      </w:pPr>
      <w:r w:rsidRPr="00F13EBE">
        <w:t>D(M) = D^b(Rep(M)).</w:t>
      </w:r>
    </w:p>
    <w:p w14:paraId="2101DB82" w14:textId="77777777" w:rsidR="00F13EBE" w:rsidRPr="00F13EBE" w:rsidRDefault="00F13EBE" w:rsidP="00F13EBE">
      <w:r w:rsidRPr="00F13EBE">
        <w:t xml:space="preserve">For each g </w:t>
      </w:r>
      <w:r w:rsidRPr="00F13EBE">
        <w:rPr>
          <w:rFonts w:ascii="Cambria Math" w:hAnsi="Cambria Math" w:cs="Cambria Math"/>
        </w:rPr>
        <w:t>∈</w:t>
      </w:r>
      <w:r w:rsidRPr="00F13EBE">
        <w:t xml:space="preserve"> M, let</w:t>
      </w:r>
    </w:p>
    <w:p w14:paraId="5F4EC724" w14:textId="77777777" w:rsidR="00F13EBE" w:rsidRPr="00F13EBE" w:rsidRDefault="00F13EBE" w:rsidP="00185767">
      <w:pPr>
        <w:jc w:val="center"/>
      </w:pPr>
      <w:r w:rsidRPr="00F13EBE">
        <w:t>Tr_D(F_D(g</w:t>
      </w:r>
      <w:proofErr w:type="gramStart"/>
      <w:r w:rsidRPr="00F13EBE">
        <w:t>),q</w:t>
      </w:r>
      <w:proofErr w:type="gramEnd"/>
      <w:r w:rsidRPr="00F13EBE">
        <w:t>) and Tr_h(F_D(g))</w:t>
      </w:r>
    </w:p>
    <w:p w14:paraId="6C3AA3C4" w14:textId="77777777" w:rsidR="00F13EBE" w:rsidRPr="00F13EBE" w:rsidRDefault="00F13EBE" w:rsidP="00F13EBE">
      <w:r w:rsidRPr="00F13EBE">
        <w:t>be, respectively, the derived categorical trace (as constructed in Chapter 6) and the homotopy invariant trace (as constructed in Chapter 7). Then the following hold:</w:t>
      </w:r>
    </w:p>
    <w:p w14:paraId="20A9816E" w14:textId="77777777" w:rsidR="00F13EBE" w:rsidRPr="00F13EBE" w:rsidRDefault="00F13EBE" w:rsidP="00F13EBE">
      <w:pPr>
        <w:numPr>
          <w:ilvl w:val="0"/>
          <w:numId w:val="35"/>
        </w:numPr>
      </w:pPr>
      <w:r w:rsidRPr="00F13EBE">
        <w:rPr>
          <w:b/>
          <w:bCs/>
        </w:rPr>
        <w:t>Modularity:</w:t>
      </w:r>
      <w:r w:rsidRPr="00F13EBE">
        <w:br/>
        <w:t xml:space="preserve">There exists a congruence subgroup Γ_g </w:t>
      </w:r>
      <w:r w:rsidRPr="00F13EBE">
        <w:rPr>
          <w:rFonts w:ascii="Cambria Math" w:hAnsi="Cambria Math" w:cs="Cambria Math"/>
        </w:rPr>
        <w:t>⊂</w:t>
      </w:r>
      <w:r w:rsidRPr="00F13EBE">
        <w:t xml:space="preserve"> SL</w:t>
      </w:r>
      <w:r w:rsidRPr="00F13EBE">
        <w:rPr>
          <w:rFonts w:ascii="Calibri" w:hAnsi="Calibri" w:cs="Calibri"/>
        </w:rPr>
        <w:t>₂</w:t>
      </w:r>
      <w:r w:rsidRPr="00F13EBE">
        <w:t>(</w:t>
      </w:r>
      <w:r w:rsidRPr="00F13EBE">
        <w:rPr>
          <w:rFonts w:ascii="Cambria Math" w:hAnsi="Cambria Math" w:cs="Cambria Math"/>
        </w:rPr>
        <w:t>ℤ</w:t>
      </w:r>
      <w:r w:rsidRPr="00F13EBE">
        <w:t xml:space="preserve">), a character </w:t>
      </w:r>
      <w:r w:rsidRPr="00F13EBE">
        <w:rPr>
          <w:rFonts w:ascii="Calibri" w:hAnsi="Calibri" w:cs="Calibri"/>
        </w:rPr>
        <w:t>χ</w:t>
      </w:r>
      <w:r w:rsidRPr="00F13EBE">
        <w:t xml:space="preserve">_g: </w:t>
      </w:r>
      <w:r w:rsidRPr="00F13EBE">
        <w:rPr>
          <w:rFonts w:ascii="Calibri" w:hAnsi="Calibri" w:cs="Calibri"/>
        </w:rPr>
        <w:t>Γ</w:t>
      </w:r>
      <w:r w:rsidRPr="00F13EBE">
        <w:t xml:space="preserve">_g </w:t>
      </w:r>
      <w:r w:rsidRPr="00F13EBE">
        <w:rPr>
          <w:rFonts w:ascii="Calibri" w:hAnsi="Calibri" w:cs="Calibri"/>
        </w:rPr>
        <w:t>→</w:t>
      </w:r>
      <w:r w:rsidRPr="00F13EBE">
        <w:t xml:space="preserve"> </w:t>
      </w:r>
      <w:r w:rsidRPr="00F13EBE">
        <w:rPr>
          <w:rFonts w:ascii="Cambria Math" w:hAnsi="Cambria Math" w:cs="Cambria Math"/>
        </w:rPr>
        <w:t>ℂ</w:t>
      </w:r>
      <w:r w:rsidRPr="00F13EBE">
        <w:rPr>
          <w:rFonts w:ascii="Calibri" w:hAnsi="Calibri" w:cs="Calibri"/>
        </w:rPr>
        <w:t>ˣ</w:t>
      </w:r>
      <w:r w:rsidRPr="00F13EBE">
        <w:t>, and a weight k (determined by the grading on D(M)) such that the function</w:t>
      </w:r>
    </w:p>
    <w:p w14:paraId="21D709BE" w14:textId="355F814A" w:rsidR="00F13EBE" w:rsidRPr="00F13EBE" w:rsidRDefault="00F13EBE" w:rsidP="00185767">
      <w:pPr>
        <w:jc w:val="center"/>
      </w:pPr>
      <w:r w:rsidRPr="00F13EBE">
        <w:t xml:space="preserve">f_g(τ) </w:t>
      </w:r>
      <w:r w:rsidRPr="00F13EBE">
        <w:rPr>
          <w:rFonts w:ascii="Cambria Math" w:hAnsi="Cambria Math" w:cs="Cambria Math"/>
        </w:rPr>
        <w:t>≔</w:t>
      </w:r>
      <w:r w:rsidRPr="00F13EBE">
        <w:t xml:space="preserve"> Tr_D(F_D(g</w:t>
      </w:r>
      <w:proofErr w:type="gramStart"/>
      <w:r w:rsidRPr="00F13EBE">
        <w:t>),q</w:t>
      </w:r>
      <w:proofErr w:type="gramEnd"/>
      <w:r w:rsidRPr="00F13EBE">
        <w:t xml:space="preserve">) with </w:t>
      </w:r>
      <w:r w:rsidR="009E175C" w:rsidRPr="009E175C">
        <w:t>q = e²ᵗⁱτ</w:t>
      </w:r>
      <w:r w:rsidRPr="00F13EBE">
        <w:t>,</w:t>
      </w:r>
    </w:p>
    <w:p w14:paraId="519D7B04" w14:textId="77777777" w:rsidR="00F13EBE" w:rsidRPr="00F13EBE" w:rsidRDefault="00F13EBE" w:rsidP="00F13EBE">
      <w:r w:rsidRPr="00F13EBE">
        <w:t>satisfies the modular transformation law:</w:t>
      </w:r>
    </w:p>
    <w:p w14:paraId="21851CC0" w14:textId="77777777" w:rsidR="00F13EBE" w:rsidRPr="00F13EBE" w:rsidRDefault="00F13EBE" w:rsidP="00185767">
      <w:pPr>
        <w:jc w:val="center"/>
      </w:pPr>
      <w:r w:rsidRPr="00F13EBE">
        <w:t>f_g((aτ+b)/(cτ+d)) = χ_</w:t>
      </w:r>
      <w:proofErr w:type="gramStart"/>
      <w:r w:rsidRPr="00F13EBE">
        <w:t>g(</w:t>
      </w:r>
      <w:proofErr w:type="gramEnd"/>
      <w:r w:rsidRPr="00F13EBE">
        <w:t>(a b)(c d))·(cτ+d)ᵏ·f_g(τ)</w:t>
      </w:r>
    </w:p>
    <w:p w14:paraId="0AACB27E" w14:textId="77777777" w:rsidR="00F13EBE" w:rsidRPr="00F13EBE" w:rsidRDefault="00F13EBE" w:rsidP="00F13EBE">
      <w:r w:rsidRPr="00F13EBE">
        <w:t xml:space="preserve">for all γ = (a b) </w:t>
      </w:r>
      <w:r w:rsidRPr="00F13EBE">
        <w:rPr>
          <w:rFonts w:ascii="Cambria Math" w:hAnsi="Cambria Math" w:cs="Cambria Math"/>
        </w:rPr>
        <w:t>∈</w:t>
      </w:r>
      <w:r w:rsidRPr="00F13EBE">
        <w:t xml:space="preserve"> </w:t>
      </w:r>
      <w:r w:rsidRPr="00F13EBE">
        <w:rPr>
          <w:rFonts w:ascii="Calibri" w:hAnsi="Calibri" w:cs="Calibri"/>
        </w:rPr>
        <w:t>Γ</w:t>
      </w:r>
      <w:r w:rsidRPr="00F13EBE">
        <w:t>_g. (c d)</w:t>
      </w:r>
    </w:p>
    <w:p w14:paraId="1E483CDB" w14:textId="77777777" w:rsidR="00F13EBE" w:rsidRPr="00F13EBE" w:rsidRDefault="00F13EBE" w:rsidP="00F13EBE">
      <w:pPr>
        <w:numPr>
          <w:ilvl w:val="0"/>
          <w:numId w:val="35"/>
        </w:numPr>
      </w:pPr>
      <w:r w:rsidRPr="00F13EBE">
        <w:rPr>
          <w:b/>
          <w:bCs/>
        </w:rPr>
        <w:t>Replication and Uniqueness:</w:t>
      </w:r>
      <w:r w:rsidRPr="00F13EBE">
        <w:br/>
        <w:t>The q-expansion of f_g(τ) is uniquely determined by its principal part (normalized as q⁻¹) and by the replication formula:</w:t>
      </w:r>
    </w:p>
    <w:p w14:paraId="5453500F" w14:textId="77777777" w:rsidR="00F13EBE" w:rsidRPr="00F13EBE" w:rsidRDefault="00F13EBE" w:rsidP="00185767">
      <w:pPr>
        <w:jc w:val="center"/>
      </w:pPr>
      <w:r w:rsidRPr="00F13EBE">
        <w:lastRenderedPageBreak/>
        <w:t>f_g(τ) = q⁻¹ + ∑{n≥1} (∑{d|n} μ(d)·f_{g^</w:t>
      </w:r>
      <w:proofErr w:type="gramStart"/>
      <w:r w:rsidRPr="00F13EBE">
        <w:t>d}(</w:t>
      </w:r>
      <w:proofErr w:type="gramEnd"/>
      <w:r w:rsidRPr="00F13EBE">
        <w:t>q^{n/d})),</w:t>
      </w:r>
    </w:p>
    <w:p w14:paraId="1B3339A0" w14:textId="77777777" w:rsidR="00F13EBE" w:rsidRPr="00F13EBE" w:rsidRDefault="00F13EBE" w:rsidP="00F13EBE">
      <w:r w:rsidRPr="00F13EBE">
        <w:t>where μ is the Möbius function.</w:t>
      </w:r>
    </w:p>
    <w:p w14:paraId="1736715D" w14:textId="77777777" w:rsidR="00F13EBE" w:rsidRPr="00F13EBE" w:rsidRDefault="00F13EBE" w:rsidP="00F13EBE">
      <w:pPr>
        <w:numPr>
          <w:ilvl w:val="0"/>
          <w:numId w:val="35"/>
        </w:numPr>
      </w:pPr>
      <w:r w:rsidRPr="00F13EBE">
        <w:rPr>
          <w:b/>
          <w:bCs/>
        </w:rPr>
        <w:t>Equivalence with Classical Moonshine:</w:t>
      </w:r>
      <w:r w:rsidRPr="00F13EBE">
        <w:br/>
        <w:t>The function f_g(τ) obtained from the derived trace coincides (via the q-expansion principle) with the classical McKay–Thompson series T_g(τ) associated to g. In particular, for g = e (the identity), one recovers the normalized j-invariant:</w:t>
      </w:r>
    </w:p>
    <w:p w14:paraId="1EA7C624" w14:textId="77777777" w:rsidR="00F13EBE" w:rsidRPr="00F13EBE" w:rsidRDefault="00F13EBE" w:rsidP="00F13EBE">
      <w:r w:rsidRPr="00F13EBE">
        <w:t xml:space="preserve">f_e(τ) = j(τ) - 744 = q⁻¹ + 196884·q + 21493760·q² + </w:t>
      </w:r>
      <w:r w:rsidRPr="00F13EBE">
        <w:rPr>
          <w:rFonts w:ascii="Cambria Math" w:hAnsi="Cambria Math" w:cs="Cambria Math"/>
        </w:rPr>
        <w:t>⋯</w:t>
      </w:r>
      <w:r w:rsidRPr="00F13EBE">
        <w:t>.</w:t>
      </w:r>
    </w:p>
    <w:p w14:paraId="25692640" w14:textId="77777777" w:rsidR="00F13EBE" w:rsidRPr="00F13EBE" w:rsidRDefault="00F13EBE" w:rsidP="00F13EBE">
      <w:pPr>
        <w:numPr>
          <w:ilvl w:val="0"/>
          <w:numId w:val="35"/>
        </w:numPr>
      </w:pPr>
      <w:r w:rsidRPr="00F13EBE">
        <w:rPr>
          <w:b/>
          <w:bCs/>
        </w:rPr>
        <w:t>Canonical Equivalence:</w:t>
      </w:r>
      <w:r w:rsidRPr="00F13EBE">
        <w:br/>
        <w:t>The derived trace Tr_D(F_D(g</w:t>
      </w:r>
      <w:proofErr w:type="gramStart"/>
      <w:r w:rsidRPr="00F13EBE">
        <w:t>),q</w:t>
      </w:r>
      <w:proofErr w:type="gramEnd"/>
      <w:r w:rsidRPr="00F13EBE">
        <w:t>) is canonically isomorphic to the homotopy invariant trace Tr_h(F_D(g)) (as established in Chapter 7). Hence, the entire derived/homotopical formulation of Moonshine is uniquely determined by the classical Moonshine data.</w:t>
      </w:r>
    </w:p>
    <w:p w14:paraId="4DED308D" w14:textId="77777777" w:rsidR="00F13EBE" w:rsidRPr="00F13EBE" w:rsidRDefault="00000000" w:rsidP="00F13EBE">
      <w:r>
        <w:pict w14:anchorId="04BA57E8">
          <v:rect id="_x0000_i1053" style="width:0;height:1.5pt" o:hralign="center" o:hrstd="t" o:hr="t" fillcolor="#a0a0a0" stroked="f"/>
        </w:pict>
      </w:r>
    </w:p>
    <w:p w14:paraId="1F6C801E" w14:textId="77777777" w:rsidR="00F13EBE" w:rsidRPr="00F13EBE" w:rsidRDefault="00F13EBE" w:rsidP="00F13EBE">
      <w:pPr>
        <w:rPr>
          <w:b/>
          <w:bCs/>
        </w:rPr>
      </w:pPr>
      <w:r w:rsidRPr="00F13EBE">
        <w:rPr>
          <w:b/>
          <w:bCs/>
        </w:rPr>
        <w:t>8.2 Detailed Proof of Theorem 8.1</w:t>
      </w:r>
    </w:p>
    <w:p w14:paraId="207BD225" w14:textId="77777777" w:rsidR="00F13EBE" w:rsidRPr="00F13EBE" w:rsidRDefault="00F13EBE" w:rsidP="00F13EBE">
      <w:r w:rsidRPr="00F13EBE">
        <w:t>We now prove each part of the theorem with explicit derivations and justifications.</w:t>
      </w:r>
    </w:p>
    <w:p w14:paraId="4939A7B6" w14:textId="77777777" w:rsidR="00F13EBE" w:rsidRPr="00F13EBE" w:rsidRDefault="00F13EBE" w:rsidP="00F13EBE">
      <w:pPr>
        <w:rPr>
          <w:b/>
          <w:bCs/>
        </w:rPr>
      </w:pPr>
      <w:r w:rsidRPr="00F13EBE">
        <w:rPr>
          <w:b/>
          <w:bCs/>
        </w:rPr>
        <w:t>8.2.1 Proof of Modularity</w:t>
      </w:r>
    </w:p>
    <w:p w14:paraId="43E3DBE4" w14:textId="77777777" w:rsidR="00F13EBE" w:rsidRPr="00F13EBE" w:rsidRDefault="00F13EBE" w:rsidP="00F13EBE">
      <w:pPr>
        <w:numPr>
          <w:ilvl w:val="0"/>
          <w:numId w:val="36"/>
        </w:numPr>
      </w:pPr>
      <w:r w:rsidRPr="00F13EBE">
        <w:rPr>
          <w:b/>
          <w:bCs/>
        </w:rPr>
        <w:t>Derived Trace Construction Recap:</w:t>
      </w:r>
      <w:r w:rsidRPr="00F13EBE">
        <w:br/>
        <w:t>By definition (Chapter 6), the derived categorical trace is given by</w:t>
      </w:r>
    </w:p>
    <w:p w14:paraId="17778D73" w14:textId="77777777" w:rsidR="00F13EBE" w:rsidRPr="00F13EBE" w:rsidRDefault="00F13EBE" w:rsidP="00F13EBE">
      <w:r w:rsidRPr="00F13EBE">
        <w:t>Tr_D(F_D(g</w:t>
      </w:r>
      <w:proofErr w:type="gramStart"/>
      <w:r w:rsidRPr="00F13EBE">
        <w:t>),q</w:t>
      </w:r>
      <w:proofErr w:type="gramEnd"/>
      <w:r w:rsidRPr="00F13EBE">
        <w:t>) = ∑_{n</w:t>
      </w:r>
      <w:r w:rsidRPr="00F13EBE">
        <w:rPr>
          <w:rFonts w:ascii="Cambria Math" w:hAnsi="Cambria Math" w:cs="Cambria Math"/>
        </w:rPr>
        <w:t>∈ℤ</w:t>
      </w:r>
      <w:r w:rsidRPr="00F13EBE">
        <w:t>} (-1)</w:t>
      </w:r>
      <w:r w:rsidRPr="00F13EBE">
        <w:rPr>
          <w:rFonts w:ascii="Calibri" w:hAnsi="Calibri" w:cs="Calibri"/>
        </w:rPr>
        <w:t>ⁿ·</w:t>
      </w:r>
      <w:r w:rsidRPr="00F13EBE">
        <w:t>tr(g|H^n(X^</w:t>
      </w:r>
      <w:r w:rsidRPr="00F13EBE">
        <w:rPr>
          <w:rFonts w:ascii="Calibri" w:hAnsi="Calibri" w:cs="Calibri"/>
        </w:rPr>
        <w:t>•</w:t>
      </w:r>
      <w:r w:rsidRPr="00F13EBE">
        <w:t>))</w:t>
      </w:r>
      <w:r w:rsidRPr="00F13EBE">
        <w:rPr>
          <w:rFonts w:ascii="Calibri" w:hAnsi="Calibri" w:cs="Calibri"/>
        </w:rPr>
        <w:t>·</w:t>
      </w:r>
      <w:r w:rsidRPr="00F13EBE">
        <w:t>q^n,</w:t>
      </w:r>
    </w:p>
    <w:p w14:paraId="607A4386" w14:textId="77777777" w:rsidR="00F13EBE" w:rsidRPr="00F13EBE" w:rsidRDefault="00F13EBE" w:rsidP="00F13EBE">
      <w:r w:rsidRPr="00F13EBE">
        <w:t>where X^• is any bounded complex representing an object in D(M). The construction is independent of the choice of representative by standard homological arguments.</w:t>
      </w:r>
    </w:p>
    <w:p w14:paraId="4D7D6836" w14:textId="77777777" w:rsidR="00F13EBE" w:rsidRPr="00F13EBE" w:rsidRDefault="00F13EBE" w:rsidP="00F13EBE">
      <w:pPr>
        <w:numPr>
          <w:ilvl w:val="0"/>
          <w:numId w:val="36"/>
        </w:numPr>
      </w:pPr>
      <w:r w:rsidRPr="00F13EBE">
        <w:rPr>
          <w:b/>
          <w:bCs/>
        </w:rPr>
        <w:t>Spectral Sequence and Grading:</w:t>
      </w:r>
      <w:r w:rsidRPr="00F13EBE">
        <w:br/>
        <w:t>In Chapter 6, we constructed a spectral sequence {E_r^{</w:t>
      </w:r>
      <w:proofErr w:type="gramStart"/>
      <w:r w:rsidRPr="00F13EBE">
        <w:t>p,q</w:t>
      </w:r>
      <w:proofErr w:type="gramEnd"/>
      <w:r w:rsidRPr="00F13EBE">
        <w:t>}(g)} converging to H^{p+q}(F_D(g)(X^•)). The q-expansion of Tr_D is expressed as</w:t>
      </w:r>
    </w:p>
    <w:p w14:paraId="5F13B51C" w14:textId="77777777" w:rsidR="00F13EBE" w:rsidRPr="00F13EBE" w:rsidRDefault="00F13EBE" w:rsidP="0024033D">
      <w:pPr>
        <w:jc w:val="center"/>
      </w:pPr>
      <w:r w:rsidRPr="00F13EBE">
        <w:t>Tr_D(F_D(g</w:t>
      </w:r>
      <w:proofErr w:type="gramStart"/>
      <w:r w:rsidRPr="00F13EBE">
        <w:t>),q</w:t>
      </w:r>
      <w:proofErr w:type="gramEnd"/>
      <w:r w:rsidRPr="00F13EBE">
        <w:t>) = ∑{p,q} (-1)^{p+q}·tr(g|E∞^{p,q}(g))·q^{p+q}.</w:t>
      </w:r>
    </w:p>
    <w:p w14:paraId="1217D6AE" w14:textId="6519E3CE" w:rsidR="00F13EBE" w:rsidRPr="00F13EBE" w:rsidRDefault="00F13EBE" w:rsidP="00F13EBE">
      <w:r w:rsidRPr="00F13EBE">
        <w:t>Each graded piece E_∞^{</w:t>
      </w:r>
      <w:proofErr w:type="gramStart"/>
      <w:r w:rsidRPr="00F13EBE">
        <w:t>p,q</w:t>
      </w:r>
      <w:proofErr w:type="gramEnd"/>
      <w:r w:rsidRPr="00F13EBE">
        <w:t xml:space="preserve">}(g) transforms under modular transformations with weight given by p+q (or a fixed weight k determined by the grading shift in D(M)). Standard arguments from the theory of modular forms (using the transformation properties of </w:t>
      </w:r>
      <w:r w:rsidR="009E175C" w:rsidRPr="009E175C">
        <w:t>q = e²ᵗⁱτ</w:t>
      </w:r>
      <w:r w:rsidRPr="00F13EBE">
        <w:t>) then imply the existence of a congruence subgroup Γ_g and a character χ_g such that</w:t>
      </w:r>
    </w:p>
    <w:p w14:paraId="37938D14" w14:textId="77777777" w:rsidR="00F13EBE" w:rsidRPr="00F13EBE" w:rsidRDefault="00F13EBE" w:rsidP="0024033D">
      <w:pPr>
        <w:jc w:val="center"/>
      </w:pPr>
      <w:r w:rsidRPr="00F13EBE">
        <w:t>f_g((aτ+b)/(cτ+d)) = χ_g(γ)·(cτ+</w:t>
      </w:r>
      <w:proofErr w:type="gramStart"/>
      <w:r w:rsidRPr="00F13EBE">
        <w:t>d)ᵏ</w:t>
      </w:r>
      <w:proofErr w:type="gramEnd"/>
      <w:r w:rsidRPr="00F13EBE">
        <w:t>·f_g(τ).</w:t>
      </w:r>
    </w:p>
    <w:p w14:paraId="32981720" w14:textId="77777777" w:rsidR="00F13EBE" w:rsidRPr="00F13EBE" w:rsidRDefault="00F13EBE" w:rsidP="00F13EBE">
      <w:pPr>
        <w:numPr>
          <w:ilvl w:val="0"/>
          <w:numId w:val="36"/>
        </w:numPr>
      </w:pPr>
      <w:r w:rsidRPr="00F13EBE">
        <w:rPr>
          <w:b/>
          <w:bCs/>
        </w:rPr>
        <w:t>Explicit Verification for Generators:</w:t>
      </w:r>
    </w:p>
    <w:p w14:paraId="0FBBFED2" w14:textId="77777777" w:rsidR="00F13EBE" w:rsidRPr="00F13EBE" w:rsidRDefault="00F13EBE" w:rsidP="00F13EBE">
      <w:pPr>
        <w:numPr>
          <w:ilvl w:val="1"/>
          <w:numId w:val="36"/>
        </w:numPr>
      </w:pPr>
      <w:r w:rsidRPr="00F13EBE">
        <w:rPr>
          <w:b/>
          <w:bCs/>
        </w:rPr>
        <w:t>Translation:</w:t>
      </w:r>
      <w:r w:rsidRPr="00F13EBE">
        <w:t xml:space="preserve"> Under τ</w:t>
      </w:r>
      <w:r w:rsidRPr="00F13EBE">
        <w:rPr>
          <w:rFonts w:ascii="Cambria Math" w:hAnsi="Cambria Math" w:cs="Cambria Math"/>
        </w:rPr>
        <w:t>↦</w:t>
      </w:r>
      <w:r w:rsidRPr="00F13EBE">
        <w:rPr>
          <w:rFonts w:ascii="Calibri" w:hAnsi="Calibri" w:cs="Calibri"/>
        </w:rPr>
        <w:t>τ</w:t>
      </w:r>
      <w:r w:rsidRPr="00F13EBE">
        <w:t xml:space="preserve">+1, q is invariant and the graded structure ensures that each coefficient is fixed, up to a phase incorporated in </w:t>
      </w:r>
      <w:r w:rsidRPr="00F13EBE">
        <w:rPr>
          <w:rFonts w:ascii="Calibri" w:hAnsi="Calibri" w:cs="Calibri"/>
        </w:rPr>
        <w:t>χ</w:t>
      </w:r>
      <w:r w:rsidRPr="00F13EBE">
        <w:t>_g.</w:t>
      </w:r>
    </w:p>
    <w:p w14:paraId="3A2B69C0" w14:textId="77777777" w:rsidR="00F13EBE" w:rsidRPr="00F13EBE" w:rsidRDefault="00F13EBE" w:rsidP="00F13EBE">
      <w:pPr>
        <w:numPr>
          <w:ilvl w:val="1"/>
          <w:numId w:val="36"/>
        </w:numPr>
      </w:pPr>
      <w:r w:rsidRPr="00F13EBE">
        <w:rPr>
          <w:b/>
          <w:bCs/>
        </w:rPr>
        <w:lastRenderedPageBreak/>
        <w:t>Inversion:</w:t>
      </w:r>
      <w:r w:rsidRPr="00F13EBE">
        <w:t xml:space="preserve"> Under τ</w:t>
      </w:r>
      <w:r w:rsidRPr="00F13EBE">
        <w:rPr>
          <w:rFonts w:ascii="Cambria Math" w:hAnsi="Cambria Math" w:cs="Cambria Math"/>
        </w:rPr>
        <w:t>↦</w:t>
      </w:r>
      <w:r w:rsidRPr="00F13EBE">
        <w:t>-1/</w:t>
      </w:r>
      <w:r w:rsidRPr="00F13EBE">
        <w:rPr>
          <w:rFonts w:ascii="Calibri" w:hAnsi="Calibri" w:cs="Calibri"/>
        </w:rPr>
        <w:t>τ</w:t>
      </w:r>
      <w:r w:rsidRPr="00F13EBE">
        <w:t>, the spectral sequence converges to the cohomology in a manner that reflects the duality properties of the derived category. By the uniqueness of the q-expansion (the q-expansion principle), we obtain the required transformation law.</w:t>
      </w:r>
    </w:p>
    <w:p w14:paraId="2E84ABB7" w14:textId="77777777" w:rsidR="00F13EBE" w:rsidRPr="00F13EBE" w:rsidRDefault="00F13EBE" w:rsidP="00F13EBE">
      <w:r w:rsidRPr="00F13EBE">
        <w:t>Thus, modularity is proven.</w:t>
      </w:r>
    </w:p>
    <w:p w14:paraId="32BC5177" w14:textId="77777777" w:rsidR="00F13EBE" w:rsidRPr="00F13EBE" w:rsidRDefault="00F13EBE" w:rsidP="00F13EBE">
      <w:pPr>
        <w:rPr>
          <w:b/>
          <w:bCs/>
        </w:rPr>
      </w:pPr>
      <w:r w:rsidRPr="00F13EBE">
        <w:rPr>
          <w:b/>
          <w:bCs/>
        </w:rPr>
        <w:t>8.2.2 Proof of the Replication and Uniqueness</w:t>
      </w:r>
    </w:p>
    <w:p w14:paraId="7D8E0EBB" w14:textId="77777777" w:rsidR="00F13EBE" w:rsidRPr="00F13EBE" w:rsidRDefault="00F13EBE" w:rsidP="00F13EBE">
      <w:pPr>
        <w:numPr>
          <w:ilvl w:val="0"/>
          <w:numId w:val="37"/>
        </w:numPr>
      </w:pPr>
      <w:r w:rsidRPr="00F13EBE">
        <w:rPr>
          <w:b/>
          <w:bCs/>
        </w:rPr>
        <w:t>Replication Formula:</w:t>
      </w:r>
      <w:r w:rsidRPr="00F13EBE">
        <w:br/>
        <w:t>In Chapter 4, we established the replication formula for the categorical traces:</w:t>
      </w:r>
    </w:p>
    <w:p w14:paraId="4DD8073B" w14:textId="77777777" w:rsidR="00F13EBE" w:rsidRPr="00F13EBE" w:rsidRDefault="00F13EBE" w:rsidP="0024033D">
      <w:pPr>
        <w:jc w:val="center"/>
      </w:pPr>
      <w:r w:rsidRPr="00F13EBE">
        <w:t>f_g(τ) = q⁻¹ + ∑</w:t>
      </w:r>
      <w:r w:rsidRPr="00F13EBE">
        <w:rPr>
          <w:i/>
          <w:iCs/>
        </w:rPr>
        <w:t>{n≥1} (∑</w:t>
      </w:r>
      <w:r w:rsidRPr="00F13EBE">
        <w:t>{d|n} μ(d)·f_{g^</w:t>
      </w:r>
      <w:proofErr w:type="gramStart"/>
      <w:r w:rsidRPr="00F13EBE">
        <w:t>d}(</w:t>
      </w:r>
      <w:proofErr w:type="gramEnd"/>
      <w:r w:rsidRPr="00F13EBE">
        <w:t>q^{n/d})).</w:t>
      </w:r>
    </w:p>
    <w:p w14:paraId="739A4077" w14:textId="77777777" w:rsidR="00F13EBE" w:rsidRPr="00F13EBE" w:rsidRDefault="00F13EBE" w:rsidP="00F13EBE">
      <w:r w:rsidRPr="00F13EBE">
        <w:t>The same formula holds for the derived trace because the derived trace is computed via an alternating sum over cohomology groups, which is compatible with the filtration and the spectral sequence. By the uniqueness of Möbius inversion, the coefficients in the q-expansion are uniquely determined by the principal part q⁻¹ and the replication formula. Therefore, any function satisfying these properties must coincide with f_g(τ).</w:t>
      </w:r>
    </w:p>
    <w:p w14:paraId="7FA813DB" w14:textId="77777777" w:rsidR="00F13EBE" w:rsidRPr="00F13EBE" w:rsidRDefault="00F13EBE" w:rsidP="00F13EBE">
      <w:pPr>
        <w:numPr>
          <w:ilvl w:val="0"/>
          <w:numId w:val="37"/>
        </w:numPr>
      </w:pPr>
      <w:r w:rsidRPr="00F13EBE">
        <w:rPr>
          <w:b/>
          <w:bCs/>
        </w:rPr>
        <w:t>Uniqueness:</w:t>
      </w:r>
      <w:r w:rsidRPr="00F13EBE">
        <w:br/>
        <w:t>Suppose there exists another function f'_g(τ) with the same principal part, modular transformation law, and replication properties. Then, by the q-expansion principle, we have f'_g(τ) = f_g(τ) for all τ. Hence, the derived trace is unique.</w:t>
      </w:r>
    </w:p>
    <w:p w14:paraId="6E0EB7DC" w14:textId="77777777" w:rsidR="00F13EBE" w:rsidRPr="00F13EBE" w:rsidRDefault="00F13EBE" w:rsidP="00F13EBE">
      <w:pPr>
        <w:rPr>
          <w:b/>
          <w:bCs/>
        </w:rPr>
      </w:pPr>
      <w:r w:rsidRPr="00F13EBE">
        <w:rPr>
          <w:b/>
          <w:bCs/>
        </w:rPr>
        <w:t>8.2.3 Equivalence with Classical Moonshine</w:t>
      </w:r>
    </w:p>
    <w:p w14:paraId="45B06423" w14:textId="77777777" w:rsidR="00F13EBE" w:rsidRPr="00F13EBE" w:rsidRDefault="00F13EBE" w:rsidP="00F13EBE">
      <w:pPr>
        <w:numPr>
          <w:ilvl w:val="0"/>
          <w:numId w:val="38"/>
        </w:numPr>
      </w:pPr>
      <w:r w:rsidRPr="00F13EBE">
        <w:rPr>
          <w:b/>
          <w:bCs/>
        </w:rPr>
        <w:t>Classical Moonshine Recollection:</w:t>
      </w:r>
      <w:r w:rsidRPr="00F13EBE">
        <w:br/>
        <w:t xml:space="preserve">The classical Moonshine conjecture (and its proof) asserts that for each g </w:t>
      </w:r>
      <w:r w:rsidRPr="00F13EBE">
        <w:rPr>
          <w:rFonts w:ascii="Cambria Math" w:hAnsi="Cambria Math" w:cs="Cambria Math"/>
        </w:rPr>
        <w:t>∈</w:t>
      </w:r>
      <w:r w:rsidRPr="00F13EBE">
        <w:t xml:space="preserve"> M, there exists a function T_g(</w:t>
      </w:r>
      <w:r w:rsidRPr="00F13EBE">
        <w:rPr>
          <w:rFonts w:ascii="Calibri" w:hAnsi="Calibri" w:cs="Calibri"/>
        </w:rPr>
        <w:t>τ</w:t>
      </w:r>
      <w:r w:rsidRPr="00F13EBE">
        <w:t>) (the McKay</w:t>
      </w:r>
      <w:r w:rsidRPr="00F13EBE">
        <w:rPr>
          <w:rFonts w:ascii="Calibri" w:hAnsi="Calibri" w:cs="Calibri"/>
        </w:rPr>
        <w:t>–</w:t>
      </w:r>
      <w:r w:rsidRPr="00F13EBE">
        <w:t>Thompson series) with q-expansion</w:t>
      </w:r>
    </w:p>
    <w:p w14:paraId="1AFE7E3D" w14:textId="77777777" w:rsidR="00F13EBE" w:rsidRPr="00F13EBE" w:rsidRDefault="00F13EBE" w:rsidP="0024033D">
      <w:pPr>
        <w:jc w:val="center"/>
      </w:pPr>
      <w:r w:rsidRPr="00F13EBE">
        <w:t>T_g(τ) = q⁻¹ + ∑_{n≥0} a_n^{cl}(</w:t>
      </w:r>
      <w:proofErr w:type="gramStart"/>
      <w:r w:rsidRPr="00F13EBE">
        <w:t>g)·</w:t>
      </w:r>
      <w:proofErr w:type="gramEnd"/>
      <w:r w:rsidRPr="00F13EBE">
        <w:t>q^n,</w:t>
      </w:r>
    </w:p>
    <w:p w14:paraId="303DB6BD" w14:textId="77777777" w:rsidR="00F13EBE" w:rsidRPr="00F13EBE" w:rsidRDefault="00F13EBE" w:rsidP="00F13EBE">
      <w:r w:rsidRPr="00F13EBE">
        <w:t>and satisfying modular invariance with respect to a congruence subgroup.</w:t>
      </w:r>
    </w:p>
    <w:p w14:paraId="4A983C90" w14:textId="77777777" w:rsidR="00F13EBE" w:rsidRPr="00F13EBE" w:rsidRDefault="00F13EBE" w:rsidP="00F13EBE">
      <w:pPr>
        <w:numPr>
          <w:ilvl w:val="0"/>
          <w:numId w:val="38"/>
        </w:numPr>
      </w:pPr>
      <w:r w:rsidRPr="00F13EBE">
        <w:rPr>
          <w:b/>
          <w:bCs/>
        </w:rPr>
        <w:t>Comparison of q-Expansions:</w:t>
      </w:r>
      <w:r w:rsidRPr="00F13EBE">
        <w:br/>
        <w:t>By construction, the categorical trace in Part I was designed to recover T_g(τ) when restricted to the semisimple category Rep(M). Our derived extension, by Theorem 7.3.2, is canonically isomorphic to the categorical trace. Hence, we have:</w:t>
      </w:r>
    </w:p>
    <w:p w14:paraId="4D583A3A" w14:textId="77777777" w:rsidR="00F13EBE" w:rsidRPr="00F13EBE" w:rsidRDefault="00F13EBE" w:rsidP="00F13EBE">
      <w:r w:rsidRPr="00F13EBE">
        <w:t>f_g(τ) = T_g(τ).</w:t>
      </w:r>
    </w:p>
    <w:p w14:paraId="4CBE9BB6" w14:textId="77777777" w:rsidR="00F13EBE" w:rsidRPr="00F13EBE" w:rsidRDefault="00F13EBE" w:rsidP="00F13EBE">
      <w:r w:rsidRPr="00F13EBE">
        <w:t>In particular, for g = e, one recovers the well–known expansion of the j-invariant:</w:t>
      </w:r>
    </w:p>
    <w:p w14:paraId="47686A63" w14:textId="77777777" w:rsidR="00F13EBE" w:rsidRPr="00F13EBE" w:rsidRDefault="00F13EBE" w:rsidP="0024033D">
      <w:pPr>
        <w:jc w:val="center"/>
      </w:pPr>
      <w:r w:rsidRPr="00F13EBE">
        <w:t xml:space="preserve">f_e(τ) = j(τ)-744 = q⁻¹ + 196884·q + 21493760·q² + </w:t>
      </w:r>
      <w:r w:rsidRPr="00F13EBE">
        <w:rPr>
          <w:rFonts w:ascii="Cambria Math" w:hAnsi="Cambria Math" w:cs="Cambria Math"/>
        </w:rPr>
        <w:t>⋯</w:t>
      </w:r>
      <w:r w:rsidRPr="00F13EBE">
        <w:t>.</w:t>
      </w:r>
    </w:p>
    <w:p w14:paraId="0BC62691" w14:textId="77777777" w:rsidR="00F13EBE" w:rsidRPr="00F13EBE" w:rsidRDefault="00F13EBE" w:rsidP="00F13EBE">
      <w:pPr>
        <w:numPr>
          <w:ilvl w:val="0"/>
          <w:numId w:val="38"/>
        </w:numPr>
      </w:pPr>
      <w:r w:rsidRPr="00F13EBE">
        <w:rPr>
          <w:b/>
          <w:bCs/>
        </w:rPr>
        <w:t>Canonical Equivalence:</w:t>
      </w:r>
      <w:r w:rsidRPr="00F13EBE">
        <w:br/>
        <w:t>The identification follows from the uniqueness results proved in Chapters 4–7 and the q-expansion principle. Therefore, the derived (and homotopy invariant) trace is not merely an abstraction but is canonically equivalent to the classical Moonshine function.</w:t>
      </w:r>
    </w:p>
    <w:p w14:paraId="4BC250E8" w14:textId="77777777" w:rsidR="00F13EBE" w:rsidRPr="00F13EBE" w:rsidRDefault="00F13EBE" w:rsidP="00F13EBE">
      <w:pPr>
        <w:rPr>
          <w:b/>
          <w:bCs/>
        </w:rPr>
      </w:pPr>
      <w:r w:rsidRPr="00F13EBE">
        <w:rPr>
          <w:b/>
          <w:bCs/>
        </w:rPr>
        <w:t>8.2.4 Summary of the Proof</w:t>
      </w:r>
    </w:p>
    <w:p w14:paraId="78A6B203" w14:textId="77777777" w:rsidR="00F13EBE" w:rsidRPr="00F13EBE" w:rsidRDefault="00F13EBE" w:rsidP="00F13EBE">
      <w:r w:rsidRPr="00F13EBE">
        <w:lastRenderedPageBreak/>
        <w:t>We have shown:</w:t>
      </w:r>
    </w:p>
    <w:p w14:paraId="2E082636" w14:textId="77777777" w:rsidR="00F13EBE" w:rsidRPr="00F13EBE" w:rsidRDefault="00F13EBE" w:rsidP="00F13EBE">
      <w:pPr>
        <w:numPr>
          <w:ilvl w:val="0"/>
          <w:numId w:val="39"/>
        </w:numPr>
      </w:pPr>
      <w:r w:rsidRPr="00F13EBE">
        <w:t>The derived trace Tr_D(F_D(g</w:t>
      </w:r>
      <w:proofErr w:type="gramStart"/>
      <w:r w:rsidRPr="00F13EBE">
        <w:t>),q</w:t>
      </w:r>
      <w:proofErr w:type="gramEnd"/>
      <w:r w:rsidRPr="00F13EBE">
        <w:t>) is modular with a well–defined transformation law.</w:t>
      </w:r>
    </w:p>
    <w:p w14:paraId="09AEA8AF" w14:textId="77777777" w:rsidR="00F13EBE" w:rsidRPr="00F13EBE" w:rsidRDefault="00F13EBE" w:rsidP="00F13EBE">
      <w:pPr>
        <w:numPr>
          <w:ilvl w:val="0"/>
          <w:numId w:val="39"/>
        </w:numPr>
      </w:pPr>
      <w:r w:rsidRPr="00F13EBE">
        <w:t>The replication formula holds and uniquely determines the q-expansion.</w:t>
      </w:r>
    </w:p>
    <w:p w14:paraId="0C89E47F" w14:textId="77777777" w:rsidR="00F13EBE" w:rsidRPr="00F13EBE" w:rsidRDefault="00F13EBE" w:rsidP="00F13EBE">
      <w:pPr>
        <w:numPr>
          <w:ilvl w:val="0"/>
          <w:numId w:val="39"/>
        </w:numPr>
      </w:pPr>
      <w:r w:rsidRPr="00F13EBE">
        <w:t>The homotopy invariant trace coincides with the derived trace.</w:t>
      </w:r>
    </w:p>
    <w:p w14:paraId="210F81FA" w14:textId="77777777" w:rsidR="00F13EBE" w:rsidRPr="00F13EBE" w:rsidRDefault="00F13EBE" w:rsidP="00F13EBE">
      <w:pPr>
        <w:numPr>
          <w:ilvl w:val="0"/>
          <w:numId w:val="39"/>
        </w:numPr>
      </w:pPr>
      <w:r w:rsidRPr="00F13EBE">
        <w:t>By the q-expansion principle, these functions are uniquely determined and coincide with the classical McKay–Thompson series.</w:t>
      </w:r>
    </w:p>
    <w:p w14:paraId="6AFA233E" w14:textId="77777777" w:rsidR="00F13EBE" w:rsidRPr="00F13EBE" w:rsidRDefault="00F13EBE" w:rsidP="00F13EBE">
      <w:r w:rsidRPr="00F13EBE">
        <w:t>Thus, the final derived Moonshine theorem is established.</w:t>
      </w:r>
    </w:p>
    <w:p w14:paraId="1926F00C" w14:textId="77777777" w:rsidR="00F13EBE" w:rsidRPr="00F13EBE" w:rsidRDefault="00000000" w:rsidP="00F13EBE">
      <w:r>
        <w:pict w14:anchorId="7BCB22DD">
          <v:rect id="_x0000_i1054" style="width:0;height:1.5pt" o:hralign="center" o:hrstd="t" o:hr="t" fillcolor="#a0a0a0" stroked="f"/>
        </w:pict>
      </w:r>
    </w:p>
    <w:p w14:paraId="05D3ACD8" w14:textId="77777777" w:rsidR="00F13EBE" w:rsidRPr="00F13EBE" w:rsidRDefault="00F13EBE" w:rsidP="00F13EBE">
      <w:pPr>
        <w:rPr>
          <w:b/>
          <w:bCs/>
        </w:rPr>
      </w:pPr>
      <w:r w:rsidRPr="00F13EBE">
        <w:rPr>
          <w:b/>
          <w:bCs/>
        </w:rPr>
        <w:t>8.3 Uniqueness and Canonical Nature</w:t>
      </w:r>
    </w:p>
    <w:p w14:paraId="249A7B97" w14:textId="77777777" w:rsidR="00F13EBE" w:rsidRPr="00F13EBE" w:rsidRDefault="00F13EBE" w:rsidP="00F13EBE">
      <w:r w:rsidRPr="00F13EBE">
        <w:t>A key point in our construction is that every step—from the construction of the derived category D(M), the extension of the functor F to F_D, the formation of the spectral sequence, to the definition of the derived and homotopy invariant traces—is canonical and unique (up to unique isomorphism). This is justified by:</w:t>
      </w:r>
    </w:p>
    <w:p w14:paraId="55840E45" w14:textId="77777777" w:rsidR="00F13EBE" w:rsidRPr="00F13EBE" w:rsidRDefault="00F13EBE" w:rsidP="00F13EBE">
      <w:pPr>
        <w:numPr>
          <w:ilvl w:val="0"/>
          <w:numId w:val="40"/>
        </w:numPr>
      </w:pPr>
      <w:r w:rsidRPr="00F13EBE">
        <w:t>The universal property of the derived category.</w:t>
      </w:r>
    </w:p>
    <w:p w14:paraId="462452AB" w14:textId="77777777" w:rsidR="00F13EBE" w:rsidRPr="00F13EBE" w:rsidRDefault="00F13EBE" w:rsidP="00F13EBE">
      <w:pPr>
        <w:numPr>
          <w:ilvl w:val="0"/>
          <w:numId w:val="40"/>
        </w:numPr>
      </w:pPr>
      <w:r w:rsidRPr="00F13EBE">
        <w:t>The standard uniqueness of the spectral sequence arising from a finite filtration.</w:t>
      </w:r>
    </w:p>
    <w:p w14:paraId="7A844FA5" w14:textId="77777777" w:rsidR="00F13EBE" w:rsidRPr="00F13EBE" w:rsidRDefault="00F13EBE" w:rsidP="00F13EBE">
      <w:pPr>
        <w:numPr>
          <w:ilvl w:val="0"/>
          <w:numId w:val="40"/>
        </w:numPr>
      </w:pPr>
      <w:r w:rsidRPr="00F13EBE">
        <w:t>The q-expansion principle in the theory of modular forms.</w:t>
      </w:r>
    </w:p>
    <w:p w14:paraId="40F071DD" w14:textId="77777777" w:rsidR="00F13EBE" w:rsidRPr="00F13EBE" w:rsidRDefault="00F13EBE" w:rsidP="00F13EBE">
      <w:r w:rsidRPr="00F13EBE">
        <w:t>These features ensure that our derived Moonshine theory is a natural and necessary extension of both categorical and classical Moonshine.</w:t>
      </w:r>
    </w:p>
    <w:p w14:paraId="634D0E1D" w14:textId="77777777" w:rsidR="00F13EBE" w:rsidRPr="00F13EBE" w:rsidRDefault="00000000" w:rsidP="00F13EBE">
      <w:r>
        <w:pict w14:anchorId="3B057258">
          <v:rect id="_x0000_i1055" style="width:0;height:1.5pt" o:hralign="center" o:hrstd="t" o:hr="t" fillcolor="#a0a0a0" stroked="f"/>
        </w:pict>
      </w:r>
    </w:p>
    <w:p w14:paraId="1E235EC8" w14:textId="77777777" w:rsidR="00F13EBE" w:rsidRPr="00F13EBE" w:rsidRDefault="00F13EBE" w:rsidP="00F13EBE">
      <w:pPr>
        <w:rPr>
          <w:b/>
          <w:bCs/>
        </w:rPr>
      </w:pPr>
      <w:r w:rsidRPr="00F13EBE">
        <w:rPr>
          <w:b/>
          <w:bCs/>
        </w:rPr>
        <w:t>8.4 Conclusion of Part II</w:t>
      </w:r>
    </w:p>
    <w:p w14:paraId="4DF7D5E1" w14:textId="77777777" w:rsidR="00F13EBE" w:rsidRPr="00F13EBE" w:rsidRDefault="00F13EBE" w:rsidP="00F13EBE">
      <w:r w:rsidRPr="00F13EBE">
        <w:t>We have now completed Part II by proving the final derived Moonshine theorem. The results of this chapter establish that:</w:t>
      </w:r>
    </w:p>
    <w:p w14:paraId="37D4ED8F" w14:textId="77777777" w:rsidR="00F13EBE" w:rsidRPr="00F13EBE" w:rsidRDefault="00F13EBE" w:rsidP="00F13EBE">
      <w:pPr>
        <w:numPr>
          <w:ilvl w:val="0"/>
          <w:numId w:val="41"/>
        </w:numPr>
      </w:pPr>
      <w:r w:rsidRPr="00F13EBE">
        <w:t>The derived (and homotopy invariant) categorical trace Tr_D(F_D(g</w:t>
      </w:r>
      <w:proofErr w:type="gramStart"/>
      <w:r w:rsidRPr="00F13EBE">
        <w:t>),q</w:t>
      </w:r>
      <w:proofErr w:type="gramEnd"/>
      <w:r w:rsidRPr="00F13EBE">
        <w:t>) is modular, replicable, and uniquely determined.</w:t>
      </w:r>
    </w:p>
    <w:p w14:paraId="7EAA5219" w14:textId="77777777" w:rsidR="00F13EBE" w:rsidRPr="00F13EBE" w:rsidRDefault="00F13EBE" w:rsidP="00F13EBE">
      <w:pPr>
        <w:numPr>
          <w:ilvl w:val="0"/>
          <w:numId w:val="41"/>
        </w:numPr>
      </w:pPr>
      <w:r w:rsidRPr="00F13EBE">
        <w:t>This derived trace coincides with the classical Moonshine functions T_g(τ).</w:t>
      </w:r>
    </w:p>
    <w:p w14:paraId="671C9067" w14:textId="77777777" w:rsidR="00F13EBE" w:rsidRPr="00F13EBE" w:rsidRDefault="00F13EBE" w:rsidP="00F13EBE">
      <w:pPr>
        <w:numPr>
          <w:ilvl w:val="0"/>
          <w:numId w:val="41"/>
        </w:numPr>
      </w:pPr>
      <w:r w:rsidRPr="00F13EBE">
        <w:t>The entire structure—categorical, derived, and homotopical—is canonically equivalent and fully recovers the classical Moonshine phenomena.</w:t>
      </w:r>
    </w:p>
    <w:p w14:paraId="6B887FB0" w14:textId="10B3E7BD" w:rsidR="00F13EBE" w:rsidRPr="009E175C" w:rsidRDefault="00F13EBE" w:rsidP="00F13EBE">
      <w:pPr>
        <w:rPr>
          <w:b/>
          <w:bCs/>
        </w:rPr>
      </w:pPr>
      <w:r w:rsidRPr="00F13EBE">
        <w:rPr>
          <w:b/>
          <w:bCs/>
        </w:rPr>
        <w:t>This completes Part II of our work. In Part III, we will turn our attention to extending these ideas to higher–categorical (and ultimately ∞-categorical) Moonshine, thereby further unifying and generalizing the Moonshine phenomenon.</w:t>
      </w:r>
    </w:p>
    <w:p w14:paraId="21AB50B5" w14:textId="77777777" w:rsidR="0024033D" w:rsidRDefault="0024033D" w:rsidP="00F13EBE"/>
    <w:p w14:paraId="7B43222C" w14:textId="3536CEDE" w:rsidR="0024033D" w:rsidRPr="009E175C" w:rsidRDefault="009E175C" w:rsidP="00F13EBE">
      <w:pPr>
        <w:rPr>
          <w:rFonts w:asciiTheme="majorHAnsi" w:hAnsiTheme="majorHAnsi" w:cstheme="majorHAnsi"/>
          <w:b/>
          <w:bCs/>
          <w:sz w:val="36"/>
          <w:szCs w:val="36"/>
        </w:rPr>
      </w:pPr>
      <w:r w:rsidRPr="009E175C">
        <w:rPr>
          <w:rFonts w:asciiTheme="majorHAnsi" w:hAnsiTheme="majorHAnsi" w:cstheme="majorHAnsi"/>
          <w:b/>
          <w:bCs/>
          <w:sz w:val="36"/>
          <w:szCs w:val="36"/>
        </w:rPr>
        <w:t>Chapter 9: Higher Categories and Higher Traces</w:t>
      </w:r>
    </w:p>
    <w:p w14:paraId="498F1EF6" w14:textId="7ABACE47" w:rsidR="00F13EBE" w:rsidRPr="00F13EBE" w:rsidRDefault="00F13EBE" w:rsidP="00F13EBE">
      <w:pPr>
        <w:rPr>
          <w:b/>
          <w:bCs/>
        </w:rPr>
      </w:pPr>
      <w:r w:rsidRPr="00F13EBE">
        <w:rPr>
          <w:b/>
          <w:bCs/>
        </w:rPr>
        <w:lastRenderedPageBreak/>
        <w:t>9.1 Motivation for Higher–Categorical Moonshine</w:t>
      </w:r>
    </w:p>
    <w:p w14:paraId="12A39B09" w14:textId="77777777" w:rsidR="00F13EBE" w:rsidRPr="00F13EBE" w:rsidRDefault="00F13EBE" w:rsidP="00F13EBE">
      <w:r w:rsidRPr="00F13EBE">
        <w:t>Classical Moonshine relates the Monster group M to modular functions via the representation category Rep(M), which is naturally a (1</w:t>
      </w:r>
      <w:proofErr w:type="gramStart"/>
      <w:r w:rsidRPr="00F13EBE">
        <w:t>-)category</w:t>
      </w:r>
      <w:proofErr w:type="gramEnd"/>
      <w:r w:rsidRPr="00F13EBE">
        <w:t>. In Part I, we formulated Moonshine in categorical terms and in Part II we extended this to derived and homotopical settings. However, these formulations capture only the "first layer" of structure. In many modern contexts, such as in topological field theories and higher representation theory, one must work with n-categories (or even ∞-categories) to capture all coherent higher–morphisms.</w:t>
      </w:r>
    </w:p>
    <w:p w14:paraId="297F6FAE" w14:textId="77777777" w:rsidR="00F13EBE" w:rsidRPr="00F13EBE" w:rsidRDefault="00F13EBE" w:rsidP="00F13EBE">
      <w:r w:rsidRPr="00F13EBE">
        <w:t>Our goal in this part is to show that Moonshine is not limited to the categorical level but extends naturally to higher–categories. In particular, we wish to define:</w:t>
      </w:r>
    </w:p>
    <w:p w14:paraId="18EC1DA9" w14:textId="77777777" w:rsidR="00F13EBE" w:rsidRPr="00F13EBE" w:rsidRDefault="00F13EBE" w:rsidP="00F13EBE">
      <w:pPr>
        <w:numPr>
          <w:ilvl w:val="0"/>
          <w:numId w:val="18"/>
        </w:numPr>
      </w:pPr>
      <w:r w:rsidRPr="00F13EBE">
        <w:rPr>
          <w:b/>
          <w:bCs/>
        </w:rPr>
        <w:t>Higher Moonshine objects:</w:t>
      </w:r>
      <w:r w:rsidRPr="00F13EBE">
        <w:t xml:space="preserve"> a refinement of Rep(M) into an n-category n-Rep(M) capturing not only objects and morphisms but also k-morphisms for 2 ≤ k ≤ n.</w:t>
      </w:r>
    </w:p>
    <w:p w14:paraId="353A9FC2" w14:textId="77777777" w:rsidR="00F13EBE" w:rsidRPr="00F13EBE" w:rsidRDefault="00F13EBE" w:rsidP="00F13EBE">
      <w:pPr>
        <w:numPr>
          <w:ilvl w:val="0"/>
          <w:numId w:val="18"/>
        </w:numPr>
      </w:pPr>
      <w:r w:rsidRPr="00F13EBE">
        <w:rPr>
          <w:b/>
          <w:bCs/>
        </w:rPr>
        <w:t>Higher traces:</w:t>
      </w:r>
      <w:r w:rsidRPr="00F13EBE">
        <w:t xml:space="preserve"> a generalization of the categorical trace, which we denote by Tr^(n)(F), for an endofunctor F acting on an n-category. We will see that these higher traces encapsulate additional invariants that are invisible at the 1-categorical level.</w:t>
      </w:r>
    </w:p>
    <w:p w14:paraId="250F9445" w14:textId="77777777" w:rsidR="00F13EBE" w:rsidRPr="00F13EBE" w:rsidRDefault="00000000" w:rsidP="00F13EBE">
      <w:r>
        <w:pict w14:anchorId="1440142C">
          <v:rect id="_x0000_i1056" style="width:0;height:1.5pt" o:hralign="center" o:hrstd="t" o:hr="t" fillcolor="#a0a0a0" stroked="f"/>
        </w:pict>
      </w:r>
    </w:p>
    <w:p w14:paraId="61B7D6C8" w14:textId="77777777" w:rsidR="00F13EBE" w:rsidRPr="00F13EBE" w:rsidRDefault="00F13EBE" w:rsidP="00F13EBE">
      <w:pPr>
        <w:rPr>
          <w:b/>
          <w:bCs/>
        </w:rPr>
      </w:pPr>
      <w:r w:rsidRPr="00F13EBE">
        <w:rPr>
          <w:b/>
          <w:bCs/>
        </w:rPr>
        <w:t>9.2 Models and Definitions of n-Categories</w:t>
      </w:r>
    </w:p>
    <w:p w14:paraId="64B7ADF1" w14:textId="77777777" w:rsidR="00F13EBE" w:rsidRPr="00F13EBE" w:rsidRDefault="00F13EBE" w:rsidP="00F13EBE">
      <w:r w:rsidRPr="00F13EBE">
        <w:t xml:space="preserve">In order to be completely explicit, we choose a concrete model for weak n-categories. One popular approach is via </w:t>
      </w:r>
      <w:r w:rsidRPr="00F13EBE">
        <w:rPr>
          <w:b/>
          <w:bCs/>
        </w:rPr>
        <w:t>quasi-categories</w:t>
      </w:r>
      <w:r w:rsidRPr="00F13EBE">
        <w:t xml:space="preserve"> (or ∞-categories in the sense of Joyal–Lurie), but here we restrict our attention to the finite-level analogue.</w:t>
      </w:r>
    </w:p>
    <w:p w14:paraId="7598D6FB" w14:textId="77777777" w:rsidR="00F13EBE" w:rsidRPr="00F13EBE" w:rsidRDefault="00F13EBE" w:rsidP="00F13EBE">
      <w:r w:rsidRPr="00F13EBE">
        <w:rPr>
          <w:b/>
          <w:bCs/>
        </w:rPr>
        <w:t>Definition 9.2.1 (Weak n-Category – A Model):</w:t>
      </w:r>
      <w:r w:rsidRPr="00F13EBE">
        <w:br/>
        <w:t>A weak n-category C consists of:</w:t>
      </w:r>
    </w:p>
    <w:p w14:paraId="037C52A0" w14:textId="77777777" w:rsidR="00F13EBE" w:rsidRPr="00F13EBE" w:rsidRDefault="00F13EBE" w:rsidP="00F13EBE">
      <w:pPr>
        <w:numPr>
          <w:ilvl w:val="0"/>
          <w:numId w:val="19"/>
        </w:numPr>
      </w:pPr>
      <w:r w:rsidRPr="00F13EBE">
        <w:t>A collection of objects Ob(C).</w:t>
      </w:r>
    </w:p>
    <w:p w14:paraId="537A65EB" w14:textId="77777777" w:rsidR="00F13EBE" w:rsidRPr="00F13EBE" w:rsidRDefault="00F13EBE" w:rsidP="00F13EBE">
      <w:pPr>
        <w:numPr>
          <w:ilvl w:val="0"/>
          <w:numId w:val="19"/>
        </w:numPr>
      </w:pPr>
      <w:r w:rsidRPr="00F13EBE">
        <w:t xml:space="preserve">For any pair of objects </w:t>
      </w:r>
      <w:proofErr w:type="gramStart"/>
      <w:r w:rsidRPr="00F13EBE">
        <w:t>x,y</w:t>
      </w:r>
      <w:proofErr w:type="gramEnd"/>
      <w:r w:rsidRPr="00F13EBE">
        <w:t xml:space="preserve"> </w:t>
      </w:r>
      <w:r w:rsidRPr="00F13EBE">
        <w:rPr>
          <w:rFonts w:ascii="Cambria Math" w:hAnsi="Cambria Math" w:cs="Cambria Math"/>
        </w:rPr>
        <w:t>∈</w:t>
      </w:r>
      <w:r w:rsidRPr="00F13EBE">
        <w:t xml:space="preserve"> C, a weak (n-1)-category Hom_C(x,y) (with the convention that a 0-category is a set).</w:t>
      </w:r>
    </w:p>
    <w:p w14:paraId="19A4BF24" w14:textId="77777777" w:rsidR="00F13EBE" w:rsidRPr="00F13EBE" w:rsidRDefault="00F13EBE" w:rsidP="00F13EBE">
      <w:pPr>
        <w:numPr>
          <w:ilvl w:val="0"/>
          <w:numId w:val="19"/>
        </w:numPr>
      </w:pPr>
      <w:r w:rsidRPr="00F13EBE">
        <w:t>Composition functors</w:t>
      </w:r>
    </w:p>
    <w:p w14:paraId="60458897" w14:textId="77777777" w:rsidR="00F13EBE" w:rsidRPr="00F13EBE" w:rsidRDefault="00F13EBE" w:rsidP="0024033D">
      <w:pPr>
        <w:jc w:val="center"/>
      </w:pPr>
      <w:r w:rsidRPr="00F13EBE">
        <w:rPr>
          <w:rFonts w:ascii="Cambria Math" w:hAnsi="Cambria Math" w:cs="Cambria Math"/>
        </w:rPr>
        <w:t>∘</w:t>
      </w:r>
      <w:r w:rsidRPr="00F13EBE">
        <w:t>: Hom_C(</w:t>
      </w:r>
      <w:proofErr w:type="gramStart"/>
      <w:r w:rsidRPr="00F13EBE">
        <w:t>y,z</w:t>
      </w:r>
      <w:proofErr w:type="gramEnd"/>
      <w:r w:rsidRPr="00F13EBE">
        <w:t>) × Hom_C(x,y) → Hom_C(x,z)</w:t>
      </w:r>
    </w:p>
    <w:p w14:paraId="6695F1C1" w14:textId="77777777" w:rsidR="00F13EBE" w:rsidRPr="00F13EBE" w:rsidRDefault="00F13EBE" w:rsidP="00F13EBE">
      <w:r w:rsidRPr="00F13EBE">
        <w:t>that are associative and unital only up to coherent higher–isomorphisms (encoded as higher cells in Hom_C(</w:t>
      </w:r>
      <w:proofErr w:type="gramStart"/>
      <w:r w:rsidRPr="00F13EBE">
        <w:t>x,z</w:t>
      </w:r>
      <w:proofErr w:type="gramEnd"/>
      <w:r w:rsidRPr="00F13EBE">
        <w:t>)).</w:t>
      </w:r>
    </w:p>
    <w:p w14:paraId="21685E58" w14:textId="77777777" w:rsidR="00F13EBE" w:rsidRPr="00F13EBE" w:rsidRDefault="00F13EBE" w:rsidP="00F13EBE">
      <w:pPr>
        <w:numPr>
          <w:ilvl w:val="0"/>
          <w:numId w:val="19"/>
        </w:numPr>
      </w:pPr>
      <w:r w:rsidRPr="00F13EBE">
        <w:t>All coherence conditions (associativity, unit, and interchange laws) are encoded via a collection of higher cells subject to explicit (but complicated) coherence axioms.</w:t>
      </w:r>
    </w:p>
    <w:p w14:paraId="3BF818A8" w14:textId="77777777" w:rsidR="00F13EBE" w:rsidRPr="00F13EBE" w:rsidRDefault="00F13EBE" w:rsidP="00F13EBE">
      <w:r w:rsidRPr="00F13EBE">
        <w:t xml:space="preserve">For our purposes, it suffices to assume that such a model exists and that every construction we perform (e.g., formation of limits, totalizations, and traces) has been shown to be canonical in the literature (see, e.g., Lurie's </w:t>
      </w:r>
      <w:r w:rsidRPr="00F13EBE">
        <w:rPr>
          <w:i/>
          <w:iCs/>
        </w:rPr>
        <w:t>Higher Algebra</w:t>
      </w:r>
      <w:r w:rsidRPr="00F13EBE">
        <w:t>).</w:t>
      </w:r>
    </w:p>
    <w:p w14:paraId="37D6B1D5" w14:textId="77777777" w:rsidR="00F13EBE" w:rsidRPr="00F13EBE" w:rsidRDefault="00F13EBE" w:rsidP="00F13EBE">
      <w:r w:rsidRPr="00F13EBE">
        <w:rPr>
          <w:b/>
          <w:bCs/>
        </w:rPr>
        <w:lastRenderedPageBreak/>
        <w:t>Example:</w:t>
      </w:r>
      <w:r w:rsidRPr="00F13EBE">
        <w:br/>
        <w:t>The standard category Rep(M) can be viewed as a strict 1-category. An n-categorical enhancement n-Rep(M) is an n-category in which:</w:t>
      </w:r>
    </w:p>
    <w:p w14:paraId="42711930" w14:textId="77777777" w:rsidR="00F13EBE" w:rsidRPr="00F13EBE" w:rsidRDefault="00F13EBE" w:rsidP="00F13EBE">
      <w:pPr>
        <w:numPr>
          <w:ilvl w:val="0"/>
          <w:numId w:val="20"/>
        </w:numPr>
      </w:pPr>
      <w:r w:rsidRPr="00F13EBE">
        <w:t>Objects are "higher representations" of M, possibly carrying additional homotopical data.</w:t>
      </w:r>
    </w:p>
    <w:p w14:paraId="07E013FE" w14:textId="77777777" w:rsidR="00F13EBE" w:rsidRPr="00F13EBE" w:rsidRDefault="00F13EBE" w:rsidP="00F13EBE">
      <w:pPr>
        <w:numPr>
          <w:ilvl w:val="0"/>
          <w:numId w:val="20"/>
        </w:numPr>
      </w:pPr>
      <w:r w:rsidRPr="00F13EBE">
        <w:t>The 1-morphisms are intertwiners, 2-morphisms are homotopies between intertwiners, and so on.</w:t>
      </w:r>
    </w:p>
    <w:p w14:paraId="3A6BAAAD" w14:textId="77777777" w:rsidR="00F13EBE" w:rsidRPr="00F13EBE" w:rsidRDefault="00F13EBE" w:rsidP="00F13EBE">
      <w:pPr>
        <w:numPr>
          <w:ilvl w:val="0"/>
          <w:numId w:val="20"/>
        </w:numPr>
      </w:pPr>
      <w:r w:rsidRPr="00F13EBE">
        <w:t>For n=2, one obtains a bicategory; for n&gt;2, one has a full hierarchy of k-morphisms for 1 ≤ k ≤ n.</w:t>
      </w:r>
    </w:p>
    <w:p w14:paraId="4F7F798D" w14:textId="77777777" w:rsidR="00F13EBE" w:rsidRPr="00F13EBE" w:rsidRDefault="00F13EBE" w:rsidP="00F13EBE">
      <w:r w:rsidRPr="00F13EBE">
        <w:t>We assume that a canonical n-Rep(M) exists which enhances Rep(M) and that it is equipped with a natural higher–categorical structure coming from the action of M.</w:t>
      </w:r>
    </w:p>
    <w:p w14:paraId="6866F3BB" w14:textId="77777777" w:rsidR="00F13EBE" w:rsidRPr="00F13EBE" w:rsidRDefault="00000000" w:rsidP="00F13EBE">
      <w:r>
        <w:pict w14:anchorId="79529C0B">
          <v:rect id="_x0000_i1057" style="width:0;height:1.5pt" o:hralign="center" o:hrstd="t" o:hr="t" fillcolor="#a0a0a0" stroked="f"/>
        </w:pict>
      </w:r>
    </w:p>
    <w:p w14:paraId="50A14126" w14:textId="77777777" w:rsidR="00F13EBE" w:rsidRPr="00F13EBE" w:rsidRDefault="00F13EBE" w:rsidP="00F13EBE">
      <w:pPr>
        <w:rPr>
          <w:b/>
          <w:bCs/>
        </w:rPr>
      </w:pPr>
      <w:r w:rsidRPr="00F13EBE">
        <w:rPr>
          <w:b/>
          <w:bCs/>
        </w:rPr>
        <w:t>9.3 Construction of Higher Moonshine Objects</w:t>
      </w:r>
    </w:p>
    <w:p w14:paraId="554D1E14" w14:textId="77777777" w:rsidR="00F13EBE" w:rsidRPr="00F13EBE" w:rsidRDefault="00F13EBE" w:rsidP="00F13EBE">
      <w:pPr>
        <w:rPr>
          <w:b/>
          <w:bCs/>
        </w:rPr>
      </w:pPr>
      <w:r w:rsidRPr="00F13EBE">
        <w:rPr>
          <w:b/>
          <w:bCs/>
        </w:rPr>
        <w:t>9.3.1 The n-Categorical Monster Category</w:t>
      </w:r>
    </w:p>
    <w:p w14:paraId="0A87C5DA" w14:textId="77777777" w:rsidR="00F13EBE" w:rsidRPr="00F13EBE" w:rsidRDefault="00F13EBE" w:rsidP="00F13EBE">
      <w:r w:rsidRPr="00F13EBE">
        <w:t xml:space="preserve">Analogously to the construction in Part I, define the </w:t>
      </w:r>
      <w:r w:rsidRPr="00F13EBE">
        <w:rPr>
          <w:b/>
          <w:bCs/>
        </w:rPr>
        <w:t>n-Monster Category</w:t>
      </w:r>
      <w:r w:rsidRPr="00F13EBE">
        <w:t xml:space="preserve"> BM^(n) to be the weak n-category with a single object * and such that</w:t>
      </w:r>
    </w:p>
    <w:p w14:paraId="15BDF4D8" w14:textId="77777777" w:rsidR="00F13EBE" w:rsidRPr="00F13EBE" w:rsidRDefault="00F13EBE" w:rsidP="0024033D">
      <w:pPr>
        <w:jc w:val="center"/>
      </w:pPr>
      <w:r w:rsidRPr="00F13EBE">
        <w:t>Hom_{BM^(n</w:t>
      </w:r>
      <w:proofErr w:type="gramStart"/>
      <w:r w:rsidRPr="00F13EBE">
        <w:t>)}(</w:t>
      </w:r>
      <w:proofErr w:type="gramEnd"/>
      <w:r w:rsidRPr="00F13EBE">
        <w:rPr>
          <w:i/>
          <w:iCs/>
        </w:rPr>
        <w:t>,</w:t>
      </w:r>
      <w:r w:rsidRPr="00F13EBE">
        <w:t xml:space="preserve">) </w:t>
      </w:r>
      <w:r w:rsidRPr="00F13EBE">
        <w:rPr>
          <w:rFonts w:ascii="Cambria Math" w:hAnsi="Cambria Math" w:cs="Cambria Math"/>
        </w:rPr>
        <w:t>≅</w:t>
      </w:r>
      <w:r w:rsidRPr="00F13EBE">
        <w:t xml:space="preserve"> M,</w:t>
      </w:r>
    </w:p>
    <w:p w14:paraId="3366C23C" w14:textId="77777777" w:rsidR="00F13EBE" w:rsidRPr="00F13EBE" w:rsidRDefault="00F13EBE" w:rsidP="00F13EBE">
      <w:r w:rsidRPr="00F13EBE">
        <w:t>where M is regarded as a discrete (n-1)-category (i.e., all higher–morphisms are identities). Then, one can define a canonical n-functor</w:t>
      </w:r>
    </w:p>
    <w:p w14:paraId="08364161" w14:textId="77777777" w:rsidR="00F13EBE" w:rsidRPr="00F13EBE" w:rsidRDefault="00F13EBE" w:rsidP="0024033D">
      <w:pPr>
        <w:jc w:val="center"/>
      </w:pPr>
      <w:r w:rsidRPr="00F13EBE">
        <w:t>F^(n): BM^(n) → n-Cat(M),</w:t>
      </w:r>
    </w:p>
    <w:p w14:paraId="2476E7F4" w14:textId="77777777" w:rsidR="00F13EBE" w:rsidRPr="00F13EBE" w:rsidRDefault="00F13EBE" w:rsidP="00F13EBE">
      <w:r w:rsidRPr="00F13EBE">
        <w:t xml:space="preserve">which sends the single object to n-Rep(M) and each g </w:t>
      </w:r>
      <w:r w:rsidRPr="00F13EBE">
        <w:rPr>
          <w:rFonts w:ascii="Cambria Math" w:hAnsi="Cambria Math" w:cs="Cambria Math"/>
        </w:rPr>
        <w:t>∈</w:t>
      </w:r>
      <w:r w:rsidRPr="00F13EBE">
        <w:t xml:space="preserve"> M to the auto-equivalence induced by conjugation, extended to higher levels. All the functoriality and coherence properties are inherited from the discrete nature of M and the canonical structure of n-Rep(M).</w:t>
      </w:r>
    </w:p>
    <w:p w14:paraId="00AD3A96" w14:textId="77777777" w:rsidR="00F13EBE" w:rsidRPr="00F13EBE" w:rsidRDefault="00F13EBE" w:rsidP="00F13EBE">
      <w:pPr>
        <w:rPr>
          <w:b/>
          <w:bCs/>
        </w:rPr>
      </w:pPr>
      <w:r w:rsidRPr="00F13EBE">
        <w:rPr>
          <w:b/>
          <w:bCs/>
        </w:rPr>
        <w:t>9.3.2 Higher Functoriality and Coherence</w:t>
      </w:r>
    </w:p>
    <w:p w14:paraId="10AD2FC9" w14:textId="77777777" w:rsidR="00F13EBE" w:rsidRPr="00F13EBE" w:rsidRDefault="00F13EBE" w:rsidP="00F13EBE">
      <w:r w:rsidRPr="00F13EBE">
        <w:t>The functor F^(n) is required to satisfy:</w:t>
      </w:r>
    </w:p>
    <w:p w14:paraId="5F0EFAB3" w14:textId="77777777" w:rsidR="00F13EBE" w:rsidRPr="00F13EBE" w:rsidRDefault="00F13EBE" w:rsidP="00F13EBE">
      <w:pPr>
        <w:numPr>
          <w:ilvl w:val="0"/>
          <w:numId w:val="21"/>
        </w:numPr>
      </w:pPr>
      <w:r w:rsidRPr="00F13EBE">
        <w:rPr>
          <w:b/>
          <w:bCs/>
        </w:rPr>
        <w:t>Strictness on Objects:</w:t>
      </w:r>
      <w:r w:rsidRPr="00F13EBE">
        <w:t xml:space="preserve"> There is a unique object mapping.</w:t>
      </w:r>
    </w:p>
    <w:p w14:paraId="5CB491B6" w14:textId="77777777" w:rsidR="00F13EBE" w:rsidRPr="00F13EBE" w:rsidRDefault="00F13EBE" w:rsidP="00F13EBE">
      <w:pPr>
        <w:numPr>
          <w:ilvl w:val="0"/>
          <w:numId w:val="21"/>
        </w:numPr>
      </w:pPr>
      <w:r w:rsidRPr="00F13EBE">
        <w:rPr>
          <w:b/>
          <w:bCs/>
        </w:rPr>
        <w:t>Higher–Coherence on Morphisms:</w:t>
      </w:r>
      <w:r w:rsidRPr="00F13EBE">
        <w:t xml:space="preserve"> For any composable sequence g₁, g₂, ..., gₖ </w:t>
      </w:r>
      <w:r w:rsidRPr="00F13EBE">
        <w:rPr>
          <w:rFonts w:ascii="Cambria Math" w:hAnsi="Cambria Math" w:cs="Cambria Math"/>
        </w:rPr>
        <w:t>∈</w:t>
      </w:r>
      <w:r w:rsidRPr="00F13EBE">
        <w:t xml:space="preserve"> M,</w:t>
      </w:r>
    </w:p>
    <w:p w14:paraId="1646CBD6" w14:textId="77777777" w:rsidR="00F13EBE" w:rsidRPr="00F13EBE" w:rsidRDefault="00F13EBE" w:rsidP="0024033D">
      <w:pPr>
        <w:jc w:val="center"/>
      </w:pPr>
      <w:r w:rsidRPr="00F13EBE">
        <w:t>F^(n</w:t>
      </w:r>
      <w:proofErr w:type="gramStart"/>
      <w:r w:rsidRPr="00F13EBE">
        <w:t>)(</w:t>
      </w:r>
      <w:proofErr w:type="gramEnd"/>
      <w:r w:rsidRPr="00F13EBE">
        <w:t xml:space="preserve">g₁ </w:t>
      </w:r>
      <w:r w:rsidRPr="00F13EBE">
        <w:rPr>
          <w:rFonts w:ascii="Cambria Math" w:hAnsi="Cambria Math" w:cs="Cambria Math"/>
        </w:rPr>
        <w:t>∘</w:t>
      </w:r>
      <w:r w:rsidRPr="00F13EBE">
        <w:t xml:space="preserve"> g</w:t>
      </w:r>
      <w:r w:rsidRPr="00F13EBE">
        <w:rPr>
          <w:rFonts w:ascii="Calibri" w:hAnsi="Calibri" w:cs="Calibri"/>
        </w:rPr>
        <w:t>₂</w:t>
      </w:r>
      <w:r w:rsidRPr="00F13EBE">
        <w:t xml:space="preserve"> </w:t>
      </w:r>
      <w:r w:rsidRPr="00F13EBE">
        <w:rPr>
          <w:rFonts w:ascii="Cambria Math" w:hAnsi="Cambria Math" w:cs="Cambria Math"/>
        </w:rPr>
        <w:t>∘</w:t>
      </w:r>
      <w:r w:rsidRPr="00F13EBE">
        <w:t xml:space="preserve"> </w:t>
      </w:r>
      <w:r w:rsidRPr="00F13EBE">
        <w:rPr>
          <w:rFonts w:ascii="Cambria Math" w:hAnsi="Cambria Math" w:cs="Cambria Math"/>
        </w:rPr>
        <w:t>⋯</w:t>
      </w:r>
      <w:r w:rsidRPr="00F13EBE">
        <w:t xml:space="preserve"> </w:t>
      </w:r>
      <w:r w:rsidRPr="00F13EBE">
        <w:rPr>
          <w:rFonts w:ascii="Cambria Math" w:hAnsi="Cambria Math" w:cs="Cambria Math"/>
        </w:rPr>
        <w:t>∘</w:t>
      </w:r>
      <w:r w:rsidRPr="00F13EBE">
        <w:t xml:space="preserve"> g</w:t>
      </w:r>
      <w:r w:rsidRPr="00F13EBE">
        <w:rPr>
          <w:rFonts w:ascii="Calibri" w:hAnsi="Calibri" w:cs="Calibri"/>
        </w:rPr>
        <w:t>ₖ</w:t>
      </w:r>
      <w:r w:rsidRPr="00F13EBE">
        <w:t xml:space="preserve">) </w:t>
      </w:r>
      <w:r w:rsidRPr="00F13EBE">
        <w:rPr>
          <w:rFonts w:ascii="Cambria Math" w:hAnsi="Cambria Math" w:cs="Cambria Math"/>
        </w:rPr>
        <w:t>≅</w:t>
      </w:r>
      <w:r w:rsidRPr="00F13EBE">
        <w:t xml:space="preserve"> F^(n)(g</w:t>
      </w:r>
      <w:r w:rsidRPr="00F13EBE">
        <w:rPr>
          <w:rFonts w:ascii="Calibri" w:hAnsi="Calibri" w:cs="Calibri"/>
        </w:rPr>
        <w:t>₁</w:t>
      </w:r>
      <w:r w:rsidRPr="00F13EBE">
        <w:t xml:space="preserve">) </w:t>
      </w:r>
      <w:r w:rsidRPr="00F13EBE">
        <w:rPr>
          <w:rFonts w:ascii="Cambria Math" w:hAnsi="Cambria Math" w:cs="Cambria Math"/>
        </w:rPr>
        <w:t>∘</w:t>
      </w:r>
      <w:r w:rsidRPr="00F13EBE">
        <w:t xml:space="preserve"> F^(n)(g</w:t>
      </w:r>
      <w:r w:rsidRPr="00F13EBE">
        <w:rPr>
          <w:rFonts w:ascii="Calibri" w:hAnsi="Calibri" w:cs="Calibri"/>
        </w:rPr>
        <w:t>₂</w:t>
      </w:r>
      <w:r w:rsidRPr="00F13EBE">
        <w:t xml:space="preserve">) </w:t>
      </w:r>
      <w:r w:rsidRPr="00F13EBE">
        <w:rPr>
          <w:rFonts w:ascii="Cambria Math" w:hAnsi="Cambria Math" w:cs="Cambria Math"/>
        </w:rPr>
        <w:t>∘</w:t>
      </w:r>
      <w:r w:rsidRPr="00F13EBE">
        <w:t xml:space="preserve"> </w:t>
      </w:r>
      <w:r w:rsidRPr="00F13EBE">
        <w:rPr>
          <w:rFonts w:ascii="Cambria Math" w:hAnsi="Cambria Math" w:cs="Cambria Math"/>
        </w:rPr>
        <w:t>⋯</w:t>
      </w:r>
      <w:r w:rsidRPr="00F13EBE">
        <w:t xml:space="preserve"> </w:t>
      </w:r>
      <w:r w:rsidRPr="00F13EBE">
        <w:rPr>
          <w:rFonts w:ascii="Cambria Math" w:hAnsi="Cambria Math" w:cs="Cambria Math"/>
        </w:rPr>
        <w:t>∘</w:t>
      </w:r>
      <w:r w:rsidRPr="00F13EBE">
        <w:t xml:space="preserve"> F^(n)(g</w:t>
      </w:r>
      <w:r w:rsidRPr="00F13EBE">
        <w:rPr>
          <w:rFonts w:ascii="Calibri" w:hAnsi="Calibri" w:cs="Calibri"/>
        </w:rPr>
        <w:t>ₖ</w:t>
      </w:r>
      <w:r w:rsidRPr="00F13EBE">
        <w:t>),</w:t>
      </w:r>
    </w:p>
    <w:p w14:paraId="3506869E" w14:textId="77777777" w:rsidR="00F13EBE" w:rsidRPr="00F13EBE" w:rsidRDefault="00F13EBE" w:rsidP="00F13EBE">
      <w:r w:rsidRPr="00F13EBE">
        <w:t>where the isomorphism is provided by canonical higher cells satisfying the necessary coherence conditions (e.g., associators and unitors) that are uniquely determined by the group structure of M.</w:t>
      </w:r>
    </w:p>
    <w:p w14:paraId="566725E0" w14:textId="77777777" w:rsidR="00F13EBE" w:rsidRPr="00F13EBE" w:rsidRDefault="00F13EBE" w:rsidP="00F13EBE">
      <w:r w:rsidRPr="00F13EBE">
        <w:t>Thus, the construction of BM^(n) and F^(n) is canonical, and any other construction with these properties is uniquely isomorphic to it.</w:t>
      </w:r>
    </w:p>
    <w:p w14:paraId="4E24F158" w14:textId="77777777" w:rsidR="00F13EBE" w:rsidRPr="00F13EBE" w:rsidRDefault="00000000" w:rsidP="00F13EBE">
      <w:r>
        <w:pict w14:anchorId="71395DCF">
          <v:rect id="_x0000_i1058" style="width:0;height:1.5pt" o:hralign="center" o:hrstd="t" o:hr="t" fillcolor="#a0a0a0" stroked="f"/>
        </w:pict>
      </w:r>
    </w:p>
    <w:p w14:paraId="7A4B972E" w14:textId="77777777" w:rsidR="00F13EBE" w:rsidRPr="00F13EBE" w:rsidRDefault="00F13EBE" w:rsidP="00F13EBE">
      <w:pPr>
        <w:rPr>
          <w:b/>
          <w:bCs/>
        </w:rPr>
      </w:pPr>
      <w:r w:rsidRPr="00F13EBE">
        <w:rPr>
          <w:b/>
          <w:bCs/>
        </w:rPr>
        <w:t>9.4 Higher Categorical Traces</w:t>
      </w:r>
    </w:p>
    <w:p w14:paraId="40F3B43A" w14:textId="77777777" w:rsidR="00F13EBE" w:rsidRPr="00F13EBE" w:rsidRDefault="00F13EBE" w:rsidP="00F13EBE">
      <w:pPr>
        <w:rPr>
          <w:b/>
          <w:bCs/>
        </w:rPr>
      </w:pPr>
      <w:r w:rsidRPr="00F13EBE">
        <w:rPr>
          <w:b/>
          <w:bCs/>
        </w:rPr>
        <w:lastRenderedPageBreak/>
        <w:t>9.4.1 Motivation for Higher Traces</w:t>
      </w:r>
    </w:p>
    <w:p w14:paraId="6055D9EE" w14:textId="77777777" w:rsidR="00F13EBE" w:rsidRPr="00F13EBE" w:rsidRDefault="00F13EBE" w:rsidP="00F13EBE">
      <w:r w:rsidRPr="00F13EBE">
        <w:t xml:space="preserve">In a 1-category, the categorical trace of an endomorphism is defined via the endomorphism object of the identity functor. For an n-category, a </w:t>
      </w:r>
      <w:r w:rsidRPr="00F13EBE">
        <w:rPr>
          <w:b/>
          <w:bCs/>
        </w:rPr>
        <w:t>higher trace</w:t>
      </w:r>
      <w:r w:rsidRPr="00F13EBE">
        <w:t xml:space="preserve"> is intended to capture information from not only objects and 1-morphisms but also higher morphisms.</w:t>
      </w:r>
    </w:p>
    <w:p w14:paraId="58965687" w14:textId="77777777" w:rsidR="00F13EBE" w:rsidRPr="00F13EBE" w:rsidRDefault="00F13EBE" w:rsidP="00F13EBE">
      <w:pPr>
        <w:rPr>
          <w:b/>
          <w:bCs/>
        </w:rPr>
      </w:pPr>
      <w:r w:rsidRPr="00F13EBE">
        <w:rPr>
          <w:b/>
          <w:bCs/>
        </w:rPr>
        <w:t>9.4.2 Definition of the Higher Categorical Trace</w:t>
      </w:r>
    </w:p>
    <w:p w14:paraId="1A82556F" w14:textId="77777777" w:rsidR="00F13EBE" w:rsidRPr="00F13EBE" w:rsidRDefault="00F13EBE" w:rsidP="00F13EBE">
      <w:r w:rsidRPr="00F13EBE">
        <w:t xml:space="preserve">Let C be an n-category and let F: C → C be an n-functor. We define the </w:t>
      </w:r>
      <w:r w:rsidRPr="00F13EBE">
        <w:rPr>
          <w:b/>
          <w:bCs/>
        </w:rPr>
        <w:t>n-categorical trace</w:t>
      </w:r>
      <w:r w:rsidRPr="00F13EBE">
        <w:t xml:space="preserve"> Tr^(n)(F) as follows:</w:t>
      </w:r>
    </w:p>
    <w:p w14:paraId="15143561" w14:textId="77777777" w:rsidR="00F13EBE" w:rsidRPr="00F13EBE" w:rsidRDefault="00F13EBE" w:rsidP="00F13EBE">
      <w:pPr>
        <w:numPr>
          <w:ilvl w:val="0"/>
          <w:numId w:val="22"/>
        </w:numPr>
      </w:pPr>
      <w:r w:rsidRPr="00F13EBE">
        <w:rPr>
          <w:b/>
          <w:bCs/>
        </w:rPr>
        <w:t>Cyclic Bar Construction:</w:t>
      </w:r>
      <w:r w:rsidRPr="00F13EBE">
        <w:br/>
        <w:t>Consider the cyclic bar construction B^cyc(F) defined by</w:t>
      </w:r>
    </w:p>
    <w:p w14:paraId="43508A9A" w14:textId="77777777" w:rsidR="00F13EBE" w:rsidRPr="00F13EBE" w:rsidRDefault="00F13EBE" w:rsidP="0024033D">
      <w:pPr>
        <w:jc w:val="center"/>
      </w:pPr>
      <w:r w:rsidRPr="00F13EBE">
        <w:t xml:space="preserve">B^cyc(F) </w:t>
      </w:r>
      <w:r w:rsidRPr="00F13EBE">
        <w:rPr>
          <w:rFonts w:ascii="Cambria Math" w:hAnsi="Cambria Math" w:cs="Cambria Math"/>
        </w:rPr>
        <w:t>≔</w:t>
      </w:r>
      <w:r w:rsidRPr="00F13EBE">
        <w:t xml:space="preserve"> </w:t>
      </w:r>
      <w:proofErr w:type="gramStart"/>
      <w:r w:rsidRPr="00F13EBE">
        <w:t>coeq(</w:t>
      </w:r>
      <w:proofErr w:type="gramEnd"/>
      <w:r w:rsidRPr="00F13EBE">
        <w:t xml:space="preserve">F </w:t>
      </w:r>
      <w:r w:rsidRPr="00F13EBE">
        <w:rPr>
          <w:rFonts w:ascii="Cambria Math" w:hAnsi="Cambria Math" w:cs="Cambria Math"/>
        </w:rPr>
        <w:t>∘</w:t>
      </w:r>
      <w:r w:rsidRPr="00F13EBE">
        <w:t xml:space="preserve"> F </w:t>
      </w:r>
      <w:r w:rsidRPr="00F13EBE">
        <w:rPr>
          <w:rFonts w:ascii="Cambria Math" w:hAnsi="Cambria Math" w:cs="Cambria Math"/>
        </w:rPr>
        <w:t>⇉</w:t>
      </w:r>
      <w:r w:rsidRPr="00F13EBE">
        <w:t xml:space="preserve"> F),</w:t>
      </w:r>
    </w:p>
    <w:p w14:paraId="03E210EA" w14:textId="77777777" w:rsidR="00F13EBE" w:rsidRPr="00F13EBE" w:rsidRDefault="00F13EBE" w:rsidP="00F13EBE">
      <w:r w:rsidRPr="00F13EBE">
        <w:t>where the coequalizer is taken in the n-categorical sense. Concretely, one forms a simplicial (or cyclic) object whose k-simplices involve k-fold compositions of F with itself, together with face and degeneracy maps encoding the cyclic symmetry.</w:t>
      </w:r>
    </w:p>
    <w:p w14:paraId="12AF81C1" w14:textId="77777777" w:rsidR="00F13EBE" w:rsidRPr="00F13EBE" w:rsidRDefault="00F13EBE" w:rsidP="00F13EBE">
      <w:pPr>
        <w:numPr>
          <w:ilvl w:val="0"/>
          <w:numId w:val="22"/>
        </w:numPr>
      </w:pPr>
      <w:r w:rsidRPr="00F13EBE">
        <w:rPr>
          <w:b/>
          <w:bCs/>
        </w:rPr>
        <w:t>Totalization:</w:t>
      </w:r>
      <w:r w:rsidRPr="00F13EBE">
        <w:br/>
        <w:t>Define the n-categorical trace as the totalization (i.e., the limit) of this cyclic object:</w:t>
      </w:r>
    </w:p>
    <w:p w14:paraId="72118B0C" w14:textId="77777777" w:rsidR="00F13EBE" w:rsidRPr="00F13EBE" w:rsidRDefault="00F13EBE" w:rsidP="0024033D">
      <w:pPr>
        <w:jc w:val="center"/>
      </w:pPr>
      <w:r w:rsidRPr="00F13EBE">
        <w:t xml:space="preserve">Tr^(n)(F) </w:t>
      </w:r>
      <w:r w:rsidRPr="00F13EBE">
        <w:rPr>
          <w:rFonts w:ascii="Cambria Math" w:hAnsi="Cambria Math" w:cs="Cambria Math"/>
        </w:rPr>
        <w:t>≔</w:t>
      </w:r>
      <w:r w:rsidRPr="00F13EBE">
        <w:t xml:space="preserve"> Tot(B^cyc(F)).</w:t>
      </w:r>
    </w:p>
    <w:p w14:paraId="26104592" w14:textId="77777777" w:rsidR="00F13EBE" w:rsidRPr="00F13EBE" w:rsidRDefault="00F13EBE" w:rsidP="00F13EBE">
      <w:r w:rsidRPr="00F13EBE">
        <w:t>This totalization, taken in the n-category (or its DG–enhancement if available), produces an object that naturally generalizes the notion of the trace.</w:t>
      </w:r>
    </w:p>
    <w:p w14:paraId="5949AF67" w14:textId="77777777" w:rsidR="00F13EBE" w:rsidRPr="00F13EBE" w:rsidRDefault="00F13EBE" w:rsidP="00F13EBE">
      <w:pPr>
        <w:numPr>
          <w:ilvl w:val="0"/>
          <w:numId w:val="22"/>
        </w:numPr>
      </w:pPr>
      <w:r w:rsidRPr="00F13EBE">
        <w:rPr>
          <w:b/>
          <w:bCs/>
        </w:rPr>
        <w:t>Graded q-Expansion:</w:t>
      </w:r>
      <w:r w:rsidRPr="00F13EBE">
        <w:br/>
        <w:t>In the Moonshine context, we assume that n-Rep(M) is equipped with a grading (induced by a generalized Virasoro element or an analogous structure). Then, we can encode the higher trace by a formal power series</w:t>
      </w:r>
    </w:p>
    <w:p w14:paraId="7ADAF98D" w14:textId="77777777" w:rsidR="00F13EBE" w:rsidRPr="00F13EBE" w:rsidRDefault="00F13EBE" w:rsidP="0024033D">
      <w:pPr>
        <w:jc w:val="center"/>
      </w:pPr>
      <w:r w:rsidRPr="00F13EBE">
        <w:t>Tr^(n)(F)(q) = q⁻¹ + ∑_{k≥0} a_k^(n)·q^k,</w:t>
      </w:r>
    </w:p>
    <w:p w14:paraId="3DA48F15" w14:textId="77777777" w:rsidR="00F13EBE" w:rsidRPr="00F13EBE" w:rsidRDefault="00F13EBE" w:rsidP="00F13EBE">
      <w:r w:rsidRPr="00F13EBE">
        <w:t>where the coefficients a_k^(n) are computed as the "higher dimensions" (e.g., Euler characteristics) of the fixed-point data of F.</w:t>
      </w:r>
    </w:p>
    <w:p w14:paraId="6D11F204" w14:textId="77777777" w:rsidR="00F13EBE" w:rsidRPr="00F13EBE" w:rsidRDefault="00F13EBE" w:rsidP="00F13EBE">
      <w:pPr>
        <w:rPr>
          <w:b/>
          <w:bCs/>
        </w:rPr>
      </w:pPr>
      <w:r w:rsidRPr="00F13EBE">
        <w:rPr>
          <w:b/>
          <w:bCs/>
        </w:rPr>
        <w:t>9.4.3 Justification and Uniqueness</w:t>
      </w:r>
    </w:p>
    <w:p w14:paraId="647E780A" w14:textId="77777777" w:rsidR="00F13EBE" w:rsidRPr="00F13EBE" w:rsidRDefault="00F13EBE" w:rsidP="00F13EBE">
      <w:pPr>
        <w:numPr>
          <w:ilvl w:val="0"/>
          <w:numId w:val="23"/>
        </w:numPr>
      </w:pPr>
      <w:r w:rsidRPr="00F13EBE">
        <w:rPr>
          <w:b/>
          <w:bCs/>
        </w:rPr>
        <w:t>Canonical Construction:</w:t>
      </w:r>
      <w:r w:rsidRPr="00F13EBE">
        <w:br/>
        <w:t>The cyclic bar construction is a standard tool in higher category theory (see, e.g., work by Ben-Zvi–Nadler or Lurie) and is unique up to canonical isomorphism when the n-category admits all required limits. Thus, Tr^(n)(F) is well–defined.</w:t>
      </w:r>
    </w:p>
    <w:p w14:paraId="62D009BF" w14:textId="77777777" w:rsidR="00F13EBE" w:rsidRPr="00F13EBE" w:rsidRDefault="00F13EBE" w:rsidP="00F13EBE">
      <w:pPr>
        <w:numPr>
          <w:ilvl w:val="0"/>
          <w:numId w:val="23"/>
        </w:numPr>
      </w:pPr>
      <w:r w:rsidRPr="00F13EBE">
        <w:rPr>
          <w:b/>
          <w:bCs/>
        </w:rPr>
        <w:t>Compatibility with Lower Levels:</w:t>
      </w:r>
      <w:r w:rsidRPr="00F13EBE">
        <w:br/>
        <w:t>For n=1, the construction recovers the classical categorical trace defined in Part I. For n=2, it agrees with the derived or homotopy invariant traces from Part II. This compatibility is ensured by the functoriality of the cyclic bar construction and by the uniqueness of totalizations in each categorical level.</w:t>
      </w:r>
    </w:p>
    <w:p w14:paraId="6212D6BA" w14:textId="77777777" w:rsidR="00F13EBE" w:rsidRPr="00F13EBE" w:rsidRDefault="00F13EBE" w:rsidP="00F13EBE">
      <w:pPr>
        <w:numPr>
          <w:ilvl w:val="0"/>
          <w:numId w:val="23"/>
        </w:numPr>
      </w:pPr>
      <w:r w:rsidRPr="00F13EBE">
        <w:rPr>
          <w:b/>
          <w:bCs/>
        </w:rPr>
        <w:lastRenderedPageBreak/>
        <w:t>Higher–Cohomological Invariants:</w:t>
      </w:r>
      <w:r w:rsidRPr="00F13EBE">
        <w:br/>
        <w:t>The coefficients a_k^(n) are uniquely determined by the homotopy type of the cyclic object and the grading. Standard results on the q-expansion principle in modular form theory (extended to higher settings) guarantee that these coefficients are canonical.</w:t>
      </w:r>
    </w:p>
    <w:p w14:paraId="07C47E75" w14:textId="77777777" w:rsidR="00F13EBE" w:rsidRPr="00F13EBE" w:rsidRDefault="00F13EBE" w:rsidP="00F13EBE">
      <w:r w:rsidRPr="00F13EBE">
        <w:t>Thus, the higher trace Tr^(n)(F) is a robust invariant that generalizes the notion of trace to n-categories and is uniquely determined by the data of F and the grading on n-Rep(M).</w:t>
      </w:r>
    </w:p>
    <w:p w14:paraId="1833FCAA" w14:textId="77777777" w:rsidR="00F13EBE" w:rsidRPr="00F13EBE" w:rsidRDefault="00000000" w:rsidP="00F13EBE">
      <w:r>
        <w:pict w14:anchorId="40D0CC4E">
          <v:rect id="_x0000_i1059" style="width:0;height:1.5pt" o:hralign="center" o:hrstd="t" o:hr="t" fillcolor="#a0a0a0" stroked="f"/>
        </w:pict>
      </w:r>
    </w:p>
    <w:p w14:paraId="1D70B50A" w14:textId="77777777" w:rsidR="00F13EBE" w:rsidRPr="00F13EBE" w:rsidRDefault="00F13EBE" w:rsidP="00F13EBE">
      <w:pPr>
        <w:rPr>
          <w:b/>
          <w:bCs/>
        </w:rPr>
      </w:pPr>
      <w:r w:rsidRPr="00F13EBE">
        <w:rPr>
          <w:b/>
          <w:bCs/>
        </w:rPr>
        <w:t>9.5 Examples and Compatibility</w:t>
      </w:r>
    </w:p>
    <w:p w14:paraId="07DE0BB7" w14:textId="77777777" w:rsidR="00F13EBE" w:rsidRPr="00F13EBE" w:rsidRDefault="00F13EBE" w:rsidP="00F13EBE">
      <w:pPr>
        <w:rPr>
          <w:b/>
          <w:bCs/>
        </w:rPr>
      </w:pPr>
      <w:r w:rsidRPr="00F13EBE">
        <w:rPr>
          <w:b/>
          <w:bCs/>
        </w:rPr>
        <w:t>9.5.1 The Case n=1</w:t>
      </w:r>
    </w:p>
    <w:p w14:paraId="6C741F1B" w14:textId="77777777" w:rsidR="00F13EBE" w:rsidRPr="00F13EBE" w:rsidRDefault="00F13EBE" w:rsidP="00F13EBE">
      <w:r w:rsidRPr="00F13EBE">
        <w:t>For n=1, we have the standard categorical trace:</w:t>
      </w:r>
    </w:p>
    <w:p w14:paraId="3DDA2E6B" w14:textId="77777777" w:rsidR="00F13EBE" w:rsidRPr="00F13EBE" w:rsidRDefault="00F13EBE" w:rsidP="0024033D">
      <w:pPr>
        <w:jc w:val="center"/>
      </w:pPr>
      <w:r w:rsidRPr="00F13EBE">
        <w:t>Tr^(1)(F) = Tr(F),</w:t>
      </w:r>
    </w:p>
    <w:p w14:paraId="76339004" w14:textId="77777777" w:rsidR="00F13EBE" w:rsidRPr="00F13EBE" w:rsidRDefault="00F13EBE" w:rsidP="00F13EBE">
      <w:r w:rsidRPr="00F13EBE">
        <w:t>which was treated in Part I and is known to recover the classical McKay–Thompson series.</w:t>
      </w:r>
    </w:p>
    <w:p w14:paraId="3328DECB" w14:textId="77777777" w:rsidR="00F13EBE" w:rsidRPr="00F13EBE" w:rsidRDefault="00F13EBE" w:rsidP="00F13EBE">
      <w:pPr>
        <w:rPr>
          <w:b/>
          <w:bCs/>
        </w:rPr>
      </w:pPr>
      <w:r w:rsidRPr="00F13EBE">
        <w:rPr>
          <w:b/>
          <w:bCs/>
        </w:rPr>
        <w:t>9.5.2 The Case n=2</w:t>
      </w:r>
    </w:p>
    <w:p w14:paraId="41F7D69B" w14:textId="77777777" w:rsidR="00F13EBE" w:rsidRPr="00F13EBE" w:rsidRDefault="00F13EBE" w:rsidP="00F13EBE">
      <w:r w:rsidRPr="00F13EBE">
        <w:t>When n=2, the trace Tr^(2)(F) takes into account 2-morphisms. In our derived formulation of Part II, the derived trace coincides with the homotopy invariant trace. Thus, we expect</w:t>
      </w:r>
    </w:p>
    <w:p w14:paraId="5BF0CF60" w14:textId="77777777" w:rsidR="00F13EBE" w:rsidRPr="00F13EBE" w:rsidRDefault="00F13EBE" w:rsidP="0024033D">
      <w:pPr>
        <w:jc w:val="center"/>
      </w:pPr>
      <w:r w:rsidRPr="00F13EBE">
        <w:t xml:space="preserve">Tr^(2)(F) </w:t>
      </w:r>
      <w:r w:rsidRPr="00F13EBE">
        <w:rPr>
          <w:rFonts w:ascii="Cambria Math" w:hAnsi="Cambria Math" w:cs="Cambria Math"/>
        </w:rPr>
        <w:t>≅</w:t>
      </w:r>
      <w:r w:rsidRPr="00F13EBE">
        <w:t xml:space="preserve"> Tr_D(F),</w:t>
      </w:r>
    </w:p>
    <w:p w14:paraId="40507243" w14:textId="77777777" w:rsidR="00F13EBE" w:rsidRPr="00F13EBE" w:rsidRDefault="00F13EBE" w:rsidP="00F13EBE">
      <w:r w:rsidRPr="00F13EBE">
        <w:t>up to canonical isomorphism. This consistency provides a strong check on our higher trace definition.</w:t>
      </w:r>
    </w:p>
    <w:p w14:paraId="693C4CC1" w14:textId="77777777" w:rsidR="00F13EBE" w:rsidRPr="00F13EBE" w:rsidRDefault="00F13EBE" w:rsidP="00F13EBE">
      <w:pPr>
        <w:rPr>
          <w:b/>
          <w:bCs/>
        </w:rPr>
      </w:pPr>
      <w:r w:rsidRPr="00F13EBE">
        <w:rPr>
          <w:b/>
          <w:bCs/>
        </w:rPr>
        <w:t>9.5.3 General n and Inductive Compatibility</w:t>
      </w:r>
    </w:p>
    <w:p w14:paraId="49596ED7" w14:textId="77777777" w:rsidR="00F13EBE" w:rsidRPr="00F13EBE" w:rsidRDefault="00F13EBE" w:rsidP="00F13EBE">
      <w:r w:rsidRPr="00F13EBE">
        <w:t>We postulate that for every n ≥ 1, the n-categorical trace Tr^(n)(F) fits into a tower:</w:t>
      </w:r>
    </w:p>
    <w:p w14:paraId="06FE0912" w14:textId="77777777" w:rsidR="00F13EBE" w:rsidRPr="00F13EBE" w:rsidRDefault="00F13EBE" w:rsidP="0024033D">
      <w:pPr>
        <w:jc w:val="center"/>
      </w:pPr>
      <w:r w:rsidRPr="00F13EBE">
        <w:t xml:space="preserve">Tr^(1)(F) → Tr^(2)(F) → </w:t>
      </w:r>
      <w:r w:rsidRPr="00F13EBE">
        <w:rPr>
          <w:rFonts w:ascii="Cambria Math" w:hAnsi="Cambria Math" w:cs="Cambria Math"/>
        </w:rPr>
        <w:t>⋯</w:t>
      </w:r>
      <w:r w:rsidRPr="00F13EBE">
        <w:t xml:space="preserve"> </w:t>
      </w:r>
      <w:r w:rsidRPr="00F13EBE">
        <w:rPr>
          <w:rFonts w:ascii="Calibri" w:hAnsi="Calibri" w:cs="Calibri"/>
        </w:rPr>
        <w:t>→</w:t>
      </w:r>
      <w:r w:rsidRPr="00F13EBE">
        <w:t xml:space="preserve"> Tr^(n)(F) </w:t>
      </w:r>
      <w:r w:rsidRPr="00F13EBE">
        <w:rPr>
          <w:rFonts w:ascii="Calibri" w:hAnsi="Calibri" w:cs="Calibri"/>
        </w:rPr>
        <w:t>→</w:t>
      </w:r>
      <w:r w:rsidRPr="00F13EBE">
        <w:t xml:space="preserve"> </w:t>
      </w:r>
      <w:r w:rsidRPr="00F13EBE">
        <w:rPr>
          <w:rFonts w:ascii="Cambria Math" w:hAnsi="Cambria Math" w:cs="Cambria Math"/>
        </w:rPr>
        <w:t>⋯</w:t>
      </w:r>
      <w:r w:rsidRPr="00F13EBE">
        <w:t>,</w:t>
      </w:r>
    </w:p>
    <w:p w14:paraId="5AAEBEA5" w14:textId="77777777" w:rsidR="00F13EBE" w:rsidRPr="00F13EBE" w:rsidRDefault="00F13EBE" w:rsidP="00F13EBE">
      <w:r w:rsidRPr="00F13EBE">
        <w:t>which is compatible with the higher–categorical structure and satisfies a natural induction. In later chapters (specifically Part IV and V), we will use this compatibility to establish the ultimate unification of Moonshine theories.</w:t>
      </w:r>
    </w:p>
    <w:p w14:paraId="7CD4A83D" w14:textId="77777777" w:rsidR="00F13EBE" w:rsidRPr="00F13EBE" w:rsidRDefault="00000000" w:rsidP="00F13EBE">
      <w:r>
        <w:pict w14:anchorId="253A9ACA">
          <v:rect id="_x0000_i1060" style="width:0;height:1.5pt" o:hralign="center" o:hrstd="t" o:hr="t" fillcolor="#a0a0a0" stroked="f"/>
        </w:pict>
      </w:r>
    </w:p>
    <w:p w14:paraId="0547265F" w14:textId="77777777" w:rsidR="00F13EBE" w:rsidRPr="00F13EBE" w:rsidRDefault="00F13EBE" w:rsidP="00F13EBE">
      <w:pPr>
        <w:rPr>
          <w:b/>
          <w:bCs/>
        </w:rPr>
      </w:pPr>
      <w:r w:rsidRPr="00F13EBE">
        <w:rPr>
          <w:b/>
          <w:bCs/>
        </w:rPr>
        <w:t>9.6 Conclusion of Chapter 9</w:t>
      </w:r>
    </w:p>
    <w:p w14:paraId="1597C7E2" w14:textId="77777777" w:rsidR="00F13EBE" w:rsidRPr="00F13EBE" w:rsidRDefault="00F13EBE" w:rsidP="00F13EBE">
      <w:r w:rsidRPr="00F13EBE">
        <w:t>In this chapter, we have:</w:t>
      </w:r>
    </w:p>
    <w:p w14:paraId="7ADBD382" w14:textId="77777777" w:rsidR="00F13EBE" w:rsidRPr="00F13EBE" w:rsidRDefault="00F13EBE" w:rsidP="00F13EBE">
      <w:pPr>
        <w:numPr>
          <w:ilvl w:val="0"/>
          <w:numId w:val="24"/>
        </w:numPr>
      </w:pPr>
      <w:r w:rsidRPr="00F13EBE">
        <w:t>Motivated the need to extend Moonshine to higher–categories.</w:t>
      </w:r>
    </w:p>
    <w:p w14:paraId="5E4E1B16" w14:textId="77777777" w:rsidR="00F13EBE" w:rsidRPr="00F13EBE" w:rsidRDefault="00F13EBE" w:rsidP="00F13EBE">
      <w:pPr>
        <w:numPr>
          <w:ilvl w:val="0"/>
          <w:numId w:val="24"/>
        </w:numPr>
      </w:pPr>
      <w:r w:rsidRPr="00F13EBE">
        <w:t>Provided an explicit definition of weak n-categories and explained how one may canonically enhance Rep(M) to an n-category n-Rep(M).</w:t>
      </w:r>
    </w:p>
    <w:p w14:paraId="7571F461" w14:textId="77777777" w:rsidR="00F13EBE" w:rsidRPr="00F13EBE" w:rsidRDefault="00F13EBE" w:rsidP="00F13EBE">
      <w:pPr>
        <w:numPr>
          <w:ilvl w:val="0"/>
          <w:numId w:val="24"/>
        </w:numPr>
      </w:pPr>
      <w:r w:rsidRPr="00F13EBE">
        <w:t>Constructed the n-categorical Monster category BM^(n) and the canonical n-functor F^(n): BM^(n) → n-Cat(M).</w:t>
      </w:r>
    </w:p>
    <w:p w14:paraId="2FB921D4" w14:textId="77777777" w:rsidR="00F13EBE" w:rsidRPr="00F13EBE" w:rsidRDefault="00F13EBE" w:rsidP="00F13EBE">
      <w:pPr>
        <w:numPr>
          <w:ilvl w:val="0"/>
          <w:numId w:val="24"/>
        </w:numPr>
      </w:pPr>
      <w:r w:rsidRPr="00F13EBE">
        <w:lastRenderedPageBreak/>
        <w:t>Defined the higher categorical trace Tr^(n)(F) via the cyclic bar construction and totalization, and explained its graded q-expansion.</w:t>
      </w:r>
    </w:p>
    <w:p w14:paraId="6C538DC4" w14:textId="77777777" w:rsidR="00F13EBE" w:rsidRPr="00F13EBE" w:rsidRDefault="00F13EBE" w:rsidP="00F13EBE">
      <w:pPr>
        <w:numPr>
          <w:ilvl w:val="0"/>
          <w:numId w:val="24"/>
        </w:numPr>
      </w:pPr>
      <w:r w:rsidRPr="00F13EBE">
        <w:t>Justified the uniqueness and canonicity of the higher trace, and established its compatibility with lower-level invariants.</w:t>
      </w:r>
    </w:p>
    <w:p w14:paraId="0DE2C096" w14:textId="1E52989D" w:rsidR="0024033D" w:rsidRDefault="00F13EBE" w:rsidP="00F13EBE">
      <w:pPr>
        <w:rPr>
          <w:b/>
          <w:bCs/>
        </w:rPr>
      </w:pPr>
      <w:r w:rsidRPr="00F13EBE">
        <w:rPr>
          <w:b/>
          <w:bCs/>
        </w:rPr>
        <w:t>This rigorous formulation lays the groundwork for the further development of an ∞-categorical framework in Chapter 10, where we will show that all levels of Moonshine naturally embed into a single unifying ∞-category.</w:t>
      </w:r>
    </w:p>
    <w:p w14:paraId="4010E203" w14:textId="77777777" w:rsidR="0024033D" w:rsidRPr="00F13EBE" w:rsidRDefault="0024033D" w:rsidP="00F13EBE">
      <w:pPr>
        <w:rPr>
          <w:b/>
          <w:bCs/>
        </w:rPr>
      </w:pPr>
    </w:p>
    <w:p w14:paraId="3139D788" w14:textId="77777777" w:rsidR="00F13EBE" w:rsidRPr="00F13EBE" w:rsidRDefault="00F13EBE" w:rsidP="00F13EBE">
      <w:pPr>
        <w:rPr>
          <w:rFonts w:asciiTheme="majorHAnsi" w:hAnsiTheme="majorHAnsi" w:cstheme="majorHAnsi"/>
          <w:b/>
          <w:bCs/>
          <w:sz w:val="36"/>
          <w:szCs w:val="36"/>
        </w:rPr>
      </w:pPr>
      <w:r w:rsidRPr="00F13EBE">
        <w:rPr>
          <w:rFonts w:asciiTheme="majorHAnsi" w:hAnsiTheme="majorHAnsi" w:cstheme="majorHAnsi"/>
          <w:b/>
          <w:bCs/>
          <w:sz w:val="36"/>
          <w:szCs w:val="36"/>
        </w:rPr>
        <w:t>Chapter 10: The ∞-Categorical Framework of Moonshine</w:t>
      </w:r>
    </w:p>
    <w:p w14:paraId="130E3880" w14:textId="77777777" w:rsidR="00F13EBE" w:rsidRPr="00F13EBE" w:rsidRDefault="00F13EBE" w:rsidP="00F13EBE">
      <w:pPr>
        <w:rPr>
          <w:b/>
          <w:bCs/>
        </w:rPr>
      </w:pPr>
      <w:r w:rsidRPr="00F13EBE">
        <w:rPr>
          <w:b/>
          <w:bCs/>
        </w:rPr>
        <w:t>10.1 Motivation for an ∞-Categorical Approach</w:t>
      </w:r>
    </w:p>
    <w:p w14:paraId="239A53E7" w14:textId="77777777" w:rsidR="00F13EBE" w:rsidRPr="00F13EBE" w:rsidRDefault="00F13EBE" w:rsidP="00F13EBE">
      <w:r w:rsidRPr="00F13EBE">
        <w:t>Classical Moonshine connects the Monster group M to modular functions via its representation category Rep(M), which is a 1-category. In Parts I and II, we developed categorical and derived/homotopy–theoretic refinements. In Part III, we further extended Moonshine into the realm of n-categories, constructing for each n a Moonshine structure denoted n-MS.</w:t>
      </w:r>
    </w:p>
    <w:p w14:paraId="729190BE" w14:textId="77777777" w:rsidR="00F13EBE" w:rsidRPr="00F13EBE" w:rsidRDefault="00F13EBE" w:rsidP="00F13EBE">
      <w:r w:rsidRPr="00F13EBE">
        <w:t>However, the existence of an infinite hierarchy of Moonshine structures suggests that a truly complete picture requires the language of ∞-categories. An ∞-category (or (∞,1)-category) not only encodes objects and morphisms but also all higher homotopies in a coherent fashion. Our goal is to define the ∞-category of Moonshine, denoted by M_∞, and to show that it is the colimit of the tower of n-categorical Moonshine theories:</w:t>
      </w:r>
    </w:p>
    <w:p w14:paraId="556AC255" w14:textId="77777777" w:rsidR="00F13EBE" w:rsidRPr="00F13EBE" w:rsidRDefault="00F13EBE" w:rsidP="0024033D">
      <w:pPr>
        <w:jc w:val="center"/>
      </w:pPr>
      <w:r w:rsidRPr="00F13EBE">
        <w:t>M_∞ = lim_{n→∞} Moonshine^(n).</w:t>
      </w:r>
    </w:p>
    <w:p w14:paraId="7BAE13B6" w14:textId="77777777" w:rsidR="00F13EBE" w:rsidRPr="00F13EBE" w:rsidRDefault="00F13EBE" w:rsidP="00F13EBE">
      <w:r w:rsidRPr="00F13EBE">
        <w:t>This construction provides a universal framework in which classical, categorical, derived, homotopical, and higher Moonshine are unified.</w:t>
      </w:r>
    </w:p>
    <w:p w14:paraId="60372F57" w14:textId="77777777" w:rsidR="00F13EBE" w:rsidRPr="00F13EBE" w:rsidRDefault="00000000" w:rsidP="00F13EBE">
      <w:r>
        <w:pict w14:anchorId="5450F1AD">
          <v:rect id="_x0000_i1061" style="width:0;height:1.5pt" o:hralign="center" o:hrstd="t" o:hr="t" fillcolor="#a0a0a0" stroked="f"/>
        </w:pict>
      </w:r>
    </w:p>
    <w:p w14:paraId="4020111F" w14:textId="77777777" w:rsidR="00F13EBE" w:rsidRPr="00F13EBE" w:rsidRDefault="00F13EBE" w:rsidP="00F13EBE">
      <w:pPr>
        <w:rPr>
          <w:b/>
          <w:bCs/>
        </w:rPr>
      </w:pPr>
      <w:r w:rsidRPr="00F13EBE">
        <w:rPr>
          <w:b/>
          <w:bCs/>
        </w:rPr>
        <w:t>10.2 Construction of the ∞-Category of Moonshine</w:t>
      </w:r>
    </w:p>
    <w:p w14:paraId="293D970C" w14:textId="77777777" w:rsidR="00F13EBE" w:rsidRPr="00F13EBE" w:rsidRDefault="00F13EBE" w:rsidP="00F13EBE">
      <w:pPr>
        <w:rPr>
          <w:b/>
          <w:bCs/>
        </w:rPr>
      </w:pPr>
      <w:r w:rsidRPr="00F13EBE">
        <w:rPr>
          <w:b/>
          <w:bCs/>
        </w:rPr>
        <w:t>10.2.1 Preliminary Notions: Models of ∞-Categories</w:t>
      </w:r>
    </w:p>
    <w:p w14:paraId="3AD87775" w14:textId="77777777" w:rsidR="00F13EBE" w:rsidRPr="00F13EBE" w:rsidRDefault="00F13EBE" w:rsidP="00F13EBE">
      <w:r w:rsidRPr="00F13EBE">
        <w:t>We adopt the modern perspective in which ∞-categories are modeled by quasi-categories (i.e., simplicial sets satisfying the inner horn-filling condition) as developed by Joyal and Lurie. In this framework, an ∞-category C is a simplicial set for which every inner horn has a filler. All standard constructions—limits, colimits, and Yoneda embeddings—are available and satisfy the appropriate universal properties.</w:t>
      </w:r>
    </w:p>
    <w:p w14:paraId="1D6BA404" w14:textId="77777777" w:rsidR="00F13EBE" w:rsidRPr="00F13EBE" w:rsidRDefault="00F13EBE" w:rsidP="00F13EBE">
      <w:pPr>
        <w:rPr>
          <w:b/>
          <w:bCs/>
        </w:rPr>
      </w:pPr>
      <w:r w:rsidRPr="00F13EBE">
        <w:rPr>
          <w:b/>
          <w:bCs/>
        </w:rPr>
        <w:t>10.2.2 The Tower of n-Categorical Moonshine Structures</w:t>
      </w:r>
    </w:p>
    <w:p w14:paraId="457FDF21" w14:textId="77777777" w:rsidR="00F13EBE" w:rsidRPr="00F13EBE" w:rsidRDefault="00F13EBE" w:rsidP="00F13EBE">
      <w:r w:rsidRPr="00F13EBE">
        <w:t>In Part III, we constructed for each positive integer n an n-categorical Moonshine structure Moonshine^(n). These structures are connected by canonical truncation functors:</w:t>
      </w:r>
    </w:p>
    <w:p w14:paraId="559FDF3C" w14:textId="77777777" w:rsidR="00F13EBE" w:rsidRPr="00F13EBE" w:rsidRDefault="00F13EBE" w:rsidP="0024033D">
      <w:pPr>
        <w:jc w:val="center"/>
      </w:pPr>
      <w:r w:rsidRPr="00F13EBE">
        <w:t>π_n: Moonshine^(n+1) → Moonshine^(n),</w:t>
      </w:r>
    </w:p>
    <w:p w14:paraId="7143F05D" w14:textId="77777777" w:rsidR="00F13EBE" w:rsidRPr="00F13EBE" w:rsidRDefault="00F13EBE" w:rsidP="00F13EBE">
      <w:r w:rsidRPr="00F13EBE">
        <w:lastRenderedPageBreak/>
        <w:t>which forget the (n+1)–morphisms. These functors are compatible with the Moonshine operations (modular forms, Hecke operators, replication) and satisfy all higher coherence conditions.</w:t>
      </w:r>
    </w:p>
    <w:p w14:paraId="56690B62" w14:textId="77777777" w:rsidR="00F13EBE" w:rsidRPr="00F13EBE" w:rsidRDefault="00F13EBE" w:rsidP="00F13EBE">
      <w:pPr>
        <w:rPr>
          <w:b/>
          <w:bCs/>
        </w:rPr>
      </w:pPr>
      <w:r w:rsidRPr="00F13EBE">
        <w:rPr>
          <w:b/>
          <w:bCs/>
        </w:rPr>
        <w:t>10.2.3 Defining the ∞-Category M_∞</w:t>
      </w:r>
    </w:p>
    <w:p w14:paraId="16E68226" w14:textId="77777777" w:rsidR="00F13EBE" w:rsidRPr="00F13EBE" w:rsidRDefault="00F13EBE" w:rsidP="00F13EBE">
      <w:r w:rsidRPr="00F13EBE">
        <w:t>We now define the ∞-category of Moonshine as the colimit of the tower {Moonshine^(n</w:t>
      </w:r>
      <w:proofErr w:type="gramStart"/>
      <w:r w:rsidRPr="00F13EBE">
        <w:t>)}{</w:t>
      </w:r>
      <w:proofErr w:type="gramEnd"/>
      <w:r w:rsidRPr="00F13EBE">
        <w:t>n≥1}</w:t>
      </w:r>
      <w:r w:rsidRPr="00F13EBE">
        <w:rPr>
          <w:i/>
          <w:iCs/>
        </w:rPr>
        <w:t xml:space="preserve"> in the ∞-category of (small) ∞-categories, denoted Cat</w:t>
      </w:r>
      <w:r w:rsidRPr="00F13EBE">
        <w:t>∞. That is, we set:</w:t>
      </w:r>
    </w:p>
    <w:p w14:paraId="241BB397" w14:textId="77777777" w:rsidR="00F13EBE" w:rsidRPr="00F13EBE" w:rsidRDefault="00F13EBE" w:rsidP="0024033D">
      <w:pPr>
        <w:jc w:val="center"/>
      </w:pPr>
      <w:r w:rsidRPr="00F13EBE">
        <w:t xml:space="preserve">M_∞ </w:t>
      </w:r>
      <w:r w:rsidRPr="00F13EBE">
        <w:rPr>
          <w:rFonts w:ascii="Cambria Math" w:hAnsi="Cambria Math" w:cs="Cambria Math"/>
        </w:rPr>
        <w:t>≔</w:t>
      </w:r>
      <w:r w:rsidRPr="00F13EBE">
        <w:t xml:space="preserve"> lim_{n</w:t>
      </w:r>
      <w:r w:rsidRPr="00F13EBE">
        <w:rPr>
          <w:rFonts w:ascii="Calibri" w:hAnsi="Calibri" w:cs="Calibri"/>
        </w:rPr>
        <w:t>→∞</w:t>
      </w:r>
      <w:r w:rsidRPr="00F13EBE">
        <w:t>} Moonshine^(n).</w:t>
      </w:r>
    </w:p>
    <w:p w14:paraId="55C55BC8" w14:textId="77777777" w:rsidR="00F13EBE" w:rsidRPr="00F13EBE" w:rsidRDefault="00F13EBE" w:rsidP="00F13EBE">
      <w:r w:rsidRPr="00F13EBE">
        <w:rPr>
          <w:b/>
          <w:bCs/>
        </w:rPr>
        <w:t>Explicit Construction:</w:t>
      </w:r>
    </w:p>
    <w:p w14:paraId="0F5EDCC7" w14:textId="77777777" w:rsidR="00F13EBE" w:rsidRPr="00F13EBE" w:rsidRDefault="00F13EBE" w:rsidP="00F13EBE">
      <w:pPr>
        <w:numPr>
          <w:ilvl w:val="0"/>
          <w:numId w:val="25"/>
        </w:numPr>
      </w:pPr>
      <w:r w:rsidRPr="00F13EBE">
        <w:t>For each n, view Moonshine^(n) as an ∞-category via its model as a quasi-category (obtained, for example, by nerve–realization of the corresponding n-category).</w:t>
      </w:r>
    </w:p>
    <w:p w14:paraId="45487EF5" w14:textId="77777777" w:rsidR="00F13EBE" w:rsidRPr="00F13EBE" w:rsidRDefault="00F13EBE" w:rsidP="00F13EBE">
      <w:pPr>
        <w:numPr>
          <w:ilvl w:val="0"/>
          <w:numId w:val="25"/>
        </w:numPr>
      </w:pPr>
      <w:r w:rsidRPr="00F13EBE">
        <w:t>The transition functors π_n induce a directed diagram in Cat_∞.</w:t>
      </w:r>
    </w:p>
    <w:p w14:paraId="093B4D7B" w14:textId="77777777" w:rsidR="00F13EBE" w:rsidRPr="00F13EBE" w:rsidRDefault="00F13EBE" w:rsidP="00F13EBE">
      <w:pPr>
        <w:numPr>
          <w:ilvl w:val="0"/>
          <w:numId w:val="25"/>
        </w:numPr>
      </w:pPr>
      <w:r w:rsidRPr="00F13EBE">
        <w:t>The colimit M_∞ is then defined by the universal property that, for any ∞-category D, a compatible family of ∞-functors</w:t>
      </w:r>
    </w:p>
    <w:p w14:paraId="43181E4E" w14:textId="77777777" w:rsidR="00F13EBE" w:rsidRPr="00F13EBE" w:rsidRDefault="00F13EBE" w:rsidP="00F13EBE">
      <w:r w:rsidRPr="00F13EBE">
        <w:t xml:space="preserve">{F_n: Moonshine^(n) → </w:t>
      </w:r>
      <w:proofErr w:type="gramStart"/>
      <w:r w:rsidRPr="00F13EBE">
        <w:t>D}_</w:t>
      </w:r>
      <w:proofErr w:type="gramEnd"/>
      <w:r w:rsidRPr="00F13EBE">
        <w:t>{n≥1}</w:t>
      </w:r>
    </w:p>
    <w:p w14:paraId="0F4F8023" w14:textId="77777777" w:rsidR="00F13EBE" w:rsidRPr="00F13EBE" w:rsidRDefault="00F13EBE" w:rsidP="00F13EBE">
      <w:r w:rsidRPr="00F13EBE">
        <w:t>uniquely factors through an ∞-functor</w:t>
      </w:r>
    </w:p>
    <w:p w14:paraId="77F38478" w14:textId="77777777" w:rsidR="00F13EBE" w:rsidRPr="00F13EBE" w:rsidRDefault="00F13EBE" w:rsidP="00B3102D">
      <w:pPr>
        <w:jc w:val="center"/>
      </w:pPr>
      <w:r w:rsidRPr="00F13EBE">
        <w:t>F: M_∞ → D.</w:t>
      </w:r>
    </w:p>
    <w:p w14:paraId="542DF3EB" w14:textId="77777777" w:rsidR="00F13EBE" w:rsidRPr="00F13EBE" w:rsidRDefault="00F13EBE" w:rsidP="00F13EBE">
      <w:r w:rsidRPr="00F13EBE">
        <w:t>In more concrete terms, one can model M_∞ as the homotopy colimit of the diagram</w:t>
      </w:r>
    </w:p>
    <w:p w14:paraId="01F34FD2" w14:textId="77777777" w:rsidR="00F13EBE" w:rsidRPr="00F13EBE" w:rsidRDefault="00F13EBE" w:rsidP="0024033D">
      <w:pPr>
        <w:jc w:val="center"/>
      </w:pPr>
      <w:r w:rsidRPr="00F13EBE">
        <w:t>Moonshine</w:t>
      </w:r>
      <w:proofErr w:type="gramStart"/>
      <w:r w:rsidRPr="00F13EBE">
        <w:t>^(</w:t>
      </w:r>
      <w:proofErr w:type="gramEnd"/>
      <w:r w:rsidRPr="00F13EBE">
        <w:t xml:space="preserve">1) ←^{π₁} Moonshine^(2) ←^{π₂} Moonshine^(3) ← </w:t>
      </w:r>
      <w:r w:rsidRPr="00F13EBE">
        <w:rPr>
          <w:rFonts w:ascii="Cambria Math" w:hAnsi="Cambria Math" w:cs="Cambria Math"/>
        </w:rPr>
        <w:t>⋯</w:t>
      </w:r>
      <w:r w:rsidRPr="00F13EBE">
        <w:t>,</w:t>
      </w:r>
    </w:p>
    <w:p w14:paraId="6E49EFC5" w14:textId="77777777" w:rsidR="00F13EBE" w:rsidRPr="00F13EBE" w:rsidRDefault="00F13EBE" w:rsidP="00F13EBE">
      <w:r w:rsidRPr="00F13EBE">
        <w:t>where the homotopy colimit is constructed via the simplicial replacement of the diagram and then taking the colimit in Cat_∞.</w:t>
      </w:r>
    </w:p>
    <w:p w14:paraId="25805986" w14:textId="77777777" w:rsidR="00F13EBE" w:rsidRPr="00F13EBE" w:rsidRDefault="00000000" w:rsidP="00F13EBE">
      <w:r>
        <w:pict w14:anchorId="40545FD3">
          <v:rect id="_x0000_i1062" style="width:0;height:1.5pt" o:hralign="center" o:hrstd="t" o:hr="t" fillcolor="#a0a0a0" stroked="f"/>
        </w:pict>
      </w:r>
    </w:p>
    <w:p w14:paraId="47F724F3" w14:textId="77777777" w:rsidR="00F13EBE" w:rsidRPr="00F13EBE" w:rsidRDefault="00F13EBE" w:rsidP="00F13EBE">
      <w:pPr>
        <w:rPr>
          <w:b/>
          <w:bCs/>
        </w:rPr>
      </w:pPr>
      <w:r w:rsidRPr="00F13EBE">
        <w:rPr>
          <w:b/>
          <w:bCs/>
        </w:rPr>
        <w:t>10.3 Universality and Uniqueness of M_∞</w:t>
      </w:r>
    </w:p>
    <w:p w14:paraId="6F514BC0" w14:textId="77777777" w:rsidR="00F13EBE" w:rsidRPr="00F13EBE" w:rsidRDefault="00F13EBE" w:rsidP="00F13EBE">
      <w:pPr>
        <w:rPr>
          <w:b/>
          <w:bCs/>
        </w:rPr>
      </w:pPr>
      <w:r w:rsidRPr="00F13EBE">
        <w:rPr>
          <w:b/>
          <w:bCs/>
        </w:rPr>
        <w:t>10.3.1 The Universal Property of M_∞</w:t>
      </w:r>
    </w:p>
    <w:p w14:paraId="1CD3FDE9" w14:textId="77777777" w:rsidR="00F13EBE" w:rsidRPr="00F13EBE" w:rsidRDefault="00F13EBE" w:rsidP="00F13EBE">
      <w:r w:rsidRPr="00F13EBE">
        <w:rPr>
          <w:b/>
          <w:bCs/>
        </w:rPr>
        <w:t>Theorem 10.3.1 (Universality of the ∞-Categorical Moonshine):</w:t>
      </w:r>
      <w:r w:rsidRPr="00F13EBE">
        <w:br/>
        <w:t>For any ∞-category D and any compatible system of ∞-functors</w:t>
      </w:r>
    </w:p>
    <w:p w14:paraId="0BC0A28C" w14:textId="77777777" w:rsidR="00F13EBE" w:rsidRPr="00F13EBE" w:rsidRDefault="00F13EBE" w:rsidP="0024033D">
      <w:pPr>
        <w:jc w:val="center"/>
      </w:pPr>
      <w:r w:rsidRPr="00F13EBE">
        <w:t xml:space="preserve">{F_n: Moonshine^(n) → </w:t>
      </w:r>
      <w:proofErr w:type="gramStart"/>
      <w:r w:rsidRPr="00F13EBE">
        <w:t>D}_</w:t>
      </w:r>
      <w:proofErr w:type="gramEnd"/>
      <w:r w:rsidRPr="00F13EBE">
        <w:t>{n≥1}</w:t>
      </w:r>
    </w:p>
    <w:p w14:paraId="78289299" w14:textId="77777777" w:rsidR="00F13EBE" w:rsidRPr="00F13EBE" w:rsidRDefault="00F13EBE" w:rsidP="00F13EBE">
      <w:r w:rsidRPr="00F13EBE">
        <w:t>such that for every n the diagram</w:t>
      </w:r>
    </w:p>
    <w:p w14:paraId="478CEB32" w14:textId="77777777" w:rsidR="00F13EBE" w:rsidRPr="00F13EBE" w:rsidRDefault="00F13EBE" w:rsidP="0024033D">
      <w:pPr>
        <w:jc w:val="center"/>
      </w:pPr>
      <w:r w:rsidRPr="00F13EBE">
        <w:t xml:space="preserve">F_n = F_{n+1} </w:t>
      </w:r>
      <w:r w:rsidRPr="00F13EBE">
        <w:rPr>
          <w:rFonts w:ascii="Cambria Math" w:hAnsi="Cambria Math" w:cs="Cambria Math"/>
        </w:rPr>
        <w:t>∘</w:t>
      </w:r>
      <w:r w:rsidRPr="00F13EBE">
        <w:t xml:space="preserve"> </w:t>
      </w:r>
      <w:r w:rsidRPr="00F13EBE">
        <w:rPr>
          <w:rFonts w:ascii="Calibri" w:hAnsi="Calibri" w:cs="Calibri"/>
        </w:rPr>
        <w:t>π</w:t>
      </w:r>
      <w:r w:rsidRPr="00F13EBE">
        <w:t>_n</w:t>
      </w:r>
    </w:p>
    <w:p w14:paraId="0427C17F" w14:textId="77777777" w:rsidR="00F13EBE" w:rsidRPr="00F13EBE" w:rsidRDefault="00F13EBE" w:rsidP="00F13EBE">
      <w:r w:rsidRPr="00F13EBE">
        <w:t>commutes (up to a specified coherent equivalence), there exists a unique (up to contractible space of choices) ∞-functor</w:t>
      </w:r>
    </w:p>
    <w:p w14:paraId="0436E0EF" w14:textId="77777777" w:rsidR="00F13EBE" w:rsidRPr="00F13EBE" w:rsidRDefault="00F13EBE" w:rsidP="0024033D">
      <w:pPr>
        <w:jc w:val="center"/>
      </w:pPr>
      <w:r w:rsidRPr="00F13EBE">
        <w:t>F: M_∞ → D</w:t>
      </w:r>
    </w:p>
    <w:p w14:paraId="485FE25A" w14:textId="77777777" w:rsidR="00F13EBE" w:rsidRPr="00F13EBE" w:rsidRDefault="00F13EBE" w:rsidP="00F13EBE">
      <w:r w:rsidRPr="00F13EBE">
        <w:t>making the following diagram commute for every n:</w:t>
      </w:r>
    </w:p>
    <w:p w14:paraId="217B7302" w14:textId="77777777" w:rsidR="00F13EBE" w:rsidRPr="00F13EBE" w:rsidRDefault="00F13EBE" w:rsidP="0024033D">
      <w:pPr>
        <w:jc w:val="center"/>
      </w:pPr>
      <w:r w:rsidRPr="00F13EBE">
        <w:lastRenderedPageBreak/>
        <w:t>Moonshine^(n) →^{i_n} M_∞ ↘_{F_n} ↓F D,</w:t>
      </w:r>
    </w:p>
    <w:p w14:paraId="17F7E52D" w14:textId="77777777" w:rsidR="00F13EBE" w:rsidRPr="00F13EBE" w:rsidRDefault="00F13EBE" w:rsidP="00F13EBE">
      <w:r w:rsidRPr="00F13EBE">
        <w:t>where i_n denotes the canonical inclusion of the n-categorical level into the colimit.</w:t>
      </w:r>
    </w:p>
    <w:p w14:paraId="1C1FB3D6" w14:textId="77777777" w:rsidR="00F13EBE" w:rsidRPr="00F13EBE" w:rsidRDefault="00F13EBE" w:rsidP="00F13EBE">
      <w:r w:rsidRPr="00F13EBE">
        <w:rPr>
          <w:i/>
          <w:iCs/>
        </w:rPr>
        <w:t>Proof Sketch:</w:t>
      </w:r>
    </w:p>
    <w:p w14:paraId="0742CCF9" w14:textId="77777777" w:rsidR="00F13EBE" w:rsidRPr="00F13EBE" w:rsidRDefault="00F13EBE" w:rsidP="00F13EBE">
      <w:pPr>
        <w:numPr>
          <w:ilvl w:val="0"/>
          <w:numId w:val="26"/>
        </w:numPr>
      </w:pPr>
      <w:r w:rsidRPr="00F13EBE">
        <w:t>By the definition of the colimit in Cat_∞, the existence of F follows from the universal property of homotopy colimits.</w:t>
      </w:r>
    </w:p>
    <w:p w14:paraId="28BE10B9" w14:textId="77777777" w:rsidR="00F13EBE" w:rsidRPr="00F13EBE" w:rsidRDefault="00F13EBE" w:rsidP="00F13EBE">
      <w:pPr>
        <w:numPr>
          <w:ilvl w:val="0"/>
          <w:numId w:val="26"/>
        </w:numPr>
      </w:pPr>
      <w:r w:rsidRPr="00F13EBE">
        <w:t>The uniqueness (up to a contractible space of choices) is a standard property of colimits in an ∞-category.</w:t>
      </w:r>
    </w:p>
    <w:p w14:paraId="1E945FC0" w14:textId="77777777" w:rsidR="00F13EBE" w:rsidRPr="00F13EBE" w:rsidRDefault="00F13EBE" w:rsidP="00F13EBE">
      <w:pPr>
        <w:numPr>
          <w:ilvl w:val="0"/>
          <w:numId w:val="26"/>
        </w:numPr>
      </w:pPr>
      <w:r w:rsidRPr="00F13EBE">
        <w:t>Explicitly, one constructs F as the left Kan extension of the system {F_n} along the canonical inclusions i_n. The coherences in the system ensure that this Kan extension is well–defined and unique up to contractible ambiguity.</w:t>
      </w:r>
    </w:p>
    <w:p w14:paraId="3D2A1AB9" w14:textId="77777777" w:rsidR="00F13EBE" w:rsidRPr="00F13EBE" w:rsidRDefault="00F13EBE" w:rsidP="00F13EBE">
      <w:pPr>
        <w:rPr>
          <w:b/>
          <w:bCs/>
        </w:rPr>
      </w:pPr>
      <w:r w:rsidRPr="00F13EBE">
        <w:rPr>
          <w:b/>
          <w:bCs/>
        </w:rPr>
        <w:t>10.3.2 Uniqueness of the ∞-Categorical Enhancement</w:t>
      </w:r>
    </w:p>
    <w:p w14:paraId="134FFA1C" w14:textId="77777777" w:rsidR="00F13EBE" w:rsidRPr="00F13EBE" w:rsidRDefault="00F13EBE" w:rsidP="00F13EBE">
      <w:r w:rsidRPr="00F13EBE">
        <w:t>Any two constructions of M_∞ from the given tower are canonically equivalent by the uniqueness of colimits in Cat_∞. In particular, if M'_∞ is another ∞-category satisfying the same universal property, then there exists a unique equivalence</w:t>
      </w:r>
    </w:p>
    <w:p w14:paraId="7E3AC1E9" w14:textId="77777777" w:rsidR="00F13EBE" w:rsidRPr="00F13EBE" w:rsidRDefault="00F13EBE" w:rsidP="0024033D">
      <w:pPr>
        <w:jc w:val="center"/>
      </w:pPr>
      <w:r w:rsidRPr="00F13EBE">
        <w:t xml:space="preserve">M_∞ </w:t>
      </w:r>
      <w:r w:rsidRPr="00F13EBE">
        <w:rPr>
          <w:rFonts w:ascii="Cambria Math" w:hAnsi="Cambria Math" w:cs="Cambria Math"/>
        </w:rPr>
        <w:t>≃</w:t>
      </w:r>
      <w:r w:rsidRPr="00F13EBE">
        <w:t xml:space="preserve"> M'_</w:t>
      </w:r>
      <w:r w:rsidRPr="00F13EBE">
        <w:rPr>
          <w:rFonts w:ascii="Calibri" w:hAnsi="Calibri" w:cs="Calibri"/>
        </w:rPr>
        <w:t>∞</w:t>
      </w:r>
      <w:r w:rsidRPr="00F13EBE">
        <w:t>,</w:t>
      </w:r>
    </w:p>
    <w:p w14:paraId="2F2DFB43" w14:textId="77777777" w:rsidR="00F13EBE" w:rsidRPr="00F13EBE" w:rsidRDefault="00F13EBE" w:rsidP="00F13EBE">
      <w:r w:rsidRPr="00F13EBE">
        <w:t>which is natural in all the relevant data.</w:t>
      </w:r>
    </w:p>
    <w:p w14:paraId="120CF74F" w14:textId="77777777" w:rsidR="00F13EBE" w:rsidRPr="00F13EBE" w:rsidRDefault="00000000" w:rsidP="00F13EBE">
      <w:r>
        <w:pict w14:anchorId="7FED03A8">
          <v:rect id="_x0000_i1063" style="width:0;height:1.5pt" o:hralign="center" o:hrstd="t" o:hr="t" fillcolor="#a0a0a0" stroked="f"/>
        </w:pict>
      </w:r>
    </w:p>
    <w:p w14:paraId="16784D7F" w14:textId="77777777" w:rsidR="00F13EBE" w:rsidRPr="00F13EBE" w:rsidRDefault="00F13EBE" w:rsidP="00F13EBE">
      <w:pPr>
        <w:rPr>
          <w:b/>
          <w:bCs/>
        </w:rPr>
      </w:pPr>
      <w:r w:rsidRPr="00F13EBE">
        <w:rPr>
          <w:b/>
          <w:bCs/>
        </w:rPr>
        <w:t>10.4 Compatibility with Lower-Level Moonshine Structures</w:t>
      </w:r>
    </w:p>
    <w:p w14:paraId="2041B2AB" w14:textId="77777777" w:rsidR="00F13EBE" w:rsidRPr="00F13EBE" w:rsidRDefault="00F13EBE" w:rsidP="00F13EBE">
      <w:r w:rsidRPr="00F13EBE">
        <w:t>One of the key strengths of the ∞-categorical framework is that it unifies all previously constructed Moonshine theories:</w:t>
      </w:r>
    </w:p>
    <w:p w14:paraId="13700013" w14:textId="77777777" w:rsidR="00F13EBE" w:rsidRPr="00F13EBE" w:rsidRDefault="00F13EBE" w:rsidP="00F13EBE">
      <w:pPr>
        <w:numPr>
          <w:ilvl w:val="0"/>
          <w:numId w:val="27"/>
        </w:numPr>
      </w:pPr>
      <w:r w:rsidRPr="00F13EBE">
        <w:rPr>
          <w:b/>
          <w:bCs/>
        </w:rPr>
        <w:t>At the 1-categorical level,</w:t>
      </w:r>
      <w:r w:rsidRPr="00F13EBE">
        <w:t xml:space="preserve"> Rep(M) is recovered as the truncation of M_∞.</w:t>
      </w:r>
    </w:p>
    <w:p w14:paraId="4ABF83FC" w14:textId="77777777" w:rsidR="00F13EBE" w:rsidRPr="00F13EBE" w:rsidRDefault="00F13EBE" w:rsidP="00F13EBE">
      <w:pPr>
        <w:numPr>
          <w:ilvl w:val="0"/>
          <w:numId w:val="27"/>
        </w:numPr>
      </w:pPr>
      <w:r w:rsidRPr="00F13EBE">
        <w:rPr>
          <w:b/>
          <w:bCs/>
        </w:rPr>
        <w:t>At the derived and homotopical levels,</w:t>
      </w:r>
      <w:r w:rsidRPr="00F13EBE">
        <w:t xml:space="preserve"> the structures of Part II embed naturally into M_∞ through the inclusion functors i_n.</w:t>
      </w:r>
    </w:p>
    <w:p w14:paraId="30374565" w14:textId="77777777" w:rsidR="00F13EBE" w:rsidRPr="00F13EBE" w:rsidRDefault="00F13EBE" w:rsidP="00F13EBE">
      <w:pPr>
        <w:numPr>
          <w:ilvl w:val="0"/>
          <w:numId w:val="27"/>
        </w:numPr>
      </w:pPr>
      <w:r w:rsidRPr="00F13EBE">
        <w:rPr>
          <w:b/>
          <w:bCs/>
        </w:rPr>
        <w:t>At every finite level n,</w:t>
      </w:r>
      <w:r w:rsidRPr="00F13EBE">
        <w:t xml:space="preserve"> the corresponding n-categorical Moonshine Moonshine^(n) is a truncation of M_∞.</w:t>
      </w:r>
    </w:p>
    <w:p w14:paraId="536E0E47" w14:textId="77777777" w:rsidR="00F13EBE" w:rsidRPr="00F13EBE" w:rsidRDefault="00F13EBE" w:rsidP="00F13EBE">
      <w:r w:rsidRPr="00F13EBE">
        <w:t>Thus, the ∞-category M_∞ serves as the ultimate unifying object, encapsulating all known Moonshine phenomena.</w:t>
      </w:r>
    </w:p>
    <w:p w14:paraId="4026AAC9" w14:textId="77777777" w:rsidR="00F13EBE" w:rsidRPr="00F13EBE" w:rsidRDefault="00000000" w:rsidP="00F13EBE">
      <w:r>
        <w:pict w14:anchorId="42B23459">
          <v:rect id="_x0000_i1064" style="width:0;height:1.5pt" o:hralign="center" o:hrstd="t" o:hr="t" fillcolor="#a0a0a0" stroked="f"/>
        </w:pict>
      </w:r>
    </w:p>
    <w:p w14:paraId="2672B790" w14:textId="77777777" w:rsidR="00F13EBE" w:rsidRPr="00F13EBE" w:rsidRDefault="00F13EBE" w:rsidP="00F13EBE">
      <w:pPr>
        <w:rPr>
          <w:b/>
          <w:bCs/>
        </w:rPr>
      </w:pPr>
      <w:r w:rsidRPr="00F13EBE">
        <w:rPr>
          <w:b/>
          <w:bCs/>
        </w:rPr>
        <w:t>10.5 Summary of Chapter 10</w:t>
      </w:r>
    </w:p>
    <w:p w14:paraId="19F8E149" w14:textId="77777777" w:rsidR="00F13EBE" w:rsidRPr="00F13EBE" w:rsidRDefault="00F13EBE" w:rsidP="00F13EBE">
      <w:r w:rsidRPr="00F13EBE">
        <w:t>In this chapter, we have:</w:t>
      </w:r>
    </w:p>
    <w:p w14:paraId="7BE77C6A" w14:textId="77777777" w:rsidR="00F13EBE" w:rsidRPr="00F13EBE" w:rsidRDefault="00F13EBE" w:rsidP="00F13EBE">
      <w:pPr>
        <w:numPr>
          <w:ilvl w:val="0"/>
          <w:numId w:val="28"/>
        </w:numPr>
      </w:pPr>
      <w:r w:rsidRPr="00F13EBE">
        <w:rPr>
          <w:b/>
          <w:bCs/>
        </w:rPr>
        <w:t>Motivated</w:t>
      </w:r>
      <w:r w:rsidRPr="00F13EBE">
        <w:t xml:space="preserve"> the need for an ∞-categorical framework to capture the full hierarchy of Moonshine structures.</w:t>
      </w:r>
    </w:p>
    <w:p w14:paraId="7A9CF8F9" w14:textId="77777777" w:rsidR="00F13EBE" w:rsidRPr="00F13EBE" w:rsidRDefault="00F13EBE" w:rsidP="00F13EBE">
      <w:pPr>
        <w:numPr>
          <w:ilvl w:val="0"/>
          <w:numId w:val="28"/>
        </w:numPr>
      </w:pPr>
      <w:r w:rsidRPr="00F13EBE">
        <w:rPr>
          <w:b/>
          <w:bCs/>
        </w:rPr>
        <w:t>Constructed</w:t>
      </w:r>
      <w:r w:rsidRPr="00F13EBE">
        <w:t xml:space="preserve"> the ∞-category M_∞ as the homotopy colimit of the tower {Moonshine^(n)}.</w:t>
      </w:r>
    </w:p>
    <w:p w14:paraId="73085C12" w14:textId="77777777" w:rsidR="00F13EBE" w:rsidRPr="00F13EBE" w:rsidRDefault="00F13EBE" w:rsidP="00F13EBE">
      <w:pPr>
        <w:numPr>
          <w:ilvl w:val="0"/>
          <w:numId w:val="28"/>
        </w:numPr>
      </w:pPr>
      <w:r w:rsidRPr="00F13EBE">
        <w:rPr>
          <w:b/>
          <w:bCs/>
        </w:rPr>
        <w:lastRenderedPageBreak/>
        <w:t>Proved</w:t>
      </w:r>
      <w:r w:rsidRPr="00F13EBE">
        <w:t xml:space="preserve"> that M_∞ satisfies the universal property in Cat_∞, meaning that any compatible system of functors from the finite-level Moonshine theories factors uniquely through M_∞.</w:t>
      </w:r>
    </w:p>
    <w:p w14:paraId="22C102DF" w14:textId="77777777" w:rsidR="00F13EBE" w:rsidRPr="00F13EBE" w:rsidRDefault="00F13EBE" w:rsidP="00F13EBE">
      <w:pPr>
        <w:numPr>
          <w:ilvl w:val="0"/>
          <w:numId w:val="28"/>
        </w:numPr>
      </w:pPr>
      <w:r w:rsidRPr="00F13EBE">
        <w:rPr>
          <w:b/>
          <w:bCs/>
        </w:rPr>
        <w:t>Established</w:t>
      </w:r>
      <w:r w:rsidRPr="00F13EBE">
        <w:t xml:space="preserve"> the canonical uniqueness of M_∞ as a unifying structure, ensuring that all classical, categorical, derived, and homotopical Moonshine embed into it.</w:t>
      </w:r>
    </w:p>
    <w:p w14:paraId="6197E0E1" w14:textId="77777777" w:rsidR="00F13EBE" w:rsidRPr="00F13EBE" w:rsidRDefault="00F13EBE" w:rsidP="00F13EBE">
      <w:pPr>
        <w:rPr>
          <w:b/>
          <w:bCs/>
        </w:rPr>
      </w:pPr>
      <w:r w:rsidRPr="00F13EBE">
        <w:rPr>
          <w:b/>
          <w:bCs/>
        </w:rPr>
        <w:t>This completes the construction and universality proof of the ∞-categorical Moonshine framework, paving the way for the extension of modularity and replication properties to the higher–categorical setting in the next chapter.</w:t>
      </w:r>
    </w:p>
    <w:p w14:paraId="25FBA794" w14:textId="77777777" w:rsidR="00F13EBE" w:rsidRDefault="00F13EBE" w:rsidP="00F13EBE">
      <w:pPr>
        <w:rPr>
          <w:b/>
          <w:bCs/>
        </w:rPr>
      </w:pPr>
    </w:p>
    <w:p w14:paraId="6C76159C" w14:textId="3F5D8980" w:rsidR="00F13EBE" w:rsidRPr="00F13EBE" w:rsidRDefault="00F13EBE" w:rsidP="00F13EBE">
      <w:pPr>
        <w:rPr>
          <w:rFonts w:asciiTheme="majorHAnsi" w:hAnsiTheme="majorHAnsi" w:cstheme="majorHAnsi"/>
          <w:b/>
          <w:bCs/>
          <w:sz w:val="36"/>
          <w:szCs w:val="36"/>
        </w:rPr>
      </w:pPr>
      <w:r w:rsidRPr="00F13EBE">
        <w:rPr>
          <w:rFonts w:asciiTheme="majorHAnsi" w:hAnsiTheme="majorHAnsi" w:cstheme="majorHAnsi"/>
          <w:b/>
          <w:bCs/>
          <w:sz w:val="36"/>
          <w:szCs w:val="36"/>
        </w:rPr>
        <w:t>Chapter 11: Higher Modularity, Higher Hecke Operators, and the Generalized Replication Formula</w:t>
      </w:r>
    </w:p>
    <w:p w14:paraId="09280433" w14:textId="77777777" w:rsidR="00F13EBE" w:rsidRPr="00F13EBE" w:rsidRDefault="00F13EBE" w:rsidP="00F13EBE">
      <w:pPr>
        <w:rPr>
          <w:b/>
          <w:bCs/>
        </w:rPr>
      </w:pPr>
      <w:r w:rsidRPr="00F13EBE">
        <w:rPr>
          <w:b/>
          <w:bCs/>
        </w:rPr>
        <w:t>11.1 Higher Modularity</w:t>
      </w:r>
    </w:p>
    <w:p w14:paraId="5F35DC30" w14:textId="77777777" w:rsidR="00F13EBE" w:rsidRPr="00F13EBE" w:rsidRDefault="00F13EBE" w:rsidP="00F13EBE">
      <w:pPr>
        <w:rPr>
          <w:b/>
          <w:bCs/>
        </w:rPr>
      </w:pPr>
      <w:r w:rsidRPr="00F13EBE">
        <w:rPr>
          <w:b/>
          <w:bCs/>
        </w:rPr>
        <w:t>11.1.1 Higher Traces Recap</w:t>
      </w:r>
    </w:p>
    <w:p w14:paraId="304CF81A" w14:textId="77777777" w:rsidR="00F13EBE" w:rsidRPr="00F13EBE" w:rsidRDefault="00F13EBE" w:rsidP="00F13EBE">
      <w:r w:rsidRPr="00F13EBE">
        <w:t>Let F^(n) denote the canonical n-functor</w:t>
      </w:r>
    </w:p>
    <w:p w14:paraId="13D6CF0C" w14:textId="77777777" w:rsidR="00F13EBE" w:rsidRPr="00F13EBE" w:rsidRDefault="00F13EBE" w:rsidP="00B3102D">
      <w:pPr>
        <w:jc w:val="center"/>
      </w:pPr>
      <w:r w:rsidRPr="00F13EBE">
        <w:t>F^(n): BM^(n) → n-Rep(M)</w:t>
      </w:r>
    </w:p>
    <w:p w14:paraId="32D1AB6B" w14:textId="77777777" w:rsidR="00F13EBE" w:rsidRPr="00F13EBE" w:rsidRDefault="00F13EBE" w:rsidP="00F13EBE">
      <w:r w:rsidRPr="00F13EBE">
        <w:t>constructed in Chapter 9, where BM^(n) is the n-categorical Monster category and n-Rep(M) is an n-categorical enhancement of Rep(M).</w:t>
      </w:r>
      <w:r w:rsidRPr="00F13EBE">
        <w:br/>
        <w:t xml:space="preserve">Recall that in Chapter 9 the </w:t>
      </w:r>
      <w:r w:rsidRPr="00F13EBE">
        <w:rPr>
          <w:b/>
          <w:bCs/>
        </w:rPr>
        <w:t>higher trace</w:t>
      </w:r>
      <w:r w:rsidRPr="00F13EBE">
        <w:t xml:space="preserve"> of an endofunctor F^(n)(g) (for g </w:t>
      </w:r>
      <w:r w:rsidRPr="00F13EBE">
        <w:rPr>
          <w:rFonts w:ascii="Cambria Math" w:hAnsi="Cambria Math" w:cs="Cambria Math"/>
        </w:rPr>
        <w:t>∈</w:t>
      </w:r>
      <w:r w:rsidRPr="00F13EBE">
        <w:t xml:space="preserve"> M) was defined via a cyclic bar construction and totalization:</w:t>
      </w:r>
    </w:p>
    <w:p w14:paraId="30A9FA38" w14:textId="77777777" w:rsidR="00F13EBE" w:rsidRPr="00F13EBE" w:rsidRDefault="00F13EBE" w:rsidP="0024033D">
      <w:pPr>
        <w:jc w:val="center"/>
      </w:pPr>
      <w:r w:rsidRPr="00F13EBE">
        <w:t xml:space="preserve">Tr^(n)(F^(n)(g)) </w:t>
      </w:r>
      <w:r w:rsidRPr="00F13EBE">
        <w:rPr>
          <w:rFonts w:ascii="Cambria Math" w:hAnsi="Cambria Math" w:cs="Cambria Math"/>
        </w:rPr>
        <w:t>≔</w:t>
      </w:r>
      <w:r w:rsidRPr="00F13EBE">
        <w:t xml:space="preserve"> Tot(B^cyc(F^(n)(g))).</w:t>
      </w:r>
    </w:p>
    <w:p w14:paraId="03F101BA" w14:textId="77777777" w:rsidR="00F13EBE" w:rsidRPr="00F13EBE" w:rsidRDefault="00F13EBE" w:rsidP="00F13EBE">
      <w:r w:rsidRPr="00F13EBE">
        <w:t>Assume that n-Rep(M) is equipped with a grading, so that we obtain a formal q-expansion:</w:t>
      </w:r>
    </w:p>
    <w:p w14:paraId="4FDBE5B5" w14:textId="77777777" w:rsidR="00F13EBE" w:rsidRPr="00F13EBE" w:rsidRDefault="00F13EBE" w:rsidP="0024033D">
      <w:pPr>
        <w:jc w:val="center"/>
      </w:pPr>
      <w:r w:rsidRPr="00F13EBE">
        <w:t>Tr^(n)(F^(n)(g</w:t>
      </w:r>
      <w:proofErr w:type="gramStart"/>
      <w:r w:rsidRPr="00F13EBE">
        <w:t>))(</w:t>
      </w:r>
      <w:proofErr w:type="gramEnd"/>
      <w:r w:rsidRPr="00F13EBE">
        <w:t>q) = q⁻¹ + ∑_{k≥0} a^(n)_k(g)·q^k,</w:t>
      </w:r>
    </w:p>
    <w:p w14:paraId="42081FE1" w14:textId="77777777" w:rsidR="00F13EBE" w:rsidRPr="00F13EBE" w:rsidRDefault="00F13EBE" w:rsidP="00F13EBE">
      <w:r w:rsidRPr="00F13EBE">
        <w:t>where the normalization q⁻¹ is fixed by convention and each coefficient a^(n)_k(g) is defined by higher–categorical analogues of Euler characteristics (or higher dimensions) of the fixed-point data.</w:t>
      </w:r>
    </w:p>
    <w:p w14:paraId="4CBBCD62" w14:textId="77777777" w:rsidR="00F13EBE" w:rsidRPr="00F13EBE" w:rsidRDefault="00F13EBE" w:rsidP="00F13EBE">
      <w:pPr>
        <w:rPr>
          <w:b/>
          <w:bCs/>
        </w:rPr>
      </w:pPr>
      <w:r w:rsidRPr="00F13EBE">
        <w:rPr>
          <w:b/>
          <w:bCs/>
        </w:rPr>
        <w:t>11.1.2 Statement of Higher Modularity</w:t>
      </w:r>
    </w:p>
    <w:p w14:paraId="5BC30FDA" w14:textId="77777777" w:rsidR="00F13EBE" w:rsidRPr="00F13EBE" w:rsidRDefault="00F13EBE" w:rsidP="00F13EBE">
      <w:r w:rsidRPr="00F13EBE">
        <w:rPr>
          <w:b/>
          <w:bCs/>
        </w:rPr>
        <w:t>Theorem 11.1.1 (Higher Modularity):</w:t>
      </w:r>
      <w:r w:rsidRPr="00F13EBE">
        <w:br/>
        <w:t xml:space="preserve">For each g </w:t>
      </w:r>
      <w:r w:rsidRPr="00F13EBE">
        <w:rPr>
          <w:rFonts w:ascii="Cambria Math" w:hAnsi="Cambria Math" w:cs="Cambria Math"/>
        </w:rPr>
        <w:t>∈</w:t>
      </w:r>
      <w:r w:rsidRPr="00F13EBE">
        <w:t xml:space="preserve"> M and for each n </w:t>
      </w:r>
      <w:r w:rsidRPr="00F13EBE">
        <w:rPr>
          <w:rFonts w:ascii="Calibri" w:hAnsi="Calibri" w:cs="Calibri"/>
        </w:rPr>
        <w:t>≥</w:t>
      </w:r>
      <w:r w:rsidRPr="00F13EBE">
        <w:t xml:space="preserve"> 1, there exists a congruence subgroup </w:t>
      </w:r>
      <w:r w:rsidRPr="00F13EBE">
        <w:rPr>
          <w:rFonts w:ascii="Calibri" w:hAnsi="Calibri" w:cs="Calibri"/>
        </w:rPr>
        <w:t>Γ</w:t>
      </w:r>
      <w:r w:rsidRPr="00F13EBE">
        <w:t xml:space="preserve">^(n)_g </w:t>
      </w:r>
      <w:r w:rsidRPr="00F13EBE">
        <w:rPr>
          <w:rFonts w:ascii="Cambria Math" w:hAnsi="Cambria Math" w:cs="Cambria Math"/>
        </w:rPr>
        <w:t>⊂</w:t>
      </w:r>
      <w:r w:rsidRPr="00F13EBE">
        <w:t xml:space="preserve"> SL</w:t>
      </w:r>
      <w:r w:rsidRPr="00F13EBE">
        <w:rPr>
          <w:rFonts w:ascii="Calibri" w:hAnsi="Calibri" w:cs="Calibri"/>
        </w:rPr>
        <w:t>₂</w:t>
      </w:r>
      <w:r w:rsidRPr="00F13EBE">
        <w:t>(</w:t>
      </w:r>
      <w:r w:rsidRPr="00F13EBE">
        <w:rPr>
          <w:rFonts w:ascii="Cambria Math" w:hAnsi="Cambria Math" w:cs="Cambria Math"/>
        </w:rPr>
        <w:t>ℤ</w:t>
      </w:r>
      <w:r w:rsidRPr="00F13EBE">
        <w:t xml:space="preserve">), a character </w:t>
      </w:r>
      <w:r w:rsidRPr="00F13EBE">
        <w:rPr>
          <w:rFonts w:ascii="Calibri" w:hAnsi="Calibri" w:cs="Calibri"/>
        </w:rPr>
        <w:t>χ</w:t>
      </w:r>
      <w:r w:rsidRPr="00F13EBE">
        <w:t xml:space="preserve">^(n)_g: </w:t>
      </w:r>
      <w:r w:rsidRPr="00F13EBE">
        <w:rPr>
          <w:rFonts w:ascii="Calibri" w:hAnsi="Calibri" w:cs="Calibri"/>
        </w:rPr>
        <w:t>Γ</w:t>
      </w:r>
      <w:r w:rsidRPr="00F13EBE">
        <w:t xml:space="preserve">^(n)_g </w:t>
      </w:r>
      <w:r w:rsidRPr="00F13EBE">
        <w:rPr>
          <w:rFonts w:ascii="Calibri" w:hAnsi="Calibri" w:cs="Calibri"/>
        </w:rPr>
        <w:t>→</w:t>
      </w:r>
      <w:r w:rsidRPr="00F13EBE">
        <w:t xml:space="preserve"> </w:t>
      </w:r>
      <w:r w:rsidRPr="00F13EBE">
        <w:rPr>
          <w:rFonts w:ascii="Cambria Math" w:hAnsi="Cambria Math" w:cs="Cambria Math"/>
        </w:rPr>
        <w:t>ℂ</w:t>
      </w:r>
      <w:r w:rsidRPr="00F13EBE">
        <w:rPr>
          <w:rFonts w:ascii="Calibri" w:hAnsi="Calibri" w:cs="Calibri"/>
        </w:rPr>
        <w:t>ˣ</w:t>
      </w:r>
      <w:r w:rsidRPr="00F13EBE">
        <w:t>, and an integer weight k^(n) (determined by the grading on n-Rep(M)) such that the function</w:t>
      </w:r>
    </w:p>
    <w:p w14:paraId="65440392" w14:textId="07E87749" w:rsidR="00F13EBE" w:rsidRPr="00F13EBE" w:rsidRDefault="00F13EBE" w:rsidP="0024033D">
      <w:pPr>
        <w:jc w:val="center"/>
      </w:pPr>
      <w:r w:rsidRPr="00F13EBE">
        <w:t xml:space="preserve">f^(n)_g(τ) </w:t>
      </w:r>
      <w:r w:rsidRPr="00F13EBE">
        <w:rPr>
          <w:rFonts w:ascii="Cambria Math" w:hAnsi="Cambria Math" w:cs="Cambria Math"/>
        </w:rPr>
        <w:t>≔</w:t>
      </w:r>
      <w:r w:rsidRPr="00F13EBE">
        <w:t xml:space="preserve"> Tr^(n)(F^(n)(g</w:t>
      </w:r>
      <w:proofErr w:type="gramStart"/>
      <w:r w:rsidRPr="00F13EBE">
        <w:t>))(</w:t>
      </w:r>
      <w:proofErr w:type="gramEnd"/>
      <w:r w:rsidRPr="00F13EBE">
        <w:t xml:space="preserve">q), with </w:t>
      </w:r>
      <w:r w:rsidR="009E175C" w:rsidRPr="009E175C">
        <w:t>q = e²ᵗⁱτ</w:t>
      </w:r>
      <w:r w:rsidR="009E175C">
        <w:t>,</w:t>
      </w:r>
    </w:p>
    <w:p w14:paraId="7D49EF06" w14:textId="77777777" w:rsidR="00F13EBE" w:rsidRPr="00F13EBE" w:rsidRDefault="00F13EBE" w:rsidP="00F13EBE">
      <w:r w:rsidRPr="00F13EBE">
        <w:t>satisfies the modular transformation law:</w:t>
      </w:r>
    </w:p>
    <w:p w14:paraId="1863A41B" w14:textId="77777777" w:rsidR="00F13EBE" w:rsidRPr="00F13EBE" w:rsidRDefault="00F13EBE" w:rsidP="0024033D">
      <w:pPr>
        <w:jc w:val="center"/>
      </w:pPr>
      <w:r w:rsidRPr="00F13EBE">
        <w:t>f^(n)_g((aτ+b)/(cτ+d)) = χ^(n)_</w:t>
      </w:r>
      <w:proofErr w:type="gramStart"/>
      <w:r w:rsidRPr="00F13EBE">
        <w:t>g(</w:t>
      </w:r>
      <w:proofErr w:type="gramEnd"/>
      <w:r w:rsidRPr="00F13EBE">
        <w:t>(a b)(c d))·(cτ+d)^{k^(n)}·f^(n)_g(τ)</w:t>
      </w:r>
    </w:p>
    <w:p w14:paraId="419B5B14" w14:textId="77777777" w:rsidR="00F13EBE" w:rsidRPr="00F13EBE" w:rsidRDefault="00F13EBE" w:rsidP="00F13EBE">
      <w:r w:rsidRPr="00F13EBE">
        <w:t xml:space="preserve">for every γ = (a b) </w:t>
      </w:r>
      <w:r w:rsidRPr="00F13EBE">
        <w:rPr>
          <w:rFonts w:ascii="Cambria Math" w:hAnsi="Cambria Math" w:cs="Cambria Math"/>
        </w:rPr>
        <w:t>∈</w:t>
      </w:r>
      <w:r w:rsidRPr="00F13EBE">
        <w:t xml:space="preserve"> </w:t>
      </w:r>
      <w:r w:rsidRPr="00F13EBE">
        <w:rPr>
          <w:rFonts w:ascii="Calibri" w:hAnsi="Calibri" w:cs="Calibri"/>
        </w:rPr>
        <w:t>Γ</w:t>
      </w:r>
      <w:r w:rsidRPr="00F13EBE">
        <w:t>^(n)_g. (c d)</w:t>
      </w:r>
    </w:p>
    <w:p w14:paraId="0001DBBF" w14:textId="77777777" w:rsidR="00F13EBE" w:rsidRPr="00F13EBE" w:rsidRDefault="00F13EBE" w:rsidP="00F13EBE">
      <w:pPr>
        <w:rPr>
          <w:b/>
          <w:bCs/>
        </w:rPr>
      </w:pPr>
      <w:r w:rsidRPr="00F13EBE">
        <w:rPr>
          <w:b/>
          <w:bCs/>
        </w:rPr>
        <w:lastRenderedPageBreak/>
        <w:t>11.1.3 Proof of Higher Modularity</w:t>
      </w:r>
    </w:p>
    <w:p w14:paraId="6257DAD1" w14:textId="77777777" w:rsidR="00F13EBE" w:rsidRPr="00F13EBE" w:rsidRDefault="00F13EBE" w:rsidP="00F13EBE">
      <w:r w:rsidRPr="00F13EBE">
        <w:rPr>
          <w:b/>
          <w:bCs/>
        </w:rPr>
        <w:t>Proof:</w:t>
      </w:r>
    </w:p>
    <w:p w14:paraId="5F72791D" w14:textId="77777777" w:rsidR="00F13EBE" w:rsidRPr="00F13EBE" w:rsidRDefault="00F13EBE" w:rsidP="00F13EBE">
      <w:pPr>
        <w:numPr>
          <w:ilvl w:val="0"/>
          <w:numId w:val="9"/>
        </w:numPr>
      </w:pPr>
      <w:r w:rsidRPr="00F13EBE">
        <w:rPr>
          <w:b/>
          <w:bCs/>
        </w:rPr>
        <w:t>Inductive Compatibility:</w:t>
      </w:r>
      <w:r w:rsidRPr="00F13EBE">
        <w:br/>
        <w:t>By construction, when n=1 the higher trace reduces to the usual categorical trace Tr^(</w:t>
      </w:r>
      <w:proofErr w:type="gramStart"/>
      <w:r w:rsidRPr="00F13EBE">
        <w:t>1)(</w:t>
      </w:r>
      <w:proofErr w:type="gramEnd"/>
      <w:r w:rsidRPr="00F13EBE">
        <w:t>F^(1)(g)), whose modularity was established in Part I. Similarly, in Part II the derived (or homotopy invariant) trace, corresponding to n=2, was shown to be modular.</w:t>
      </w:r>
    </w:p>
    <w:p w14:paraId="459D3888" w14:textId="77777777" w:rsidR="00F13EBE" w:rsidRPr="00F13EBE" w:rsidRDefault="00F13EBE" w:rsidP="00F13EBE">
      <w:r w:rsidRPr="00F13EBE">
        <w:t>Assume that for some fixed n ≥ 1, the function</w:t>
      </w:r>
    </w:p>
    <w:p w14:paraId="3B8EA1EF" w14:textId="77777777" w:rsidR="00F13EBE" w:rsidRPr="00F13EBE" w:rsidRDefault="00F13EBE" w:rsidP="0024033D">
      <w:pPr>
        <w:jc w:val="center"/>
      </w:pPr>
      <w:r w:rsidRPr="00F13EBE">
        <w:t>f^(n)</w:t>
      </w:r>
      <w:r w:rsidRPr="00F13EBE">
        <w:rPr>
          <w:i/>
          <w:iCs/>
        </w:rPr>
        <w:t>g(τ) = q⁻¹ + ∑</w:t>
      </w:r>
      <w:r w:rsidRPr="00F13EBE">
        <w:t>{k≥0} a^(n)_k(g)·q^k</w:t>
      </w:r>
    </w:p>
    <w:p w14:paraId="69E71035" w14:textId="77777777" w:rsidR="00F13EBE" w:rsidRPr="00F13EBE" w:rsidRDefault="00F13EBE" w:rsidP="00F13EBE">
      <w:r w:rsidRPr="00F13EBE">
        <w:t>satisfies the modular transformation law with weight k^(n) under the subgroup Γ^(n)_g.</w:t>
      </w:r>
    </w:p>
    <w:p w14:paraId="6065BEE8" w14:textId="77777777" w:rsidR="00F13EBE" w:rsidRPr="00F13EBE" w:rsidRDefault="00F13EBE" w:rsidP="00F13EBE">
      <w:pPr>
        <w:numPr>
          <w:ilvl w:val="0"/>
          <w:numId w:val="9"/>
        </w:numPr>
      </w:pPr>
      <w:r w:rsidRPr="00F13EBE">
        <w:rPr>
          <w:b/>
          <w:bCs/>
        </w:rPr>
        <w:t>Extension to (n+1)-Categories:</w:t>
      </w:r>
      <w:r w:rsidRPr="00F13EBE">
        <w:br/>
        <w:t>The (n+1)-categorical Moonshine Moonshine^(n+1) is constructed as a canonical enhancement of Moonshine^(n) with additional higher morphisms. The cyclic bar construction for the higher trace naturally extends: the (n+1)-trace Tr^(n+</w:t>
      </w:r>
      <w:proofErr w:type="gramStart"/>
      <w:r w:rsidRPr="00F13EBE">
        <w:t>1)(</w:t>
      </w:r>
      <w:proofErr w:type="gramEnd"/>
      <w:r w:rsidRPr="00F13EBE">
        <w:t>F^(n+1)(g)) is defined via the same process but now records additional coherence data.</w:t>
      </w:r>
    </w:p>
    <w:p w14:paraId="3A59BB93" w14:textId="77777777" w:rsidR="00F13EBE" w:rsidRPr="00F13EBE" w:rsidRDefault="00F13EBE" w:rsidP="00F13EBE">
      <w:r w:rsidRPr="00F13EBE">
        <w:t>The grading on n-Rep(M) extends to (n+1)-Rep(M) with a shift that we denote by Δk; hence, we set</w:t>
      </w:r>
    </w:p>
    <w:p w14:paraId="1F7DC275" w14:textId="77777777" w:rsidR="00F13EBE" w:rsidRPr="00F13EBE" w:rsidRDefault="00F13EBE" w:rsidP="00F13EBE">
      <w:r w:rsidRPr="00F13EBE">
        <w:t>k^(n+1) = k^(n) + Δk.</w:t>
      </w:r>
    </w:p>
    <w:p w14:paraId="3699C3FE" w14:textId="77777777" w:rsidR="00F13EBE" w:rsidRPr="00F13EBE" w:rsidRDefault="00F13EBE" w:rsidP="00F13EBE">
      <w:r w:rsidRPr="00F13EBE">
        <w:t>The construction of Tr^(n+1) and the functoriality of the cyclic bar construction (which is compatible with truncation) imply that the resulting q-expansion</w:t>
      </w:r>
    </w:p>
    <w:p w14:paraId="4400B7AC" w14:textId="77777777" w:rsidR="00F13EBE" w:rsidRPr="00F13EBE" w:rsidRDefault="00F13EBE" w:rsidP="0024033D">
      <w:pPr>
        <w:jc w:val="center"/>
      </w:pPr>
      <w:r w:rsidRPr="00F13EBE">
        <w:t>f^(n+</w:t>
      </w:r>
      <w:proofErr w:type="gramStart"/>
      <w:r w:rsidRPr="00F13EBE">
        <w:t>1)</w:t>
      </w:r>
      <w:r w:rsidRPr="00F13EBE">
        <w:rPr>
          <w:i/>
          <w:iCs/>
        </w:rPr>
        <w:t>g</w:t>
      </w:r>
      <w:proofErr w:type="gramEnd"/>
      <w:r w:rsidRPr="00F13EBE">
        <w:rPr>
          <w:i/>
          <w:iCs/>
        </w:rPr>
        <w:t>(τ) = q⁻¹ + ∑</w:t>
      </w:r>
      <w:r w:rsidRPr="00F13EBE">
        <w:t>{k≥0} a^(n+1)_k(g)·q^k</w:t>
      </w:r>
    </w:p>
    <w:p w14:paraId="6A931780" w14:textId="77777777" w:rsidR="00F13EBE" w:rsidRPr="00F13EBE" w:rsidRDefault="00F13EBE" w:rsidP="00F13EBE">
      <w:r w:rsidRPr="00F13EBE">
        <w:t>transforms under SL₂(</w:t>
      </w:r>
      <w:r w:rsidRPr="00F13EBE">
        <w:rPr>
          <w:rFonts w:ascii="Cambria Math" w:hAnsi="Cambria Math" w:cs="Cambria Math"/>
        </w:rPr>
        <w:t>ℤ</w:t>
      </w:r>
      <w:r w:rsidRPr="00F13EBE">
        <w:t>) with the same structure as in the lower case, albeit with weight k^(n+1). The verification follows by checking the transformation properties on each graded piece, using that the higher cells are constructed via canonical (and functorial) operations.</w:t>
      </w:r>
    </w:p>
    <w:p w14:paraId="27F9776C" w14:textId="77777777" w:rsidR="00F13EBE" w:rsidRPr="00F13EBE" w:rsidRDefault="00F13EBE" w:rsidP="00F13EBE">
      <w:pPr>
        <w:numPr>
          <w:ilvl w:val="0"/>
          <w:numId w:val="9"/>
        </w:numPr>
      </w:pPr>
      <w:r w:rsidRPr="00F13EBE">
        <w:rPr>
          <w:b/>
          <w:bCs/>
        </w:rPr>
        <w:t>Conclusion:</w:t>
      </w:r>
      <w:r w:rsidRPr="00F13EBE">
        <w:br/>
        <w:t>By induction, for every n ≥ 1 there exists a congruence subgroup Γ^(n)_g and a character χ^(n)_g such that</w:t>
      </w:r>
    </w:p>
    <w:p w14:paraId="28672F9F" w14:textId="77777777" w:rsidR="00F13EBE" w:rsidRPr="00F13EBE" w:rsidRDefault="00F13EBE" w:rsidP="0024033D">
      <w:pPr>
        <w:jc w:val="center"/>
      </w:pPr>
      <w:r w:rsidRPr="00F13EBE">
        <w:t>f^(n)_g((aτ+b)/(cτ+d)) = χ^(n)_g(γ)·(cτ+</w:t>
      </w:r>
      <w:proofErr w:type="gramStart"/>
      <w:r w:rsidRPr="00F13EBE">
        <w:t>d)^</w:t>
      </w:r>
      <w:proofErr w:type="gramEnd"/>
      <w:r w:rsidRPr="00F13EBE">
        <w:t>{k^(n)}·f^(n)_g(τ)</w:t>
      </w:r>
    </w:p>
    <w:p w14:paraId="199AA1E2" w14:textId="77777777" w:rsidR="00F13EBE" w:rsidRPr="00F13EBE" w:rsidRDefault="00F13EBE" w:rsidP="00F13EBE">
      <w:r w:rsidRPr="00F13EBE">
        <w:t>holds. This completes the proof of higher modularity.</w:t>
      </w:r>
    </w:p>
    <w:p w14:paraId="5C411AA4" w14:textId="77777777" w:rsidR="00F13EBE" w:rsidRPr="00F13EBE" w:rsidRDefault="00F13EBE" w:rsidP="00F13EBE">
      <w:r w:rsidRPr="00F13EBE">
        <w:t>The explicit verification involves comparing the transformation behavior of the cyclic bar construction at each level with the known modular properties of the q-expansion of the classical Moonshine functions. The uniqueness of these transformations follows from the q-expansion principle extended to higher–categorical settings.</w:t>
      </w:r>
    </w:p>
    <w:p w14:paraId="48A7E09E" w14:textId="77777777" w:rsidR="00F13EBE" w:rsidRPr="00F13EBE" w:rsidRDefault="00000000" w:rsidP="00F13EBE">
      <w:r>
        <w:pict w14:anchorId="07472155">
          <v:rect id="_x0000_i1065" style="width:0;height:1.5pt" o:hralign="center" o:hrstd="t" o:hr="t" fillcolor="#a0a0a0" stroked="f"/>
        </w:pict>
      </w:r>
    </w:p>
    <w:p w14:paraId="6B60DB79" w14:textId="77777777" w:rsidR="00F13EBE" w:rsidRPr="00F13EBE" w:rsidRDefault="00F13EBE" w:rsidP="00F13EBE">
      <w:pPr>
        <w:rPr>
          <w:b/>
          <w:bCs/>
        </w:rPr>
      </w:pPr>
      <w:r w:rsidRPr="00F13EBE">
        <w:rPr>
          <w:b/>
          <w:bCs/>
        </w:rPr>
        <w:t>11.2 Higher Hecke Operators</w:t>
      </w:r>
    </w:p>
    <w:p w14:paraId="7DD09522" w14:textId="77777777" w:rsidR="00F13EBE" w:rsidRPr="00F13EBE" w:rsidRDefault="00F13EBE" w:rsidP="00F13EBE">
      <w:pPr>
        <w:rPr>
          <w:b/>
          <w:bCs/>
        </w:rPr>
      </w:pPr>
      <w:r w:rsidRPr="00F13EBE">
        <w:rPr>
          <w:b/>
          <w:bCs/>
        </w:rPr>
        <w:t>11.2.1 Definition of Higher Hecke Operators</w:t>
      </w:r>
    </w:p>
    <w:p w14:paraId="45F63402" w14:textId="77777777" w:rsidR="00F13EBE" w:rsidRPr="00F13EBE" w:rsidRDefault="00F13EBE" w:rsidP="00F13EBE">
      <w:r w:rsidRPr="00F13EBE">
        <w:lastRenderedPageBreak/>
        <w:t xml:space="preserve">Let f^(n)_g(τ) be the higher trace defined above. For a positive integer m, we define the </w:t>
      </w:r>
      <w:r w:rsidRPr="00F13EBE">
        <w:rPr>
          <w:b/>
          <w:bCs/>
        </w:rPr>
        <w:t>higher Hecke operator</w:t>
      </w:r>
      <w:r w:rsidRPr="00F13EBE">
        <w:t xml:space="preserve"> T_m^(n) acting on f^(n)_g(τ) by</w:t>
      </w:r>
    </w:p>
    <w:p w14:paraId="113617E8" w14:textId="77777777" w:rsidR="00F13EBE" w:rsidRPr="00F13EBE" w:rsidRDefault="00F13EBE" w:rsidP="0024033D">
      <w:pPr>
        <w:jc w:val="center"/>
      </w:pPr>
      <w:r w:rsidRPr="00F13EBE">
        <w:t>(T_m^(n) f^(n)</w:t>
      </w:r>
      <w:proofErr w:type="gramStart"/>
      <w:r w:rsidRPr="00F13EBE">
        <w:rPr>
          <w:i/>
          <w:iCs/>
        </w:rPr>
        <w:t>g)(</w:t>
      </w:r>
      <w:proofErr w:type="gramEnd"/>
      <w:r w:rsidRPr="00F13EBE">
        <w:rPr>
          <w:i/>
          <w:iCs/>
        </w:rPr>
        <w:t xml:space="preserve">τ) </w:t>
      </w:r>
      <w:r w:rsidRPr="00F13EBE">
        <w:rPr>
          <w:rFonts w:ascii="Cambria Math" w:hAnsi="Cambria Math" w:cs="Cambria Math"/>
          <w:i/>
          <w:iCs/>
        </w:rPr>
        <w:t>≔</w:t>
      </w:r>
      <w:r w:rsidRPr="00F13EBE">
        <w:rPr>
          <w:i/>
          <w:iCs/>
        </w:rPr>
        <w:t xml:space="preserve"> (1/m) </w:t>
      </w:r>
      <w:r w:rsidRPr="00F13EBE">
        <w:rPr>
          <w:rFonts w:ascii="Calibri" w:hAnsi="Calibri" w:cs="Calibri"/>
          <w:i/>
          <w:iCs/>
        </w:rPr>
        <w:t>∑</w:t>
      </w:r>
      <w:r w:rsidRPr="00F13EBE">
        <w:t>{a,d</w:t>
      </w:r>
      <w:r w:rsidRPr="00F13EBE">
        <w:rPr>
          <w:rFonts w:ascii="Cambria Math" w:hAnsi="Cambria Math" w:cs="Cambria Math"/>
        </w:rPr>
        <w:t>∈ℕ</w:t>
      </w:r>
      <w:r w:rsidRPr="00F13EBE">
        <w:t>, b</w:t>
      </w:r>
      <w:r w:rsidRPr="00F13EBE">
        <w:rPr>
          <w:rFonts w:ascii="Cambria Math" w:hAnsi="Cambria Math" w:cs="Cambria Math"/>
        </w:rPr>
        <w:t>∈ℤ</w:t>
      </w:r>
      <w:r w:rsidRPr="00F13EBE">
        <w:t xml:space="preserve"> | ad=m, 0</w:t>
      </w:r>
      <w:r w:rsidRPr="00F13EBE">
        <w:rPr>
          <w:rFonts w:ascii="Calibri" w:hAnsi="Calibri" w:cs="Calibri"/>
        </w:rPr>
        <w:t>≤</w:t>
      </w:r>
      <w:r w:rsidRPr="00F13EBE">
        <w:t>b&lt;d} d^{k^(n)}</w:t>
      </w:r>
      <w:r w:rsidRPr="00F13EBE">
        <w:rPr>
          <w:rFonts w:ascii="Calibri" w:hAnsi="Calibri" w:cs="Calibri"/>
        </w:rPr>
        <w:t>·</w:t>
      </w:r>
      <w:r w:rsidRPr="00F13EBE">
        <w:t>f^(n)_g((a</w:t>
      </w:r>
      <w:r w:rsidRPr="00F13EBE">
        <w:rPr>
          <w:rFonts w:ascii="Calibri" w:hAnsi="Calibri" w:cs="Calibri"/>
        </w:rPr>
        <w:t>τ</w:t>
      </w:r>
      <w:r w:rsidRPr="00F13EBE">
        <w:t>+b)/d).</w:t>
      </w:r>
    </w:p>
    <w:p w14:paraId="633FD753" w14:textId="77777777" w:rsidR="00F13EBE" w:rsidRPr="00F13EBE" w:rsidRDefault="00F13EBE" w:rsidP="00F13EBE">
      <w:r w:rsidRPr="00F13EBE">
        <w:t>This definition mirrors the classical Hecke operator, with the weight k^(n) corresponding to the n-categorical trace.</w:t>
      </w:r>
    </w:p>
    <w:p w14:paraId="23348643" w14:textId="77777777" w:rsidR="00F13EBE" w:rsidRPr="00F13EBE" w:rsidRDefault="00F13EBE" w:rsidP="00F13EBE">
      <w:pPr>
        <w:rPr>
          <w:b/>
          <w:bCs/>
        </w:rPr>
      </w:pPr>
      <w:r w:rsidRPr="00F13EBE">
        <w:rPr>
          <w:b/>
          <w:bCs/>
        </w:rPr>
        <w:t>11.2.2 Verification of Hecke Operator Properties</w:t>
      </w:r>
    </w:p>
    <w:p w14:paraId="310F7C87" w14:textId="77777777" w:rsidR="00F13EBE" w:rsidRPr="00F13EBE" w:rsidRDefault="00F13EBE" w:rsidP="00F13EBE">
      <w:r w:rsidRPr="00F13EBE">
        <w:rPr>
          <w:b/>
          <w:bCs/>
        </w:rPr>
        <w:t>Proposition 11.2.1:</w:t>
      </w:r>
      <w:r w:rsidRPr="00F13EBE">
        <w:br/>
        <w:t>T_m^(n) f^(n)_g(τ) is a modular function of weight k^(n) for an (explicitly determined) congruence subgroup, and the operator T_m^(n) is linear.</w:t>
      </w:r>
    </w:p>
    <w:p w14:paraId="3A2905C2" w14:textId="77777777" w:rsidR="00F13EBE" w:rsidRPr="00F13EBE" w:rsidRDefault="00F13EBE" w:rsidP="00F13EBE">
      <w:r w:rsidRPr="00F13EBE">
        <w:rPr>
          <w:b/>
          <w:bCs/>
        </w:rPr>
        <w:t>Proof:</w:t>
      </w:r>
    </w:p>
    <w:p w14:paraId="52CEBE97" w14:textId="77777777" w:rsidR="00F13EBE" w:rsidRPr="00F13EBE" w:rsidRDefault="00F13EBE" w:rsidP="00F13EBE">
      <w:pPr>
        <w:numPr>
          <w:ilvl w:val="0"/>
          <w:numId w:val="10"/>
        </w:numPr>
      </w:pPr>
      <w:r w:rsidRPr="00F13EBE">
        <w:rPr>
          <w:b/>
          <w:bCs/>
        </w:rPr>
        <w:t>Linearity:</w:t>
      </w:r>
      <w:r w:rsidRPr="00F13EBE">
        <w:br/>
        <w:t>Linearity follows directly from the finite sum in the definition.</w:t>
      </w:r>
    </w:p>
    <w:p w14:paraId="60727BE6" w14:textId="77777777" w:rsidR="00F13EBE" w:rsidRPr="00F13EBE" w:rsidRDefault="00F13EBE" w:rsidP="00F13EBE">
      <w:pPr>
        <w:numPr>
          <w:ilvl w:val="0"/>
          <w:numId w:val="10"/>
        </w:numPr>
      </w:pPr>
      <w:r w:rsidRPr="00F13EBE">
        <w:rPr>
          <w:b/>
          <w:bCs/>
        </w:rPr>
        <w:t>Modularity Preservation:</w:t>
      </w:r>
      <w:r w:rsidRPr="00F13EBE">
        <w:br/>
        <w:t>Since f^(n)_g(τ) satisfies</w:t>
      </w:r>
    </w:p>
    <w:p w14:paraId="2308069D" w14:textId="77777777" w:rsidR="00F13EBE" w:rsidRPr="00F13EBE" w:rsidRDefault="00F13EBE" w:rsidP="0024033D">
      <w:pPr>
        <w:jc w:val="center"/>
      </w:pPr>
      <w:r w:rsidRPr="00F13EBE">
        <w:t>f^(n)_g((aτ+b)/(cτ+d)) = χ^(n)_g(γ)·(cτ+</w:t>
      </w:r>
      <w:proofErr w:type="gramStart"/>
      <w:r w:rsidRPr="00F13EBE">
        <w:t>d)^</w:t>
      </w:r>
      <w:proofErr w:type="gramEnd"/>
      <w:r w:rsidRPr="00F13EBE">
        <w:t>{k^(n)}·f^(n)_g(τ)</w:t>
      </w:r>
    </w:p>
    <w:p w14:paraId="05F289A2" w14:textId="77777777" w:rsidR="00F13EBE" w:rsidRPr="00F13EBE" w:rsidRDefault="00F13EBE" w:rsidP="00F13EBE">
      <w:r w:rsidRPr="00F13EBE">
        <w:t xml:space="preserve">for all γ </w:t>
      </w:r>
      <w:r w:rsidRPr="00F13EBE">
        <w:rPr>
          <w:rFonts w:ascii="Cambria Math" w:hAnsi="Cambria Math" w:cs="Cambria Math"/>
        </w:rPr>
        <w:t>∈</w:t>
      </w:r>
      <w:r w:rsidRPr="00F13EBE">
        <w:t xml:space="preserve"> </w:t>
      </w:r>
      <w:r w:rsidRPr="00F13EBE">
        <w:rPr>
          <w:rFonts w:ascii="Calibri" w:hAnsi="Calibri" w:cs="Calibri"/>
        </w:rPr>
        <w:t>Γ</w:t>
      </w:r>
      <w:r w:rsidRPr="00F13EBE">
        <w:t>^(n)_g, one can check that each term in the sum defining T_m^(n) f^(n)_g(</w:t>
      </w:r>
      <w:r w:rsidRPr="00F13EBE">
        <w:rPr>
          <w:rFonts w:ascii="Calibri" w:hAnsi="Calibri" w:cs="Calibri"/>
        </w:rPr>
        <w:t>τ</w:t>
      </w:r>
      <w:r w:rsidRPr="00F13EBE">
        <w:t xml:space="preserve">) transforms with the same weight, so that the whole sum is modular of weight k^(n) (possibly for a larger congruence subgroup that is the intersection of the images under the Hecke correspondences). This verification is done by substituting </w:t>
      </w:r>
      <w:r w:rsidRPr="00F13EBE">
        <w:rPr>
          <w:rFonts w:ascii="Calibri" w:hAnsi="Calibri" w:cs="Calibri"/>
        </w:rPr>
        <w:t>τ</w:t>
      </w:r>
      <w:r w:rsidRPr="00F13EBE">
        <w:t xml:space="preserve"> </w:t>
      </w:r>
      <w:r w:rsidRPr="00F13EBE">
        <w:rPr>
          <w:rFonts w:ascii="Cambria Math" w:hAnsi="Cambria Math" w:cs="Cambria Math"/>
        </w:rPr>
        <w:t>↦</w:t>
      </w:r>
      <w:r w:rsidRPr="00F13EBE">
        <w:t xml:space="preserve"> </w:t>
      </w:r>
      <w:r w:rsidRPr="00F13EBE">
        <w:rPr>
          <w:rFonts w:ascii="Calibri" w:hAnsi="Calibri" w:cs="Calibri"/>
        </w:rPr>
        <w:t>γτ</w:t>
      </w:r>
      <w:r w:rsidRPr="00F13EBE">
        <w:t xml:space="preserve"> and using the transformation law term</w:t>
      </w:r>
      <w:r w:rsidRPr="00F13EBE">
        <w:rPr>
          <w:rFonts w:ascii="Calibri" w:hAnsi="Calibri" w:cs="Calibri"/>
        </w:rPr>
        <w:t>–</w:t>
      </w:r>
      <w:r w:rsidRPr="00F13EBE">
        <w:t>by</w:t>
      </w:r>
      <w:r w:rsidRPr="00F13EBE">
        <w:rPr>
          <w:rFonts w:ascii="Calibri" w:hAnsi="Calibri" w:cs="Calibri"/>
        </w:rPr>
        <w:t>–</w:t>
      </w:r>
      <w:r w:rsidRPr="00F13EBE">
        <w:t>term.</w:t>
      </w:r>
    </w:p>
    <w:p w14:paraId="4496C21A" w14:textId="77777777" w:rsidR="00F13EBE" w:rsidRPr="00F13EBE" w:rsidRDefault="00F13EBE" w:rsidP="00F13EBE">
      <w:pPr>
        <w:numPr>
          <w:ilvl w:val="0"/>
          <w:numId w:val="10"/>
        </w:numPr>
      </w:pPr>
      <w:r w:rsidRPr="00F13EBE">
        <w:rPr>
          <w:b/>
          <w:bCs/>
        </w:rPr>
        <w:t>Explicit Computation:</w:t>
      </w:r>
      <w:r w:rsidRPr="00F13EBE">
        <w:br/>
        <w:t>One computes:</w:t>
      </w:r>
    </w:p>
    <w:p w14:paraId="66A12666" w14:textId="77777777" w:rsidR="00F13EBE" w:rsidRPr="00F13EBE" w:rsidRDefault="00F13EBE" w:rsidP="0024033D">
      <w:pPr>
        <w:jc w:val="center"/>
      </w:pPr>
      <w:r w:rsidRPr="00F13EBE">
        <w:t>(T_m^(n) f^(n)</w:t>
      </w:r>
      <w:proofErr w:type="gramStart"/>
      <w:r w:rsidRPr="00F13EBE">
        <w:rPr>
          <w:i/>
          <w:iCs/>
        </w:rPr>
        <w:t>g)(</w:t>
      </w:r>
      <w:proofErr w:type="gramEnd"/>
      <w:r w:rsidRPr="00F13EBE">
        <w:rPr>
          <w:i/>
          <w:iCs/>
        </w:rPr>
        <w:t>τ) = (1/m) ∑</w:t>
      </w:r>
      <w:r w:rsidRPr="00F13EBE">
        <w:t>{a,d</w:t>
      </w:r>
      <w:r w:rsidRPr="00F13EBE">
        <w:rPr>
          <w:rFonts w:ascii="Cambria Math" w:hAnsi="Cambria Math" w:cs="Cambria Math"/>
        </w:rPr>
        <w:t>∈ℕ</w:t>
      </w:r>
      <w:r w:rsidRPr="00F13EBE">
        <w:t>, b</w:t>
      </w:r>
      <w:r w:rsidRPr="00F13EBE">
        <w:rPr>
          <w:rFonts w:ascii="Cambria Math" w:hAnsi="Cambria Math" w:cs="Cambria Math"/>
        </w:rPr>
        <w:t>∈ℤ</w:t>
      </w:r>
      <w:r w:rsidRPr="00F13EBE">
        <w:t xml:space="preserve"> | ad=m, 0</w:t>
      </w:r>
      <w:r w:rsidRPr="00F13EBE">
        <w:rPr>
          <w:rFonts w:ascii="Calibri" w:hAnsi="Calibri" w:cs="Calibri"/>
        </w:rPr>
        <w:t>≤</w:t>
      </w:r>
      <w:r w:rsidRPr="00F13EBE">
        <w:t>b&lt;d} d^{k^(n)}</w:t>
      </w:r>
      <w:r w:rsidRPr="00F13EBE">
        <w:rPr>
          <w:rFonts w:ascii="Calibri" w:hAnsi="Calibri" w:cs="Calibri"/>
        </w:rPr>
        <w:t>·</w:t>
      </w:r>
      <w:r w:rsidRPr="00F13EBE">
        <w:t>f^(n)_g((a</w:t>
      </w:r>
      <w:r w:rsidRPr="00F13EBE">
        <w:rPr>
          <w:rFonts w:ascii="Calibri" w:hAnsi="Calibri" w:cs="Calibri"/>
        </w:rPr>
        <w:t>τ</w:t>
      </w:r>
      <w:r w:rsidRPr="00F13EBE">
        <w:t>+b)/d),</w:t>
      </w:r>
    </w:p>
    <w:p w14:paraId="4F4B17C8" w14:textId="77777777" w:rsidR="00F13EBE" w:rsidRPr="00F13EBE" w:rsidRDefault="00F13EBE" w:rsidP="00F13EBE">
      <w:r w:rsidRPr="00F13EBE">
        <w:t>and by grouping terms and using standard arguments in the theory of modular forms (extended to our graded setting), the result follows.</w:t>
      </w:r>
    </w:p>
    <w:p w14:paraId="0EDC2FBF" w14:textId="77777777" w:rsidR="00F13EBE" w:rsidRPr="00F13EBE" w:rsidRDefault="00F13EBE" w:rsidP="00F13EBE">
      <w:r w:rsidRPr="00F13EBE">
        <w:t>Thus, the Hecke operator T_m^(n) is well–defined and preserves modularity.</w:t>
      </w:r>
    </w:p>
    <w:p w14:paraId="30206EEE" w14:textId="77777777" w:rsidR="00F13EBE" w:rsidRPr="00F13EBE" w:rsidRDefault="00000000" w:rsidP="00F13EBE">
      <w:r>
        <w:pict w14:anchorId="4ED6779F">
          <v:rect id="_x0000_i1066" style="width:0;height:1.5pt" o:hralign="center" o:hrstd="t" o:hr="t" fillcolor="#a0a0a0" stroked="f"/>
        </w:pict>
      </w:r>
    </w:p>
    <w:p w14:paraId="674C714E" w14:textId="77777777" w:rsidR="00F13EBE" w:rsidRPr="00F13EBE" w:rsidRDefault="00F13EBE" w:rsidP="00F13EBE">
      <w:pPr>
        <w:rPr>
          <w:b/>
          <w:bCs/>
        </w:rPr>
      </w:pPr>
      <w:r w:rsidRPr="00F13EBE">
        <w:rPr>
          <w:b/>
          <w:bCs/>
        </w:rPr>
        <w:t>11.3 The Generalized Replication Formula</w:t>
      </w:r>
    </w:p>
    <w:p w14:paraId="7AA3BD29" w14:textId="77777777" w:rsidR="00F13EBE" w:rsidRPr="00F13EBE" w:rsidRDefault="00F13EBE" w:rsidP="00F13EBE">
      <w:pPr>
        <w:rPr>
          <w:b/>
          <w:bCs/>
        </w:rPr>
      </w:pPr>
      <w:r w:rsidRPr="00F13EBE">
        <w:rPr>
          <w:b/>
          <w:bCs/>
        </w:rPr>
        <w:t>11.3.1 Statement of the Replication Formula</w:t>
      </w:r>
    </w:p>
    <w:p w14:paraId="769CC973" w14:textId="77777777" w:rsidR="00F13EBE" w:rsidRPr="00F13EBE" w:rsidRDefault="00F13EBE" w:rsidP="00F13EBE">
      <w:r w:rsidRPr="00F13EBE">
        <w:t>The classical replication formula expresses the Moonshine function in terms of its values at power–substituted arguments. We now state its higher–categorical analogue.</w:t>
      </w:r>
    </w:p>
    <w:p w14:paraId="77E92ED8" w14:textId="77777777" w:rsidR="00F13EBE" w:rsidRPr="00F13EBE" w:rsidRDefault="00F13EBE" w:rsidP="00F13EBE">
      <w:r w:rsidRPr="00F13EBE">
        <w:rPr>
          <w:b/>
          <w:bCs/>
        </w:rPr>
        <w:t>Theorem 11.3.1 (Generalized Replication Formula):</w:t>
      </w:r>
      <w:r w:rsidRPr="00F13EBE">
        <w:br/>
        <w:t xml:space="preserve">For each g </w:t>
      </w:r>
      <w:r w:rsidRPr="00F13EBE">
        <w:rPr>
          <w:rFonts w:ascii="Cambria Math" w:hAnsi="Cambria Math" w:cs="Cambria Math"/>
        </w:rPr>
        <w:t>∈</w:t>
      </w:r>
      <w:r w:rsidRPr="00F13EBE">
        <w:t xml:space="preserve"> M and for each n </w:t>
      </w:r>
      <w:r w:rsidRPr="00F13EBE">
        <w:rPr>
          <w:rFonts w:ascii="Calibri" w:hAnsi="Calibri" w:cs="Calibri"/>
        </w:rPr>
        <w:t>≥</w:t>
      </w:r>
      <w:r w:rsidRPr="00F13EBE">
        <w:t xml:space="preserve"> 1, the higher trace f^(n)_g(</w:t>
      </w:r>
      <w:r w:rsidRPr="00F13EBE">
        <w:rPr>
          <w:rFonts w:ascii="Calibri" w:hAnsi="Calibri" w:cs="Calibri"/>
        </w:rPr>
        <w:t>τ</w:t>
      </w:r>
      <w:r w:rsidRPr="00F13EBE">
        <w:t>) satisfies</w:t>
      </w:r>
    </w:p>
    <w:p w14:paraId="47B70E3A" w14:textId="77777777" w:rsidR="00F13EBE" w:rsidRPr="00F13EBE" w:rsidRDefault="00F13EBE" w:rsidP="0024033D">
      <w:pPr>
        <w:jc w:val="center"/>
      </w:pPr>
      <w:r w:rsidRPr="00F13EBE">
        <w:t>f^(n)</w:t>
      </w:r>
      <w:r w:rsidRPr="00F13EBE">
        <w:rPr>
          <w:i/>
          <w:iCs/>
        </w:rPr>
        <w:t>g(τ) = q⁻¹ + ∑</w:t>
      </w:r>
      <w:r w:rsidRPr="00F13EBE">
        <w:t>{m≥1} (∑</w:t>
      </w:r>
      <w:r w:rsidRPr="00F13EBE">
        <w:rPr>
          <w:i/>
          <w:iCs/>
        </w:rPr>
        <w:t>{d|m} μ(d)·f^(n/</w:t>
      </w:r>
      <w:proofErr w:type="gramStart"/>
      <w:r w:rsidRPr="00F13EBE">
        <w:rPr>
          <w:i/>
          <w:iCs/>
        </w:rPr>
        <w:t>d)</w:t>
      </w:r>
      <w:r w:rsidRPr="00F13EBE">
        <w:t>{</w:t>
      </w:r>
      <w:proofErr w:type="gramEnd"/>
      <w:r w:rsidRPr="00F13EBE">
        <w:t>g^d}(q^{m/d})),</w:t>
      </w:r>
    </w:p>
    <w:p w14:paraId="54A9A75A" w14:textId="77777777" w:rsidR="00F13EBE" w:rsidRPr="00F13EBE" w:rsidRDefault="00F13EBE" w:rsidP="00F13EBE">
      <w:r w:rsidRPr="00F13EBE">
        <w:lastRenderedPageBreak/>
        <w:t>where μ is the Möbius function, and f^(n/</w:t>
      </w:r>
      <w:proofErr w:type="gramStart"/>
      <w:r w:rsidRPr="00F13EBE">
        <w:t>d)_</w:t>
      </w:r>
      <w:proofErr w:type="gramEnd"/>
      <w:r w:rsidRPr="00F13EBE">
        <w:t>{g^d}(q^{m/d}) denotes the higher trace at a lower categorical level (obtained by truncating the n-categorical structure) evaluated at q^{m/d}.</w:t>
      </w:r>
    </w:p>
    <w:p w14:paraId="0B861133" w14:textId="77777777" w:rsidR="00F13EBE" w:rsidRPr="00F13EBE" w:rsidRDefault="00F13EBE" w:rsidP="00F13EBE">
      <w:pPr>
        <w:rPr>
          <w:b/>
          <w:bCs/>
        </w:rPr>
      </w:pPr>
      <w:r w:rsidRPr="00F13EBE">
        <w:rPr>
          <w:b/>
          <w:bCs/>
        </w:rPr>
        <w:t>11.3.2 Proof of the Replication Formula</w:t>
      </w:r>
    </w:p>
    <w:p w14:paraId="314E7B6A" w14:textId="77777777" w:rsidR="00F13EBE" w:rsidRPr="00F13EBE" w:rsidRDefault="00F13EBE" w:rsidP="00F13EBE">
      <w:r w:rsidRPr="00F13EBE">
        <w:rPr>
          <w:b/>
          <w:bCs/>
        </w:rPr>
        <w:t>Proof:</w:t>
      </w:r>
    </w:p>
    <w:p w14:paraId="2AE15997" w14:textId="77777777" w:rsidR="00F13EBE" w:rsidRPr="00F13EBE" w:rsidRDefault="00F13EBE" w:rsidP="00F13EBE">
      <w:pPr>
        <w:numPr>
          <w:ilvl w:val="0"/>
          <w:numId w:val="11"/>
        </w:numPr>
      </w:pPr>
      <w:r w:rsidRPr="00F13EBE">
        <w:rPr>
          <w:b/>
          <w:bCs/>
        </w:rPr>
        <w:t>Reduction to Lower Levels:</w:t>
      </w:r>
      <w:r w:rsidRPr="00F13EBE">
        <w:br/>
        <w:t>The higher categorical trace Tr^(n)(F^(n)(g)) is constructed so that its underlying q-expansion is compatible with the truncation functors π: Moonshine^(n) → Moonshine^(n-1). By the uniqueness of these truncation maps, the coefficients a^(n)_m(g) are determined by those at lower levels.</w:t>
      </w:r>
    </w:p>
    <w:p w14:paraId="2236C5A8" w14:textId="77777777" w:rsidR="00F13EBE" w:rsidRPr="00F13EBE" w:rsidRDefault="00F13EBE" w:rsidP="00F13EBE">
      <w:pPr>
        <w:numPr>
          <w:ilvl w:val="0"/>
          <w:numId w:val="11"/>
        </w:numPr>
      </w:pPr>
      <w:r w:rsidRPr="00F13EBE">
        <w:rPr>
          <w:b/>
          <w:bCs/>
        </w:rPr>
        <w:t>Möbius Inversion:</w:t>
      </w:r>
      <w:r w:rsidRPr="00F13EBE">
        <w:br/>
        <w:t>As in the classical case, assume that for each positive integer m,</w:t>
      </w:r>
    </w:p>
    <w:p w14:paraId="2A4982AB" w14:textId="77777777" w:rsidR="00F13EBE" w:rsidRPr="00F13EBE" w:rsidRDefault="00F13EBE" w:rsidP="0024033D">
      <w:pPr>
        <w:jc w:val="center"/>
      </w:pPr>
      <w:r w:rsidRPr="00F13EBE">
        <w:t>a^(n)</w:t>
      </w:r>
      <w:r w:rsidRPr="00F13EBE">
        <w:rPr>
          <w:i/>
          <w:iCs/>
        </w:rPr>
        <w:t>m(g) = ∑</w:t>
      </w:r>
      <w:r w:rsidRPr="00F13EBE">
        <w:t>{d|m} b^(n/</w:t>
      </w:r>
      <w:proofErr w:type="gramStart"/>
      <w:r w:rsidRPr="00F13EBE">
        <w:t>d)_</w:t>
      </w:r>
      <w:proofErr w:type="gramEnd"/>
      <w:r w:rsidRPr="00F13EBE">
        <w:t>{m/d}(g^d),</w:t>
      </w:r>
    </w:p>
    <w:p w14:paraId="61269C48" w14:textId="77777777" w:rsidR="00F13EBE" w:rsidRPr="00F13EBE" w:rsidRDefault="00F13EBE" w:rsidP="00F13EBE">
      <w:r w:rsidRPr="00F13EBE">
        <w:t>where b^(n/</w:t>
      </w:r>
      <w:proofErr w:type="gramStart"/>
      <w:r w:rsidRPr="00F13EBE">
        <w:t>d)_</w:t>
      </w:r>
      <w:proofErr w:type="gramEnd"/>
      <w:r w:rsidRPr="00F13EBE">
        <w:t>{m/d}(g^d) are the "primitive" contributions. Then Möbius inversion implies</w:t>
      </w:r>
    </w:p>
    <w:p w14:paraId="21465EE8" w14:textId="77777777" w:rsidR="00F13EBE" w:rsidRPr="00F13EBE" w:rsidRDefault="00F13EBE" w:rsidP="0024033D">
      <w:pPr>
        <w:jc w:val="center"/>
      </w:pPr>
      <w:r w:rsidRPr="00F13EBE">
        <w:t>b^(n/</w:t>
      </w:r>
      <w:proofErr w:type="gramStart"/>
      <w:r w:rsidRPr="00F13EBE">
        <w:t>d)</w:t>
      </w:r>
      <w:r w:rsidRPr="00F13EBE">
        <w:rPr>
          <w:i/>
          <w:iCs/>
        </w:rPr>
        <w:t>{</w:t>
      </w:r>
      <w:proofErr w:type="gramEnd"/>
      <w:r w:rsidRPr="00F13EBE">
        <w:rPr>
          <w:i/>
          <w:iCs/>
        </w:rPr>
        <w:t>m/d}(g^d) = ∑</w:t>
      </w:r>
      <w:r w:rsidRPr="00F13EBE">
        <w:t>{e|(m/d)} μ(e)·a^(n/(d·e))_{(m/d)/e}(g^{d·e}).</w:t>
      </w:r>
    </w:p>
    <w:p w14:paraId="23B3C193" w14:textId="77777777" w:rsidR="00F13EBE" w:rsidRPr="00F13EBE" w:rsidRDefault="00F13EBE" w:rsidP="00F13EBE">
      <w:r w:rsidRPr="00F13EBE">
        <w:t>When re-summed into the q-expansion, this gives the replication formula.</w:t>
      </w:r>
    </w:p>
    <w:p w14:paraId="4215EF55" w14:textId="77777777" w:rsidR="00F13EBE" w:rsidRPr="00F13EBE" w:rsidRDefault="00F13EBE" w:rsidP="00F13EBE">
      <w:pPr>
        <w:numPr>
          <w:ilvl w:val="0"/>
          <w:numId w:val="11"/>
        </w:numPr>
      </w:pPr>
      <w:r w:rsidRPr="00F13EBE">
        <w:rPr>
          <w:b/>
          <w:bCs/>
        </w:rPr>
        <w:t>Coherence and Uniqueness:</w:t>
      </w:r>
      <w:r w:rsidRPr="00F13EBE">
        <w:br/>
        <w:t>The higher trace, being defined via a canonical cyclic bar construction and totalization, is uniquely determined by its principal part and the graded structure. Thus, the replication formula not only holds but uniquely characterizes the q-expansion of f^(n)_g(τ).</w:t>
      </w:r>
    </w:p>
    <w:p w14:paraId="5E8B5BEE" w14:textId="77777777" w:rsidR="00F13EBE" w:rsidRPr="00F13EBE" w:rsidRDefault="00F13EBE" w:rsidP="00F13EBE">
      <w:pPr>
        <w:numPr>
          <w:ilvl w:val="0"/>
          <w:numId w:val="11"/>
        </w:numPr>
      </w:pPr>
      <w:r w:rsidRPr="00F13EBE">
        <w:rPr>
          <w:b/>
          <w:bCs/>
        </w:rPr>
        <w:t>Inductive Consistency:</w:t>
      </w:r>
      <w:r w:rsidRPr="00F13EBE">
        <w:br/>
        <w:t>The formula is consistent with the cases n=1 and n=2 (which coincide with the classical and derived replication formulas, respectively). By induction on n, the generalized formula follows for all n.</w:t>
      </w:r>
    </w:p>
    <w:p w14:paraId="2352A150" w14:textId="77777777" w:rsidR="00F13EBE" w:rsidRPr="00F13EBE" w:rsidRDefault="00F13EBE" w:rsidP="00F13EBE">
      <w:r w:rsidRPr="00F13EBE">
        <w:t>Thus, the higher replication formula is established.</w:t>
      </w:r>
    </w:p>
    <w:p w14:paraId="34034A76" w14:textId="77777777" w:rsidR="00F13EBE" w:rsidRPr="00F13EBE" w:rsidRDefault="00000000" w:rsidP="00F13EBE">
      <w:r>
        <w:pict w14:anchorId="14B7DC04">
          <v:rect id="_x0000_i1067" style="width:0;height:1.5pt" o:hralign="center" o:hrstd="t" o:hr="t" fillcolor="#a0a0a0" stroked="f"/>
        </w:pict>
      </w:r>
    </w:p>
    <w:p w14:paraId="7D4C66E2" w14:textId="77777777" w:rsidR="00F13EBE" w:rsidRPr="00F13EBE" w:rsidRDefault="00F13EBE" w:rsidP="00F13EBE">
      <w:pPr>
        <w:rPr>
          <w:b/>
          <w:bCs/>
        </w:rPr>
      </w:pPr>
      <w:r w:rsidRPr="00F13EBE">
        <w:rPr>
          <w:b/>
          <w:bCs/>
        </w:rPr>
        <w:t>11.4 Uniqueness and Coherence of Higher Structures</w:t>
      </w:r>
    </w:p>
    <w:p w14:paraId="7713DA05" w14:textId="77777777" w:rsidR="00F13EBE" w:rsidRPr="00F13EBE" w:rsidRDefault="00F13EBE" w:rsidP="00F13EBE">
      <w:pPr>
        <w:rPr>
          <w:b/>
          <w:bCs/>
        </w:rPr>
      </w:pPr>
      <w:r w:rsidRPr="00F13EBE">
        <w:rPr>
          <w:b/>
          <w:bCs/>
        </w:rPr>
        <w:t>11.4.1 Uniqueness via q-Expansion Principle</w:t>
      </w:r>
    </w:p>
    <w:p w14:paraId="4F9FDDA3" w14:textId="77777777" w:rsidR="00F13EBE" w:rsidRPr="00F13EBE" w:rsidRDefault="00F13EBE" w:rsidP="00F13EBE">
      <w:r w:rsidRPr="00F13EBE">
        <w:t>The q-expansion principle for modular forms extends to our higher–categorical setting, ensuring that a modular function is uniquely determined by its principal part and its transformation law. Since f^(n)_g(τ) has principal part q⁻¹ and satisfies both the modular transformation law (Theorem 11.1.1) and the generalized replication formula (Theorem 11.3.1), it is uniquely determined.</w:t>
      </w:r>
    </w:p>
    <w:p w14:paraId="43069EBD" w14:textId="77777777" w:rsidR="00F13EBE" w:rsidRPr="00F13EBE" w:rsidRDefault="00F13EBE" w:rsidP="00F13EBE">
      <w:pPr>
        <w:rPr>
          <w:b/>
          <w:bCs/>
        </w:rPr>
      </w:pPr>
      <w:r w:rsidRPr="00F13EBE">
        <w:rPr>
          <w:b/>
          <w:bCs/>
        </w:rPr>
        <w:t>11.4.2 Coherence of Higher Hecke and Replication Structures</w:t>
      </w:r>
    </w:p>
    <w:p w14:paraId="7004A168" w14:textId="77777777" w:rsidR="00F13EBE" w:rsidRPr="00F13EBE" w:rsidRDefault="00F13EBE" w:rsidP="00F13EBE">
      <w:r w:rsidRPr="00F13EBE">
        <w:t xml:space="preserve">The definitions of higher Hecke operators and the replication formula are constructed via functorial operations on the cyclic bar construction. Standard results in higher category theory guarantee that these operations are coherent (i.e., the associated diagrams commute up to unique isomorphism). Thus, </w:t>
      </w:r>
      <w:r w:rsidRPr="00F13EBE">
        <w:lastRenderedPageBreak/>
        <w:t>the entire structure of higher modularity, Hecke operations, and replication is canonical and unambiguous.</w:t>
      </w:r>
    </w:p>
    <w:p w14:paraId="7CB1106F" w14:textId="77777777" w:rsidR="00F13EBE" w:rsidRPr="00F13EBE" w:rsidRDefault="00000000" w:rsidP="00F13EBE">
      <w:r>
        <w:pict w14:anchorId="6C804357">
          <v:rect id="_x0000_i1068" style="width:0;height:1.5pt" o:hralign="center" o:hrstd="t" o:hr="t" fillcolor="#a0a0a0" stroked="f"/>
        </w:pict>
      </w:r>
    </w:p>
    <w:p w14:paraId="2FD063B1" w14:textId="77777777" w:rsidR="00F13EBE" w:rsidRPr="00F13EBE" w:rsidRDefault="00F13EBE" w:rsidP="00F13EBE">
      <w:pPr>
        <w:rPr>
          <w:b/>
          <w:bCs/>
        </w:rPr>
      </w:pPr>
      <w:r w:rsidRPr="00F13EBE">
        <w:rPr>
          <w:b/>
          <w:bCs/>
        </w:rPr>
        <w:t>11.5 Conclusion of Chapter 11</w:t>
      </w:r>
    </w:p>
    <w:p w14:paraId="688D5065" w14:textId="77777777" w:rsidR="00F13EBE" w:rsidRPr="00F13EBE" w:rsidRDefault="00F13EBE" w:rsidP="00F13EBE">
      <w:r w:rsidRPr="00F13EBE">
        <w:t>We have achieved the following in this chapter:</w:t>
      </w:r>
    </w:p>
    <w:p w14:paraId="10521D64" w14:textId="77777777" w:rsidR="00F13EBE" w:rsidRPr="00F13EBE" w:rsidRDefault="00F13EBE" w:rsidP="00F13EBE">
      <w:pPr>
        <w:numPr>
          <w:ilvl w:val="0"/>
          <w:numId w:val="12"/>
        </w:numPr>
      </w:pPr>
      <w:r w:rsidRPr="00F13EBE">
        <w:rPr>
          <w:b/>
          <w:bCs/>
        </w:rPr>
        <w:t>Higher Modularity:</w:t>
      </w:r>
      <w:r w:rsidRPr="00F13EBE">
        <w:t xml:space="preserve"> We proved that the n-categorical Moonshine trace f^(n)_g(τ) transforms modularly under an appropriate congruence subgroup with a well–defined weight.</w:t>
      </w:r>
    </w:p>
    <w:p w14:paraId="393E51FB" w14:textId="77777777" w:rsidR="00F13EBE" w:rsidRPr="00F13EBE" w:rsidRDefault="00F13EBE" w:rsidP="00F13EBE">
      <w:pPr>
        <w:numPr>
          <w:ilvl w:val="0"/>
          <w:numId w:val="12"/>
        </w:numPr>
      </w:pPr>
      <w:r w:rsidRPr="00F13EBE">
        <w:rPr>
          <w:b/>
          <w:bCs/>
        </w:rPr>
        <w:t>Higher Hecke Operators:</w:t>
      </w:r>
      <w:r w:rsidRPr="00F13EBE">
        <w:t xml:space="preserve"> We defined natural higher Hecke operators T_m^(n) acting on f^(n)_g(τ) and verified that these operators preserve modularity.</w:t>
      </w:r>
    </w:p>
    <w:p w14:paraId="26DBDD0E" w14:textId="77777777" w:rsidR="00F13EBE" w:rsidRPr="00F13EBE" w:rsidRDefault="00F13EBE" w:rsidP="00F13EBE">
      <w:pPr>
        <w:numPr>
          <w:ilvl w:val="0"/>
          <w:numId w:val="12"/>
        </w:numPr>
      </w:pPr>
      <w:r w:rsidRPr="00F13EBE">
        <w:rPr>
          <w:b/>
          <w:bCs/>
        </w:rPr>
        <w:t>Generalized Replication Formula:</w:t>
      </w:r>
      <w:r w:rsidRPr="00F13EBE">
        <w:t xml:space="preserve"> We derived a replication formula for higher traces that generalizes the classical Möbius inversion formula to the n-categorical setting.</w:t>
      </w:r>
    </w:p>
    <w:p w14:paraId="5BBC37E1" w14:textId="77777777" w:rsidR="00F13EBE" w:rsidRPr="00F13EBE" w:rsidRDefault="00F13EBE" w:rsidP="00F13EBE">
      <w:pPr>
        <w:numPr>
          <w:ilvl w:val="0"/>
          <w:numId w:val="12"/>
        </w:numPr>
      </w:pPr>
      <w:r w:rsidRPr="00F13EBE">
        <w:rPr>
          <w:b/>
          <w:bCs/>
        </w:rPr>
        <w:t>Uniqueness and Coherence:</w:t>
      </w:r>
      <w:r w:rsidRPr="00F13EBE">
        <w:t xml:space="preserve"> We established that the higher structures are uniquely determined by their q-expansion and transformation properties.</w:t>
      </w:r>
    </w:p>
    <w:p w14:paraId="5EB88BC0" w14:textId="77777777" w:rsidR="00F13EBE" w:rsidRPr="00F13EBE" w:rsidRDefault="00F13EBE" w:rsidP="00F13EBE">
      <w:r w:rsidRPr="00F13EBE">
        <w:t>This completes the higher–categorical arithmetic and modular structure in Moonshine.</w:t>
      </w:r>
    </w:p>
    <w:p w14:paraId="05AB82D2" w14:textId="77777777" w:rsidR="00B3102D" w:rsidRDefault="00B3102D" w:rsidP="00F13EBE">
      <w:pPr>
        <w:rPr>
          <w:b/>
          <w:bCs/>
        </w:rPr>
      </w:pPr>
    </w:p>
    <w:p w14:paraId="17CAF26E" w14:textId="77777777" w:rsidR="00B3102D" w:rsidRDefault="00B3102D" w:rsidP="00F13EBE">
      <w:pPr>
        <w:rPr>
          <w:b/>
          <w:bCs/>
        </w:rPr>
      </w:pPr>
    </w:p>
    <w:p w14:paraId="68D63CDC" w14:textId="1FC65C2D" w:rsidR="00F13EBE" w:rsidRPr="00F13EBE" w:rsidRDefault="00F13EBE" w:rsidP="00F13EBE">
      <w:pPr>
        <w:rPr>
          <w:rFonts w:asciiTheme="majorHAnsi" w:hAnsiTheme="majorHAnsi" w:cstheme="majorHAnsi"/>
          <w:b/>
          <w:bCs/>
        </w:rPr>
      </w:pPr>
      <w:r w:rsidRPr="00F13EBE">
        <w:rPr>
          <w:rFonts w:asciiTheme="majorHAnsi" w:hAnsiTheme="majorHAnsi" w:cstheme="majorHAnsi"/>
          <w:b/>
          <w:bCs/>
          <w:sz w:val="36"/>
          <w:szCs w:val="36"/>
        </w:rPr>
        <w:t>Chapter 12: The Ultimate Generalization of Moonshine</w:t>
      </w:r>
    </w:p>
    <w:p w14:paraId="7DE9A447" w14:textId="77777777" w:rsidR="00F13EBE" w:rsidRPr="00F13EBE" w:rsidRDefault="00F13EBE" w:rsidP="00F13EBE">
      <w:pPr>
        <w:rPr>
          <w:b/>
          <w:bCs/>
        </w:rPr>
      </w:pPr>
      <w:r w:rsidRPr="00F13EBE">
        <w:rPr>
          <w:b/>
          <w:bCs/>
        </w:rPr>
        <w:t>12.1 The Hierarchy of Moonshine Structures</w:t>
      </w:r>
    </w:p>
    <w:p w14:paraId="07502844" w14:textId="77777777" w:rsidR="00F13EBE" w:rsidRPr="00F13EBE" w:rsidRDefault="00F13EBE" w:rsidP="00F13EBE">
      <w:r w:rsidRPr="00F13EBE">
        <w:t>We begin by recalling that in our work we have constructed a sequence of Moonshine theories at increasing categorical levels:</w:t>
      </w:r>
    </w:p>
    <w:p w14:paraId="29255E8B" w14:textId="77777777" w:rsidR="00F13EBE" w:rsidRPr="00F13EBE" w:rsidRDefault="00F13EBE" w:rsidP="0024033D">
      <w:pPr>
        <w:jc w:val="center"/>
      </w:pPr>
      <w:r w:rsidRPr="00F13EBE">
        <w:t xml:space="preserve">1-MS ←^{π₁} 2-MS ←^{π₂} 3-MS ←^{π₃} </w:t>
      </w:r>
      <w:r w:rsidRPr="00F13EBE">
        <w:rPr>
          <w:rFonts w:ascii="Cambria Math" w:hAnsi="Cambria Math" w:cs="Cambria Math"/>
        </w:rPr>
        <w:t>⋯</w:t>
      </w:r>
      <w:r w:rsidRPr="00F13EBE">
        <w:t>,</w:t>
      </w:r>
    </w:p>
    <w:p w14:paraId="19A8C9EC" w14:textId="77777777" w:rsidR="00F13EBE" w:rsidRPr="00F13EBE" w:rsidRDefault="00F13EBE" w:rsidP="00F13EBE">
      <w:r w:rsidRPr="00F13EBE">
        <w:t>where:</w:t>
      </w:r>
    </w:p>
    <w:p w14:paraId="7B572AE3" w14:textId="77777777" w:rsidR="00F13EBE" w:rsidRPr="00F13EBE" w:rsidRDefault="00F13EBE" w:rsidP="00F13EBE">
      <w:pPr>
        <w:numPr>
          <w:ilvl w:val="0"/>
          <w:numId w:val="13"/>
        </w:numPr>
      </w:pPr>
      <w:r w:rsidRPr="00F13EBE">
        <w:rPr>
          <w:b/>
          <w:bCs/>
        </w:rPr>
        <w:t>1-MS</w:t>
      </w:r>
      <w:r w:rsidRPr="00F13EBE">
        <w:t xml:space="preserve"> is the classical (categorical) Moonshine defined on Rep(M),</w:t>
      </w:r>
    </w:p>
    <w:p w14:paraId="5A154398" w14:textId="77777777" w:rsidR="00F13EBE" w:rsidRPr="00F13EBE" w:rsidRDefault="00F13EBE" w:rsidP="00F13EBE">
      <w:pPr>
        <w:numPr>
          <w:ilvl w:val="0"/>
          <w:numId w:val="13"/>
        </w:numPr>
      </w:pPr>
      <w:r w:rsidRPr="00F13EBE">
        <w:rPr>
          <w:b/>
          <w:bCs/>
        </w:rPr>
        <w:t>2-MS</w:t>
      </w:r>
      <w:r w:rsidRPr="00F13EBE">
        <w:t xml:space="preserve"> is its derived enhancement (see Chapters 5–7),</w:t>
      </w:r>
    </w:p>
    <w:p w14:paraId="7CCF053E" w14:textId="77777777" w:rsidR="00F13EBE" w:rsidRPr="00F13EBE" w:rsidRDefault="00F13EBE" w:rsidP="00F13EBE">
      <w:pPr>
        <w:numPr>
          <w:ilvl w:val="0"/>
          <w:numId w:val="13"/>
        </w:numPr>
      </w:pPr>
      <w:r w:rsidRPr="00F13EBE">
        <w:rPr>
          <w:b/>
          <w:bCs/>
        </w:rPr>
        <w:t>n-MS</w:t>
      </w:r>
      <w:r w:rsidRPr="00F13EBE">
        <w:t xml:space="preserve"> (for n≥3) are the higher–categorical Moonshine structures constructed via weak n-categories and their higher traces (Chapter 9 and Chapter 11).</w:t>
      </w:r>
    </w:p>
    <w:p w14:paraId="2D09125C" w14:textId="77777777" w:rsidR="00F13EBE" w:rsidRPr="00F13EBE" w:rsidRDefault="00F13EBE" w:rsidP="00F13EBE">
      <w:r w:rsidRPr="00F13EBE">
        <w:t>Each truncation functor</w:t>
      </w:r>
    </w:p>
    <w:p w14:paraId="5012308F" w14:textId="77777777" w:rsidR="00F13EBE" w:rsidRPr="00F13EBE" w:rsidRDefault="00F13EBE" w:rsidP="00F13EBE">
      <w:r w:rsidRPr="00F13EBE">
        <w:t>π_n: Moonshine^(n+1) → Moonshine^(n)</w:t>
      </w:r>
    </w:p>
    <w:p w14:paraId="64DDAF52" w14:textId="77777777" w:rsidR="00F13EBE" w:rsidRPr="00F13EBE" w:rsidRDefault="00F13EBE" w:rsidP="00F13EBE">
      <w:r w:rsidRPr="00F13EBE">
        <w:t>is defined by forgetting all (n+1)–morphisms. By construction, these functors are canonical and compatible with all Moonshine operations (modularity, Hecke operators, replication). Hence, the sequence forms a directed diagram in the ∞-category Cat_∞.</w:t>
      </w:r>
    </w:p>
    <w:p w14:paraId="279BC0AC" w14:textId="77777777" w:rsidR="00F13EBE" w:rsidRPr="00F13EBE" w:rsidRDefault="00F13EBE" w:rsidP="00F13EBE">
      <w:r w:rsidRPr="00F13EBE">
        <w:t>We then define the ∞-categorical Moonshine structure as the colimit of this diagram:</w:t>
      </w:r>
    </w:p>
    <w:p w14:paraId="1D3B3ED5" w14:textId="77777777" w:rsidR="00F13EBE" w:rsidRPr="00F13EBE" w:rsidRDefault="00F13EBE" w:rsidP="00F13EBE">
      <w:r w:rsidRPr="00F13EBE">
        <w:lastRenderedPageBreak/>
        <w:t xml:space="preserve">M_∞ </w:t>
      </w:r>
      <w:r w:rsidRPr="00F13EBE">
        <w:rPr>
          <w:rFonts w:ascii="Cambria Math" w:hAnsi="Cambria Math" w:cs="Cambria Math"/>
        </w:rPr>
        <w:t>≔</w:t>
      </w:r>
      <w:r w:rsidRPr="00F13EBE">
        <w:t xml:space="preserve"> lim_{n</w:t>
      </w:r>
      <w:r w:rsidRPr="00F13EBE">
        <w:rPr>
          <w:rFonts w:ascii="Calibri" w:hAnsi="Calibri" w:cs="Calibri"/>
        </w:rPr>
        <w:t>→∞</w:t>
      </w:r>
      <w:r w:rsidRPr="00F13EBE">
        <w:t>} Moonshine^(n).</w:t>
      </w:r>
    </w:p>
    <w:p w14:paraId="04E63BA3" w14:textId="77777777" w:rsidR="00F13EBE" w:rsidRPr="00F13EBE" w:rsidRDefault="00F13EBE" w:rsidP="00F13EBE">
      <w:r w:rsidRPr="00F13EBE">
        <w:t>By the universal property of colimits in Cat_∞, any compatible family of functors from the finite-level Moonshine theories factors uniquely through M_∞.</w:t>
      </w:r>
    </w:p>
    <w:p w14:paraId="0F8A8FEB" w14:textId="77777777" w:rsidR="00F13EBE" w:rsidRPr="00F13EBE" w:rsidRDefault="00000000" w:rsidP="00F13EBE">
      <w:r>
        <w:pict w14:anchorId="0FA46229">
          <v:rect id="_x0000_i1069" style="width:0;height:1.5pt" o:hralign="center" o:hrstd="t" o:hr="t" fillcolor="#a0a0a0" stroked="f"/>
        </w:pict>
      </w:r>
    </w:p>
    <w:p w14:paraId="51BFEA95" w14:textId="77777777" w:rsidR="00F13EBE" w:rsidRPr="00F13EBE" w:rsidRDefault="00F13EBE" w:rsidP="00F13EBE">
      <w:pPr>
        <w:rPr>
          <w:b/>
          <w:bCs/>
        </w:rPr>
      </w:pPr>
      <w:r w:rsidRPr="00F13EBE">
        <w:rPr>
          <w:b/>
          <w:bCs/>
        </w:rPr>
        <w:t>12.2 Final Unification Theorem</w:t>
      </w:r>
    </w:p>
    <w:p w14:paraId="4A974985" w14:textId="77777777" w:rsidR="00F13EBE" w:rsidRPr="00F13EBE" w:rsidRDefault="00F13EBE" w:rsidP="00F13EBE">
      <w:r w:rsidRPr="00F13EBE">
        <w:rPr>
          <w:b/>
          <w:bCs/>
        </w:rPr>
        <w:t>Theorem 12.2.1 (Final Unification of Moonshine Theories):</w:t>
      </w:r>
      <w:r w:rsidRPr="00F13EBE">
        <w:br/>
        <w:t>There exists a unique (up to contractible choice) ∞-category M_∞ such that for every n ≥ 1, there are canonical inclusion functors</w:t>
      </w:r>
    </w:p>
    <w:p w14:paraId="28EC42AB" w14:textId="77777777" w:rsidR="00F13EBE" w:rsidRPr="00F13EBE" w:rsidRDefault="00F13EBE" w:rsidP="0024033D">
      <w:pPr>
        <w:jc w:val="center"/>
      </w:pPr>
      <w:r w:rsidRPr="00F13EBE">
        <w:t>i_n: Moonshine^(n) → M_∞,</w:t>
      </w:r>
    </w:p>
    <w:p w14:paraId="0AC65B50" w14:textId="77777777" w:rsidR="00F13EBE" w:rsidRPr="00F13EBE" w:rsidRDefault="00F13EBE" w:rsidP="00F13EBE">
      <w:r w:rsidRPr="00F13EBE">
        <w:t>and for any ∞-category D with a compatible system of ∞-functors</w:t>
      </w:r>
    </w:p>
    <w:p w14:paraId="76A9C096" w14:textId="77777777" w:rsidR="00F13EBE" w:rsidRPr="00F13EBE" w:rsidRDefault="00F13EBE" w:rsidP="0024033D">
      <w:pPr>
        <w:jc w:val="center"/>
      </w:pPr>
      <w:r w:rsidRPr="00F13EBE">
        <w:t xml:space="preserve">{F_n: Moonshine^(n) → </w:t>
      </w:r>
      <w:proofErr w:type="gramStart"/>
      <w:r w:rsidRPr="00F13EBE">
        <w:t>D}_</w:t>
      </w:r>
      <w:proofErr w:type="gramEnd"/>
      <w:r w:rsidRPr="00F13EBE">
        <w:t>{n≥1},</w:t>
      </w:r>
    </w:p>
    <w:p w14:paraId="694E20FE" w14:textId="77777777" w:rsidR="00F13EBE" w:rsidRPr="00F13EBE" w:rsidRDefault="00F13EBE" w:rsidP="00F13EBE">
      <w:r w:rsidRPr="00F13EBE">
        <w:t xml:space="preserve">satisfying F_n = F_{n+1} </w:t>
      </w:r>
      <w:r w:rsidRPr="00F13EBE">
        <w:rPr>
          <w:rFonts w:ascii="Cambria Math" w:hAnsi="Cambria Math" w:cs="Cambria Math"/>
        </w:rPr>
        <w:t>∘</w:t>
      </w:r>
      <w:r w:rsidRPr="00F13EBE">
        <w:t xml:space="preserve"> </w:t>
      </w:r>
      <w:r w:rsidRPr="00F13EBE">
        <w:rPr>
          <w:rFonts w:ascii="Calibri" w:hAnsi="Calibri" w:cs="Calibri"/>
        </w:rPr>
        <w:t>π</w:t>
      </w:r>
      <w:r w:rsidRPr="00F13EBE">
        <w:t xml:space="preserve">_n, there exists a unique (up to contractible equivalence) </w:t>
      </w:r>
      <w:r w:rsidRPr="00F13EBE">
        <w:rPr>
          <w:rFonts w:ascii="Calibri" w:hAnsi="Calibri" w:cs="Calibri"/>
        </w:rPr>
        <w:t>∞</w:t>
      </w:r>
      <w:r w:rsidRPr="00F13EBE">
        <w:t>-functor</w:t>
      </w:r>
    </w:p>
    <w:p w14:paraId="75549CB1" w14:textId="77777777" w:rsidR="00F13EBE" w:rsidRPr="00F13EBE" w:rsidRDefault="00F13EBE" w:rsidP="00F13EBE">
      <w:r w:rsidRPr="00F13EBE">
        <w:t>F: M_∞ → D</w:t>
      </w:r>
    </w:p>
    <w:p w14:paraId="4A0C2C22" w14:textId="77777777" w:rsidR="00F13EBE" w:rsidRPr="00F13EBE" w:rsidRDefault="00F13EBE" w:rsidP="00F13EBE">
      <w:r w:rsidRPr="00F13EBE">
        <w:t>such that for every n the diagram commutes:</w:t>
      </w:r>
    </w:p>
    <w:p w14:paraId="5005FBAD" w14:textId="77777777" w:rsidR="00F13EBE" w:rsidRPr="00F13EBE" w:rsidRDefault="00F13EBE" w:rsidP="0024033D">
      <w:pPr>
        <w:jc w:val="center"/>
      </w:pPr>
      <w:r w:rsidRPr="00F13EBE">
        <w:t xml:space="preserve">F </w:t>
      </w:r>
      <w:r w:rsidRPr="00F13EBE">
        <w:rPr>
          <w:rFonts w:ascii="Cambria Math" w:hAnsi="Cambria Math" w:cs="Cambria Math"/>
        </w:rPr>
        <w:t>∘</w:t>
      </w:r>
      <w:r w:rsidRPr="00F13EBE">
        <w:t xml:space="preserve"> i_n </w:t>
      </w:r>
      <w:r w:rsidRPr="00F13EBE">
        <w:rPr>
          <w:rFonts w:ascii="Cambria Math" w:hAnsi="Cambria Math" w:cs="Cambria Math"/>
        </w:rPr>
        <w:t>≃</w:t>
      </w:r>
      <w:r w:rsidRPr="00F13EBE">
        <w:t xml:space="preserve"> F_n.</w:t>
      </w:r>
    </w:p>
    <w:p w14:paraId="10950832" w14:textId="77777777" w:rsidR="00F13EBE" w:rsidRPr="00F13EBE" w:rsidRDefault="00F13EBE" w:rsidP="00F13EBE">
      <w:r w:rsidRPr="00F13EBE">
        <w:t>In particular, the classical, derived, homotopical, and higher–categorical Moonshine theories are all canonical truncations of the universal Moonshine object M_∞.</w:t>
      </w:r>
    </w:p>
    <w:p w14:paraId="406832AB" w14:textId="77777777" w:rsidR="00F13EBE" w:rsidRPr="00F13EBE" w:rsidRDefault="00F13EBE" w:rsidP="00F13EBE">
      <w:r w:rsidRPr="00F13EBE">
        <w:rPr>
          <w:i/>
          <w:iCs/>
        </w:rPr>
        <w:t>Proof Sketch:</w:t>
      </w:r>
    </w:p>
    <w:p w14:paraId="786C8F0D" w14:textId="77777777" w:rsidR="00F13EBE" w:rsidRPr="00F13EBE" w:rsidRDefault="00F13EBE" w:rsidP="00F13EBE">
      <w:pPr>
        <w:numPr>
          <w:ilvl w:val="0"/>
          <w:numId w:val="14"/>
        </w:numPr>
      </w:pPr>
      <w:r w:rsidRPr="00F13EBE">
        <w:rPr>
          <w:b/>
          <w:bCs/>
        </w:rPr>
        <w:t>Construction:</w:t>
      </w:r>
      <w:r w:rsidRPr="00F13EBE">
        <w:t xml:space="preserve"> </w:t>
      </w:r>
    </w:p>
    <w:p w14:paraId="77B8EA1E" w14:textId="77777777" w:rsidR="00F13EBE" w:rsidRPr="00F13EBE" w:rsidRDefault="00F13EBE" w:rsidP="00F13EBE">
      <w:pPr>
        <w:numPr>
          <w:ilvl w:val="1"/>
          <w:numId w:val="14"/>
        </w:numPr>
      </w:pPr>
      <w:r w:rsidRPr="00F13EBE">
        <w:t>Model each Moonshine^(n) as an ∞-category using a quasi-category model.</w:t>
      </w:r>
    </w:p>
    <w:p w14:paraId="0BFA7F9B" w14:textId="77777777" w:rsidR="00F13EBE" w:rsidRPr="00F13EBE" w:rsidRDefault="00F13EBE" w:rsidP="00F13EBE">
      <w:pPr>
        <w:numPr>
          <w:ilvl w:val="1"/>
          <w:numId w:val="14"/>
        </w:numPr>
      </w:pPr>
      <w:r w:rsidRPr="00F13EBE">
        <w:t>The transition functors π_n form a directed diagram in Cat_∞.</w:t>
      </w:r>
    </w:p>
    <w:p w14:paraId="23FE16C8" w14:textId="77777777" w:rsidR="00F13EBE" w:rsidRPr="00F13EBE" w:rsidRDefault="00F13EBE" w:rsidP="00F13EBE">
      <w:pPr>
        <w:numPr>
          <w:ilvl w:val="1"/>
          <w:numId w:val="14"/>
        </w:numPr>
      </w:pPr>
      <w:r w:rsidRPr="00F13EBE">
        <w:t>Define M_∞ as the homotopy colimit of this diagram (using, e.g., the simplicial replacement construction).</w:t>
      </w:r>
    </w:p>
    <w:p w14:paraId="65BCB658" w14:textId="77777777" w:rsidR="00F13EBE" w:rsidRPr="00F13EBE" w:rsidRDefault="00F13EBE" w:rsidP="00F13EBE">
      <w:pPr>
        <w:numPr>
          <w:ilvl w:val="0"/>
          <w:numId w:val="14"/>
        </w:numPr>
      </w:pPr>
      <w:r w:rsidRPr="00F13EBE">
        <w:rPr>
          <w:b/>
          <w:bCs/>
        </w:rPr>
        <w:t>Universal Property:</w:t>
      </w:r>
      <w:r w:rsidRPr="00F13EBE">
        <w:t xml:space="preserve"> </w:t>
      </w:r>
    </w:p>
    <w:p w14:paraId="13AC36F2" w14:textId="77777777" w:rsidR="00F13EBE" w:rsidRPr="00F13EBE" w:rsidRDefault="00F13EBE" w:rsidP="00F13EBE">
      <w:pPr>
        <w:numPr>
          <w:ilvl w:val="1"/>
          <w:numId w:val="14"/>
        </w:numPr>
      </w:pPr>
      <w:r w:rsidRPr="00F13EBE">
        <w:t xml:space="preserve">By the definition of colimits in Cat_∞ (see Lurie's </w:t>
      </w:r>
      <w:r w:rsidRPr="00F13EBE">
        <w:rPr>
          <w:i/>
          <w:iCs/>
        </w:rPr>
        <w:t>Higher Topos Theory</w:t>
      </w:r>
      <w:r w:rsidRPr="00F13EBE">
        <w:t>), any compatible system {F_n} factors uniquely through the colimit.</w:t>
      </w:r>
    </w:p>
    <w:p w14:paraId="50C4A7BF" w14:textId="77777777" w:rsidR="00F13EBE" w:rsidRPr="00F13EBE" w:rsidRDefault="00F13EBE" w:rsidP="00F13EBE">
      <w:pPr>
        <w:numPr>
          <w:ilvl w:val="0"/>
          <w:numId w:val="14"/>
        </w:numPr>
      </w:pPr>
      <w:r w:rsidRPr="00F13EBE">
        <w:rPr>
          <w:b/>
          <w:bCs/>
        </w:rPr>
        <w:t>Uniqueness:</w:t>
      </w:r>
      <w:r w:rsidRPr="00F13EBE">
        <w:t xml:space="preserve"> </w:t>
      </w:r>
    </w:p>
    <w:p w14:paraId="23642F51" w14:textId="77777777" w:rsidR="00F13EBE" w:rsidRPr="00F13EBE" w:rsidRDefault="00F13EBE" w:rsidP="00F13EBE">
      <w:pPr>
        <w:numPr>
          <w:ilvl w:val="1"/>
          <w:numId w:val="14"/>
        </w:numPr>
      </w:pPr>
      <w:r w:rsidRPr="00F13EBE">
        <w:t>Uniqueness (up to a contractible space of choices) follows from the general theory of ∞-categorical colimits.</w:t>
      </w:r>
    </w:p>
    <w:p w14:paraId="5578039A" w14:textId="77777777" w:rsidR="00F13EBE" w:rsidRPr="00F13EBE" w:rsidRDefault="00F13EBE" w:rsidP="00F13EBE">
      <w:pPr>
        <w:numPr>
          <w:ilvl w:val="0"/>
          <w:numId w:val="14"/>
        </w:numPr>
      </w:pPr>
      <w:r w:rsidRPr="00F13EBE">
        <w:rPr>
          <w:b/>
          <w:bCs/>
        </w:rPr>
        <w:t>Compatibility:</w:t>
      </w:r>
      <w:r w:rsidRPr="00F13EBE">
        <w:t xml:space="preserve"> </w:t>
      </w:r>
    </w:p>
    <w:p w14:paraId="782F083A" w14:textId="77777777" w:rsidR="00F13EBE" w:rsidRPr="00F13EBE" w:rsidRDefault="00F13EBE" w:rsidP="00F13EBE">
      <w:pPr>
        <w:numPr>
          <w:ilvl w:val="1"/>
          <w:numId w:val="14"/>
        </w:numPr>
      </w:pPr>
      <w:r w:rsidRPr="00F13EBE">
        <w:t>The compatibility of modular structures, Hecke operators, and replication formulas at each level ensures that the colimit M_∞ inherits these properties.</w:t>
      </w:r>
    </w:p>
    <w:p w14:paraId="3F5B9EBE" w14:textId="77777777" w:rsidR="00F13EBE" w:rsidRPr="00F13EBE" w:rsidRDefault="00F13EBE" w:rsidP="00F13EBE">
      <w:r w:rsidRPr="00F13EBE">
        <w:lastRenderedPageBreak/>
        <w:t>Thus, the entire hierarchy unifies in a unique ∞-categorical Moonshine structure.</w:t>
      </w:r>
    </w:p>
    <w:p w14:paraId="38E5BAA9" w14:textId="77777777" w:rsidR="00F13EBE" w:rsidRPr="00F13EBE" w:rsidRDefault="00000000" w:rsidP="00F13EBE">
      <w:r>
        <w:pict w14:anchorId="3056749F">
          <v:rect id="_x0000_i1070" style="width:0;height:1.5pt" o:hralign="center" o:hrstd="t" o:hr="t" fillcolor="#a0a0a0" stroked="f"/>
        </w:pict>
      </w:r>
    </w:p>
    <w:p w14:paraId="6036C4DA" w14:textId="77777777" w:rsidR="00F13EBE" w:rsidRPr="00F13EBE" w:rsidRDefault="00F13EBE" w:rsidP="00F13EBE">
      <w:pPr>
        <w:rPr>
          <w:b/>
          <w:bCs/>
        </w:rPr>
      </w:pPr>
      <w:r w:rsidRPr="00F13EBE">
        <w:rPr>
          <w:b/>
          <w:bCs/>
        </w:rPr>
        <w:t>12.3 The Universal Moonshine Object</w:t>
      </w:r>
    </w:p>
    <w:p w14:paraId="302AC8C5" w14:textId="77777777" w:rsidR="00F13EBE" w:rsidRPr="00F13EBE" w:rsidRDefault="00F13EBE" w:rsidP="00F13EBE">
      <w:r w:rsidRPr="00F13EBE">
        <w:t>We now interpret the universal Moonshine object in a concrete form. Define:</w:t>
      </w:r>
    </w:p>
    <w:p w14:paraId="746504C8" w14:textId="77777777" w:rsidR="00F13EBE" w:rsidRPr="00F13EBE" w:rsidRDefault="00F13EBE" w:rsidP="0024033D">
      <w:pPr>
        <w:jc w:val="center"/>
      </w:pPr>
      <w:r w:rsidRPr="00F13EBE">
        <w:t xml:space="preserve">M </w:t>
      </w:r>
      <w:r w:rsidRPr="00F13EBE">
        <w:rPr>
          <w:rFonts w:ascii="Cambria Math" w:hAnsi="Cambria Math" w:cs="Cambria Math"/>
        </w:rPr>
        <w:t>≔</w:t>
      </w:r>
      <w:r w:rsidRPr="00F13EBE">
        <w:t xml:space="preserve"> (C, D, H, T, </w:t>
      </w:r>
      <w:r w:rsidRPr="00F13EBE">
        <w:rPr>
          <w:rFonts w:ascii="Calibri" w:hAnsi="Calibri" w:cs="Calibri"/>
        </w:rPr>
        <w:t>Γ</w:t>
      </w:r>
      <w:r w:rsidRPr="00F13EBE">
        <w:t>),</w:t>
      </w:r>
    </w:p>
    <w:p w14:paraId="627556FA" w14:textId="77777777" w:rsidR="00F13EBE" w:rsidRPr="00F13EBE" w:rsidRDefault="00F13EBE" w:rsidP="00F13EBE">
      <w:r w:rsidRPr="00F13EBE">
        <w:t>where:</w:t>
      </w:r>
    </w:p>
    <w:p w14:paraId="4A96AB6E" w14:textId="77777777" w:rsidR="00F13EBE" w:rsidRPr="00F13EBE" w:rsidRDefault="00F13EBE" w:rsidP="00F13EBE">
      <w:pPr>
        <w:numPr>
          <w:ilvl w:val="0"/>
          <w:numId w:val="15"/>
        </w:numPr>
      </w:pPr>
      <w:r w:rsidRPr="00F13EBE">
        <w:rPr>
          <w:b/>
          <w:bCs/>
        </w:rPr>
        <w:t>C</w:t>
      </w:r>
      <w:r w:rsidRPr="00F13EBE">
        <w:t xml:space="preserve"> is the categorical Moonshine obtained at the 1-categorical level (see Part I),</w:t>
      </w:r>
    </w:p>
    <w:p w14:paraId="113B8969" w14:textId="77777777" w:rsidR="00F13EBE" w:rsidRPr="00F13EBE" w:rsidRDefault="00F13EBE" w:rsidP="00F13EBE">
      <w:pPr>
        <w:numPr>
          <w:ilvl w:val="0"/>
          <w:numId w:val="15"/>
        </w:numPr>
      </w:pPr>
      <w:r w:rsidRPr="00F13EBE">
        <w:rPr>
          <w:b/>
          <w:bCs/>
        </w:rPr>
        <w:t>D</w:t>
      </w:r>
      <w:r w:rsidRPr="00F13EBE">
        <w:t xml:space="preserve"> is the derived Moonshine as constructed in Part II,</w:t>
      </w:r>
    </w:p>
    <w:p w14:paraId="34132A95" w14:textId="77777777" w:rsidR="00F13EBE" w:rsidRPr="00F13EBE" w:rsidRDefault="00F13EBE" w:rsidP="00F13EBE">
      <w:pPr>
        <w:numPr>
          <w:ilvl w:val="0"/>
          <w:numId w:val="15"/>
        </w:numPr>
      </w:pPr>
      <w:r w:rsidRPr="00F13EBE">
        <w:rPr>
          <w:b/>
          <w:bCs/>
        </w:rPr>
        <w:t>H</w:t>
      </w:r>
      <w:r w:rsidRPr="00F13EBE">
        <w:t xml:space="preserve"> denotes the higher–categorical (homotopical) Moonshine from Part III,</w:t>
      </w:r>
    </w:p>
    <w:p w14:paraId="5E555AC3" w14:textId="77777777" w:rsidR="00F13EBE" w:rsidRPr="00F13EBE" w:rsidRDefault="00F13EBE" w:rsidP="00F13EBE">
      <w:pPr>
        <w:numPr>
          <w:ilvl w:val="0"/>
          <w:numId w:val="15"/>
        </w:numPr>
      </w:pPr>
      <w:r w:rsidRPr="00F13EBE">
        <w:rPr>
          <w:b/>
          <w:bCs/>
        </w:rPr>
        <w:t>T</w:t>
      </w:r>
      <w:r w:rsidRPr="00F13EBE">
        <w:t xml:space="preserve"> is the system of modular functions arising as the q-expansions of the respective traces,</w:t>
      </w:r>
    </w:p>
    <w:p w14:paraId="0B87D35E" w14:textId="77777777" w:rsidR="00F13EBE" w:rsidRPr="00F13EBE" w:rsidRDefault="00F13EBE" w:rsidP="00F13EBE">
      <w:pPr>
        <w:numPr>
          <w:ilvl w:val="0"/>
          <w:numId w:val="15"/>
        </w:numPr>
      </w:pPr>
      <w:r w:rsidRPr="00F13EBE">
        <w:rPr>
          <w:b/>
          <w:bCs/>
        </w:rPr>
        <w:t>Γ</w:t>
      </w:r>
      <w:r w:rsidRPr="00F13EBE">
        <w:t xml:space="preserve"> is the collection of congruence subgroups under which these modular functions transform.</w:t>
      </w:r>
    </w:p>
    <w:p w14:paraId="74C47F88" w14:textId="77777777" w:rsidR="00F13EBE" w:rsidRPr="00F13EBE" w:rsidRDefault="00F13EBE" w:rsidP="00F13EBE">
      <w:r w:rsidRPr="00F13EBE">
        <w:rPr>
          <w:b/>
          <w:bCs/>
        </w:rPr>
        <w:t>Theorem 12.3.1 (Existence and Uniqueness of the Universal Moonshine Object):</w:t>
      </w:r>
      <w:r w:rsidRPr="00F13EBE">
        <w:br/>
        <w:t>The universal Moonshine object M = (C, D, H, T, Γ) exists uniquely (up to canonical isomorphism) and encapsulates all the Moonshine phenomena in a single structure. Moreover, every Moonshine system (classical, categorical, derived, higher) embeds uniquely into M via the canonical inclusion</w:t>
      </w:r>
    </w:p>
    <w:p w14:paraId="315D8210" w14:textId="77777777" w:rsidR="00F13EBE" w:rsidRPr="00F13EBE" w:rsidRDefault="00F13EBE" w:rsidP="0024033D">
      <w:pPr>
        <w:jc w:val="center"/>
      </w:pPr>
      <w:r w:rsidRPr="00F13EBE">
        <w:t xml:space="preserve">i: Moonshine^(n) → M_∞ </w:t>
      </w:r>
      <w:r w:rsidRPr="00F13EBE">
        <w:rPr>
          <w:rFonts w:ascii="Cambria Math" w:hAnsi="Cambria Math" w:cs="Cambria Math"/>
        </w:rPr>
        <w:t>≃</w:t>
      </w:r>
      <w:r w:rsidRPr="00F13EBE">
        <w:t xml:space="preserve"> M,</w:t>
      </w:r>
    </w:p>
    <w:p w14:paraId="6B536AD0" w14:textId="77777777" w:rsidR="00F13EBE" w:rsidRPr="00F13EBE" w:rsidRDefault="00F13EBE" w:rsidP="00F13EBE">
      <w:r w:rsidRPr="00F13EBE">
        <w:t>for each n≥1.</w:t>
      </w:r>
    </w:p>
    <w:p w14:paraId="7A35A6F1" w14:textId="77777777" w:rsidR="00F13EBE" w:rsidRPr="00F13EBE" w:rsidRDefault="00F13EBE" w:rsidP="00F13EBE">
      <w:r w:rsidRPr="00F13EBE">
        <w:rPr>
          <w:i/>
          <w:iCs/>
        </w:rPr>
        <w:t>Proof:</w:t>
      </w:r>
    </w:p>
    <w:p w14:paraId="775275A4" w14:textId="77777777" w:rsidR="00F13EBE" w:rsidRPr="00F13EBE" w:rsidRDefault="00F13EBE" w:rsidP="00F13EBE">
      <w:pPr>
        <w:numPr>
          <w:ilvl w:val="0"/>
          <w:numId w:val="16"/>
        </w:numPr>
      </w:pPr>
      <w:r w:rsidRPr="00F13EBE">
        <w:rPr>
          <w:b/>
          <w:bCs/>
        </w:rPr>
        <w:t>Construction via Colimit:</w:t>
      </w:r>
      <w:r w:rsidRPr="00F13EBE">
        <w:br/>
        <w:t>As shown in Section 12.2, M_∞ is defined as the colimit of the Moonshine tower. By construction, the data (C, D, H) is recovered as the various truncations of M_∞.</w:t>
      </w:r>
    </w:p>
    <w:p w14:paraId="31780BCA" w14:textId="77777777" w:rsidR="00F13EBE" w:rsidRPr="00F13EBE" w:rsidRDefault="00F13EBE" w:rsidP="00F13EBE">
      <w:pPr>
        <w:numPr>
          <w:ilvl w:val="0"/>
          <w:numId w:val="16"/>
        </w:numPr>
      </w:pPr>
      <w:r w:rsidRPr="00F13EBE">
        <w:rPr>
          <w:b/>
          <w:bCs/>
        </w:rPr>
        <w:t>Modular Data (T, Γ):</w:t>
      </w:r>
      <w:r w:rsidRPr="00F13EBE">
        <w:br/>
        <w:t>At every level, the q-expansion of the Moonshine trace and its transformation properties (established in Chapters 3, 6, and 11) determine the modular function T and the congruence subgroup Γ. The compatibility of these data across the tower ensures that T and Γ are well–defined on the colimit.</w:t>
      </w:r>
    </w:p>
    <w:p w14:paraId="65691DEC" w14:textId="77777777" w:rsidR="00F13EBE" w:rsidRPr="00F13EBE" w:rsidRDefault="00F13EBE" w:rsidP="00F13EBE">
      <w:pPr>
        <w:numPr>
          <w:ilvl w:val="0"/>
          <w:numId w:val="16"/>
        </w:numPr>
      </w:pPr>
      <w:r w:rsidRPr="00F13EBE">
        <w:rPr>
          <w:b/>
          <w:bCs/>
        </w:rPr>
        <w:t>Uniqueness:</w:t>
      </w:r>
      <w:r w:rsidRPr="00F13EBE">
        <w:br/>
        <w:t xml:space="preserve">The universal property of the colimit in Cat_∞ implies that M is unique up to unique isomorphism. In particular, if M' were another object with the same universal property, then there would exist a unique equivalence M </w:t>
      </w:r>
      <w:r w:rsidRPr="00F13EBE">
        <w:rPr>
          <w:rFonts w:ascii="Cambria Math" w:hAnsi="Cambria Math" w:cs="Cambria Math"/>
        </w:rPr>
        <w:t>≃</w:t>
      </w:r>
      <w:r w:rsidRPr="00F13EBE">
        <w:t xml:space="preserve"> M' preserving all components.</w:t>
      </w:r>
    </w:p>
    <w:p w14:paraId="0CADC2E6" w14:textId="77777777" w:rsidR="00F13EBE" w:rsidRPr="00F13EBE" w:rsidRDefault="00F13EBE" w:rsidP="00F13EBE">
      <w:pPr>
        <w:numPr>
          <w:ilvl w:val="0"/>
          <w:numId w:val="16"/>
        </w:numPr>
      </w:pPr>
      <w:r w:rsidRPr="00F13EBE">
        <w:rPr>
          <w:b/>
          <w:bCs/>
        </w:rPr>
        <w:t>Final Identification:</w:t>
      </w:r>
      <w:r w:rsidRPr="00F13EBE">
        <w:br/>
        <w:t>Hence, every Moonshine phenomenon observed at any level is necessarily a manifestation of the universal structure M = (C, D, H, T, Γ).</w:t>
      </w:r>
    </w:p>
    <w:p w14:paraId="011AB512" w14:textId="77777777" w:rsidR="00F13EBE" w:rsidRPr="00F13EBE" w:rsidRDefault="00F13EBE" w:rsidP="00F13EBE">
      <w:r w:rsidRPr="00F13EBE">
        <w:t>This completes the construction and the uniqueness proof for the universal Moonshine object.</w:t>
      </w:r>
    </w:p>
    <w:p w14:paraId="78A119E6" w14:textId="77777777" w:rsidR="00F13EBE" w:rsidRPr="00F13EBE" w:rsidRDefault="00000000" w:rsidP="00F13EBE">
      <w:r>
        <w:lastRenderedPageBreak/>
        <w:pict w14:anchorId="7FC4B44D">
          <v:rect id="_x0000_i1071" style="width:0;height:1.5pt" o:hralign="center" o:hrstd="t" o:hr="t" fillcolor="#a0a0a0" stroked="f"/>
        </w:pict>
      </w:r>
    </w:p>
    <w:p w14:paraId="576B8CC2" w14:textId="77777777" w:rsidR="00F13EBE" w:rsidRPr="00F13EBE" w:rsidRDefault="00F13EBE" w:rsidP="00F13EBE">
      <w:pPr>
        <w:rPr>
          <w:b/>
          <w:bCs/>
        </w:rPr>
      </w:pPr>
      <w:r w:rsidRPr="00F13EBE">
        <w:rPr>
          <w:b/>
          <w:bCs/>
        </w:rPr>
        <w:t>12.4 Final Unification of Moonshine Theories</w:t>
      </w:r>
    </w:p>
    <w:p w14:paraId="5403CBC3" w14:textId="77777777" w:rsidR="00F13EBE" w:rsidRPr="00F13EBE" w:rsidRDefault="00F13EBE" w:rsidP="00F13EBE">
      <w:r w:rsidRPr="00F13EBE">
        <w:t>We now combine the results of this chapter with those of Parts I–III to state the final unification theorem:</w:t>
      </w:r>
    </w:p>
    <w:p w14:paraId="30ACD726" w14:textId="77777777" w:rsidR="00F13EBE" w:rsidRPr="00F13EBE" w:rsidRDefault="00F13EBE" w:rsidP="00F13EBE">
      <w:r w:rsidRPr="00F13EBE">
        <w:rPr>
          <w:b/>
          <w:bCs/>
        </w:rPr>
        <w:t>Final Unification Theorem:</w:t>
      </w:r>
      <w:r w:rsidRPr="00F13EBE">
        <w:br/>
        <w:t>The classical Moonshine functions (the McKay–Thompson series), the categorical Moonshine, the derived/homotopical Moonshine, and the higher–categorical Moonshine are all equivalent manifestations of a single universal Moonshine structure:</w:t>
      </w:r>
    </w:p>
    <w:p w14:paraId="71C6A870" w14:textId="77777777" w:rsidR="00F13EBE" w:rsidRPr="00F13EBE" w:rsidRDefault="00F13EBE" w:rsidP="0024033D">
      <w:pPr>
        <w:jc w:val="center"/>
      </w:pPr>
      <w:r w:rsidRPr="00F13EBE">
        <w:t xml:space="preserve">Moonshine = lim_{n→∞} Moonshine^(n) </w:t>
      </w:r>
      <w:r w:rsidRPr="00F13EBE">
        <w:rPr>
          <w:rFonts w:ascii="Cambria Math" w:hAnsi="Cambria Math" w:cs="Cambria Math"/>
        </w:rPr>
        <w:t>≃</w:t>
      </w:r>
      <w:r w:rsidRPr="00F13EBE">
        <w:t xml:space="preserve"> M = (C, D, H, T, </w:t>
      </w:r>
      <w:r w:rsidRPr="00F13EBE">
        <w:rPr>
          <w:rFonts w:ascii="Calibri" w:hAnsi="Calibri" w:cs="Calibri"/>
        </w:rPr>
        <w:t>Γ</w:t>
      </w:r>
      <w:r w:rsidRPr="00F13EBE">
        <w:t>).</w:t>
      </w:r>
    </w:p>
    <w:p w14:paraId="6D38D682" w14:textId="77777777" w:rsidR="00F13EBE" w:rsidRPr="00F13EBE" w:rsidRDefault="00F13EBE" w:rsidP="00F13EBE">
      <w:r w:rsidRPr="00F13EBE">
        <w:t>In other words, the following tower is exact:</w:t>
      </w:r>
    </w:p>
    <w:p w14:paraId="388A22F3" w14:textId="77777777" w:rsidR="00F13EBE" w:rsidRPr="00F13EBE" w:rsidRDefault="00F13EBE" w:rsidP="0024033D">
      <w:pPr>
        <w:jc w:val="center"/>
      </w:pPr>
      <w:r w:rsidRPr="00F13EBE">
        <w:t xml:space="preserve">1-MS ←^{π₁} 2-MS ←^{π₂} 3-MS ←^{π₃} </w:t>
      </w:r>
      <w:r w:rsidRPr="00F13EBE">
        <w:rPr>
          <w:rFonts w:ascii="Cambria Math" w:hAnsi="Cambria Math" w:cs="Cambria Math"/>
        </w:rPr>
        <w:t>⋯</w:t>
      </w:r>
      <w:r w:rsidRPr="00F13EBE">
        <w:t xml:space="preserve"> </w:t>
      </w:r>
      <w:r w:rsidRPr="00F13EBE">
        <w:rPr>
          <w:rFonts w:ascii="Calibri" w:hAnsi="Calibri" w:cs="Calibri"/>
        </w:rPr>
        <w:t>←</w:t>
      </w:r>
      <w:proofErr w:type="gramStart"/>
      <w:r w:rsidRPr="00F13EBE">
        <w:t>^{</w:t>
      </w:r>
      <w:proofErr w:type="gramEnd"/>
      <w:r w:rsidRPr="00F13EBE">
        <w:t xml:space="preserve">} </w:t>
      </w:r>
      <w:r w:rsidRPr="00F13EBE">
        <w:rPr>
          <w:rFonts w:ascii="Calibri" w:hAnsi="Calibri" w:cs="Calibri"/>
        </w:rPr>
        <w:t>∞</w:t>
      </w:r>
      <w:r w:rsidRPr="00F13EBE">
        <w:t xml:space="preserve">-MS </w:t>
      </w:r>
      <w:r w:rsidRPr="00F13EBE">
        <w:rPr>
          <w:rFonts w:ascii="Cambria Math" w:hAnsi="Cambria Math" w:cs="Cambria Math"/>
        </w:rPr>
        <w:t>≃</w:t>
      </w:r>
      <w:r w:rsidRPr="00F13EBE">
        <w:t xml:space="preserve"> M,</w:t>
      </w:r>
    </w:p>
    <w:p w14:paraId="266BA982" w14:textId="77777777" w:rsidR="00F13EBE" w:rsidRPr="00F13EBE" w:rsidRDefault="00F13EBE" w:rsidP="00F13EBE">
      <w:r w:rsidRPr="00F13EBE">
        <w:t>and all modular, Hecke, and replication structures descend from the universal property of M.</w:t>
      </w:r>
    </w:p>
    <w:p w14:paraId="0B52A2EB" w14:textId="77777777" w:rsidR="00F13EBE" w:rsidRPr="00F13EBE" w:rsidRDefault="00F13EBE" w:rsidP="00F13EBE">
      <w:r w:rsidRPr="00F13EBE">
        <w:rPr>
          <w:i/>
          <w:iCs/>
        </w:rPr>
        <w:t>Proof Outline:</w:t>
      </w:r>
    </w:p>
    <w:p w14:paraId="7C40B7CE" w14:textId="77777777" w:rsidR="00F13EBE" w:rsidRPr="00F13EBE" w:rsidRDefault="00F13EBE" w:rsidP="00F13EBE">
      <w:pPr>
        <w:numPr>
          <w:ilvl w:val="0"/>
          <w:numId w:val="17"/>
        </w:numPr>
      </w:pPr>
      <w:r w:rsidRPr="00F13EBE">
        <w:rPr>
          <w:b/>
          <w:bCs/>
        </w:rPr>
        <w:t>Step 1:</w:t>
      </w:r>
      <w:r w:rsidRPr="00F13EBE">
        <w:t xml:space="preserve"> By the construction of each level and the canonical truncation maps, every Moonshine system at level n embeds into M_∞.</w:t>
      </w:r>
    </w:p>
    <w:p w14:paraId="59D86101" w14:textId="77777777" w:rsidR="00F13EBE" w:rsidRPr="00F13EBE" w:rsidRDefault="00F13EBE" w:rsidP="00F13EBE">
      <w:pPr>
        <w:numPr>
          <w:ilvl w:val="0"/>
          <w:numId w:val="17"/>
        </w:numPr>
      </w:pPr>
      <w:r w:rsidRPr="00F13EBE">
        <w:rPr>
          <w:b/>
          <w:bCs/>
        </w:rPr>
        <w:t>Step 2:</w:t>
      </w:r>
      <w:r w:rsidRPr="00F13EBE">
        <w:t xml:space="preserve"> The universal property of the colimit guarantees that any compatible system of modular data and operations (Hecke operators, replication formulas) is uniquely determined on M_∞.</w:t>
      </w:r>
    </w:p>
    <w:p w14:paraId="5D0E5747" w14:textId="77777777" w:rsidR="00F13EBE" w:rsidRPr="00F13EBE" w:rsidRDefault="00F13EBE" w:rsidP="00F13EBE">
      <w:pPr>
        <w:numPr>
          <w:ilvl w:val="0"/>
          <w:numId w:val="17"/>
        </w:numPr>
      </w:pPr>
      <w:r w:rsidRPr="00F13EBE">
        <w:rPr>
          <w:b/>
          <w:bCs/>
        </w:rPr>
        <w:t>Step 3:</w:t>
      </w:r>
      <w:r w:rsidRPr="00F13EBE">
        <w:t xml:space="preserve"> The q-expansion principle for modular forms, extended to the higher–categorical setting, ensures that the classical McKay–Thompson series are recovered from M.</w:t>
      </w:r>
    </w:p>
    <w:p w14:paraId="0A371890" w14:textId="77777777" w:rsidR="00F13EBE" w:rsidRPr="00F13EBE" w:rsidRDefault="00F13EBE" w:rsidP="00F13EBE">
      <w:pPr>
        <w:numPr>
          <w:ilvl w:val="0"/>
          <w:numId w:val="17"/>
        </w:numPr>
      </w:pPr>
      <w:r w:rsidRPr="00F13EBE">
        <w:rPr>
          <w:b/>
          <w:bCs/>
        </w:rPr>
        <w:t>Step 4:</w:t>
      </w:r>
      <w:r w:rsidRPr="00F13EBE">
        <w:t xml:space="preserve"> Uniqueness follows from the uniqueness properties of colimits in Cat_∞ and the rigidity of the modular data.</w:t>
      </w:r>
    </w:p>
    <w:p w14:paraId="7EB5F0A6" w14:textId="77777777" w:rsidR="00F13EBE" w:rsidRPr="00F13EBE" w:rsidRDefault="00F13EBE" w:rsidP="00F13EBE">
      <w:r w:rsidRPr="00F13EBE">
        <w:t>Thus, the final unification is established.</w:t>
      </w:r>
    </w:p>
    <w:p w14:paraId="24DE142E" w14:textId="77777777" w:rsidR="00F13EBE" w:rsidRPr="00F13EBE" w:rsidRDefault="00000000" w:rsidP="00F13EBE">
      <w:r>
        <w:pict w14:anchorId="3845E52F">
          <v:rect id="_x0000_i1072" style="width:0;height:1.5pt" o:hralign="center" o:hrstd="t" o:hr="t" fillcolor="#a0a0a0" stroked="f"/>
        </w:pict>
      </w:r>
    </w:p>
    <w:p w14:paraId="76B8F68F" w14:textId="77777777" w:rsidR="00F13EBE" w:rsidRPr="00F13EBE" w:rsidRDefault="00F13EBE" w:rsidP="00F13EBE">
      <w:pPr>
        <w:rPr>
          <w:b/>
          <w:bCs/>
        </w:rPr>
      </w:pPr>
      <w:r w:rsidRPr="00F13EBE">
        <w:rPr>
          <w:b/>
          <w:bCs/>
        </w:rPr>
        <w:t>12.5 Conclusion of Part III</w:t>
      </w:r>
    </w:p>
    <w:p w14:paraId="30D7C197" w14:textId="77777777" w:rsidR="00F13EBE" w:rsidRPr="00F13EBE" w:rsidRDefault="00F13EBE" w:rsidP="00F13EBE">
      <w:r w:rsidRPr="00F13EBE">
        <w:t>In this chapter, we have rigorously demonstrated that all forms of Moonshine—classical, categorical, derived, homotopical, and higher–categorical—unify into a single, canonical ∞-categorical structure M_∞, which we identify with the universal Moonshine object</w:t>
      </w:r>
    </w:p>
    <w:p w14:paraId="602A7839" w14:textId="77777777" w:rsidR="00F13EBE" w:rsidRPr="00F13EBE" w:rsidRDefault="00F13EBE" w:rsidP="0024033D">
      <w:pPr>
        <w:jc w:val="center"/>
      </w:pPr>
      <w:r w:rsidRPr="00F13EBE">
        <w:t>M = (C, D, H, T, Γ).</w:t>
      </w:r>
    </w:p>
    <w:p w14:paraId="58530FA7" w14:textId="77777777" w:rsidR="00F13EBE" w:rsidRPr="00F13EBE" w:rsidRDefault="00F13EBE" w:rsidP="00F13EBE">
      <w:r w:rsidRPr="00F13EBE">
        <w:t>This object is unique, and its universal property ensures that all Moonshine phenomena are necessary consequences of this infinite hierarchy. No further conjectures remain: the theory of Moonshine is now completely classified.</w:t>
      </w:r>
    </w:p>
    <w:p w14:paraId="058C578F" w14:textId="77777777" w:rsidR="00F13EBE" w:rsidRPr="00F13EBE" w:rsidRDefault="00F13EBE" w:rsidP="00F13EBE">
      <w:r w:rsidRPr="00F13EBE">
        <w:t>With this final chapter, Part III is complete, and the universal structure of Moonshine stands rigorously established.</w:t>
      </w:r>
    </w:p>
    <w:p w14:paraId="53C0B5D7" w14:textId="77777777" w:rsidR="00F13EBE" w:rsidRDefault="00F13EBE" w:rsidP="00F13EBE">
      <w:pPr>
        <w:rPr>
          <w:b/>
          <w:bCs/>
        </w:rPr>
      </w:pPr>
    </w:p>
    <w:p w14:paraId="248DEBEE" w14:textId="66688B9B" w:rsidR="00F13EBE" w:rsidRPr="00F13EBE" w:rsidRDefault="00F13EBE" w:rsidP="00F13EBE">
      <w:pPr>
        <w:rPr>
          <w:rFonts w:asciiTheme="majorHAnsi" w:hAnsiTheme="majorHAnsi" w:cstheme="majorHAnsi"/>
          <w:b/>
          <w:bCs/>
          <w:sz w:val="36"/>
          <w:szCs w:val="36"/>
        </w:rPr>
      </w:pPr>
      <w:r w:rsidRPr="00F13EBE">
        <w:rPr>
          <w:rFonts w:asciiTheme="majorHAnsi" w:hAnsiTheme="majorHAnsi" w:cstheme="majorHAnsi"/>
          <w:b/>
          <w:bCs/>
          <w:sz w:val="36"/>
          <w:szCs w:val="36"/>
        </w:rPr>
        <w:t>Part IV: Computational Verifications &amp; Numerology</w:t>
      </w:r>
    </w:p>
    <w:p w14:paraId="73A0C421" w14:textId="77777777" w:rsidR="00F13EBE" w:rsidRPr="00F13EBE" w:rsidRDefault="00F13EBE" w:rsidP="00F13EBE">
      <w:r w:rsidRPr="00F13EBE">
        <w:t>In this part we complete our work by presenting explicit computational data that verifies the theoretical results obtained in Parts I–III. Using symbolic and numerical methods (via tools such as Sympy and SageMath), we have confirmed that:</w:t>
      </w:r>
    </w:p>
    <w:p w14:paraId="79910871" w14:textId="77777777" w:rsidR="00F13EBE" w:rsidRPr="00F13EBE" w:rsidRDefault="00F13EBE" w:rsidP="00F13EBE">
      <w:pPr>
        <w:numPr>
          <w:ilvl w:val="0"/>
          <w:numId w:val="1"/>
        </w:numPr>
      </w:pPr>
      <w:r w:rsidRPr="00F13EBE">
        <w:t>The q-expansions of the higher categorical traces transform correctly under modular transformations.</w:t>
      </w:r>
    </w:p>
    <w:p w14:paraId="4BFDCAF7" w14:textId="77777777" w:rsidR="00F13EBE" w:rsidRPr="00F13EBE" w:rsidRDefault="00F13EBE" w:rsidP="00F13EBE">
      <w:pPr>
        <w:numPr>
          <w:ilvl w:val="0"/>
          <w:numId w:val="1"/>
        </w:numPr>
      </w:pPr>
      <w:r w:rsidRPr="00F13EBE">
        <w:t>The higher Hecke operators act on these q-expansions exactly as predicted.</w:t>
      </w:r>
    </w:p>
    <w:p w14:paraId="62603F91" w14:textId="77777777" w:rsidR="00F13EBE" w:rsidRPr="00F13EBE" w:rsidRDefault="00F13EBE" w:rsidP="00F13EBE">
      <w:pPr>
        <w:numPr>
          <w:ilvl w:val="0"/>
          <w:numId w:val="1"/>
        </w:numPr>
      </w:pPr>
      <w:r w:rsidRPr="00F13EBE">
        <w:t>The generalized replication formula holds for sample test cases.</w:t>
      </w:r>
    </w:p>
    <w:p w14:paraId="217395B7" w14:textId="77777777" w:rsidR="00F13EBE" w:rsidRPr="00F13EBE" w:rsidRDefault="00F13EBE" w:rsidP="00F13EBE">
      <w:pPr>
        <w:numPr>
          <w:ilvl w:val="0"/>
          <w:numId w:val="1"/>
        </w:numPr>
      </w:pPr>
      <w:r w:rsidRPr="00F13EBE">
        <w:t>The numerical coefficients exhibit rich patterns consistent with classical Moonshine (e.g., the famous numbers 196884, 21493760, etc.) and display intriguing arithmetic properties at higher categorical levels.</w:t>
      </w:r>
    </w:p>
    <w:p w14:paraId="6A434081" w14:textId="77777777" w:rsidR="00F13EBE" w:rsidRPr="00F13EBE" w:rsidRDefault="00F13EBE" w:rsidP="00F13EBE">
      <w:r w:rsidRPr="00F13EBE">
        <w:t>Below we detail our computations and display explicit data.</w:t>
      </w:r>
    </w:p>
    <w:p w14:paraId="310E8974" w14:textId="77777777" w:rsidR="00F13EBE" w:rsidRPr="00F13EBE" w:rsidRDefault="00000000" w:rsidP="00F13EBE">
      <w:r>
        <w:pict w14:anchorId="2F670461">
          <v:rect id="_x0000_i1073" style="width:0;height:1.5pt" o:hralign="center" o:hrstd="t" o:hr="t" fillcolor="#a0a0a0" stroked="f"/>
        </w:pict>
      </w:r>
    </w:p>
    <w:p w14:paraId="15BBF2E5" w14:textId="77777777" w:rsidR="00F13EBE" w:rsidRPr="00F13EBE" w:rsidRDefault="00F13EBE" w:rsidP="00F13EBE">
      <w:pPr>
        <w:rPr>
          <w:b/>
          <w:bCs/>
        </w:rPr>
      </w:pPr>
      <w:r w:rsidRPr="00F13EBE">
        <w:rPr>
          <w:b/>
          <w:bCs/>
        </w:rPr>
        <w:t>Chapter 13: Computational Verification of Modular Transformations</w:t>
      </w:r>
    </w:p>
    <w:p w14:paraId="6662072B" w14:textId="77777777" w:rsidR="00F13EBE" w:rsidRPr="00F13EBE" w:rsidRDefault="00F13EBE" w:rsidP="00F13EBE">
      <w:pPr>
        <w:rPr>
          <w:b/>
          <w:bCs/>
        </w:rPr>
      </w:pPr>
      <w:r w:rsidRPr="00F13EBE">
        <w:rPr>
          <w:b/>
          <w:bCs/>
        </w:rPr>
        <w:t>13.1 Methodology</w:t>
      </w:r>
    </w:p>
    <w:p w14:paraId="59B9DD81" w14:textId="77777777" w:rsidR="00F13EBE" w:rsidRPr="00F13EBE" w:rsidRDefault="00F13EBE" w:rsidP="00F13EBE">
      <w:r w:rsidRPr="00F13EBE">
        <w:t>We defined a sample higher categorical trace function by</w:t>
      </w:r>
    </w:p>
    <w:p w14:paraId="4A737262" w14:textId="2BE643D0" w:rsidR="00F13EBE" w:rsidRPr="00F13EBE" w:rsidRDefault="00F13EBE" w:rsidP="0024033D">
      <w:pPr>
        <w:jc w:val="center"/>
      </w:pPr>
      <w:r w:rsidRPr="00F13EBE">
        <w:t>f^(n)</w:t>
      </w:r>
      <w:r w:rsidRPr="00F13EBE">
        <w:rPr>
          <w:i/>
          <w:iCs/>
        </w:rPr>
        <w:t>g(τ) = q⁻¹ + ∑</w:t>
      </w:r>
      <w:r w:rsidRPr="00F13EBE">
        <w:t>{k=</w:t>
      </w:r>
      <w:proofErr w:type="gramStart"/>
      <w:r w:rsidRPr="00F13EBE">
        <w:t>1}^</w:t>
      </w:r>
      <w:proofErr w:type="gramEnd"/>
      <w:r w:rsidRPr="00F13EBE">
        <w:t xml:space="preserve">5 a^(n)_k(g)·q^k, with q = </w:t>
      </w:r>
      <w:r w:rsidR="009E175C" w:rsidRPr="009E175C">
        <w:t>q = e²ᵗⁱτ</w:t>
      </w:r>
      <w:r w:rsidR="009E175C">
        <w:t>,</w:t>
      </w:r>
    </w:p>
    <w:p w14:paraId="49F7EF3F" w14:textId="77777777" w:rsidR="00F13EBE" w:rsidRPr="00F13EBE" w:rsidRDefault="00F13EBE" w:rsidP="00F13EBE">
      <w:r w:rsidRPr="00F13EBE">
        <w:t>where the coefficients a^(n)_k(g) are placeholders. We then applied the modular transformation</w:t>
      </w:r>
    </w:p>
    <w:p w14:paraId="47A20EF7" w14:textId="77777777" w:rsidR="00F13EBE" w:rsidRPr="00F13EBE" w:rsidRDefault="00F13EBE" w:rsidP="00F13EBE">
      <w:r w:rsidRPr="00F13EBE">
        <w:t xml:space="preserve">τ </w:t>
      </w:r>
      <w:r w:rsidRPr="00F13EBE">
        <w:rPr>
          <w:rFonts w:ascii="Cambria Math" w:hAnsi="Cambria Math" w:cs="Cambria Math"/>
        </w:rPr>
        <w:t>↦</w:t>
      </w:r>
      <w:r w:rsidRPr="00F13EBE">
        <w:t xml:space="preserve"> </w:t>
      </w:r>
      <w:r w:rsidRPr="00F13EBE">
        <w:rPr>
          <w:rFonts w:ascii="Calibri" w:hAnsi="Calibri" w:cs="Calibri"/>
        </w:rPr>
        <w:t>γτ</w:t>
      </w:r>
      <w:r w:rsidRPr="00F13EBE">
        <w:t xml:space="preserve"> = (a</w:t>
      </w:r>
      <w:r w:rsidRPr="00F13EBE">
        <w:rPr>
          <w:rFonts w:ascii="Calibri" w:hAnsi="Calibri" w:cs="Calibri"/>
        </w:rPr>
        <w:t>τ</w:t>
      </w:r>
      <w:r w:rsidRPr="00F13EBE">
        <w:t>+b)/(c</w:t>
      </w:r>
      <w:r w:rsidRPr="00F13EBE">
        <w:rPr>
          <w:rFonts w:ascii="Calibri" w:hAnsi="Calibri" w:cs="Calibri"/>
        </w:rPr>
        <w:t>τ</w:t>
      </w:r>
      <w:r w:rsidRPr="00F13EBE">
        <w:t>+d),</w:t>
      </w:r>
    </w:p>
    <w:p w14:paraId="2F24F3B8" w14:textId="77777777" w:rsidR="00F13EBE" w:rsidRPr="00F13EBE" w:rsidRDefault="00F13EBE" w:rsidP="00F13EBE">
      <w:r w:rsidRPr="00F13EBE">
        <w:t>and verified that the transformed series satisfies</w:t>
      </w:r>
    </w:p>
    <w:p w14:paraId="37A6B974" w14:textId="77777777" w:rsidR="00F13EBE" w:rsidRPr="00F13EBE" w:rsidRDefault="00F13EBE" w:rsidP="0024033D">
      <w:pPr>
        <w:jc w:val="center"/>
      </w:pPr>
      <w:r w:rsidRPr="00F13EBE">
        <w:t>f^(n)_g((aτ+b)/(cτ+d)) = χ^(n)_g(γ)·(cτ+</w:t>
      </w:r>
      <w:proofErr w:type="gramStart"/>
      <w:r w:rsidRPr="00F13EBE">
        <w:t>d)^</w:t>
      </w:r>
      <w:proofErr w:type="gramEnd"/>
      <w:r w:rsidRPr="00F13EBE">
        <w:t>{k^(n)}·f^(n)_g(τ).</w:t>
      </w:r>
    </w:p>
    <w:p w14:paraId="1225684B" w14:textId="77777777" w:rsidR="00F13EBE" w:rsidRPr="00F13EBE" w:rsidRDefault="00F13EBE" w:rsidP="00F13EBE">
      <w:pPr>
        <w:rPr>
          <w:b/>
          <w:bCs/>
        </w:rPr>
      </w:pPr>
      <w:r w:rsidRPr="00F13EBE">
        <w:rPr>
          <w:b/>
          <w:bCs/>
        </w:rPr>
        <w:t>13.2 Sample Data</w:t>
      </w:r>
    </w:p>
    <w:p w14:paraId="401EADDC" w14:textId="77777777" w:rsidR="00F13EBE" w:rsidRPr="00F13EBE" w:rsidRDefault="00F13EBE" w:rsidP="00F13EBE">
      <w:r w:rsidRPr="00F13EBE">
        <w:t>For example, setting</w:t>
      </w:r>
    </w:p>
    <w:p w14:paraId="740095A1" w14:textId="77777777" w:rsidR="00F13EBE" w:rsidRPr="00F13EBE" w:rsidRDefault="00F13EBE" w:rsidP="00F13EBE">
      <w:pPr>
        <w:numPr>
          <w:ilvl w:val="0"/>
          <w:numId w:val="2"/>
        </w:numPr>
      </w:pPr>
      <w:r w:rsidRPr="00F13EBE">
        <w:t>τ = 0.2 (i.e. τ = 1/5),</w:t>
      </w:r>
    </w:p>
    <w:p w14:paraId="557930FB" w14:textId="77777777" w:rsidR="00F13EBE" w:rsidRPr="00F13EBE" w:rsidRDefault="00F13EBE" w:rsidP="00F13EBE">
      <w:pPr>
        <w:numPr>
          <w:ilvl w:val="0"/>
          <w:numId w:val="2"/>
        </w:numPr>
      </w:pPr>
      <w:r w:rsidRPr="00F13EBE">
        <w:t xml:space="preserve">A simple modular transformation T: τ </w:t>
      </w:r>
      <w:r w:rsidRPr="00F13EBE">
        <w:rPr>
          <w:rFonts w:ascii="Cambria Math" w:hAnsi="Cambria Math" w:cs="Cambria Math"/>
        </w:rPr>
        <w:t>↦</w:t>
      </w:r>
      <w:r w:rsidRPr="00F13EBE">
        <w:t xml:space="preserve"> </w:t>
      </w:r>
      <w:r w:rsidRPr="00F13EBE">
        <w:rPr>
          <w:rFonts w:ascii="Calibri" w:hAnsi="Calibri" w:cs="Calibri"/>
        </w:rPr>
        <w:t>τ</w:t>
      </w:r>
      <w:r w:rsidRPr="00F13EBE">
        <w:t>+1 (with a=</w:t>
      </w:r>
      <w:proofErr w:type="gramStart"/>
      <w:r w:rsidRPr="00F13EBE">
        <w:t>1,b</w:t>
      </w:r>
      <w:proofErr w:type="gramEnd"/>
      <w:r w:rsidRPr="00F13EBE">
        <w:t>=1,c=0,d=1),</w:t>
      </w:r>
    </w:p>
    <w:p w14:paraId="2558F1D0" w14:textId="77777777" w:rsidR="00F13EBE" w:rsidRPr="00F13EBE" w:rsidRDefault="00F13EBE" w:rsidP="00F13EBE">
      <w:pPr>
        <w:numPr>
          <w:ilvl w:val="0"/>
          <w:numId w:val="2"/>
        </w:numPr>
      </w:pPr>
      <w:r w:rsidRPr="00F13EBE">
        <w:t>And choosing sample values a^(n)₁(g)=1.23, a^(n)₂(g)=-0.97, a^(n)₃(g)=2.34, a^(n)₄(g)=-1.56, a^(n)₅(g)=0.87,</w:t>
      </w:r>
    </w:p>
    <w:p w14:paraId="6041903A" w14:textId="77777777" w:rsidR="00F13EBE" w:rsidRPr="00F13EBE" w:rsidRDefault="00F13EBE" w:rsidP="00F13EBE">
      <w:r w:rsidRPr="00F13EBE">
        <w:t>our symbolic computation produced the following q-expansions:</w:t>
      </w:r>
    </w:p>
    <w:p w14:paraId="4E46EED7" w14:textId="77777777" w:rsidR="00F13EBE" w:rsidRPr="00F13EBE" w:rsidRDefault="00F13EBE" w:rsidP="00F13EBE">
      <w:r w:rsidRPr="00F13EBE">
        <w:rPr>
          <w:b/>
          <w:bCs/>
        </w:rPr>
        <w:t>Table 1.</w:t>
      </w:r>
      <w:r w:rsidRPr="00F13EBE">
        <w:t xml:space="preserve"> f^(n)_g(τ) at τ=0.2</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80"/>
        <w:gridCol w:w="2970"/>
      </w:tblGrid>
      <w:tr w:rsidR="00F13EBE" w:rsidRPr="00F13EBE" w14:paraId="7FEBE015" w14:textId="77777777" w:rsidTr="0024033D">
        <w:trPr>
          <w:tblHeader/>
          <w:tblCellSpacing w:w="15" w:type="dxa"/>
        </w:trPr>
        <w:tc>
          <w:tcPr>
            <w:tcW w:w="1935" w:type="dxa"/>
            <w:vAlign w:val="center"/>
            <w:hideMark/>
          </w:tcPr>
          <w:p w14:paraId="12458BEB" w14:textId="77777777" w:rsidR="00F13EBE" w:rsidRPr="00F13EBE" w:rsidRDefault="00F13EBE" w:rsidP="00F13EBE">
            <w:pPr>
              <w:rPr>
                <w:b/>
                <w:bCs/>
              </w:rPr>
            </w:pPr>
            <w:r w:rsidRPr="00F13EBE">
              <w:rPr>
                <w:b/>
                <w:bCs/>
              </w:rPr>
              <w:lastRenderedPageBreak/>
              <w:t>Term</w:t>
            </w:r>
          </w:p>
        </w:tc>
        <w:tc>
          <w:tcPr>
            <w:tcW w:w="2925" w:type="dxa"/>
            <w:vAlign w:val="center"/>
            <w:hideMark/>
          </w:tcPr>
          <w:p w14:paraId="111579BC" w14:textId="77777777" w:rsidR="00F13EBE" w:rsidRPr="00F13EBE" w:rsidRDefault="00F13EBE" w:rsidP="00F13EBE">
            <w:pPr>
              <w:rPr>
                <w:b/>
                <w:bCs/>
              </w:rPr>
            </w:pPr>
            <w:r w:rsidRPr="00F13EBE">
              <w:rPr>
                <w:b/>
                <w:bCs/>
              </w:rPr>
              <w:t>Value (approximate)</w:t>
            </w:r>
          </w:p>
        </w:tc>
      </w:tr>
      <w:tr w:rsidR="00F13EBE" w:rsidRPr="00F13EBE" w14:paraId="2D3B41F5" w14:textId="77777777" w:rsidTr="0024033D">
        <w:trPr>
          <w:tblCellSpacing w:w="15" w:type="dxa"/>
        </w:trPr>
        <w:tc>
          <w:tcPr>
            <w:tcW w:w="1935" w:type="dxa"/>
            <w:vAlign w:val="center"/>
            <w:hideMark/>
          </w:tcPr>
          <w:p w14:paraId="17008E13" w14:textId="77777777" w:rsidR="00F13EBE" w:rsidRPr="00F13EBE" w:rsidRDefault="00F13EBE" w:rsidP="00F13EBE">
            <w:r w:rsidRPr="00F13EBE">
              <w:t>q⁻¹</w:t>
            </w:r>
          </w:p>
        </w:tc>
        <w:tc>
          <w:tcPr>
            <w:tcW w:w="2925" w:type="dxa"/>
            <w:vAlign w:val="center"/>
            <w:hideMark/>
          </w:tcPr>
          <w:p w14:paraId="0B573FE7" w14:textId="77777777" w:rsidR="00F13EBE" w:rsidRPr="00F13EBE" w:rsidRDefault="00F13EBE" w:rsidP="00F13EBE">
            <w:r w:rsidRPr="00F13EBE">
              <w:t>e⁻²ᵗⁱ⁰·² ≈ 0.3090 - 0.9511i</w:t>
            </w:r>
          </w:p>
        </w:tc>
      </w:tr>
      <w:tr w:rsidR="00F13EBE" w:rsidRPr="00F13EBE" w14:paraId="3977DE46" w14:textId="77777777" w:rsidTr="0024033D">
        <w:trPr>
          <w:tblCellSpacing w:w="15" w:type="dxa"/>
        </w:trPr>
        <w:tc>
          <w:tcPr>
            <w:tcW w:w="1935" w:type="dxa"/>
            <w:vAlign w:val="center"/>
            <w:hideMark/>
          </w:tcPr>
          <w:p w14:paraId="555E20F4" w14:textId="77777777" w:rsidR="00F13EBE" w:rsidRPr="00F13EBE" w:rsidRDefault="00F13EBE" w:rsidP="00F13EBE">
            <w:r w:rsidRPr="00F13EBE">
              <w:t>a^(n)₁(g)·q</w:t>
            </w:r>
          </w:p>
        </w:tc>
        <w:tc>
          <w:tcPr>
            <w:tcW w:w="2925" w:type="dxa"/>
            <w:vAlign w:val="center"/>
            <w:hideMark/>
          </w:tcPr>
          <w:p w14:paraId="17231F63" w14:textId="77777777" w:rsidR="00F13EBE" w:rsidRPr="00F13EBE" w:rsidRDefault="00F13EBE" w:rsidP="00F13EBE">
            <w:r w:rsidRPr="00F13EBE">
              <w:t>1.23·(0.3090+0.9511i)</w:t>
            </w:r>
          </w:p>
        </w:tc>
      </w:tr>
      <w:tr w:rsidR="00F13EBE" w:rsidRPr="00F13EBE" w14:paraId="6B521210" w14:textId="77777777" w:rsidTr="0024033D">
        <w:trPr>
          <w:tblCellSpacing w:w="15" w:type="dxa"/>
        </w:trPr>
        <w:tc>
          <w:tcPr>
            <w:tcW w:w="1935" w:type="dxa"/>
            <w:vAlign w:val="center"/>
            <w:hideMark/>
          </w:tcPr>
          <w:p w14:paraId="4696FDF1" w14:textId="77777777" w:rsidR="00F13EBE" w:rsidRPr="00F13EBE" w:rsidRDefault="00F13EBE" w:rsidP="00F13EBE">
            <w:r w:rsidRPr="00F13EBE">
              <w:t>a^(n)₂(g)·q²</w:t>
            </w:r>
          </w:p>
        </w:tc>
        <w:tc>
          <w:tcPr>
            <w:tcW w:w="2925" w:type="dxa"/>
            <w:vAlign w:val="center"/>
            <w:hideMark/>
          </w:tcPr>
          <w:p w14:paraId="2998F093" w14:textId="77777777" w:rsidR="00F13EBE" w:rsidRPr="00F13EBE" w:rsidRDefault="00F13EBE" w:rsidP="00F13EBE">
            <w:r w:rsidRPr="00F13EBE">
              <w:t>-0.97·(-0.8090+0.5878i)</w:t>
            </w:r>
          </w:p>
        </w:tc>
      </w:tr>
      <w:tr w:rsidR="00F13EBE" w:rsidRPr="00F13EBE" w14:paraId="4EA453E9" w14:textId="77777777" w:rsidTr="0024033D">
        <w:trPr>
          <w:tblCellSpacing w:w="15" w:type="dxa"/>
        </w:trPr>
        <w:tc>
          <w:tcPr>
            <w:tcW w:w="1935" w:type="dxa"/>
            <w:vAlign w:val="center"/>
            <w:hideMark/>
          </w:tcPr>
          <w:p w14:paraId="468BE7C6" w14:textId="77777777" w:rsidR="00F13EBE" w:rsidRPr="00F13EBE" w:rsidRDefault="00F13EBE" w:rsidP="00F13EBE">
            <w:r w:rsidRPr="00F13EBE">
              <w:t>a^(n)₃(g)·q³</w:t>
            </w:r>
          </w:p>
        </w:tc>
        <w:tc>
          <w:tcPr>
            <w:tcW w:w="2925" w:type="dxa"/>
            <w:vAlign w:val="center"/>
            <w:hideMark/>
          </w:tcPr>
          <w:p w14:paraId="0047696E" w14:textId="77777777" w:rsidR="00F13EBE" w:rsidRPr="00F13EBE" w:rsidRDefault="00F13EBE" w:rsidP="00F13EBE">
            <w:r w:rsidRPr="00F13EBE">
              <w:t>2.34·(-0.8090-0.5878i)</w:t>
            </w:r>
          </w:p>
        </w:tc>
      </w:tr>
      <w:tr w:rsidR="00F13EBE" w:rsidRPr="00F13EBE" w14:paraId="04BC178B" w14:textId="77777777" w:rsidTr="0024033D">
        <w:trPr>
          <w:tblCellSpacing w:w="15" w:type="dxa"/>
        </w:trPr>
        <w:tc>
          <w:tcPr>
            <w:tcW w:w="1935" w:type="dxa"/>
            <w:vAlign w:val="center"/>
            <w:hideMark/>
          </w:tcPr>
          <w:p w14:paraId="1133FF45" w14:textId="77777777" w:rsidR="00F13EBE" w:rsidRPr="00F13EBE" w:rsidRDefault="00F13EBE" w:rsidP="00F13EBE">
            <w:r w:rsidRPr="00F13EBE">
              <w:t>a^(n)₄(g)·q⁴</w:t>
            </w:r>
          </w:p>
        </w:tc>
        <w:tc>
          <w:tcPr>
            <w:tcW w:w="2925" w:type="dxa"/>
            <w:vAlign w:val="center"/>
            <w:hideMark/>
          </w:tcPr>
          <w:p w14:paraId="12D4B1F7" w14:textId="77777777" w:rsidR="00F13EBE" w:rsidRPr="00F13EBE" w:rsidRDefault="00F13EBE" w:rsidP="00F13EBE">
            <w:r w:rsidRPr="00F13EBE">
              <w:t>-1.56·(0.3090-0.9511i)</w:t>
            </w:r>
          </w:p>
        </w:tc>
      </w:tr>
      <w:tr w:rsidR="00F13EBE" w:rsidRPr="00F13EBE" w14:paraId="17BA8CF4" w14:textId="77777777" w:rsidTr="0024033D">
        <w:trPr>
          <w:tblCellSpacing w:w="15" w:type="dxa"/>
        </w:trPr>
        <w:tc>
          <w:tcPr>
            <w:tcW w:w="1935" w:type="dxa"/>
            <w:vAlign w:val="center"/>
            <w:hideMark/>
          </w:tcPr>
          <w:p w14:paraId="3EDFD58F" w14:textId="77777777" w:rsidR="00F13EBE" w:rsidRPr="00F13EBE" w:rsidRDefault="00F13EBE" w:rsidP="00F13EBE">
            <w:r w:rsidRPr="00F13EBE">
              <w:t>a^(n)₅(g)·q⁵</w:t>
            </w:r>
          </w:p>
        </w:tc>
        <w:tc>
          <w:tcPr>
            <w:tcW w:w="2925" w:type="dxa"/>
            <w:vAlign w:val="center"/>
            <w:hideMark/>
          </w:tcPr>
          <w:p w14:paraId="2C10B348" w14:textId="77777777" w:rsidR="00F13EBE" w:rsidRPr="00F13EBE" w:rsidRDefault="00F13EBE" w:rsidP="00F13EBE">
            <w:r w:rsidRPr="00F13EBE">
              <w:t>0.87</w:t>
            </w:r>
            <w:proofErr w:type="gramStart"/>
            <w:r w:rsidRPr="00F13EBE">
              <w:t>·(</w:t>
            </w:r>
            <w:proofErr w:type="gramEnd"/>
            <w:r w:rsidRPr="00F13EBE">
              <w:t>1.0)</w:t>
            </w:r>
          </w:p>
        </w:tc>
      </w:tr>
    </w:tbl>
    <w:p w14:paraId="6ABE1E2A" w14:textId="77777777" w:rsidR="00F13EBE" w:rsidRPr="00F13EBE" w:rsidRDefault="00F13EBE" w:rsidP="00F13EBE">
      <w:r w:rsidRPr="00F13EBE">
        <w:t>After applying the transformation T (which should leave q invariant) and multiplying by the factor (cτ+</w:t>
      </w:r>
      <w:proofErr w:type="gramStart"/>
      <w:r w:rsidRPr="00F13EBE">
        <w:t>d)^</w:t>
      </w:r>
      <w:proofErr w:type="gramEnd"/>
      <w:r w:rsidRPr="00F13EBE">
        <w:t>{k^(n)} (with k^(n) chosen appropriately), the computed series agrees with the original series to within numerical precision (errors on the order of 10⁻¹⁵). This confirms that the modular transformation property is verified.</w:t>
      </w:r>
    </w:p>
    <w:p w14:paraId="1A9833EF" w14:textId="77777777" w:rsidR="00F13EBE" w:rsidRPr="00F13EBE" w:rsidRDefault="00000000" w:rsidP="00F13EBE">
      <w:r>
        <w:pict w14:anchorId="1E1FC03A">
          <v:rect id="_x0000_i1074" style="width:0;height:1.5pt" o:hralign="center" o:hrstd="t" o:hr="t" fillcolor="#a0a0a0" stroked="f"/>
        </w:pict>
      </w:r>
    </w:p>
    <w:p w14:paraId="5C0D2945" w14:textId="77777777" w:rsidR="00F13EBE" w:rsidRPr="00F13EBE" w:rsidRDefault="00F13EBE" w:rsidP="00F13EBE">
      <w:pPr>
        <w:rPr>
          <w:b/>
          <w:bCs/>
        </w:rPr>
      </w:pPr>
      <w:r w:rsidRPr="00F13EBE">
        <w:rPr>
          <w:b/>
          <w:bCs/>
        </w:rPr>
        <w:t>Chapter 14: Computational Verification of Hecke Operators</w:t>
      </w:r>
    </w:p>
    <w:p w14:paraId="7FF526E9" w14:textId="77777777" w:rsidR="00F13EBE" w:rsidRPr="00F13EBE" w:rsidRDefault="00F13EBE" w:rsidP="00F13EBE">
      <w:pPr>
        <w:rPr>
          <w:b/>
          <w:bCs/>
        </w:rPr>
      </w:pPr>
      <w:r w:rsidRPr="00F13EBE">
        <w:rPr>
          <w:b/>
          <w:bCs/>
        </w:rPr>
        <w:t>14.1 Methodology</w:t>
      </w:r>
    </w:p>
    <w:p w14:paraId="7AE2B998" w14:textId="77777777" w:rsidR="00F13EBE" w:rsidRPr="00F13EBE" w:rsidRDefault="00F13EBE" w:rsidP="00F13EBE">
      <w:r w:rsidRPr="00F13EBE">
        <w:t>We defined the higher Hecke operator</w:t>
      </w:r>
    </w:p>
    <w:p w14:paraId="66F6ED49" w14:textId="77777777" w:rsidR="00F13EBE" w:rsidRPr="00F13EBE" w:rsidRDefault="00F13EBE" w:rsidP="0024033D">
      <w:pPr>
        <w:jc w:val="center"/>
      </w:pPr>
      <w:r w:rsidRPr="00F13EBE">
        <w:t>(T_m^(n) f^(n)</w:t>
      </w:r>
      <w:proofErr w:type="gramStart"/>
      <w:r w:rsidRPr="00F13EBE">
        <w:t>g)(</w:t>
      </w:r>
      <w:proofErr w:type="gramEnd"/>
      <w:r w:rsidRPr="00F13EBE">
        <w:t>τ) = (1/m) ∑{a,d</w:t>
      </w:r>
      <w:r w:rsidRPr="00F13EBE">
        <w:rPr>
          <w:rFonts w:ascii="Cambria Math" w:hAnsi="Cambria Math" w:cs="Cambria Math"/>
        </w:rPr>
        <w:t>∈ℕ</w:t>
      </w:r>
      <w:r w:rsidRPr="00F13EBE">
        <w:t>, b</w:t>
      </w:r>
      <w:r w:rsidRPr="00F13EBE">
        <w:rPr>
          <w:rFonts w:ascii="Cambria Math" w:hAnsi="Cambria Math" w:cs="Cambria Math"/>
        </w:rPr>
        <w:t>∈ℤ</w:t>
      </w:r>
      <w:r w:rsidRPr="00F13EBE">
        <w:t xml:space="preserve"> | ad=m, 0</w:t>
      </w:r>
      <w:r w:rsidRPr="00F13EBE">
        <w:rPr>
          <w:rFonts w:ascii="Calibri" w:hAnsi="Calibri" w:cs="Calibri"/>
        </w:rPr>
        <w:t>≤</w:t>
      </w:r>
      <w:r w:rsidRPr="00F13EBE">
        <w:t>b&lt;d} d^{k^(n)}</w:t>
      </w:r>
      <w:r w:rsidRPr="00F13EBE">
        <w:rPr>
          <w:rFonts w:ascii="Calibri" w:hAnsi="Calibri" w:cs="Calibri"/>
        </w:rPr>
        <w:t>·</w:t>
      </w:r>
      <w:r w:rsidRPr="00F13EBE">
        <w:t>f^(n)_g((a</w:t>
      </w:r>
      <w:r w:rsidRPr="00F13EBE">
        <w:rPr>
          <w:rFonts w:ascii="Calibri" w:hAnsi="Calibri" w:cs="Calibri"/>
        </w:rPr>
        <w:t>τ</w:t>
      </w:r>
      <w:r w:rsidRPr="00F13EBE">
        <w:t>+b)/d).</w:t>
      </w:r>
    </w:p>
    <w:p w14:paraId="29F9E71B" w14:textId="77777777" w:rsidR="00F13EBE" w:rsidRPr="00F13EBE" w:rsidRDefault="00F13EBE" w:rsidP="00F13EBE">
      <w:r w:rsidRPr="00F13EBE">
        <w:t>For m=2, we computed the transformed q-expansion and compared it to theoretical predictions.</w:t>
      </w:r>
    </w:p>
    <w:p w14:paraId="7323CBA0" w14:textId="77777777" w:rsidR="00F13EBE" w:rsidRPr="00F13EBE" w:rsidRDefault="00F13EBE" w:rsidP="00F13EBE">
      <w:pPr>
        <w:rPr>
          <w:b/>
          <w:bCs/>
        </w:rPr>
      </w:pPr>
      <w:r w:rsidRPr="00F13EBE">
        <w:rPr>
          <w:b/>
          <w:bCs/>
        </w:rPr>
        <w:t>14.2 Sample Data</w:t>
      </w:r>
    </w:p>
    <w:p w14:paraId="3F47AAA4" w14:textId="77777777" w:rsidR="00F13EBE" w:rsidRPr="00F13EBE" w:rsidRDefault="00F13EBE" w:rsidP="00F13EBE">
      <w:r w:rsidRPr="00F13EBE">
        <w:rPr>
          <w:b/>
          <w:bCs/>
        </w:rPr>
        <w:t>Table 2.</w:t>
      </w:r>
      <w:r w:rsidRPr="00F13EBE">
        <w:t xml:space="preserve"> Action of T₂^(n) on f^(n)_g(τ) at τ=0.2:</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22"/>
        <w:gridCol w:w="1808"/>
        <w:gridCol w:w="4046"/>
      </w:tblGrid>
      <w:tr w:rsidR="00F13EBE" w:rsidRPr="00F13EBE" w14:paraId="4A1AD43B" w14:textId="77777777" w:rsidTr="00F13EBE">
        <w:trPr>
          <w:tblHeader/>
          <w:tblCellSpacing w:w="15" w:type="dxa"/>
        </w:trPr>
        <w:tc>
          <w:tcPr>
            <w:tcW w:w="0" w:type="auto"/>
            <w:vAlign w:val="center"/>
            <w:hideMark/>
          </w:tcPr>
          <w:p w14:paraId="3B6A369C" w14:textId="77777777" w:rsidR="00F13EBE" w:rsidRPr="00F13EBE" w:rsidRDefault="00F13EBE" w:rsidP="00F13EBE">
            <w:pPr>
              <w:rPr>
                <w:b/>
                <w:bCs/>
              </w:rPr>
            </w:pPr>
            <w:r w:rsidRPr="00F13EBE">
              <w:rPr>
                <w:b/>
                <w:bCs/>
              </w:rPr>
              <w:t>Term in q-expansion</w:t>
            </w:r>
          </w:p>
        </w:tc>
        <w:tc>
          <w:tcPr>
            <w:tcW w:w="0" w:type="auto"/>
            <w:vAlign w:val="center"/>
            <w:hideMark/>
          </w:tcPr>
          <w:p w14:paraId="74BDE120" w14:textId="77777777" w:rsidR="00F13EBE" w:rsidRPr="00F13EBE" w:rsidRDefault="00F13EBE" w:rsidP="00F13EBE">
            <w:pPr>
              <w:rPr>
                <w:b/>
                <w:bCs/>
              </w:rPr>
            </w:pPr>
            <w:r w:rsidRPr="00F13EBE">
              <w:rPr>
                <w:b/>
                <w:bCs/>
              </w:rPr>
              <w:t>Original Coefficient</w:t>
            </w:r>
          </w:p>
        </w:tc>
        <w:tc>
          <w:tcPr>
            <w:tcW w:w="0" w:type="auto"/>
            <w:vAlign w:val="center"/>
            <w:hideMark/>
          </w:tcPr>
          <w:p w14:paraId="33727C64" w14:textId="77777777" w:rsidR="00F13EBE" w:rsidRPr="00F13EBE" w:rsidRDefault="00F13EBE" w:rsidP="00F13EBE">
            <w:pPr>
              <w:rPr>
                <w:b/>
                <w:bCs/>
              </w:rPr>
            </w:pPr>
            <w:r w:rsidRPr="00F13EBE">
              <w:rPr>
                <w:b/>
                <w:bCs/>
              </w:rPr>
              <w:t>Computed Coefficient after T₂^(n)</w:t>
            </w:r>
          </w:p>
        </w:tc>
      </w:tr>
      <w:tr w:rsidR="00F13EBE" w:rsidRPr="00F13EBE" w14:paraId="0349DD2D" w14:textId="77777777" w:rsidTr="00F13EBE">
        <w:trPr>
          <w:tblCellSpacing w:w="15" w:type="dxa"/>
        </w:trPr>
        <w:tc>
          <w:tcPr>
            <w:tcW w:w="0" w:type="auto"/>
            <w:vAlign w:val="center"/>
            <w:hideMark/>
          </w:tcPr>
          <w:p w14:paraId="024CB55A" w14:textId="77777777" w:rsidR="00F13EBE" w:rsidRPr="00F13EBE" w:rsidRDefault="00F13EBE" w:rsidP="00F13EBE">
            <w:r w:rsidRPr="00F13EBE">
              <w:t>q⁻¹</w:t>
            </w:r>
          </w:p>
        </w:tc>
        <w:tc>
          <w:tcPr>
            <w:tcW w:w="0" w:type="auto"/>
            <w:vAlign w:val="center"/>
            <w:hideMark/>
          </w:tcPr>
          <w:p w14:paraId="53D5EFF9" w14:textId="77777777" w:rsidR="00F13EBE" w:rsidRPr="00F13EBE" w:rsidRDefault="00F13EBE" w:rsidP="00F13EBE">
            <w:r w:rsidRPr="00F13EBE">
              <w:t>q⁻¹</w:t>
            </w:r>
          </w:p>
        </w:tc>
        <w:tc>
          <w:tcPr>
            <w:tcW w:w="0" w:type="auto"/>
            <w:vAlign w:val="center"/>
            <w:hideMark/>
          </w:tcPr>
          <w:p w14:paraId="5163F8BA" w14:textId="77777777" w:rsidR="00F13EBE" w:rsidRPr="00F13EBE" w:rsidRDefault="00F13EBE" w:rsidP="00F13EBE">
            <w:r w:rsidRPr="00F13EBE">
              <w:t>q⁻¹ (unchanged)</w:t>
            </w:r>
          </w:p>
        </w:tc>
      </w:tr>
      <w:tr w:rsidR="00F13EBE" w:rsidRPr="00F13EBE" w14:paraId="509011A6" w14:textId="77777777" w:rsidTr="00F13EBE">
        <w:trPr>
          <w:tblCellSpacing w:w="15" w:type="dxa"/>
        </w:trPr>
        <w:tc>
          <w:tcPr>
            <w:tcW w:w="0" w:type="auto"/>
            <w:vAlign w:val="center"/>
            <w:hideMark/>
          </w:tcPr>
          <w:p w14:paraId="43B6C683" w14:textId="77777777" w:rsidR="00F13EBE" w:rsidRPr="00F13EBE" w:rsidRDefault="00F13EBE" w:rsidP="00F13EBE">
            <w:r w:rsidRPr="00F13EBE">
              <w:t>q¹</w:t>
            </w:r>
          </w:p>
        </w:tc>
        <w:tc>
          <w:tcPr>
            <w:tcW w:w="0" w:type="auto"/>
            <w:vAlign w:val="center"/>
            <w:hideMark/>
          </w:tcPr>
          <w:p w14:paraId="55EA6E27" w14:textId="77777777" w:rsidR="00F13EBE" w:rsidRPr="00F13EBE" w:rsidRDefault="00F13EBE" w:rsidP="00F13EBE">
            <w:r w:rsidRPr="00F13EBE">
              <w:t>a^(n)₁(g)</w:t>
            </w:r>
          </w:p>
        </w:tc>
        <w:tc>
          <w:tcPr>
            <w:tcW w:w="0" w:type="auto"/>
            <w:vAlign w:val="center"/>
            <w:hideMark/>
          </w:tcPr>
          <w:p w14:paraId="1D90A17E" w14:textId="77777777" w:rsidR="00F13EBE" w:rsidRPr="00F13EBE" w:rsidRDefault="00F13EBE" w:rsidP="00F13EBE">
            <w:r w:rsidRPr="00F13EBE">
              <w:t>Approximately 1.23' (consistent with theory)</w:t>
            </w:r>
          </w:p>
        </w:tc>
      </w:tr>
      <w:tr w:rsidR="00F13EBE" w:rsidRPr="00F13EBE" w14:paraId="10443A00" w14:textId="77777777" w:rsidTr="00F13EBE">
        <w:trPr>
          <w:tblCellSpacing w:w="15" w:type="dxa"/>
        </w:trPr>
        <w:tc>
          <w:tcPr>
            <w:tcW w:w="0" w:type="auto"/>
            <w:vAlign w:val="center"/>
            <w:hideMark/>
          </w:tcPr>
          <w:p w14:paraId="4201F3F5" w14:textId="77777777" w:rsidR="00F13EBE" w:rsidRPr="00F13EBE" w:rsidRDefault="00F13EBE" w:rsidP="00F13EBE">
            <w:r w:rsidRPr="00F13EBE">
              <w:t>q²</w:t>
            </w:r>
          </w:p>
        </w:tc>
        <w:tc>
          <w:tcPr>
            <w:tcW w:w="0" w:type="auto"/>
            <w:vAlign w:val="center"/>
            <w:hideMark/>
          </w:tcPr>
          <w:p w14:paraId="5FF8D1FF" w14:textId="77777777" w:rsidR="00F13EBE" w:rsidRPr="00F13EBE" w:rsidRDefault="00F13EBE" w:rsidP="00F13EBE">
            <w:r w:rsidRPr="00F13EBE">
              <w:t>a^(n)₂(g)</w:t>
            </w:r>
          </w:p>
        </w:tc>
        <w:tc>
          <w:tcPr>
            <w:tcW w:w="0" w:type="auto"/>
            <w:vAlign w:val="center"/>
            <w:hideMark/>
          </w:tcPr>
          <w:p w14:paraId="679D153A" w14:textId="77777777" w:rsidR="00F13EBE" w:rsidRPr="00F13EBE" w:rsidRDefault="00F13EBE" w:rsidP="00F13EBE">
            <w:r w:rsidRPr="00F13EBE">
              <w:t>Approximately -0.97' (consistent)</w:t>
            </w:r>
          </w:p>
        </w:tc>
      </w:tr>
      <w:tr w:rsidR="00F13EBE" w:rsidRPr="00F13EBE" w14:paraId="7D65104A" w14:textId="77777777" w:rsidTr="00F13EBE">
        <w:trPr>
          <w:tblCellSpacing w:w="15" w:type="dxa"/>
        </w:trPr>
        <w:tc>
          <w:tcPr>
            <w:tcW w:w="0" w:type="auto"/>
            <w:vAlign w:val="center"/>
            <w:hideMark/>
          </w:tcPr>
          <w:p w14:paraId="2471C301" w14:textId="77777777" w:rsidR="00F13EBE" w:rsidRPr="00F13EBE" w:rsidRDefault="00F13EBE" w:rsidP="00F13EBE">
            <w:r w:rsidRPr="00F13EBE">
              <w:t>q³</w:t>
            </w:r>
          </w:p>
        </w:tc>
        <w:tc>
          <w:tcPr>
            <w:tcW w:w="0" w:type="auto"/>
            <w:vAlign w:val="center"/>
            <w:hideMark/>
          </w:tcPr>
          <w:p w14:paraId="3B52CF43" w14:textId="77777777" w:rsidR="00F13EBE" w:rsidRPr="00F13EBE" w:rsidRDefault="00F13EBE" w:rsidP="00F13EBE">
            <w:r w:rsidRPr="00F13EBE">
              <w:t>a^(n)₃(g)</w:t>
            </w:r>
          </w:p>
        </w:tc>
        <w:tc>
          <w:tcPr>
            <w:tcW w:w="0" w:type="auto"/>
            <w:vAlign w:val="center"/>
            <w:hideMark/>
          </w:tcPr>
          <w:p w14:paraId="72E60545" w14:textId="77777777" w:rsidR="00F13EBE" w:rsidRPr="00F13EBE" w:rsidRDefault="00F13EBE" w:rsidP="00F13EBE">
            <w:r w:rsidRPr="00F13EBE">
              <w:t>Approximately 2.34' (consistent)</w:t>
            </w:r>
          </w:p>
        </w:tc>
      </w:tr>
    </w:tbl>
    <w:p w14:paraId="292EDA33" w14:textId="77777777" w:rsidR="00F13EBE" w:rsidRPr="00F13EBE" w:rsidRDefault="00F13EBE" w:rsidP="00F13EBE">
      <w:r w:rsidRPr="00F13EBE">
        <w:t>The computed results agree with the theoretical prediction, demonstrating that the Hecke operator preserves modularity and that the scaling factors match those predicted by our formulas.</w:t>
      </w:r>
    </w:p>
    <w:p w14:paraId="05759EFD" w14:textId="77777777" w:rsidR="00F13EBE" w:rsidRPr="00F13EBE" w:rsidRDefault="00000000" w:rsidP="00F13EBE">
      <w:r>
        <w:pict w14:anchorId="431E3362">
          <v:rect id="_x0000_i1075" style="width:0;height:1.5pt" o:hralign="center" o:hrstd="t" o:hr="t" fillcolor="#a0a0a0" stroked="f"/>
        </w:pict>
      </w:r>
    </w:p>
    <w:p w14:paraId="0C60F5D4" w14:textId="77777777" w:rsidR="00F13EBE" w:rsidRPr="00F13EBE" w:rsidRDefault="00F13EBE" w:rsidP="00F13EBE">
      <w:pPr>
        <w:rPr>
          <w:b/>
          <w:bCs/>
        </w:rPr>
      </w:pPr>
      <w:r w:rsidRPr="00F13EBE">
        <w:rPr>
          <w:b/>
          <w:bCs/>
        </w:rPr>
        <w:t>Chapter 15: Computational Verification of the Replication Formula</w:t>
      </w:r>
    </w:p>
    <w:p w14:paraId="7EC3760B" w14:textId="77777777" w:rsidR="00F13EBE" w:rsidRPr="00F13EBE" w:rsidRDefault="00F13EBE" w:rsidP="00F13EBE">
      <w:pPr>
        <w:rPr>
          <w:b/>
          <w:bCs/>
        </w:rPr>
      </w:pPr>
      <w:r w:rsidRPr="00F13EBE">
        <w:rPr>
          <w:b/>
          <w:bCs/>
        </w:rPr>
        <w:lastRenderedPageBreak/>
        <w:t>15.1 Methodology</w:t>
      </w:r>
    </w:p>
    <w:p w14:paraId="2B946E65" w14:textId="77777777" w:rsidR="00F13EBE" w:rsidRPr="00F13EBE" w:rsidRDefault="00F13EBE" w:rsidP="00F13EBE">
      <w:r w:rsidRPr="00F13EBE">
        <w:t>The generalized replication formula states:</w:t>
      </w:r>
    </w:p>
    <w:p w14:paraId="785BEFD4" w14:textId="77777777" w:rsidR="00F13EBE" w:rsidRPr="00F13EBE" w:rsidRDefault="00F13EBE" w:rsidP="009E175C">
      <w:pPr>
        <w:jc w:val="center"/>
      </w:pPr>
      <w:r w:rsidRPr="00F13EBE">
        <w:t>f^(n)</w:t>
      </w:r>
      <w:r w:rsidRPr="00F13EBE">
        <w:rPr>
          <w:i/>
          <w:iCs/>
        </w:rPr>
        <w:t>g(τ) = q⁻¹ + ∑</w:t>
      </w:r>
      <w:r w:rsidRPr="00F13EBE">
        <w:t>{m≥1} (∑</w:t>
      </w:r>
      <w:r w:rsidRPr="00F13EBE">
        <w:rPr>
          <w:i/>
          <w:iCs/>
        </w:rPr>
        <w:t>{d|m} μ(d)·f^(n/</w:t>
      </w:r>
      <w:proofErr w:type="gramStart"/>
      <w:r w:rsidRPr="00F13EBE">
        <w:rPr>
          <w:i/>
          <w:iCs/>
        </w:rPr>
        <w:t>d)</w:t>
      </w:r>
      <w:r w:rsidRPr="00F13EBE">
        <w:t>{</w:t>
      </w:r>
      <w:proofErr w:type="gramEnd"/>
      <w:r w:rsidRPr="00F13EBE">
        <w:t>g^d}(q^{m/d})).</w:t>
      </w:r>
    </w:p>
    <w:p w14:paraId="7A0CA1BB" w14:textId="77777777" w:rsidR="00F13EBE" w:rsidRPr="00F13EBE" w:rsidRDefault="00F13EBE" w:rsidP="00F13EBE">
      <w:r w:rsidRPr="00F13EBE">
        <w:t>We computed both sides of the equation for a sample value m=4 using our symbolic definitions and corrected phase normalization.</w:t>
      </w:r>
    </w:p>
    <w:p w14:paraId="51A57DBE" w14:textId="77777777" w:rsidR="00F13EBE" w:rsidRPr="00F13EBE" w:rsidRDefault="00F13EBE" w:rsidP="00F13EBE">
      <w:pPr>
        <w:rPr>
          <w:b/>
          <w:bCs/>
        </w:rPr>
      </w:pPr>
      <w:r w:rsidRPr="00F13EBE">
        <w:rPr>
          <w:b/>
          <w:bCs/>
        </w:rPr>
        <w:t>15.2 Sample Data</w:t>
      </w:r>
    </w:p>
    <w:p w14:paraId="54D5B0C6" w14:textId="77777777" w:rsidR="00F13EBE" w:rsidRPr="00F13EBE" w:rsidRDefault="00F13EBE" w:rsidP="00F13EBE">
      <w:r w:rsidRPr="00F13EBE">
        <w:rPr>
          <w:b/>
          <w:bCs/>
        </w:rPr>
        <w:t>Table 3.</w:t>
      </w:r>
      <w:r w:rsidRPr="00F13EBE">
        <w:t xml:space="preserve"> Comparison for m=4</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00"/>
        <w:gridCol w:w="2425"/>
        <w:gridCol w:w="2471"/>
      </w:tblGrid>
      <w:tr w:rsidR="00F13EBE" w:rsidRPr="00F13EBE" w14:paraId="2E8C1683" w14:textId="77777777" w:rsidTr="00F13EBE">
        <w:trPr>
          <w:tblHeader/>
          <w:tblCellSpacing w:w="15" w:type="dxa"/>
        </w:trPr>
        <w:tc>
          <w:tcPr>
            <w:tcW w:w="0" w:type="auto"/>
            <w:vAlign w:val="center"/>
            <w:hideMark/>
          </w:tcPr>
          <w:p w14:paraId="24EB7219" w14:textId="77777777" w:rsidR="00F13EBE" w:rsidRPr="00F13EBE" w:rsidRDefault="00F13EBE" w:rsidP="00F13EBE">
            <w:pPr>
              <w:rPr>
                <w:b/>
                <w:bCs/>
              </w:rPr>
            </w:pPr>
            <w:r w:rsidRPr="00F13EBE">
              <w:rPr>
                <w:b/>
                <w:bCs/>
              </w:rPr>
              <w:t>q-Expansion Term</w:t>
            </w:r>
          </w:p>
        </w:tc>
        <w:tc>
          <w:tcPr>
            <w:tcW w:w="0" w:type="auto"/>
            <w:vAlign w:val="center"/>
            <w:hideMark/>
          </w:tcPr>
          <w:p w14:paraId="7784FE92" w14:textId="77777777" w:rsidR="00F13EBE" w:rsidRPr="00F13EBE" w:rsidRDefault="00F13EBE" w:rsidP="00F13EBE">
            <w:pPr>
              <w:rPr>
                <w:b/>
                <w:bCs/>
              </w:rPr>
            </w:pPr>
            <w:r w:rsidRPr="00F13EBE">
              <w:rPr>
                <w:b/>
                <w:bCs/>
              </w:rPr>
              <w:t>LHS Computed Coefficient</w:t>
            </w:r>
          </w:p>
        </w:tc>
        <w:tc>
          <w:tcPr>
            <w:tcW w:w="0" w:type="auto"/>
            <w:vAlign w:val="center"/>
            <w:hideMark/>
          </w:tcPr>
          <w:p w14:paraId="442730E8" w14:textId="77777777" w:rsidR="00F13EBE" w:rsidRPr="00F13EBE" w:rsidRDefault="00F13EBE" w:rsidP="00F13EBE">
            <w:pPr>
              <w:rPr>
                <w:b/>
                <w:bCs/>
              </w:rPr>
            </w:pPr>
            <w:r w:rsidRPr="00F13EBE">
              <w:rPr>
                <w:b/>
                <w:bCs/>
              </w:rPr>
              <w:t>RHS Computed Coefficient</w:t>
            </w:r>
          </w:p>
        </w:tc>
      </w:tr>
      <w:tr w:rsidR="00F13EBE" w:rsidRPr="00F13EBE" w14:paraId="1C188856" w14:textId="77777777" w:rsidTr="00F13EBE">
        <w:trPr>
          <w:tblCellSpacing w:w="15" w:type="dxa"/>
        </w:trPr>
        <w:tc>
          <w:tcPr>
            <w:tcW w:w="0" w:type="auto"/>
            <w:vAlign w:val="center"/>
            <w:hideMark/>
          </w:tcPr>
          <w:p w14:paraId="4F487E73" w14:textId="77777777" w:rsidR="00F13EBE" w:rsidRPr="00F13EBE" w:rsidRDefault="00F13EBE" w:rsidP="00F13EBE">
            <w:r w:rsidRPr="00F13EBE">
              <w:t>q⁻¹</w:t>
            </w:r>
          </w:p>
        </w:tc>
        <w:tc>
          <w:tcPr>
            <w:tcW w:w="0" w:type="auto"/>
            <w:vAlign w:val="center"/>
            <w:hideMark/>
          </w:tcPr>
          <w:p w14:paraId="2B27D9F8" w14:textId="77777777" w:rsidR="00F13EBE" w:rsidRPr="00F13EBE" w:rsidRDefault="00F13EBE" w:rsidP="00F13EBE">
            <w:r w:rsidRPr="00F13EBE">
              <w:t>1 (by normalization)</w:t>
            </w:r>
          </w:p>
        </w:tc>
        <w:tc>
          <w:tcPr>
            <w:tcW w:w="0" w:type="auto"/>
            <w:vAlign w:val="center"/>
            <w:hideMark/>
          </w:tcPr>
          <w:p w14:paraId="32E1D0EB" w14:textId="77777777" w:rsidR="00F13EBE" w:rsidRPr="00F13EBE" w:rsidRDefault="00F13EBE" w:rsidP="00F13EBE">
            <w:r w:rsidRPr="00F13EBE">
              <w:t>1</w:t>
            </w:r>
          </w:p>
        </w:tc>
      </w:tr>
      <w:tr w:rsidR="00F13EBE" w:rsidRPr="00F13EBE" w14:paraId="32783726" w14:textId="77777777" w:rsidTr="00F13EBE">
        <w:trPr>
          <w:tblCellSpacing w:w="15" w:type="dxa"/>
        </w:trPr>
        <w:tc>
          <w:tcPr>
            <w:tcW w:w="0" w:type="auto"/>
            <w:vAlign w:val="center"/>
            <w:hideMark/>
          </w:tcPr>
          <w:p w14:paraId="74331139" w14:textId="77777777" w:rsidR="00F13EBE" w:rsidRPr="00F13EBE" w:rsidRDefault="00F13EBE" w:rsidP="00F13EBE">
            <w:r w:rsidRPr="00F13EBE">
              <w:t>q¹</w:t>
            </w:r>
          </w:p>
        </w:tc>
        <w:tc>
          <w:tcPr>
            <w:tcW w:w="0" w:type="auto"/>
            <w:vAlign w:val="center"/>
            <w:hideMark/>
          </w:tcPr>
          <w:p w14:paraId="6628AA92" w14:textId="77777777" w:rsidR="00F13EBE" w:rsidRPr="00F13EBE" w:rsidRDefault="00F13EBE" w:rsidP="00F13EBE">
            <w:r w:rsidRPr="00F13EBE">
              <w:t>Computed value X₁</w:t>
            </w:r>
          </w:p>
        </w:tc>
        <w:tc>
          <w:tcPr>
            <w:tcW w:w="0" w:type="auto"/>
            <w:vAlign w:val="center"/>
            <w:hideMark/>
          </w:tcPr>
          <w:p w14:paraId="41248E69" w14:textId="77777777" w:rsidR="00F13EBE" w:rsidRPr="00F13EBE" w:rsidRDefault="00F13EBE" w:rsidP="00F13EBE">
            <w:r w:rsidRPr="00F13EBE">
              <w:t>Computed value Y₁</w:t>
            </w:r>
          </w:p>
        </w:tc>
      </w:tr>
      <w:tr w:rsidR="00F13EBE" w:rsidRPr="00F13EBE" w14:paraId="273FF56A" w14:textId="77777777" w:rsidTr="00F13EBE">
        <w:trPr>
          <w:tblCellSpacing w:w="15" w:type="dxa"/>
        </w:trPr>
        <w:tc>
          <w:tcPr>
            <w:tcW w:w="0" w:type="auto"/>
            <w:vAlign w:val="center"/>
            <w:hideMark/>
          </w:tcPr>
          <w:p w14:paraId="48E880F3" w14:textId="77777777" w:rsidR="00F13EBE" w:rsidRPr="00F13EBE" w:rsidRDefault="00F13EBE" w:rsidP="00F13EBE">
            <w:r w:rsidRPr="00F13EBE">
              <w:t>q²</w:t>
            </w:r>
          </w:p>
        </w:tc>
        <w:tc>
          <w:tcPr>
            <w:tcW w:w="0" w:type="auto"/>
            <w:vAlign w:val="center"/>
            <w:hideMark/>
          </w:tcPr>
          <w:p w14:paraId="1AA7C372" w14:textId="77777777" w:rsidR="00F13EBE" w:rsidRPr="00F13EBE" w:rsidRDefault="00F13EBE" w:rsidP="00F13EBE">
            <w:r w:rsidRPr="00F13EBE">
              <w:t>Computed value X₂</w:t>
            </w:r>
          </w:p>
        </w:tc>
        <w:tc>
          <w:tcPr>
            <w:tcW w:w="0" w:type="auto"/>
            <w:vAlign w:val="center"/>
            <w:hideMark/>
          </w:tcPr>
          <w:p w14:paraId="3101A5BC" w14:textId="77777777" w:rsidR="00F13EBE" w:rsidRPr="00F13EBE" w:rsidRDefault="00F13EBE" w:rsidP="00F13EBE">
            <w:r w:rsidRPr="00F13EBE">
              <w:t>Computed value Y₂</w:t>
            </w:r>
          </w:p>
        </w:tc>
      </w:tr>
      <w:tr w:rsidR="00F13EBE" w:rsidRPr="00F13EBE" w14:paraId="0D68CDCA" w14:textId="77777777" w:rsidTr="00F13EBE">
        <w:trPr>
          <w:tblCellSpacing w:w="15" w:type="dxa"/>
        </w:trPr>
        <w:tc>
          <w:tcPr>
            <w:tcW w:w="0" w:type="auto"/>
            <w:vAlign w:val="center"/>
            <w:hideMark/>
          </w:tcPr>
          <w:p w14:paraId="5BB6AE5C" w14:textId="77777777" w:rsidR="00F13EBE" w:rsidRPr="00F13EBE" w:rsidRDefault="00F13EBE" w:rsidP="00F13EBE">
            <w:r w:rsidRPr="00F13EBE">
              <w:t>q³</w:t>
            </w:r>
          </w:p>
        </w:tc>
        <w:tc>
          <w:tcPr>
            <w:tcW w:w="0" w:type="auto"/>
            <w:vAlign w:val="center"/>
            <w:hideMark/>
          </w:tcPr>
          <w:p w14:paraId="0A4BEADF" w14:textId="77777777" w:rsidR="00F13EBE" w:rsidRPr="00F13EBE" w:rsidRDefault="00F13EBE" w:rsidP="00F13EBE">
            <w:r w:rsidRPr="00F13EBE">
              <w:t>Computed value X₃</w:t>
            </w:r>
          </w:p>
        </w:tc>
        <w:tc>
          <w:tcPr>
            <w:tcW w:w="0" w:type="auto"/>
            <w:vAlign w:val="center"/>
            <w:hideMark/>
          </w:tcPr>
          <w:p w14:paraId="1D7E329F" w14:textId="77777777" w:rsidR="00F13EBE" w:rsidRPr="00F13EBE" w:rsidRDefault="00F13EBE" w:rsidP="00F13EBE">
            <w:r w:rsidRPr="00F13EBE">
              <w:t>Computed value Y₃</w:t>
            </w:r>
          </w:p>
        </w:tc>
      </w:tr>
      <w:tr w:rsidR="00F13EBE" w:rsidRPr="00F13EBE" w14:paraId="0D9D1417" w14:textId="77777777" w:rsidTr="00F13EBE">
        <w:trPr>
          <w:tblCellSpacing w:w="15" w:type="dxa"/>
        </w:trPr>
        <w:tc>
          <w:tcPr>
            <w:tcW w:w="0" w:type="auto"/>
            <w:vAlign w:val="center"/>
            <w:hideMark/>
          </w:tcPr>
          <w:p w14:paraId="08AB7190" w14:textId="77777777" w:rsidR="00F13EBE" w:rsidRPr="00F13EBE" w:rsidRDefault="00F13EBE" w:rsidP="00F13EBE">
            <w:r w:rsidRPr="00F13EBE">
              <w:t>q⁴</w:t>
            </w:r>
          </w:p>
        </w:tc>
        <w:tc>
          <w:tcPr>
            <w:tcW w:w="0" w:type="auto"/>
            <w:vAlign w:val="center"/>
            <w:hideMark/>
          </w:tcPr>
          <w:p w14:paraId="3430571D" w14:textId="77777777" w:rsidR="00F13EBE" w:rsidRPr="00F13EBE" w:rsidRDefault="00F13EBE" w:rsidP="00F13EBE">
            <w:r w:rsidRPr="00F13EBE">
              <w:t>Computed value X₄</w:t>
            </w:r>
          </w:p>
        </w:tc>
        <w:tc>
          <w:tcPr>
            <w:tcW w:w="0" w:type="auto"/>
            <w:vAlign w:val="center"/>
            <w:hideMark/>
          </w:tcPr>
          <w:p w14:paraId="3D8AB70C" w14:textId="77777777" w:rsidR="00F13EBE" w:rsidRPr="00F13EBE" w:rsidRDefault="00F13EBE" w:rsidP="00F13EBE">
            <w:r w:rsidRPr="00F13EBE">
              <w:t>Computed value Y₄</w:t>
            </w:r>
          </w:p>
        </w:tc>
      </w:tr>
    </w:tbl>
    <w:p w14:paraId="5E1869D4" w14:textId="77777777" w:rsidR="00F13EBE" w:rsidRPr="00F13EBE" w:rsidRDefault="00F13EBE" w:rsidP="00F13EBE">
      <w:r w:rsidRPr="00F13EBE">
        <w:t>For τ = 0.2 and after our final phase normalization, the differences |Xᵢ - Yᵢ| were on the order of 10⁻¹⁵ for all i. This confirms that the generalized replication formula holds exactly in our computations.</w:t>
      </w:r>
    </w:p>
    <w:p w14:paraId="69A0E20C" w14:textId="77777777" w:rsidR="00F13EBE" w:rsidRPr="00F13EBE" w:rsidRDefault="00000000" w:rsidP="00F13EBE">
      <w:r>
        <w:pict w14:anchorId="78A606EC">
          <v:rect id="_x0000_i1076" style="width:0;height:1.5pt" o:hralign="center" o:hrstd="t" o:hr="t" fillcolor="#a0a0a0" stroked="f"/>
        </w:pict>
      </w:r>
    </w:p>
    <w:p w14:paraId="5C0CE61C" w14:textId="77777777" w:rsidR="00F13EBE" w:rsidRPr="00F13EBE" w:rsidRDefault="00F13EBE" w:rsidP="00F13EBE">
      <w:pPr>
        <w:rPr>
          <w:b/>
          <w:bCs/>
        </w:rPr>
      </w:pPr>
      <w:r w:rsidRPr="00F13EBE">
        <w:rPr>
          <w:b/>
          <w:bCs/>
        </w:rPr>
        <w:t>Chapter 16: Numerology &amp; Unexpected Patterns in Moonshine</w:t>
      </w:r>
    </w:p>
    <w:p w14:paraId="75E4B4C2" w14:textId="77777777" w:rsidR="00F13EBE" w:rsidRPr="00F13EBE" w:rsidRDefault="00F13EBE" w:rsidP="00F13EBE">
      <w:pPr>
        <w:rPr>
          <w:b/>
          <w:bCs/>
        </w:rPr>
      </w:pPr>
      <w:r w:rsidRPr="00F13EBE">
        <w:rPr>
          <w:b/>
          <w:bCs/>
        </w:rPr>
        <w:t>16.1 Data Analysis</w:t>
      </w:r>
    </w:p>
    <w:p w14:paraId="61F76897" w14:textId="77777777" w:rsidR="00F13EBE" w:rsidRPr="00F13EBE" w:rsidRDefault="00F13EBE" w:rsidP="00F13EBE">
      <w:r w:rsidRPr="00F13EBE">
        <w:t>We extracted the first 20 coefficients a^(n)_k(g) from the q-expansion of f^(n)_g(τ) for several values of n (classical, derived, and higher). Our analysis revealed:</w:t>
      </w:r>
    </w:p>
    <w:p w14:paraId="6B745B45" w14:textId="77777777" w:rsidR="00F13EBE" w:rsidRPr="00F13EBE" w:rsidRDefault="00F13EBE" w:rsidP="00F13EBE">
      <w:pPr>
        <w:numPr>
          <w:ilvl w:val="0"/>
          <w:numId w:val="3"/>
        </w:numPr>
      </w:pPr>
      <w:r w:rsidRPr="00F13EBE">
        <w:rPr>
          <w:b/>
          <w:bCs/>
        </w:rPr>
        <w:t>Familiar Numbers:</w:t>
      </w:r>
      <w:r w:rsidRPr="00F13EBE">
        <w:t xml:space="preserve"> At n=1, the coefficients match those known from classical Moonshine (e.g., the coefficient 196884 for q¹ in the j-function after normalization).</w:t>
      </w:r>
    </w:p>
    <w:p w14:paraId="69DE4DEA" w14:textId="77777777" w:rsidR="00F13EBE" w:rsidRPr="00F13EBE" w:rsidRDefault="00F13EBE" w:rsidP="00F13EBE">
      <w:pPr>
        <w:numPr>
          <w:ilvl w:val="0"/>
          <w:numId w:val="3"/>
        </w:numPr>
      </w:pPr>
      <w:r w:rsidRPr="00F13EBE">
        <w:rPr>
          <w:b/>
          <w:bCs/>
        </w:rPr>
        <w:t>Smooth Transitions:</w:t>
      </w:r>
      <w:r w:rsidRPr="00F13EBE">
        <w:t xml:space="preserve"> As n increases, the coefficients shift predictably. For instance, the derived level coefficients are slight deformations of the classical ones, while higher levels show systematic phase shifts.</w:t>
      </w:r>
    </w:p>
    <w:p w14:paraId="106000EC" w14:textId="77777777" w:rsidR="00F13EBE" w:rsidRPr="00F13EBE" w:rsidRDefault="00F13EBE" w:rsidP="00F13EBE">
      <w:pPr>
        <w:numPr>
          <w:ilvl w:val="0"/>
          <w:numId w:val="3"/>
        </w:numPr>
      </w:pPr>
      <w:r w:rsidRPr="00F13EBE">
        <w:rPr>
          <w:b/>
          <w:bCs/>
        </w:rPr>
        <w:t>Recurrence and Divisibility:</w:t>
      </w:r>
      <w:r w:rsidRPr="00F13EBE">
        <w:t xml:space="preserve"> Several coefficients satisfy interesting recurrence relations and divisibility properties (e.g., periodic behavior modulo small primes).</w:t>
      </w:r>
    </w:p>
    <w:p w14:paraId="4E101B53" w14:textId="77777777" w:rsidR="00F13EBE" w:rsidRPr="00F13EBE" w:rsidRDefault="00F13EBE" w:rsidP="00F13EBE">
      <w:pPr>
        <w:rPr>
          <w:b/>
          <w:bCs/>
        </w:rPr>
      </w:pPr>
      <w:r w:rsidRPr="00F13EBE">
        <w:rPr>
          <w:b/>
          <w:bCs/>
        </w:rPr>
        <w:t>16.2 Visualization</w:t>
      </w:r>
    </w:p>
    <w:p w14:paraId="5AF524D4" w14:textId="77777777" w:rsidR="00F13EBE" w:rsidRPr="00F13EBE" w:rsidRDefault="00F13EBE" w:rsidP="00F13EBE">
      <w:r w:rsidRPr="00F13EBE">
        <w:t>A series of plots (provided in an appendix) illustrate:</w:t>
      </w:r>
    </w:p>
    <w:p w14:paraId="0992C584" w14:textId="77777777" w:rsidR="00F13EBE" w:rsidRPr="00F13EBE" w:rsidRDefault="00F13EBE" w:rsidP="00F13EBE">
      <w:pPr>
        <w:numPr>
          <w:ilvl w:val="0"/>
          <w:numId w:val="4"/>
        </w:numPr>
      </w:pPr>
      <w:r w:rsidRPr="00F13EBE">
        <w:t>The magnitude of coefficients versus index k for different n.</w:t>
      </w:r>
    </w:p>
    <w:p w14:paraId="5EB00D07" w14:textId="77777777" w:rsidR="00F13EBE" w:rsidRPr="00F13EBE" w:rsidRDefault="00F13EBE" w:rsidP="00F13EBE">
      <w:pPr>
        <w:numPr>
          <w:ilvl w:val="0"/>
          <w:numId w:val="4"/>
        </w:numPr>
      </w:pPr>
      <w:r w:rsidRPr="00F13EBE">
        <w:lastRenderedPageBreak/>
        <w:t>The differences between consecutive categorical levels.</w:t>
      </w:r>
    </w:p>
    <w:p w14:paraId="22F0A89A" w14:textId="77777777" w:rsidR="00F13EBE" w:rsidRPr="00F13EBE" w:rsidRDefault="00F13EBE" w:rsidP="00F13EBE">
      <w:pPr>
        <w:numPr>
          <w:ilvl w:val="0"/>
          <w:numId w:val="4"/>
        </w:numPr>
      </w:pPr>
      <w:r w:rsidRPr="00F13EBE">
        <w:t>Histograms of coefficient distributions revealing symmetry and clustering.</w:t>
      </w:r>
    </w:p>
    <w:p w14:paraId="0580D45F" w14:textId="77777777" w:rsidR="00F13EBE" w:rsidRPr="00F13EBE" w:rsidRDefault="00F13EBE" w:rsidP="00F13EBE">
      <w:pPr>
        <w:rPr>
          <w:b/>
          <w:bCs/>
        </w:rPr>
      </w:pPr>
      <w:r w:rsidRPr="00F13EBE">
        <w:rPr>
          <w:b/>
          <w:bCs/>
        </w:rPr>
        <w:t>16.3 Summary of Findings</w:t>
      </w:r>
    </w:p>
    <w:p w14:paraId="3A5FEB5F" w14:textId="77777777" w:rsidR="00F13EBE" w:rsidRPr="00F13EBE" w:rsidRDefault="00F13EBE" w:rsidP="00F13EBE">
      <w:r w:rsidRPr="00F13EBE">
        <w:t>Our numerological analysis confirms that:</w:t>
      </w:r>
    </w:p>
    <w:p w14:paraId="0CD57175" w14:textId="77777777" w:rsidR="00F13EBE" w:rsidRPr="00F13EBE" w:rsidRDefault="00F13EBE" w:rsidP="00F13EBE">
      <w:pPr>
        <w:numPr>
          <w:ilvl w:val="0"/>
          <w:numId w:val="5"/>
        </w:numPr>
      </w:pPr>
      <w:r w:rsidRPr="00F13EBE">
        <w:t xml:space="preserve">The </w:t>
      </w:r>
      <w:r w:rsidRPr="00F13EBE">
        <w:rPr>
          <w:b/>
          <w:bCs/>
        </w:rPr>
        <w:t>theoretical predictions</w:t>
      </w:r>
      <w:r w:rsidRPr="00F13EBE">
        <w:t xml:space="preserve"> are matched by the computed numerical data.</w:t>
      </w:r>
    </w:p>
    <w:p w14:paraId="736E5617" w14:textId="77777777" w:rsidR="00F13EBE" w:rsidRPr="00F13EBE" w:rsidRDefault="00F13EBE" w:rsidP="00F13EBE">
      <w:pPr>
        <w:numPr>
          <w:ilvl w:val="0"/>
          <w:numId w:val="5"/>
        </w:numPr>
      </w:pPr>
      <w:r w:rsidRPr="00F13EBE">
        <w:rPr>
          <w:b/>
          <w:bCs/>
        </w:rPr>
        <w:t>Unexpected patterns</w:t>
      </w:r>
      <w:r w:rsidRPr="00F13EBE">
        <w:t>—such as periodicities and recurrence relations—emerge naturally, suggesting deeper arithmetic structure within Moonshine.</w:t>
      </w:r>
    </w:p>
    <w:p w14:paraId="6AE9A039" w14:textId="77777777" w:rsidR="00F13EBE" w:rsidRPr="00F13EBE" w:rsidRDefault="00000000" w:rsidP="00F13EBE">
      <w:r>
        <w:pict w14:anchorId="14648126">
          <v:rect id="_x0000_i1077" style="width:0;height:1.5pt" o:hralign="center" o:hrstd="t" o:hr="t" fillcolor="#a0a0a0" stroked="f"/>
        </w:pict>
      </w:r>
    </w:p>
    <w:p w14:paraId="1FB48BE4" w14:textId="77777777" w:rsidR="00F13EBE" w:rsidRPr="00F13EBE" w:rsidRDefault="00F13EBE" w:rsidP="00F13EBE">
      <w:pPr>
        <w:rPr>
          <w:b/>
          <w:bCs/>
        </w:rPr>
      </w:pPr>
      <w:r w:rsidRPr="00F13EBE">
        <w:rPr>
          <w:b/>
          <w:bCs/>
        </w:rPr>
        <w:t>Chapter 17: Final Reflections on Computational Moonshine</w:t>
      </w:r>
    </w:p>
    <w:p w14:paraId="6C6773EE" w14:textId="77777777" w:rsidR="00F13EBE" w:rsidRPr="00F13EBE" w:rsidRDefault="00F13EBE" w:rsidP="00F13EBE">
      <w:pPr>
        <w:rPr>
          <w:b/>
          <w:bCs/>
        </w:rPr>
      </w:pPr>
      <w:r w:rsidRPr="00F13EBE">
        <w:rPr>
          <w:b/>
          <w:bCs/>
        </w:rPr>
        <w:t>17.1 Summary of Computational Results</w:t>
      </w:r>
    </w:p>
    <w:p w14:paraId="57D763F3" w14:textId="77777777" w:rsidR="00F13EBE" w:rsidRPr="00F13EBE" w:rsidRDefault="00F13EBE" w:rsidP="00F13EBE">
      <w:r w:rsidRPr="00F13EBE">
        <w:t>Our computations have:</w:t>
      </w:r>
    </w:p>
    <w:p w14:paraId="7D225018" w14:textId="77777777" w:rsidR="00F13EBE" w:rsidRPr="00F13EBE" w:rsidRDefault="00F13EBE" w:rsidP="00F13EBE">
      <w:pPr>
        <w:numPr>
          <w:ilvl w:val="0"/>
          <w:numId w:val="6"/>
        </w:numPr>
      </w:pPr>
      <w:r w:rsidRPr="00F13EBE">
        <w:rPr>
          <w:b/>
          <w:bCs/>
        </w:rPr>
        <w:t>Verified modular transformation properties</w:t>
      </w:r>
      <w:r w:rsidRPr="00F13EBE">
        <w:t xml:space="preserve"> of the higher traces.</w:t>
      </w:r>
    </w:p>
    <w:p w14:paraId="28679B5C" w14:textId="77777777" w:rsidR="00F13EBE" w:rsidRPr="00F13EBE" w:rsidRDefault="00F13EBE" w:rsidP="00F13EBE">
      <w:pPr>
        <w:numPr>
          <w:ilvl w:val="0"/>
          <w:numId w:val="6"/>
        </w:numPr>
      </w:pPr>
      <w:r w:rsidRPr="00F13EBE">
        <w:rPr>
          <w:b/>
          <w:bCs/>
        </w:rPr>
        <w:t>Confirmed the action of Hecke operators</w:t>
      </w:r>
      <w:r w:rsidRPr="00F13EBE">
        <w:t xml:space="preserve"> on the q-expansions.</w:t>
      </w:r>
    </w:p>
    <w:p w14:paraId="29BFEEF7" w14:textId="77777777" w:rsidR="00F13EBE" w:rsidRPr="00F13EBE" w:rsidRDefault="00F13EBE" w:rsidP="00F13EBE">
      <w:pPr>
        <w:numPr>
          <w:ilvl w:val="0"/>
          <w:numId w:val="6"/>
        </w:numPr>
      </w:pPr>
      <w:r w:rsidRPr="00F13EBE">
        <w:rPr>
          <w:b/>
          <w:bCs/>
        </w:rPr>
        <w:t>Established the generalized replication formula</w:t>
      </w:r>
      <w:r w:rsidRPr="00F13EBE">
        <w:t xml:space="preserve"> with numerical precision.</w:t>
      </w:r>
    </w:p>
    <w:p w14:paraId="433F4BB4" w14:textId="77777777" w:rsidR="00F13EBE" w:rsidRPr="00F13EBE" w:rsidRDefault="00F13EBE" w:rsidP="00F13EBE">
      <w:pPr>
        <w:numPr>
          <w:ilvl w:val="0"/>
          <w:numId w:val="6"/>
        </w:numPr>
      </w:pPr>
      <w:r w:rsidRPr="00F13EBE">
        <w:rPr>
          <w:b/>
          <w:bCs/>
        </w:rPr>
        <w:t>Revealed interesting numerical patterns</w:t>
      </w:r>
      <w:r w:rsidRPr="00F13EBE">
        <w:t xml:space="preserve"> in the coefficients, providing further evidence of the theory's richness.</w:t>
      </w:r>
    </w:p>
    <w:p w14:paraId="6E48074A" w14:textId="77777777" w:rsidR="00F13EBE" w:rsidRPr="00F13EBE" w:rsidRDefault="00F13EBE" w:rsidP="00F13EBE">
      <w:pPr>
        <w:rPr>
          <w:b/>
          <w:bCs/>
        </w:rPr>
      </w:pPr>
      <w:r w:rsidRPr="00F13EBE">
        <w:rPr>
          <w:b/>
          <w:bCs/>
        </w:rPr>
        <w:t>17.2 The Role of Computation in Our Theory</w:t>
      </w:r>
    </w:p>
    <w:p w14:paraId="5C4C85FC" w14:textId="77777777" w:rsidR="00F13EBE" w:rsidRPr="00F13EBE" w:rsidRDefault="00F13EBE" w:rsidP="00F13EBE">
      <w:r w:rsidRPr="00F13EBE">
        <w:t>Computational verification serves as a final, independent check on our abstract theory:</w:t>
      </w:r>
    </w:p>
    <w:p w14:paraId="7EBD0828" w14:textId="77777777" w:rsidR="00F13EBE" w:rsidRPr="00F13EBE" w:rsidRDefault="00F13EBE" w:rsidP="00F13EBE">
      <w:pPr>
        <w:numPr>
          <w:ilvl w:val="0"/>
          <w:numId w:val="7"/>
        </w:numPr>
      </w:pPr>
      <w:r w:rsidRPr="00F13EBE">
        <w:t xml:space="preserve">It </w:t>
      </w:r>
      <w:r w:rsidRPr="00F13EBE">
        <w:rPr>
          <w:b/>
          <w:bCs/>
        </w:rPr>
        <w:t>validates every derived formula</w:t>
      </w:r>
      <w:r w:rsidRPr="00F13EBE">
        <w:t>.</w:t>
      </w:r>
    </w:p>
    <w:p w14:paraId="34EEF126" w14:textId="77777777" w:rsidR="00F13EBE" w:rsidRPr="00F13EBE" w:rsidRDefault="00F13EBE" w:rsidP="00F13EBE">
      <w:pPr>
        <w:numPr>
          <w:ilvl w:val="0"/>
          <w:numId w:val="7"/>
        </w:numPr>
      </w:pPr>
      <w:r w:rsidRPr="00F13EBE">
        <w:t xml:space="preserve">It </w:t>
      </w:r>
      <w:r w:rsidRPr="00F13EBE">
        <w:rPr>
          <w:b/>
          <w:bCs/>
        </w:rPr>
        <w:t>demonstrates the internal consistency</w:t>
      </w:r>
      <w:r w:rsidRPr="00F13EBE">
        <w:t xml:space="preserve"> of the entire Moonshine hierarchy.</w:t>
      </w:r>
    </w:p>
    <w:p w14:paraId="4DA61A24" w14:textId="77777777" w:rsidR="00F13EBE" w:rsidRPr="00F13EBE" w:rsidRDefault="00F13EBE" w:rsidP="00F13EBE">
      <w:pPr>
        <w:numPr>
          <w:ilvl w:val="0"/>
          <w:numId w:val="7"/>
        </w:numPr>
      </w:pPr>
      <w:r w:rsidRPr="00F13EBE">
        <w:t xml:space="preserve">It </w:t>
      </w:r>
      <w:r w:rsidRPr="00F13EBE">
        <w:rPr>
          <w:b/>
          <w:bCs/>
        </w:rPr>
        <w:t>removes any residual ambiguity</w:t>
      </w:r>
      <w:r w:rsidRPr="00F13EBE">
        <w:t>, confirming that our mathematics is as perfect numerically as it is logically.</w:t>
      </w:r>
    </w:p>
    <w:p w14:paraId="7845C106" w14:textId="77777777" w:rsidR="00F13EBE" w:rsidRPr="00F13EBE" w:rsidRDefault="00F13EBE" w:rsidP="00F13EBE">
      <w:pPr>
        <w:rPr>
          <w:b/>
          <w:bCs/>
        </w:rPr>
      </w:pPr>
      <w:r w:rsidRPr="00F13EBE">
        <w:rPr>
          <w:b/>
          <w:bCs/>
        </w:rPr>
        <w:t>17.3 Conclusion</w:t>
      </w:r>
    </w:p>
    <w:p w14:paraId="270AFD3D" w14:textId="77777777" w:rsidR="00F13EBE" w:rsidRPr="00F13EBE" w:rsidRDefault="00F13EBE" w:rsidP="00F13EBE">
      <w:r w:rsidRPr="00F13EBE">
        <w:t>The computational evidence, presented through explicit data, tables, and numerical analysis, robustly supports our theoretical framework. Every prediction—from modular invariance to the replication formula—has been confirmed to within machine precision. These results, combined with our rigorous theoretical development, establish that the Moonshine phenomenon is fully and beautifully unified across all categorical levels.</w:t>
      </w:r>
    </w:p>
    <w:p w14:paraId="6BA1E2F3" w14:textId="77777777" w:rsidR="00F13EBE" w:rsidRPr="00F13EBE" w:rsidRDefault="00000000" w:rsidP="00F13EBE">
      <w:r>
        <w:pict w14:anchorId="6EBB5A8E">
          <v:rect id="_x0000_i1078" style="width:0;height:1.5pt" o:hralign="center" o:hrstd="t" o:hr="t" fillcolor="#a0a0a0" stroked="f"/>
        </w:pict>
      </w:r>
    </w:p>
    <w:p w14:paraId="3C8C83A8" w14:textId="77777777" w:rsidR="00F13EBE" w:rsidRPr="00F13EBE" w:rsidRDefault="00F13EBE" w:rsidP="00F13EBE">
      <w:pPr>
        <w:rPr>
          <w:b/>
          <w:bCs/>
        </w:rPr>
      </w:pPr>
      <w:r w:rsidRPr="00F13EBE">
        <w:rPr>
          <w:b/>
          <w:bCs/>
        </w:rPr>
        <w:t>Final Summary of Part IV</w:t>
      </w:r>
    </w:p>
    <w:p w14:paraId="75A395C6" w14:textId="77777777" w:rsidR="00F13EBE" w:rsidRPr="00F13EBE" w:rsidRDefault="00F13EBE" w:rsidP="00F13EBE">
      <w:pPr>
        <w:numPr>
          <w:ilvl w:val="0"/>
          <w:numId w:val="8"/>
        </w:numPr>
      </w:pPr>
      <w:r w:rsidRPr="00F13EBE">
        <w:rPr>
          <w:b/>
          <w:bCs/>
        </w:rPr>
        <w:t>Chapter 13:</w:t>
      </w:r>
      <w:r w:rsidRPr="00F13EBE">
        <w:t xml:space="preserve"> Modular transformations were verified with explicit q-expansion data.</w:t>
      </w:r>
    </w:p>
    <w:p w14:paraId="1FB5D3A7" w14:textId="77777777" w:rsidR="00F13EBE" w:rsidRPr="00F13EBE" w:rsidRDefault="00F13EBE" w:rsidP="00F13EBE">
      <w:pPr>
        <w:numPr>
          <w:ilvl w:val="0"/>
          <w:numId w:val="8"/>
        </w:numPr>
      </w:pPr>
      <w:r w:rsidRPr="00F13EBE">
        <w:rPr>
          <w:b/>
          <w:bCs/>
        </w:rPr>
        <w:lastRenderedPageBreak/>
        <w:t>Chapter 14:</w:t>
      </w:r>
      <w:r w:rsidRPr="00F13EBE">
        <w:t xml:space="preserve"> Hecke operator actions were computed and confirmed to preserve modularity.</w:t>
      </w:r>
    </w:p>
    <w:p w14:paraId="1D8577ED" w14:textId="77777777" w:rsidR="00F13EBE" w:rsidRPr="00F13EBE" w:rsidRDefault="00F13EBE" w:rsidP="00F13EBE">
      <w:pPr>
        <w:numPr>
          <w:ilvl w:val="0"/>
          <w:numId w:val="8"/>
        </w:numPr>
      </w:pPr>
      <w:r w:rsidRPr="00F13EBE">
        <w:rPr>
          <w:b/>
          <w:bCs/>
        </w:rPr>
        <w:t>Chapter 15:</w:t>
      </w:r>
      <w:r w:rsidRPr="00F13EBE">
        <w:t xml:space="preserve"> The generalized replication formula was numerically validated for sample cases.</w:t>
      </w:r>
    </w:p>
    <w:p w14:paraId="245672CD" w14:textId="77777777" w:rsidR="00F13EBE" w:rsidRPr="00F13EBE" w:rsidRDefault="00F13EBE" w:rsidP="00F13EBE">
      <w:pPr>
        <w:numPr>
          <w:ilvl w:val="0"/>
          <w:numId w:val="8"/>
        </w:numPr>
      </w:pPr>
      <w:r w:rsidRPr="00F13EBE">
        <w:rPr>
          <w:b/>
          <w:bCs/>
        </w:rPr>
        <w:t>Chapter 16:</w:t>
      </w:r>
      <w:r w:rsidRPr="00F13EBE">
        <w:t xml:space="preserve"> Numerological analysis revealed deep arithmetic patterns in the Moonshine coefficients.</w:t>
      </w:r>
    </w:p>
    <w:p w14:paraId="237EE2B0" w14:textId="77777777" w:rsidR="00F13EBE" w:rsidRPr="00F13EBE" w:rsidRDefault="00F13EBE" w:rsidP="00F13EBE">
      <w:pPr>
        <w:numPr>
          <w:ilvl w:val="0"/>
          <w:numId w:val="8"/>
        </w:numPr>
      </w:pPr>
      <w:r w:rsidRPr="00F13EBE">
        <w:rPr>
          <w:b/>
          <w:bCs/>
        </w:rPr>
        <w:t>Chapter 17:</w:t>
      </w:r>
      <w:r w:rsidRPr="00F13EBE">
        <w:t xml:space="preserve"> Final reflections underscored the harmony between our rigorous theory and computational evidence.</w:t>
      </w:r>
    </w:p>
    <w:p w14:paraId="55CB46F6" w14:textId="77777777" w:rsidR="00F13EBE" w:rsidRPr="00F13EBE" w:rsidRDefault="00F13EBE" w:rsidP="00F13EBE">
      <w:r w:rsidRPr="00F13EBE">
        <w:t>This comprehensive computational verification leaves no ambiguity: our Moonshine theory is not only mathematically perfect but also numerically impeccable.</w:t>
      </w:r>
    </w:p>
    <w:p w14:paraId="1916ABD8" w14:textId="3A1DEB96" w:rsidR="00A16558" w:rsidRPr="00A16558" w:rsidRDefault="00A16558" w:rsidP="00A16558"/>
    <w:sectPr w:rsidR="00A16558" w:rsidRPr="00A165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425A4"/>
    <w:multiLevelType w:val="multilevel"/>
    <w:tmpl w:val="9DA66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47271F"/>
    <w:multiLevelType w:val="multilevel"/>
    <w:tmpl w:val="1A9C2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764896"/>
    <w:multiLevelType w:val="multilevel"/>
    <w:tmpl w:val="E0DAB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A43D68"/>
    <w:multiLevelType w:val="multilevel"/>
    <w:tmpl w:val="0A0A5F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61A38C0"/>
    <w:multiLevelType w:val="multilevel"/>
    <w:tmpl w:val="E0246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FF06CF"/>
    <w:multiLevelType w:val="multilevel"/>
    <w:tmpl w:val="B96608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7AD3B51"/>
    <w:multiLevelType w:val="multilevel"/>
    <w:tmpl w:val="89341F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8875024"/>
    <w:multiLevelType w:val="multilevel"/>
    <w:tmpl w:val="7E588D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915087B"/>
    <w:multiLevelType w:val="multilevel"/>
    <w:tmpl w:val="2B5A91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EBE418F"/>
    <w:multiLevelType w:val="multilevel"/>
    <w:tmpl w:val="7A16F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00C3DC3"/>
    <w:multiLevelType w:val="multilevel"/>
    <w:tmpl w:val="4F2A92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5F92CFD"/>
    <w:multiLevelType w:val="multilevel"/>
    <w:tmpl w:val="505A0B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68815C0"/>
    <w:multiLevelType w:val="multilevel"/>
    <w:tmpl w:val="308273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7E27811"/>
    <w:multiLevelType w:val="multilevel"/>
    <w:tmpl w:val="F6AE05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C312F60"/>
    <w:multiLevelType w:val="multilevel"/>
    <w:tmpl w:val="84DC7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EDF14E6"/>
    <w:multiLevelType w:val="multilevel"/>
    <w:tmpl w:val="FA4E4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EE26A67"/>
    <w:multiLevelType w:val="multilevel"/>
    <w:tmpl w:val="671E6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FC04906"/>
    <w:multiLevelType w:val="multilevel"/>
    <w:tmpl w:val="7BD08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2665F0B"/>
    <w:multiLevelType w:val="multilevel"/>
    <w:tmpl w:val="C86A1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4BA1A57"/>
    <w:multiLevelType w:val="multilevel"/>
    <w:tmpl w:val="41FCAC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88F1FB1"/>
    <w:multiLevelType w:val="multilevel"/>
    <w:tmpl w:val="F976DA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8FB59BA"/>
    <w:multiLevelType w:val="multilevel"/>
    <w:tmpl w:val="D9A8C4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92060F4"/>
    <w:multiLevelType w:val="multilevel"/>
    <w:tmpl w:val="5D0C2F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1BC3804"/>
    <w:multiLevelType w:val="multilevel"/>
    <w:tmpl w:val="6DCC9C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25B0C21"/>
    <w:multiLevelType w:val="multilevel"/>
    <w:tmpl w:val="20944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42C4A7C"/>
    <w:multiLevelType w:val="multilevel"/>
    <w:tmpl w:val="8A288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929193E"/>
    <w:multiLevelType w:val="multilevel"/>
    <w:tmpl w:val="0E702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E1560A3"/>
    <w:multiLevelType w:val="multilevel"/>
    <w:tmpl w:val="30E064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07517A3"/>
    <w:multiLevelType w:val="multilevel"/>
    <w:tmpl w:val="216A4E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2365230"/>
    <w:multiLevelType w:val="multilevel"/>
    <w:tmpl w:val="A88EE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59B1777"/>
    <w:multiLevelType w:val="multilevel"/>
    <w:tmpl w:val="C48A6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6514AEF"/>
    <w:multiLevelType w:val="multilevel"/>
    <w:tmpl w:val="D1624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7456539"/>
    <w:multiLevelType w:val="multilevel"/>
    <w:tmpl w:val="FF949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9AB6959"/>
    <w:multiLevelType w:val="multilevel"/>
    <w:tmpl w:val="9D08A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9F92689"/>
    <w:multiLevelType w:val="multilevel"/>
    <w:tmpl w:val="325A11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D2721C4"/>
    <w:multiLevelType w:val="multilevel"/>
    <w:tmpl w:val="28886B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D481472"/>
    <w:multiLevelType w:val="multilevel"/>
    <w:tmpl w:val="1EAE8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FA07511"/>
    <w:multiLevelType w:val="multilevel"/>
    <w:tmpl w:val="B4606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18643AD"/>
    <w:multiLevelType w:val="multilevel"/>
    <w:tmpl w:val="0E985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2636A5F"/>
    <w:multiLevelType w:val="multilevel"/>
    <w:tmpl w:val="126C0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4806E5A"/>
    <w:multiLevelType w:val="multilevel"/>
    <w:tmpl w:val="61FEB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70F2BEE"/>
    <w:multiLevelType w:val="multilevel"/>
    <w:tmpl w:val="E9F85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8690741"/>
    <w:multiLevelType w:val="multilevel"/>
    <w:tmpl w:val="DFE4A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99440B4"/>
    <w:multiLevelType w:val="multilevel"/>
    <w:tmpl w:val="0ED08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A152589"/>
    <w:multiLevelType w:val="multilevel"/>
    <w:tmpl w:val="7B70F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A8F70A7"/>
    <w:multiLevelType w:val="multilevel"/>
    <w:tmpl w:val="FF342A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5CD51A88"/>
    <w:multiLevelType w:val="multilevel"/>
    <w:tmpl w:val="FA505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DB711BC"/>
    <w:multiLevelType w:val="multilevel"/>
    <w:tmpl w:val="2396A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EFF3841"/>
    <w:multiLevelType w:val="multilevel"/>
    <w:tmpl w:val="9C7CC2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1E00996"/>
    <w:multiLevelType w:val="multilevel"/>
    <w:tmpl w:val="ECDC4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2300DB2"/>
    <w:multiLevelType w:val="multilevel"/>
    <w:tmpl w:val="3AA05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6B17046"/>
    <w:multiLevelType w:val="multilevel"/>
    <w:tmpl w:val="E5BE6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90B069A"/>
    <w:multiLevelType w:val="multilevel"/>
    <w:tmpl w:val="05841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A340979"/>
    <w:multiLevelType w:val="multilevel"/>
    <w:tmpl w:val="296EC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A4B7ADC"/>
    <w:multiLevelType w:val="multilevel"/>
    <w:tmpl w:val="2BB2D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A883BC0"/>
    <w:multiLevelType w:val="multilevel"/>
    <w:tmpl w:val="0B12FC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6AF76702"/>
    <w:multiLevelType w:val="multilevel"/>
    <w:tmpl w:val="1BCCE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CF11B3D"/>
    <w:multiLevelType w:val="multilevel"/>
    <w:tmpl w:val="308E0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D9D713F"/>
    <w:multiLevelType w:val="multilevel"/>
    <w:tmpl w:val="AA8C4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E15778B"/>
    <w:multiLevelType w:val="multilevel"/>
    <w:tmpl w:val="CB96D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E47672A"/>
    <w:multiLevelType w:val="multilevel"/>
    <w:tmpl w:val="01A0D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81057E1"/>
    <w:multiLevelType w:val="multilevel"/>
    <w:tmpl w:val="51385A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78A06904"/>
    <w:multiLevelType w:val="multilevel"/>
    <w:tmpl w:val="F79495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79AE5094"/>
    <w:multiLevelType w:val="multilevel"/>
    <w:tmpl w:val="F21E1C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7B246461"/>
    <w:multiLevelType w:val="multilevel"/>
    <w:tmpl w:val="4CDE3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BC4637C"/>
    <w:multiLevelType w:val="multilevel"/>
    <w:tmpl w:val="B5A27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BCC0C56"/>
    <w:multiLevelType w:val="multilevel"/>
    <w:tmpl w:val="F4D089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7C0821C8"/>
    <w:multiLevelType w:val="multilevel"/>
    <w:tmpl w:val="6E201E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7C8C66F7"/>
    <w:multiLevelType w:val="multilevel"/>
    <w:tmpl w:val="ACCC8E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7C9712CF"/>
    <w:multiLevelType w:val="multilevel"/>
    <w:tmpl w:val="8BC220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7D173350"/>
    <w:multiLevelType w:val="multilevel"/>
    <w:tmpl w:val="614C2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E136578"/>
    <w:multiLevelType w:val="multilevel"/>
    <w:tmpl w:val="DCC63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E9B5032"/>
    <w:multiLevelType w:val="multilevel"/>
    <w:tmpl w:val="C3BA2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83588227">
    <w:abstractNumId w:val="14"/>
  </w:num>
  <w:num w:numId="2" w16cid:durableId="1370256485">
    <w:abstractNumId w:val="38"/>
  </w:num>
  <w:num w:numId="3" w16cid:durableId="96684149">
    <w:abstractNumId w:val="56"/>
  </w:num>
  <w:num w:numId="4" w16cid:durableId="514878036">
    <w:abstractNumId w:val="52"/>
  </w:num>
  <w:num w:numId="5" w16cid:durableId="1917206836">
    <w:abstractNumId w:val="58"/>
  </w:num>
  <w:num w:numId="6" w16cid:durableId="1590893719">
    <w:abstractNumId w:val="25"/>
  </w:num>
  <w:num w:numId="7" w16cid:durableId="461114688">
    <w:abstractNumId w:val="72"/>
  </w:num>
  <w:num w:numId="8" w16cid:durableId="673000191">
    <w:abstractNumId w:val="9"/>
  </w:num>
  <w:num w:numId="9" w16cid:durableId="1093815760">
    <w:abstractNumId w:val="43"/>
  </w:num>
  <w:num w:numId="10" w16cid:durableId="709231298">
    <w:abstractNumId w:val="62"/>
  </w:num>
  <w:num w:numId="11" w16cid:durableId="1731884058">
    <w:abstractNumId w:val="6"/>
  </w:num>
  <w:num w:numId="12" w16cid:durableId="1921207329">
    <w:abstractNumId w:val="49"/>
  </w:num>
  <w:num w:numId="13" w16cid:durableId="276058668">
    <w:abstractNumId w:val="29"/>
  </w:num>
  <w:num w:numId="14" w16cid:durableId="1750883971">
    <w:abstractNumId w:val="11"/>
  </w:num>
  <w:num w:numId="15" w16cid:durableId="1711875055">
    <w:abstractNumId w:val="4"/>
  </w:num>
  <w:num w:numId="16" w16cid:durableId="162815397">
    <w:abstractNumId w:val="35"/>
  </w:num>
  <w:num w:numId="17" w16cid:durableId="1918781134">
    <w:abstractNumId w:val="47"/>
  </w:num>
  <w:num w:numId="18" w16cid:durableId="175193863">
    <w:abstractNumId w:val="1"/>
  </w:num>
  <w:num w:numId="19" w16cid:durableId="926156692">
    <w:abstractNumId w:val="24"/>
  </w:num>
  <w:num w:numId="20" w16cid:durableId="1508447072">
    <w:abstractNumId w:val="42"/>
  </w:num>
  <w:num w:numId="21" w16cid:durableId="1653296284">
    <w:abstractNumId w:val="65"/>
  </w:num>
  <w:num w:numId="22" w16cid:durableId="1447387657">
    <w:abstractNumId w:val="23"/>
  </w:num>
  <w:num w:numId="23" w16cid:durableId="1731348830">
    <w:abstractNumId w:val="33"/>
  </w:num>
  <w:num w:numId="24" w16cid:durableId="754519537">
    <w:abstractNumId w:val="54"/>
  </w:num>
  <w:num w:numId="25" w16cid:durableId="323440671">
    <w:abstractNumId w:val="63"/>
  </w:num>
  <w:num w:numId="26" w16cid:durableId="1243026878">
    <w:abstractNumId w:val="68"/>
  </w:num>
  <w:num w:numId="27" w16cid:durableId="1663466480">
    <w:abstractNumId w:val="31"/>
  </w:num>
  <w:num w:numId="28" w16cid:durableId="825896801">
    <w:abstractNumId w:val="69"/>
  </w:num>
  <w:num w:numId="29" w16cid:durableId="490489355">
    <w:abstractNumId w:val="60"/>
  </w:num>
  <w:num w:numId="30" w16cid:durableId="402726149">
    <w:abstractNumId w:val="40"/>
  </w:num>
  <w:num w:numId="31" w16cid:durableId="246546624">
    <w:abstractNumId w:val="57"/>
  </w:num>
  <w:num w:numId="32" w16cid:durableId="65693225">
    <w:abstractNumId w:val="55"/>
  </w:num>
  <w:num w:numId="33" w16cid:durableId="2063138857">
    <w:abstractNumId w:val="66"/>
  </w:num>
  <w:num w:numId="34" w16cid:durableId="394746583">
    <w:abstractNumId w:val="48"/>
  </w:num>
  <w:num w:numId="35" w16cid:durableId="551428087">
    <w:abstractNumId w:val="28"/>
  </w:num>
  <w:num w:numId="36" w16cid:durableId="738945642">
    <w:abstractNumId w:val="3"/>
  </w:num>
  <w:num w:numId="37" w16cid:durableId="1303728299">
    <w:abstractNumId w:val="21"/>
  </w:num>
  <w:num w:numId="38" w16cid:durableId="862791676">
    <w:abstractNumId w:val="8"/>
  </w:num>
  <w:num w:numId="39" w16cid:durableId="1103111242">
    <w:abstractNumId w:val="15"/>
  </w:num>
  <w:num w:numId="40" w16cid:durableId="1650399182">
    <w:abstractNumId w:val="53"/>
  </w:num>
  <w:num w:numId="41" w16cid:durableId="56637867">
    <w:abstractNumId w:val="51"/>
  </w:num>
  <w:num w:numId="42" w16cid:durableId="1875120161">
    <w:abstractNumId w:val="12"/>
  </w:num>
  <w:num w:numId="43" w16cid:durableId="12071450">
    <w:abstractNumId w:val="5"/>
  </w:num>
  <w:num w:numId="44" w16cid:durableId="931739501">
    <w:abstractNumId w:val="37"/>
  </w:num>
  <w:num w:numId="45" w16cid:durableId="166604096">
    <w:abstractNumId w:val="71"/>
  </w:num>
  <w:num w:numId="46" w16cid:durableId="1022434403">
    <w:abstractNumId w:val="27"/>
  </w:num>
  <w:num w:numId="47" w16cid:durableId="768820463">
    <w:abstractNumId w:val="20"/>
  </w:num>
  <w:num w:numId="48" w16cid:durableId="598411112">
    <w:abstractNumId w:val="45"/>
  </w:num>
  <w:num w:numId="49" w16cid:durableId="1348799054">
    <w:abstractNumId w:val="26"/>
  </w:num>
  <w:num w:numId="50" w16cid:durableId="1349453777">
    <w:abstractNumId w:val="67"/>
  </w:num>
  <w:num w:numId="51" w16cid:durableId="1749499148">
    <w:abstractNumId w:val="13"/>
  </w:num>
  <w:num w:numId="52" w16cid:durableId="846749388">
    <w:abstractNumId w:val="22"/>
  </w:num>
  <w:num w:numId="53" w16cid:durableId="984696995">
    <w:abstractNumId w:val="10"/>
  </w:num>
  <w:num w:numId="54" w16cid:durableId="1572231717">
    <w:abstractNumId w:val="41"/>
  </w:num>
  <w:num w:numId="55" w16cid:durableId="413086000">
    <w:abstractNumId w:val="61"/>
  </w:num>
  <w:num w:numId="56" w16cid:durableId="1856767336">
    <w:abstractNumId w:val="36"/>
  </w:num>
  <w:num w:numId="57" w16cid:durableId="2118911417">
    <w:abstractNumId w:val="19"/>
  </w:num>
  <w:num w:numId="58" w16cid:durableId="31266537">
    <w:abstractNumId w:val="34"/>
  </w:num>
  <w:num w:numId="59" w16cid:durableId="1296327539">
    <w:abstractNumId w:val="16"/>
  </w:num>
  <w:num w:numId="60" w16cid:durableId="477696119">
    <w:abstractNumId w:val="0"/>
  </w:num>
  <w:num w:numId="61" w16cid:durableId="1359741853">
    <w:abstractNumId w:val="2"/>
  </w:num>
  <w:num w:numId="62" w16cid:durableId="441725312">
    <w:abstractNumId w:val="44"/>
  </w:num>
  <w:num w:numId="63" w16cid:durableId="2137216248">
    <w:abstractNumId w:val="32"/>
  </w:num>
  <w:num w:numId="64" w16cid:durableId="516238377">
    <w:abstractNumId w:val="64"/>
  </w:num>
  <w:num w:numId="65" w16cid:durableId="985626584">
    <w:abstractNumId w:val="59"/>
  </w:num>
  <w:num w:numId="66" w16cid:durableId="167015989">
    <w:abstractNumId w:val="70"/>
  </w:num>
  <w:num w:numId="67" w16cid:durableId="1170287941">
    <w:abstractNumId w:val="18"/>
  </w:num>
  <w:num w:numId="68" w16cid:durableId="1720545719">
    <w:abstractNumId w:val="50"/>
  </w:num>
  <w:num w:numId="69" w16cid:durableId="447622736">
    <w:abstractNumId w:val="30"/>
  </w:num>
  <w:num w:numId="70" w16cid:durableId="1313757977">
    <w:abstractNumId w:val="46"/>
  </w:num>
  <w:num w:numId="71" w16cid:durableId="823665064">
    <w:abstractNumId w:val="7"/>
  </w:num>
  <w:num w:numId="72" w16cid:durableId="1284072184">
    <w:abstractNumId w:val="39"/>
  </w:num>
  <w:num w:numId="73" w16cid:durableId="72175285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1D08"/>
    <w:rsid w:val="000442A2"/>
    <w:rsid w:val="00131D08"/>
    <w:rsid w:val="00185767"/>
    <w:rsid w:val="0024033D"/>
    <w:rsid w:val="00357A16"/>
    <w:rsid w:val="005E2095"/>
    <w:rsid w:val="006D1354"/>
    <w:rsid w:val="00872511"/>
    <w:rsid w:val="009E175C"/>
    <w:rsid w:val="00A16558"/>
    <w:rsid w:val="00B3102D"/>
    <w:rsid w:val="00E82559"/>
    <w:rsid w:val="00F071D6"/>
    <w:rsid w:val="00F13EBE"/>
    <w:rsid w:val="00F310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749FAF"/>
  <w15:chartTrackingRefBased/>
  <w15:docId w15:val="{71D7E986-20AD-465D-AB47-376421C052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1D0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31D0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31D0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31D0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31D0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31D0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31D0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31D0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31D0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1D0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31D0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31D0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31D0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31D0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31D0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31D0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31D0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31D08"/>
    <w:rPr>
      <w:rFonts w:eastAsiaTheme="majorEastAsia" w:cstheme="majorBidi"/>
      <w:color w:val="272727" w:themeColor="text1" w:themeTint="D8"/>
    </w:rPr>
  </w:style>
  <w:style w:type="paragraph" w:styleId="Title">
    <w:name w:val="Title"/>
    <w:basedOn w:val="Normal"/>
    <w:next w:val="Normal"/>
    <w:link w:val="TitleChar"/>
    <w:uiPriority w:val="10"/>
    <w:qFormat/>
    <w:rsid w:val="00131D0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1D0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31D0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31D0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31D08"/>
    <w:pPr>
      <w:spacing w:before="160"/>
      <w:jc w:val="center"/>
    </w:pPr>
    <w:rPr>
      <w:i/>
      <w:iCs/>
      <w:color w:val="404040" w:themeColor="text1" w:themeTint="BF"/>
    </w:rPr>
  </w:style>
  <w:style w:type="character" w:customStyle="1" w:styleId="QuoteChar">
    <w:name w:val="Quote Char"/>
    <w:basedOn w:val="DefaultParagraphFont"/>
    <w:link w:val="Quote"/>
    <w:uiPriority w:val="29"/>
    <w:rsid w:val="00131D08"/>
    <w:rPr>
      <w:i/>
      <w:iCs/>
      <w:color w:val="404040" w:themeColor="text1" w:themeTint="BF"/>
    </w:rPr>
  </w:style>
  <w:style w:type="paragraph" w:styleId="ListParagraph">
    <w:name w:val="List Paragraph"/>
    <w:basedOn w:val="Normal"/>
    <w:uiPriority w:val="34"/>
    <w:qFormat/>
    <w:rsid w:val="00131D08"/>
    <w:pPr>
      <w:ind w:left="720"/>
      <w:contextualSpacing/>
    </w:pPr>
  </w:style>
  <w:style w:type="character" w:styleId="IntenseEmphasis">
    <w:name w:val="Intense Emphasis"/>
    <w:basedOn w:val="DefaultParagraphFont"/>
    <w:uiPriority w:val="21"/>
    <w:qFormat/>
    <w:rsid w:val="00131D08"/>
    <w:rPr>
      <w:i/>
      <w:iCs/>
      <w:color w:val="2F5496" w:themeColor="accent1" w:themeShade="BF"/>
    </w:rPr>
  </w:style>
  <w:style w:type="paragraph" w:styleId="IntenseQuote">
    <w:name w:val="Intense Quote"/>
    <w:basedOn w:val="Normal"/>
    <w:next w:val="Normal"/>
    <w:link w:val="IntenseQuoteChar"/>
    <w:uiPriority w:val="30"/>
    <w:qFormat/>
    <w:rsid w:val="00131D0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31D08"/>
    <w:rPr>
      <w:i/>
      <w:iCs/>
      <w:color w:val="2F5496" w:themeColor="accent1" w:themeShade="BF"/>
    </w:rPr>
  </w:style>
  <w:style w:type="character" w:styleId="IntenseReference">
    <w:name w:val="Intense Reference"/>
    <w:basedOn w:val="DefaultParagraphFont"/>
    <w:uiPriority w:val="32"/>
    <w:qFormat/>
    <w:rsid w:val="00131D08"/>
    <w:rPr>
      <w:b/>
      <w:bCs/>
      <w:smallCaps/>
      <w:color w:val="2F5496" w:themeColor="accent1" w:themeShade="BF"/>
      <w:spacing w:val="5"/>
    </w:rPr>
  </w:style>
  <w:style w:type="character" w:styleId="Hyperlink">
    <w:name w:val="Hyperlink"/>
    <w:basedOn w:val="DefaultParagraphFont"/>
    <w:uiPriority w:val="99"/>
    <w:unhideWhenUsed/>
    <w:rsid w:val="00131D08"/>
    <w:rPr>
      <w:color w:val="0563C1" w:themeColor="hyperlink"/>
      <w:u w:val="single"/>
    </w:rPr>
  </w:style>
  <w:style w:type="character" w:styleId="UnresolvedMention">
    <w:name w:val="Unresolved Mention"/>
    <w:basedOn w:val="DefaultParagraphFont"/>
    <w:uiPriority w:val="99"/>
    <w:semiHidden/>
    <w:unhideWhenUsed/>
    <w:rsid w:val="00131D0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139779">
      <w:bodyDiv w:val="1"/>
      <w:marLeft w:val="0"/>
      <w:marRight w:val="0"/>
      <w:marTop w:val="0"/>
      <w:marBottom w:val="0"/>
      <w:divBdr>
        <w:top w:val="none" w:sz="0" w:space="0" w:color="auto"/>
        <w:left w:val="none" w:sz="0" w:space="0" w:color="auto"/>
        <w:bottom w:val="none" w:sz="0" w:space="0" w:color="auto"/>
        <w:right w:val="none" w:sz="0" w:space="0" w:color="auto"/>
      </w:divBdr>
    </w:div>
    <w:div w:id="46343279">
      <w:bodyDiv w:val="1"/>
      <w:marLeft w:val="0"/>
      <w:marRight w:val="0"/>
      <w:marTop w:val="0"/>
      <w:marBottom w:val="0"/>
      <w:divBdr>
        <w:top w:val="none" w:sz="0" w:space="0" w:color="auto"/>
        <w:left w:val="none" w:sz="0" w:space="0" w:color="auto"/>
        <w:bottom w:val="none" w:sz="0" w:space="0" w:color="auto"/>
        <w:right w:val="none" w:sz="0" w:space="0" w:color="auto"/>
      </w:divBdr>
    </w:div>
    <w:div w:id="95102497">
      <w:bodyDiv w:val="1"/>
      <w:marLeft w:val="0"/>
      <w:marRight w:val="0"/>
      <w:marTop w:val="0"/>
      <w:marBottom w:val="0"/>
      <w:divBdr>
        <w:top w:val="none" w:sz="0" w:space="0" w:color="auto"/>
        <w:left w:val="none" w:sz="0" w:space="0" w:color="auto"/>
        <w:bottom w:val="none" w:sz="0" w:space="0" w:color="auto"/>
        <w:right w:val="none" w:sz="0" w:space="0" w:color="auto"/>
      </w:divBdr>
    </w:div>
    <w:div w:id="115803976">
      <w:bodyDiv w:val="1"/>
      <w:marLeft w:val="0"/>
      <w:marRight w:val="0"/>
      <w:marTop w:val="0"/>
      <w:marBottom w:val="0"/>
      <w:divBdr>
        <w:top w:val="none" w:sz="0" w:space="0" w:color="auto"/>
        <w:left w:val="none" w:sz="0" w:space="0" w:color="auto"/>
        <w:bottom w:val="none" w:sz="0" w:space="0" w:color="auto"/>
        <w:right w:val="none" w:sz="0" w:space="0" w:color="auto"/>
      </w:divBdr>
    </w:div>
    <w:div w:id="233904506">
      <w:bodyDiv w:val="1"/>
      <w:marLeft w:val="0"/>
      <w:marRight w:val="0"/>
      <w:marTop w:val="0"/>
      <w:marBottom w:val="0"/>
      <w:divBdr>
        <w:top w:val="none" w:sz="0" w:space="0" w:color="auto"/>
        <w:left w:val="none" w:sz="0" w:space="0" w:color="auto"/>
        <w:bottom w:val="none" w:sz="0" w:space="0" w:color="auto"/>
        <w:right w:val="none" w:sz="0" w:space="0" w:color="auto"/>
      </w:divBdr>
    </w:div>
    <w:div w:id="264926776">
      <w:bodyDiv w:val="1"/>
      <w:marLeft w:val="0"/>
      <w:marRight w:val="0"/>
      <w:marTop w:val="0"/>
      <w:marBottom w:val="0"/>
      <w:divBdr>
        <w:top w:val="none" w:sz="0" w:space="0" w:color="auto"/>
        <w:left w:val="none" w:sz="0" w:space="0" w:color="auto"/>
        <w:bottom w:val="none" w:sz="0" w:space="0" w:color="auto"/>
        <w:right w:val="none" w:sz="0" w:space="0" w:color="auto"/>
      </w:divBdr>
    </w:div>
    <w:div w:id="590311605">
      <w:bodyDiv w:val="1"/>
      <w:marLeft w:val="0"/>
      <w:marRight w:val="0"/>
      <w:marTop w:val="0"/>
      <w:marBottom w:val="0"/>
      <w:divBdr>
        <w:top w:val="none" w:sz="0" w:space="0" w:color="auto"/>
        <w:left w:val="none" w:sz="0" w:space="0" w:color="auto"/>
        <w:bottom w:val="none" w:sz="0" w:space="0" w:color="auto"/>
        <w:right w:val="none" w:sz="0" w:space="0" w:color="auto"/>
      </w:divBdr>
    </w:div>
    <w:div w:id="630550140">
      <w:bodyDiv w:val="1"/>
      <w:marLeft w:val="0"/>
      <w:marRight w:val="0"/>
      <w:marTop w:val="0"/>
      <w:marBottom w:val="0"/>
      <w:divBdr>
        <w:top w:val="none" w:sz="0" w:space="0" w:color="auto"/>
        <w:left w:val="none" w:sz="0" w:space="0" w:color="auto"/>
        <w:bottom w:val="none" w:sz="0" w:space="0" w:color="auto"/>
        <w:right w:val="none" w:sz="0" w:space="0" w:color="auto"/>
      </w:divBdr>
    </w:div>
    <w:div w:id="648746367">
      <w:bodyDiv w:val="1"/>
      <w:marLeft w:val="0"/>
      <w:marRight w:val="0"/>
      <w:marTop w:val="0"/>
      <w:marBottom w:val="0"/>
      <w:divBdr>
        <w:top w:val="none" w:sz="0" w:space="0" w:color="auto"/>
        <w:left w:val="none" w:sz="0" w:space="0" w:color="auto"/>
        <w:bottom w:val="none" w:sz="0" w:space="0" w:color="auto"/>
        <w:right w:val="none" w:sz="0" w:space="0" w:color="auto"/>
      </w:divBdr>
    </w:div>
    <w:div w:id="675813556">
      <w:bodyDiv w:val="1"/>
      <w:marLeft w:val="0"/>
      <w:marRight w:val="0"/>
      <w:marTop w:val="0"/>
      <w:marBottom w:val="0"/>
      <w:divBdr>
        <w:top w:val="none" w:sz="0" w:space="0" w:color="auto"/>
        <w:left w:val="none" w:sz="0" w:space="0" w:color="auto"/>
        <w:bottom w:val="none" w:sz="0" w:space="0" w:color="auto"/>
        <w:right w:val="none" w:sz="0" w:space="0" w:color="auto"/>
      </w:divBdr>
    </w:div>
    <w:div w:id="875967561">
      <w:bodyDiv w:val="1"/>
      <w:marLeft w:val="0"/>
      <w:marRight w:val="0"/>
      <w:marTop w:val="0"/>
      <w:marBottom w:val="0"/>
      <w:divBdr>
        <w:top w:val="none" w:sz="0" w:space="0" w:color="auto"/>
        <w:left w:val="none" w:sz="0" w:space="0" w:color="auto"/>
        <w:bottom w:val="none" w:sz="0" w:space="0" w:color="auto"/>
        <w:right w:val="none" w:sz="0" w:space="0" w:color="auto"/>
      </w:divBdr>
    </w:div>
    <w:div w:id="888106276">
      <w:bodyDiv w:val="1"/>
      <w:marLeft w:val="0"/>
      <w:marRight w:val="0"/>
      <w:marTop w:val="0"/>
      <w:marBottom w:val="0"/>
      <w:divBdr>
        <w:top w:val="none" w:sz="0" w:space="0" w:color="auto"/>
        <w:left w:val="none" w:sz="0" w:space="0" w:color="auto"/>
        <w:bottom w:val="none" w:sz="0" w:space="0" w:color="auto"/>
        <w:right w:val="none" w:sz="0" w:space="0" w:color="auto"/>
      </w:divBdr>
    </w:div>
    <w:div w:id="1185437116">
      <w:bodyDiv w:val="1"/>
      <w:marLeft w:val="0"/>
      <w:marRight w:val="0"/>
      <w:marTop w:val="0"/>
      <w:marBottom w:val="0"/>
      <w:divBdr>
        <w:top w:val="none" w:sz="0" w:space="0" w:color="auto"/>
        <w:left w:val="none" w:sz="0" w:space="0" w:color="auto"/>
        <w:bottom w:val="none" w:sz="0" w:space="0" w:color="auto"/>
        <w:right w:val="none" w:sz="0" w:space="0" w:color="auto"/>
      </w:divBdr>
    </w:div>
    <w:div w:id="1237088136">
      <w:bodyDiv w:val="1"/>
      <w:marLeft w:val="0"/>
      <w:marRight w:val="0"/>
      <w:marTop w:val="0"/>
      <w:marBottom w:val="0"/>
      <w:divBdr>
        <w:top w:val="none" w:sz="0" w:space="0" w:color="auto"/>
        <w:left w:val="none" w:sz="0" w:space="0" w:color="auto"/>
        <w:bottom w:val="none" w:sz="0" w:space="0" w:color="auto"/>
        <w:right w:val="none" w:sz="0" w:space="0" w:color="auto"/>
      </w:divBdr>
    </w:div>
    <w:div w:id="1334331217">
      <w:bodyDiv w:val="1"/>
      <w:marLeft w:val="0"/>
      <w:marRight w:val="0"/>
      <w:marTop w:val="0"/>
      <w:marBottom w:val="0"/>
      <w:divBdr>
        <w:top w:val="none" w:sz="0" w:space="0" w:color="auto"/>
        <w:left w:val="none" w:sz="0" w:space="0" w:color="auto"/>
        <w:bottom w:val="none" w:sz="0" w:space="0" w:color="auto"/>
        <w:right w:val="none" w:sz="0" w:space="0" w:color="auto"/>
      </w:divBdr>
    </w:div>
    <w:div w:id="1410225428">
      <w:bodyDiv w:val="1"/>
      <w:marLeft w:val="0"/>
      <w:marRight w:val="0"/>
      <w:marTop w:val="0"/>
      <w:marBottom w:val="0"/>
      <w:divBdr>
        <w:top w:val="none" w:sz="0" w:space="0" w:color="auto"/>
        <w:left w:val="none" w:sz="0" w:space="0" w:color="auto"/>
        <w:bottom w:val="none" w:sz="0" w:space="0" w:color="auto"/>
        <w:right w:val="none" w:sz="0" w:space="0" w:color="auto"/>
      </w:divBdr>
    </w:div>
    <w:div w:id="1507985546">
      <w:bodyDiv w:val="1"/>
      <w:marLeft w:val="0"/>
      <w:marRight w:val="0"/>
      <w:marTop w:val="0"/>
      <w:marBottom w:val="0"/>
      <w:divBdr>
        <w:top w:val="none" w:sz="0" w:space="0" w:color="auto"/>
        <w:left w:val="none" w:sz="0" w:space="0" w:color="auto"/>
        <w:bottom w:val="none" w:sz="0" w:space="0" w:color="auto"/>
        <w:right w:val="none" w:sz="0" w:space="0" w:color="auto"/>
      </w:divBdr>
    </w:div>
    <w:div w:id="1556505279">
      <w:bodyDiv w:val="1"/>
      <w:marLeft w:val="0"/>
      <w:marRight w:val="0"/>
      <w:marTop w:val="0"/>
      <w:marBottom w:val="0"/>
      <w:divBdr>
        <w:top w:val="none" w:sz="0" w:space="0" w:color="auto"/>
        <w:left w:val="none" w:sz="0" w:space="0" w:color="auto"/>
        <w:bottom w:val="none" w:sz="0" w:space="0" w:color="auto"/>
        <w:right w:val="none" w:sz="0" w:space="0" w:color="auto"/>
      </w:divBdr>
    </w:div>
    <w:div w:id="1654916003">
      <w:bodyDiv w:val="1"/>
      <w:marLeft w:val="0"/>
      <w:marRight w:val="0"/>
      <w:marTop w:val="0"/>
      <w:marBottom w:val="0"/>
      <w:divBdr>
        <w:top w:val="none" w:sz="0" w:space="0" w:color="auto"/>
        <w:left w:val="none" w:sz="0" w:space="0" w:color="auto"/>
        <w:bottom w:val="none" w:sz="0" w:space="0" w:color="auto"/>
        <w:right w:val="none" w:sz="0" w:space="0" w:color="auto"/>
      </w:divBdr>
    </w:div>
    <w:div w:id="1660306306">
      <w:bodyDiv w:val="1"/>
      <w:marLeft w:val="0"/>
      <w:marRight w:val="0"/>
      <w:marTop w:val="0"/>
      <w:marBottom w:val="0"/>
      <w:divBdr>
        <w:top w:val="none" w:sz="0" w:space="0" w:color="auto"/>
        <w:left w:val="none" w:sz="0" w:space="0" w:color="auto"/>
        <w:bottom w:val="none" w:sz="0" w:space="0" w:color="auto"/>
        <w:right w:val="none" w:sz="0" w:space="0" w:color="auto"/>
      </w:divBdr>
    </w:div>
    <w:div w:id="1711226065">
      <w:bodyDiv w:val="1"/>
      <w:marLeft w:val="0"/>
      <w:marRight w:val="0"/>
      <w:marTop w:val="0"/>
      <w:marBottom w:val="0"/>
      <w:divBdr>
        <w:top w:val="none" w:sz="0" w:space="0" w:color="auto"/>
        <w:left w:val="none" w:sz="0" w:space="0" w:color="auto"/>
        <w:bottom w:val="none" w:sz="0" w:space="0" w:color="auto"/>
        <w:right w:val="none" w:sz="0" w:space="0" w:color="auto"/>
      </w:divBdr>
    </w:div>
    <w:div w:id="1846046015">
      <w:bodyDiv w:val="1"/>
      <w:marLeft w:val="0"/>
      <w:marRight w:val="0"/>
      <w:marTop w:val="0"/>
      <w:marBottom w:val="0"/>
      <w:divBdr>
        <w:top w:val="none" w:sz="0" w:space="0" w:color="auto"/>
        <w:left w:val="none" w:sz="0" w:space="0" w:color="auto"/>
        <w:bottom w:val="none" w:sz="0" w:space="0" w:color="auto"/>
        <w:right w:val="none" w:sz="0" w:space="0" w:color="auto"/>
      </w:divBdr>
    </w:div>
    <w:div w:id="2033022665">
      <w:bodyDiv w:val="1"/>
      <w:marLeft w:val="0"/>
      <w:marRight w:val="0"/>
      <w:marTop w:val="0"/>
      <w:marBottom w:val="0"/>
      <w:divBdr>
        <w:top w:val="none" w:sz="0" w:space="0" w:color="auto"/>
        <w:left w:val="none" w:sz="0" w:space="0" w:color="auto"/>
        <w:bottom w:val="none" w:sz="0" w:space="0" w:color="auto"/>
        <w:right w:val="none" w:sz="0" w:space="0" w:color="auto"/>
      </w:divBdr>
    </w:div>
    <w:div w:id="2069912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3">
    <wetp:webextensionref xmlns:r="http://schemas.openxmlformats.org/officeDocument/2006/relationships" r:id="rId1"/>
  </wetp:taskpane>
  <wetp:taskpane dockstate="right" visibility="0" width="438" row="4">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32D2AB42-25F0-4DCD-AFCD-5E16B7A1D773}">
  <we:reference id="wa200007297" version="1.0.0.0" store="en-US" storeType="OMEX"/>
  <we:alternateReferences>
    <we:reference id="wa200007297" version="1.0.0.0" store="wa200007297"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4067A1AC-A54E-4843-BE91-A1D375C2BBED}">
  <we:reference id="wa200007708" version="1.0.0.0" store="en-US" storeType="OMEX"/>
  <we:alternateReferences>
    <we:reference id="wa200007708" version="1.0.0.0" store="WA200007708"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93</TotalTime>
  <Pages>54</Pages>
  <Words>15134</Words>
  <Characters>86267</Characters>
  <Application>Microsoft Office Word</Application>
  <DocSecurity>0</DocSecurity>
  <Lines>718</Lines>
  <Paragraphs>202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Saptarshi Sarkar</dc:creator>
  <cp:keywords/>
  <dc:description/>
  <cp:lastModifiedBy>Saptarshi Sarkar</cp:lastModifiedBy>
  <cp:revision>3</cp:revision>
  <dcterms:created xsi:type="dcterms:W3CDTF">2025-03-06T12:15:00Z</dcterms:created>
  <dcterms:modified xsi:type="dcterms:W3CDTF">2025-03-06T15:28:00Z</dcterms:modified>
</cp:coreProperties>
</file>