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67BB2" w14:textId="72537BDA" w:rsidR="00690747" w:rsidRDefault="00690747" w:rsidP="000E0E0E">
      <w:pPr>
        <w:ind w:left="720" w:hanging="360"/>
      </w:pPr>
      <w:r>
        <w:t>Questions</w:t>
      </w:r>
    </w:p>
    <w:p w14:paraId="3CC687CD" w14:textId="7C47A80A" w:rsidR="00597F24" w:rsidRDefault="000E0E0E" w:rsidP="000E0E0E">
      <w:pPr>
        <w:pStyle w:val="ListParagraph"/>
        <w:numPr>
          <w:ilvl w:val="0"/>
          <w:numId w:val="2"/>
        </w:numPr>
      </w:pPr>
      <w:r>
        <w:t>There</w:t>
      </w:r>
      <w:r w:rsidR="00336FAB">
        <w:t xml:space="preserve"> are</w:t>
      </w:r>
      <w:r>
        <w:t xml:space="preserve"> </w:t>
      </w:r>
      <w:r w:rsidR="00336FAB">
        <w:t>fewer</w:t>
      </w:r>
      <w:r>
        <w:t xml:space="preserve"> overall campaigns with more failed than successful campaigns in December</w:t>
      </w:r>
      <w:r w:rsidR="00BC45D3">
        <w:t>.  This is</w:t>
      </w:r>
      <w:r>
        <w:t xml:space="preserve"> possibly due to the Christmas holiday where shoppers want to receive their purchased product</w:t>
      </w:r>
      <w:r w:rsidR="00BC45D3">
        <w:t>s</w:t>
      </w:r>
      <w:r>
        <w:t xml:space="preserve"> immediately versus waiting until the following year to receive it.  The highest success came in May as no major shopping holidays surround this month and with campaign</w:t>
      </w:r>
      <w:r w:rsidR="00BC45D3">
        <w:t>s possibly</w:t>
      </w:r>
      <w:r>
        <w:t xml:space="preserve"> ending in the summer and products</w:t>
      </w:r>
      <w:r w:rsidR="00BC45D3">
        <w:t xml:space="preserve"> possibly</w:t>
      </w:r>
      <w:r>
        <w:t xml:space="preserve"> shipped </w:t>
      </w:r>
      <w:r w:rsidR="00BC45D3">
        <w:t>by fall or winter in time for the holiday season</w:t>
      </w:r>
      <w:r>
        <w:t>.</w:t>
      </w:r>
      <w:r w:rsidR="00597F24">
        <w:t xml:space="preserve"> </w:t>
      </w:r>
    </w:p>
    <w:p w14:paraId="72AB48AC" w14:textId="77777777" w:rsidR="00597F24" w:rsidRDefault="00597F24" w:rsidP="00597F24">
      <w:pPr>
        <w:pStyle w:val="ListParagraph"/>
      </w:pPr>
    </w:p>
    <w:p w14:paraId="66A697C6" w14:textId="691880D2" w:rsidR="000E0E0E" w:rsidRDefault="00597F24" w:rsidP="00597F24">
      <w:pPr>
        <w:pStyle w:val="ListParagraph"/>
      </w:pPr>
      <w:r>
        <w:t>Rock and Documentaries have a 100% fund rate and would be the most successful to be fully funded.</w:t>
      </w:r>
    </w:p>
    <w:p w14:paraId="6C12F98A" w14:textId="2EFC09A3" w:rsidR="00597F24" w:rsidRDefault="00597F24" w:rsidP="00597F24">
      <w:pPr>
        <w:pStyle w:val="ListParagraph"/>
      </w:pPr>
    </w:p>
    <w:p w14:paraId="160A7847" w14:textId="023BEC89" w:rsidR="00597F24" w:rsidRDefault="00BC45D3" w:rsidP="00597F24">
      <w:pPr>
        <w:pStyle w:val="ListParagraph"/>
      </w:pPr>
      <w:r>
        <w:t>A</w:t>
      </w:r>
      <w:r>
        <w:t>s the goal amount increases</w:t>
      </w:r>
      <w:r>
        <w:t>, t</w:t>
      </w:r>
      <w:r w:rsidR="00597F24">
        <w:t>he success rate falls while failure and cancel rate rises</w:t>
      </w:r>
      <w:r>
        <w:t>.</w:t>
      </w:r>
    </w:p>
    <w:p w14:paraId="2F2E3052" w14:textId="77777777" w:rsidR="00597F24" w:rsidRDefault="00597F24" w:rsidP="00597F24">
      <w:pPr>
        <w:pStyle w:val="ListParagraph"/>
      </w:pPr>
    </w:p>
    <w:p w14:paraId="62D78565" w14:textId="7DA9F743" w:rsidR="000E0E0E" w:rsidRDefault="00B82ABC" w:rsidP="000E0E0E">
      <w:pPr>
        <w:pStyle w:val="ListParagraph"/>
        <w:numPr>
          <w:ilvl w:val="0"/>
          <w:numId w:val="2"/>
        </w:numPr>
      </w:pPr>
      <w:r>
        <w:t>The dataset doesn’t show demographic (age, ethnicity, gender, etc.) of people donating to each sub-category.  Therefore</w:t>
      </w:r>
      <w:r w:rsidR="0040540A">
        <w:t>,</w:t>
      </w:r>
      <w:r>
        <w:t xml:space="preserve"> it </w:t>
      </w:r>
      <w:r w:rsidR="002B5A6A">
        <w:t xml:space="preserve">cannot determine which demographic made the largest contribution towards the goal and who made the least.  </w:t>
      </w:r>
    </w:p>
    <w:p w14:paraId="612DC4A5" w14:textId="77777777" w:rsidR="00597F24" w:rsidRDefault="00597F24" w:rsidP="00597F24">
      <w:pPr>
        <w:pStyle w:val="ListParagraph"/>
      </w:pPr>
    </w:p>
    <w:p w14:paraId="791AF759" w14:textId="13C5140A" w:rsidR="00D32E9C" w:rsidRDefault="000C4705" w:rsidP="00D32E9C">
      <w:pPr>
        <w:pStyle w:val="ListParagraph"/>
        <w:numPr>
          <w:ilvl w:val="0"/>
          <w:numId w:val="2"/>
        </w:numPr>
      </w:pPr>
      <w:r>
        <w:t xml:space="preserve">We </w:t>
      </w:r>
      <w:r w:rsidR="002B5A6A">
        <w:t>can</w:t>
      </w:r>
      <w:r w:rsidR="00001FEE">
        <w:t xml:space="preserve"> generate</w:t>
      </w:r>
      <w:r w:rsidR="002C172C">
        <w:t xml:space="preserve"> an extra column of how long a Kickstarter lasted by using D</w:t>
      </w:r>
      <w:r w:rsidR="00690747">
        <w:t>ATEDI</w:t>
      </w:r>
      <w:r w:rsidR="002C172C">
        <w:t xml:space="preserve">F() function for length of days between Date Created and Date ended.  </w:t>
      </w:r>
      <w:r w:rsidR="00001FEE">
        <w:t xml:space="preserve"> </w:t>
      </w:r>
      <w:r w:rsidR="00D32E9C">
        <w:t>Create another tab for campaign time frame.  Create a table with columns for Days, Number Successful, Number Failed, Number Canceled, Total Projects, Percentage Successful, Percentage Failed, Percentage Canceled.  Separate days into 30 or less, 31 – 60, 61 – 90.  Use the COUNTIF() function to count up length of campaign into each category for successful, failed and canceled.  SUM() for total projects and figure out percentages.</w:t>
      </w:r>
    </w:p>
    <w:p w14:paraId="19449D21" w14:textId="77777777" w:rsidR="00D32E9C" w:rsidRDefault="00D32E9C" w:rsidP="00D32E9C">
      <w:pPr>
        <w:pStyle w:val="ListParagraph"/>
      </w:pPr>
    </w:p>
    <w:p w14:paraId="42718D40" w14:textId="601F79C0" w:rsidR="00D32E9C" w:rsidRDefault="00D32E9C" w:rsidP="00D32E9C">
      <w:pPr>
        <w:pStyle w:val="ListParagraph"/>
      </w:pPr>
      <w:r>
        <w:t>Generate two Bar Graph that depicts successful, failed and canceled number of campaigns and percentages of said campaigns.  Each graph can be filtered by days, successful, failed and canceled.</w:t>
      </w:r>
    </w:p>
    <w:p w14:paraId="328EB0D7" w14:textId="2722E5C6" w:rsidR="00690747" w:rsidRDefault="00690747" w:rsidP="00D32E9C">
      <w:pPr>
        <w:pStyle w:val="ListParagraph"/>
      </w:pPr>
    </w:p>
    <w:p w14:paraId="00D5A337" w14:textId="20BF331F" w:rsidR="00690747" w:rsidRDefault="00690747" w:rsidP="00D32E9C">
      <w:pPr>
        <w:pStyle w:val="ListParagraph"/>
      </w:pPr>
      <w:r>
        <w:t>We can use this table and charts to determine if length of a live campaign will affect the outcome of successful, canceled and failed campaigns.</w:t>
      </w:r>
    </w:p>
    <w:p w14:paraId="6218EEDF" w14:textId="7190CD35" w:rsidR="00835149" w:rsidRDefault="00835149" w:rsidP="00D32E9C">
      <w:pPr>
        <w:pStyle w:val="ListParagraph"/>
      </w:pPr>
    </w:p>
    <w:p w14:paraId="5B1D4F2E" w14:textId="750F0D3A" w:rsidR="00835149" w:rsidRDefault="00835149" w:rsidP="00D32E9C">
      <w:pPr>
        <w:pStyle w:val="ListParagraph"/>
      </w:pPr>
      <w:r>
        <w:t>I created it in workbook to see how it’d look.</w:t>
      </w:r>
    </w:p>
    <w:p w14:paraId="3E6A31C5" w14:textId="77777777" w:rsidR="000E0E0E" w:rsidRDefault="000E0E0E"/>
    <w:p w14:paraId="0EED20CC" w14:textId="771399CE" w:rsidR="000E0E0E" w:rsidRDefault="000E0E0E">
      <w:r>
        <w:t>Fail-Success</w:t>
      </w:r>
    </w:p>
    <w:p w14:paraId="3A7B494C" w14:textId="1DFCDEDC" w:rsidR="00D36F6B" w:rsidRDefault="00D36F6B" w:rsidP="00D36F6B">
      <w:pPr>
        <w:pStyle w:val="ListParagraph"/>
        <w:numPr>
          <w:ilvl w:val="0"/>
          <w:numId w:val="3"/>
        </w:numPr>
      </w:pPr>
      <w:r>
        <w:t xml:space="preserve"> Mean backers </w:t>
      </w:r>
      <w:r w:rsidR="00362407">
        <w:t xml:space="preserve">would better summarize the data.  </w:t>
      </w:r>
      <w:r w:rsidR="00690747">
        <w:t>It gives a more accurate number to how many backers are contributing per campaign.</w:t>
      </w:r>
    </w:p>
    <w:p w14:paraId="42A1EE15" w14:textId="7E25695A" w:rsidR="00D5431F" w:rsidRDefault="00D5431F" w:rsidP="00D36F6B">
      <w:pPr>
        <w:pStyle w:val="ListParagraph"/>
        <w:numPr>
          <w:ilvl w:val="0"/>
          <w:numId w:val="3"/>
        </w:numPr>
      </w:pPr>
      <w:r>
        <w:t xml:space="preserve">There’s more variability in successful backers.  </w:t>
      </w:r>
      <w:r w:rsidR="00362407">
        <w:t>It</w:t>
      </w:r>
      <w:r w:rsidR="006277D0">
        <w:t xml:space="preserve"> doesn’t</w:t>
      </w:r>
      <w:r w:rsidR="00362407">
        <w:t xml:space="preserve"> make sense as</w:t>
      </w:r>
      <w:r w:rsidR="00B33F48">
        <w:t xml:space="preserve"> we cannot base the failure or success of a campaign on backer count or amount.  Failed campaigns had low goal amounts that was not satisfied</w:t>
      </w:r>
      <w:r w:rsidR="00690747">
        <w:t xml:space="preserve"> as well</w:t>
      </w:r>
      <w:r w:rsidR="00BC45D3">
        <w:t xml:space="preserve"> and cannot </w:t>
      </w:r>
      <w:r w:rsidR="00690747">
        <w:t>conclude why there was more variability with successful campaigns.</w:t>
      </w:r>
    </w:p>
    <w:sectPr w:rsidR="00D5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24253"/>
    <w:multiLevelType w:val="hybridMultilevel"/>
    <w:tmpl w:val="BA7EF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023F6"/>
    <w:multiLevelType w:val="multilevel"/>
    <w:tmpl w:val="ACC4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332FD1"/>
    <w:multiLevelType w:val="hybridMultilevel"/>
    <w:tmpl w:val="AC4A4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0E"/>
    <w:rsid w:val="00001FEE"/>
    <w:rsid w:val="00006753"/>
    <w:rsid w:val="000A1634"/>
    <w:rsid w:val="000C4705"/>
    <w:rsid w:val="000E0E0E"/>
    <w:rsid w:val="002B5A6A"/>
    <w:rsid w:val="002C172C"/>
    <w:rsid w:val="00336FAB"/>
    <w:rsid w:val="00362407"/>
    <w:rsid w:val="0040540A"/>
    <w:rsid w:val="00597F24"/>
    <w:rsid w:val="006277D0"/>
    <w:rsid w:val="00690747"/>
    <w:rsid w:val="00835149"/>
    <w:rsid w:val="008D0ED4"/>
    <w:rsid w:val="00B33F48"/>
    <w:rsid w:val="00B82ABC"/>
    <w:rsid w:val="00BC45D3"/>
    <w:rsid w:val="00D32E9C"/>
    <w:rsid w:val="00D36F6B"/>
    <w:rsid w:val="00D5431F"/>
    <w:rsid w:val="00DC12BF"/>
    <w:rsid w:val="00DD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5AE4"/>
  <w15:chartTrackingRefBased/>
  <w15:docId w15:val="{07CF420A-FFAF-4153-82B9-B4D50998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0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0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7</cp:revision>
  <dcterms:created xsi:type="dcterms:W3CDTF">2020-05-30T03:18:00Z</dcterms:created>
  <dcterms:modified xsi:type="dcterms:W3CDTF">2020-06-02T08:47:00Z</dcterms:modified>
</cp:coreProperties>
</file>