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74A" w:rsidRDefault="00675080" w:rsidP="005516CD">
      <w:pPr>
        <w:tabs>
          <w:tab w:val="left" w:pos="3180"/>
        </w:tabs>
        <w:spacing w:before="240" w:after="600"/>
        <w:jc w:val="center"/>
        <w:rPr>
          <w:rFonts w:asciiTheme="majorBidi" w:hAnsiTheme="majorBidi" w:cstheme="majorBidi"/>
          <w:b/>
          <w:bCs/>
          <w:color w:val="92D050"/>
          <w:sz w:val="40"/>
          <w:szCs w:val="40"/>
          <w:u w:val="single"/>
        </w:rPr>
      </w:pPr>
      <w:r w:rsidRPr="00917DED">
        <w:rPr>
          <w:rFonts w:asciiTheme="majorBidi" w:hAnsiTheme="majorBidi" w:cstheme="majorBidi"/>
          <w:b/>
          <w:bCs/>
          <w:color w:val="92D050"/>
          <w:sz w:val="40"/>
          <w:szCs w:val="40"/>
          <w:u w:val="single"/>
        </w:rPr>
        <w:t>Les remarques important :</w:t>
      </w:r>
    </w:p>
    <w:p w:rsidR="000C5D6F" w:rsidRPr="00BD20F6" w:rsidRDefault="00BD20F6" w:rsidP="00BD20F6">
      <w:pPr>
        <w:pStyle w:val="Titre1"/>
        <w:numPr>
          <w:ilvl w:val="0"/>
          <w:numId w:val="11"/>
        </w:numPr>
      </w:pPr>
      <w:r>
        <w:t>La l</w:t>
      </w:r>
      <w:r w:rsidR="000C5D6F">
        <w:t xml:space="preserve">esson 1 : la conjugaison </w:t>
      </w:r>
    </w:p>
    <w:p w:rsidR="005516CD" w:rsidRDefault="005516CD" w:rsidP="005516CD">
      <w:pPr>
        <w:rPr>
          <w:rFonts w:asciiTheme="majorBidi" w:hAnsiTheme="majorBidi" w:cstheme="majorBidi"/>
          <w:sz w:val="24"/>
          <w:szCs w:val="24"/>
        </w:rPr>
      </w:pPr>
      <w:r w:rsidRPr="00917DED">
        <w:rPr>
          <w:rFonts w:asciiTheme="majorBidi" w:hAnsiTheme="majorBidi" w:cstheme="majorBidi"/>
          <w:sz w:val="24"/>
          <w:szCs w:val="24"/>
        </w:rPr>
        <w:t xml:space="preserve">Les verbes français au nombre de 4000 environ, sont communément répartie en trois groupes de conjugaison selon la forme de leur indicatif présent et l’infinitif présent. </w:t>
      </w:r>
    </w:p>
    <w:p w:rsidR="00BD20F6" w:rsidRPr="00BD20F6" w:rsidRDefault="000C5D6F" w:rsidP="00BD20F6">
      <w:pPr>
        <w:pStyle w:val="Titre2"/>
      </w:pPr>
      <w:r>
        <w:t xml:space="preserve">Le premier group : </w:t>
      </w:r>
    </w:p>
    <w:p w:rsidR="00BD20F6" w:rsidRPr="000213A2" w:rsidRDefault="00BD20F6" w:rsidP="00BD20F6">
      <w:pPr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13A2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Qui</w:t>
      </w:r>
      <w:r w:rsidR="000C5D6F" w:rsidRPr="000213A2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compte </w:t>
      </w:r>
      <w:r w:rsidRPr="000213A2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à</w:t>
      </w:r>
      <w:r w:rsidR="000C5D6F" w:rsidRPr="000213A2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lui seule plus de 3600 verbe, c’est_à_dire </w:t>
      </w:r>
      <w:r w:rsidRPr="000213A2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les 9/10 de la totalité des verbes, comprend ceux qui ont le présent de l’indicatif « e » et l’infinitif en « er ». Modèle : aimer.</w:t>
      </w:r>
    </w:p>
    <w:p w:rsidR="00BD20F6" w:rsidRDefault="00BD20F6" w:rsidP="00BD20F6">
      <w:pPr>
        <w:pStyle w:val="Titre2"/>
      </w:pPr>
      <w:r w:rsidRPr="00BD20F6">
        <w:t>Le deuxième</w:t>
      </w:r>
      <w:r>
        <w:t xml:space="preserve"> groupe</w:t>
      </w:r>
      <w:r w:rsidR="00521638">
        <w:t> :</w:t>
      </w:r>
    </w:p>
    <w:p w:rsidR="00521638" w:rsidRDefault="00521638" w:rsidP="00521638">
      <w:pPr>
        <w:rPr>
          <w:rFonts w:asciiTheme="majorBidi" w:hAnsiTheme="majorBidi" w:cstheme="majorBidi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2929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Réuni environ 350 verbe ce sont ceux qui ont le présent de l’indicatif en « is », l’infinitif « ir » et qui à certaines formes, intercalent la syllabe « iss » entre le radical et la désinence.</w:t>
      </w:r>
      <w:r w:rsidR="00AD5E35" w:rsidRPr="007D2929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Exemple :</w:t>
      </w:r>
      <w:r w:rsidR="00AD5E35" w:rsidRPr="00AD5E35">
        <w:rPr>
          <w:rFonts w:asciiTheme="majorBidi" w:hAnsiTheme="majorBidi" w:cstheme="majorBidi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finir</w:t>
      </w:r>
      <w:r w:rsidR="00AD5E35">
        <w:rPr>
          <w:rFonts w:asciiTheme="majorBidi" w:hAnsiTheme="majorBidi" w:cstheme="majorBidi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7D2929" w:rsidRDefault="00AD5E35" w:rsidP="007D2929">
      <w:pPr>
        <w:pStyle w:val="Titre2"/>
      </w:pPr>
      <w:r>
        <w:t>Le 3eme groupe :</w:t>
      </w:r>
    </w:p>
    <w:p w:rsidR="00AD5E35" w:rsidRPr="007D2929" w:rsidRDefault="00AD5E35" w:rsidP="00AD5E35">
      <w:pPr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D2929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les verbe en « ir » (au nombre de 32) qui, qui au contrairement à  ceux du 2eme groupe comprend :</w:t>
      </w:r>
    </w:p>
    <w:p w:rsidR="00AD5E35" w:rsidRDefault="000213A2" w:rsidP="007D2929">
      <w:pPr>
        <w:pStyle w:val="Paragraphedeliste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2929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</w:t>
      </w:r>
      <w:r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7D2929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verbes</w:t>
      </w:r>
      <w:r w:rsidR="00AD5E35" w:rsidRPr="007D2929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« ir » (au nombre de 32) qui contrairement au de deuxième groupe ne n’intercalant jamais « iss » entre le radicale et la désinence</w:t>
      </w:r>
      <w:r w:rsidR="00B15393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exemple :</w:t>
      </w:r>
      <w:r w:rsidR="00AD5E35" w:rsidRPr="007D2929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15393"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partir.</w:t>
      </w:r>
    </w:p>
    <w:p w:rsidR="00B15393" w:rsidRDefault="00B15393" w:rsidP="007D2929">
      <w:pPr>
        <w:pStyle w:val="Paragraphedeliste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Les verbe en « ior » (au nombre de 30 ) exemple : recevoir.</w:t>
      </w:r>
    </w:p>
    <w:p w:rsidR="00B15393" w:rsidRDefault="00B15393" w:rsidP="007D2929">
      <w:pPr>
        <w:pStyle w:val="Paragraphedeliste"/>
        <w:numPr>
          <w:ilvl w:val="0"/>
          <w:numId w:val="13"/>
        </w:numPr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Les verbe en « re » (une centaine environ )exemple :rompre.</w:t>
      </w:r>
    </w:p>
    <w:p w:rsidR="002D33BC" w:rsidRDefault="002D33BC" w:rsidP="002D33BC">
      <w:pPr>
        <w:pStyle w:val="Titre1"/>
      </w:pPr>
      <w:r>
        <w:t xml:space="preserve">Les verbes d’action et les verbes d’état </w:t>
      </w:r>
    </w:p>
    <w:p w:rsidR="00983ED6" w:rsidRPr="00983ED6" w:rsidRDefault="002D33BC" w:rsidP="00983ED6">
      <w:pPr>
        <w:pStyle w:val="Titre2"/>
      </w:pPr>
      <w:r w:rsidRPr="00983ED6">
        <w:t>Les verbes d’action :</w:t>
      </w:r>
    </w:p>
    <w:p w:rsidR="002D33BC" w:rsidRDefault="004070FC" w:rsidP="002D33BC">
      <w:r w:rsidRPr="002D33BC">
        <w:rPr>
          <w:highlight w:val="green"/>
        </w:rPr>
        <w:t>Sont</w:t>
      </w:r>
      <w:r w:rsidR="002D33BC" w:rsidRPr="002D33BC">
        <w:rPr>
          <w:highlight w:val="green"/>
        </w:rPr>
        <w:t xml:space="preserve"> des verbes qui expriment une action faite ou subie par le sujet.</w:t>
      </w:r>
    </w:p>
    <w:p w:rsidR="002D33BC" w:rsidRDefault="002D33BC" w:rsidP="002D33BC">
      <w:r>
        <w:t xml:space="preserve">Exemple :patricia </w:t>
      </w:r>
      <w:r w:rsidRPr="002D33BC">
        <w:rPr>
          <w:color w:val="FF0000"/>
        </w:rPr>
        <w:t xml:space="preserve">dirige </w:t>
      </w:r>
      <w:r>
        <w:t>l’orchestre.</w:t>
      </w:r>
    </w:p>
    <w:p w:rsidR="002D33BC" w:rsidRDefault="002D33BC" w:rsidP="002D33BC">
      <w:r>
        <w:t xml:space="preserve">Le chocolat </w:t>
      </w:r>
      <w:r w:rsidRPr="002D33BC">
        <w:rPr>
          <w:color w:val="FF0000"/>
        </w:rPr>
        <w:t xml:space="preserve">est mangé </w:t>
      </w:r>
      <w:r>
        <w:t>par l’enfant.</w:t>
      </w:r>
    </w:p>
    <w:p w:rsidR="006F428B" w:rsidRDefault="006F428B" w:rsidP="002D33BC">
      <w:r>
        <w:t xml:space="preserve">Marcher, jouer, lire, conduire, partir, chanter… </w:t>
      </w:r>
    </w:p>
    <w:p w:rsidR="00572843" w:rsidRDefault="00572843" w:rsidP="00572843">
      <w:pPr>
        <w:pStyle w:val="Titre2"/>
      </w:pPr>
      <w:r>
        <w:t>Les verbes d’état :</w:t>
      </w:r>
    </w:p>
    <w:p w:rsidR="00572843" w:rsidRDefault="008607F8" w:rsidP="00572843">
      <w:r w:rsidRPr="008607F8">
        <w:rPr>
          <w:highlight w:val="red"/>
        </w:rPr>
        <w:t>Renvoient sur le sujet, décrivant le sujet, une caractéristique de sujet, et son état.</w:t>
      </w:r>
    </w:p>
    <w:p w:rsidR="00210A15" w:rsidRDefault="00210A15" w:rsidP="00572843">
      <w:r>
        <w:t xml:space="preserve">Les verbes d’état sont : être, paraitre, sembler, devenir, rester, demeurer (au sens de rester et non d’habiter ), s’appeler, se nommer, et  les locutions verbale  </w:t>
      </w:r>
    </w:p>
    <w:p w:rsidR="00F07375" w:rsidRDefault="00F07375" w:rsidP="00572843">
      <w:r>
        <w:t xml:space="preserve">Exemple : patricia </w:t>
      </w:r>
      <w:r w:rsidRPr="00C72AF1">
        <w:rPr>
          <w:color w:val="FF0000"/>
        </w:rPr>
        <w:t xml:space="preserve">est </w:t>
      </w:r>
      <w:r>
        <w:t>jolie.</w:t>
      </w:r>
    </w:p>
    <w:p w:rsidR="000B6459" w:rsidRDefault="000B6459" w:rsidP="00572843">
      <w:r>
        <w:t xml:space="preserve">L’enfant </w:t>
      </w:r>
      <w:r w:rsidRPr="000B6459">
        <w:rPr>
          <w:color w:val="FF0000"/>
        </w:rPr>
        <w:t xml:space="preserve">semble </w:t>
      </w:r>
      <w:r>
        <w:t>malade.</w:t>
      </w:r>
    </w:p>
    <w:p w:rsidR="005069D7" w:rsidRDefault="005069D7" w:rsidP="005069D7">
      <w:r>
        <w:t>Devenir, paraitre, sembler, demeurer, rester, avoir l’air, passé pour.</w:t>
      </w:r>
    </w:p>
    <w:p w:rsidR="00244CF6" w:rsidRDefault="00024D0A" w:rsidP="005069D7">
      <w:r>
        <w:t>Exerci</w:t>
      </w:r>
      <w:r w:rsidR="00C14E84">
        <w:t>se : mettez une croix dans le bonne colonne :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4390"/>
        <w:gridCol w:w="2409"/>
        <w:gridCol w:w="2263"/>
      </w:tblGrid>
      <w:tr w:rsidR="00244CF6" w:rsidTr="00244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244CF6" w:rsidRDefault="00244CF6" w:rsidP="00244CF6">
            <w:pPr>
              <w:jc w:val="center"/>
            </w:pPr>
            <w:r>
              <w:t>Verbe</w:t>
            </w:r>
          </w:p>
        </w:tc>
        <w:tc>
          <w:tcPr>
            <w:tcW w:w="2409" w:type="dxa"/>
          </w:tcPr>
          <w:p w:rsidR="00244CF6" w:rsidRDefault="00244CF6" w:rsidP="00244C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263" w:type="dxa"/>
          </w:tcPr>
          <w:p w:rsidR="00244CF6" w:rsidRDefault="00244CF6" w:rsidP="00244C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état</w:t>
            </w:r>
          </w:p>
        </w:tc>
      </w:tr>
      <w:tr w:rsidR="00244CF6" w:rsidTr="00244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244CF6" w:rsidRDefault="00244CF6" w:rsidP="005069D7">
            <w:r>
              <w:lastRenderedPageBreak/>
              <w:t>Je descende à la cave.</w:t>
            </w:r>
          </w:p>
        </w:tc>
        <w:tc>
          <w:tcPr>
            <w:tcW w:w="2409" w:type="dxa"/>
          </w:tcPr>
          <w:p w:rsidR="00244CF6" w:rsidRDefault="008A055E" w:rsidP="0050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2263" w:type="dxa"/>
          </w:tcPr>
          <w:p w:rsidR="00244CF6" w:rsidRDefault="00244CF6" w:rsidP="0050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4CF6" w:rsidTr="00244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244CF6" w:rsidRDefault="00244CF6" w:rsidP="005069D7">
            <w:r>
              <w:t xml:space="preserve">Il semble fatigué après son voyage </w:t>
            </w:r>
          </w:p>
        </w:tc>
        <w:tc>
          <w:tcPr>
            <w:tcW w:w="2409" w:type="dxa"/>
          </w:tcPr>
          <w:p w:rsidR="00244CF6" w:rsidRDefault="00244CF6" w:rsidP="0050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3" w:type="dxa"/>
          </w:tcPr>
          <w:p w:rsidR="00244CF6" w:rsidRDefault="008A055E" w:rsidP="0050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</w:tr>
      <w:tr w:rsidR="00244CF6" w:rsidTr="00244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244CF6" w:rsidRDefault="00B02BB3" w:rsidP="005069D7">
            <w:r>
              <w:t>L’hiver arrive</w:t>
            </w:r>
            <w:r w:rsidR="009A2A93">
              <w:t xml:space="preserve"> bientôt.   </w:t>
            </w:r>
          </w:p>
        </w:tc>
        <w:tc>
          <w:tcPr>
            <w:tcW w:w="2409" w:type="dxa"/>
          </w:tcPr>
          <w:p w:rsidR="00244CF6" w:rsidRDefault="008A055E" w:rsidP="0050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2263" w:type="dxa"/>
          </w:tcPr>
          <w:p w:rsidR="00244CF6" w:rsidRDefault="00244CF6" w:rsidP="0050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4CF6" w:rsidTr="00244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244CF6" w:rsidRDefault="009A2A93" w:rsidP="005069D7">
            <w:r>
              <w:t xml:space="preserve">Les cigales chantent dans la garrigue  </w:t>
            </w:r>
          </w:p>
        </w:tc>
        <w:tc>
          <w:tcPr>
            <w:tcW w:w="2409" w:type="dxa"/>
          </w:tcPr>
          <w:p w:rsidR="00244CF6" w:rsidRDefault="008A055E" w:rsidP="0050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2263" w:type="dxa"/>
          </w:tcPr>
          <w:p w:rsidR="00244CF6" w:rsidRDefault="00244CF6" w:rsidP="0050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4CF6" w:rsidTr="00244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244CF6" w:rsidRDefault="009A2A93" w:rsidP="005069D7">
            <w:r>
              <w:t>Il devient action aussi bavard que moi</w:t>
            </w:r>
          </w:p>
        </w:tc>
        <w:tc>
          <w:tcPr>
            <w:tcW w:w="2409" w:type="dxa"/>
          </w:tcPr>
          <w:p w:rsidR="00244CF6" w:rsidRDefault="00244CF6" w:rsidP="0050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3" w:type="dxa"/>
          </w:tcPr>
          <w:p w:rsidR="00244CF6" w:rsidRDefault="008A055E" w:rsidP="0050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</w:tr>
      <w:tr w:rsidR="00244CF6" w:rsidTr="00244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244CF6" w:rsidRDefault="009A2A93" w:rsidP="005069D7">
            <w:r>
              <w:t>Enfin l’orage éclata.</w:t>
            </w:r>
          </w:p>
        </w:tc>
        <w:tc>
          <w:tcPr>
            <w:tcW w:w="2409" w:type="dxa"/>
          </w:tcPr>
          <w:p w:rsidR="00244CF6" w:rsidRDefault="008A055E" w:rsidP="0050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2263" w:type="dxa"/>
          </w:tcPr>
          <w:p w:rsidR="00244CF6" w:rsidRDefault="00244CF6" w:rsidP="0050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4CF6" w:rsidTr="00244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244CF6" w:rsidRDefault="009A2A93" w:rsidP="005069D7">
            <w:r>
              <w:t>Ils sont coincés dans un embouteillage.</w:t>
            </w:r>
          </w:p>
        </w:tc>
        <w:tc>
          <w:tcPr>
            <w:tcW w:w="2409" w:type="dxa"/>
          </w:tcPr>
          <w:p w:rsidR="00244CF6" w:rsidRDefault="00244CF6" w:rsidP="0050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3" w:type="dxa"/>
          </w:tcPr>
          <w:p w:rsidR="00244CF6" w:rsidRDefault="008A055E" w:rsidP="0050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</w:tr>
      <w:tr w:rsidR="009A2A93" w:rsidTr="00244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9A2A93" w:rsidRDefault="009A2A93" w:rsidP="005069D7">
            <w:r>
              <w:t xml:space="preserve">Je parle souvent à mon cousin. </w:t>
            </w:r>
          </w:p>
        </w:tc>
        <w:tc>
          <w:tcPr>
            <w:tcW w:w="2409" w:type="dxa"/>
          </w:tcPr>
          <w:p w:rsidR="009A2A93" w:rsidRDefault="008A055E" w:rsidP="0050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2263" w:type="dxa"/>
          </w:tcPr>
          <w:p w:rsidR="009A2A93" w:rsidRDefault="009A2A93" w:rsidP="0050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2A93" w:rsidTr="00244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9A2A93" w:rsidRDefault="009A2A93" w:rsidP="005069D7">
            <w:r>
              <w:t xml:space="preserve">La foudre détruisit un arbre  </w:t>
            </w:r>
          </w:p>
        </w:tc>
        <w:tc>
          <w:tcPr>
            <w:tcW w:w="2409" w:type="dxa"/>
          </w:tcPr>
          <w:p w:rsidR="009A2A93" w:rsidRDefault="008A055E" w:rsidP="0050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2263" w:type="dxa"/>
          </w:tcPr>
          <w:p w:rsidR="009A2A93" w:rsidRDefault="009A2A93" w:rsidP="0050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2A93" w:rsidTr="00244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9A2A93" w:rsidRDefault="009A2A93" w:rsidP="005069D7">
            <w:r>
              <w:t>Ma tant</w:t>
            </w:r>
            <w:r w:rsidR="00E960CE">
              <w:t>e</w:t>
            </w:r>
            <w:r>
              <w:t xml:space="preserve"> semble </w:t>
            </w:r>
            <w:r w:rsidR="008A055E">
              <w:t>contente</w:t>
            </w:r>
            <w:r>
              <w:t xml:space="preserve"> de son cadeau.</w:t>
            </w:r>
          </w:p>
        </w:tc>
        <w:tc>
          <w:tcPr>
            <w:tcW w:w="2409" w:type="dxa"/>
          </w:tcPr>
          <w:p w:rsidR="009A2A93" w:rsidRDefault="009A2A93" w:rsidP="0050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3" w:type="dxa"/>
          </w:tcPr>
          <w:p w:rsidR="009A2A93" w:rsidRDefault="008A055E" w:rsidP="0050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</w:tr>
      <w:tr w:rsidR="00A43A6D" w:rsidTr="00244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A43A6D" w:rsidRDefault="00A43A6D" w:rsidP="005069D7">
            <w:r>
              <w:t>Mon père parait malade.</w:t>
            </w:r>
          </w:p>
        </w:tc>
        <w:tc>
          <w:tcPr>
            <w:tcW w:w="2409" w:type="dxa"/>
          </w:tcPr>
          <w:p w:rsidR="00A43A6D" w:rsidRDefault="008A055E" w:rsidP="0050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2263" w:type="dxa"/>
          </w:tcPr>
          <w:p w:rsidR="00A43A6D" w:rsidRDefault="00A43A6D" w:rsidP="0050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24D0A" w:rsidRDefault="00024D0A" w:rsidP="005069D7">
      <w:pPr>
        <w:rPr>
          <w:rtl/>
        </w:rPr>
      </w:pPr>
      <w:r>
        <w:t> </w:t>
      </w:r>
    </w:p>
    <w:p w:rsidR="00FE4B7B" w:rsidRDefault="00FE4B7B" w:rsidP="00FE4B7B">
      <w:pPr>
        <w:pStyle w:val="Titre2"/>
        <w:rPr>
          <w:lang w:bidi="ar-DZ"/>
        </w:rPr>
      </w:pPr>
      <w:r>
        <w:rPr>
          <w:lang w:bidi="ar-DZ"/>
        </w:rPr>
        <w:t>Les verbe</w:t>
      </w:r>
      <w:r w:rsidR="00D662D7">
        <w:rPr>
          <w:lang w:bidi="ar-DZ"/>
        </w:rPr>
        <w:t>s</w:t>
      </w:r>
      <w:r>
        <w:rPr>
          <w:lang w:bidi="ar-DZ"/>
        </w:rPr>
        <w:t xml:space="preserve"> pronominaux :</w:t>
      </w:r>
    </w:p>
    <w:p w:rsidR="00FE4B7B" w:rsidRDefault="00FE4B7B" w:rsidP="00FE4B7B">
      <w:pPr>
        <w:rPr>
          <w:lang w:bidi="ar-DZ"/>
        </w:rPr>
      </w:pPr>
    </w:p>
    <w:p w:rsidR="000D6DB9" w:rsidRDefault="000D6DB9" w:rsidP="00FE4B7B">
      <w:pPr>
        <w:rPr>
          <w:lang w:bidi="ar-DZ"/>
        </w:rPr>
      </w:pPr>
    </w:p>
    <w:p w:rsidR="000D6DB9" w:rsidRDefault="000D6DB9" w:rsidP="00FE4B7B">
      <w:pPr>
        <w:rPr>
          <w:lang w:bidi="ar-DZ"/>
        </w:rPr>
      </w:pPr>
      <w:r>
        <w:rPr>
          <w:lang w:bidi="ar-DZ"/>
        </w:rPr>
        <w:t xml:space="preserve">Liens vers </w:t>
      </w:r>
      <w:r w:rsidR="004F0025">
        <w:rPr>
          <w:lang w:bidi="ar-DZ"/>
        </w:rPr>
        <w:t>d’autres</w:t>
      </w:r>
      <w:r>
        <w:rPr>
          <w:lang w:bidi="ar-DZ"/>
        </w:rPr>
        <w:t xml:space="preserve"> séries de cours français :</w:t>
      </w:r>
    </w:p>
    <w:p w:rsidR="004F0025" w:rsidRPr="00FE4B7B" w:rsidRDefault="00145D24" w:rsidP="00145D24">
      <w:pPr>
        <w:rPr>
          <w:lang w:bidi="ar-DZ"/>
        </w:rPr>
      </w:pPr>
      <w:hyperlink r:id="rId6" w:history="1">
        <w:r w:rsidRPr="00F879FB">
          <w:rPr>
            <w:rStyle w:val="Lienhypertexte"/>
            <w:lang w:bidi="ar-DZ"/>
          </w:rPr>
          <w:t>https://www.youtube.com/watch?v=4ZdDykiQN8o</w:t>
        </w:r>
      </w:hyperlink>
      <w:r>
        <w:rPr>
          <w:lang w:bidi="ar-DZ"/>
        </w:rPr>
        <w:t xml:space="preserve">   le pronom « en ».</w:t>
      </w:r>
      <w:bookmarkStart w:id="0" w:name="_GoBack"/>
      <w:bookmarkEnd w:id="0"/>
    </w:p>
    <w:sectPr w:rsidR="004F0025" w:rsidRPr="00FE4B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D7883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D56A4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F0036F"/>
    <w:multiLevelType w:val="hybridMultilevel"/>
    <w:tmpl w:val="B9E051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8448D"/>
    <w:multiLevelType w:val="hybridMultilevel"/>
    <w:tmpl w:val="28B0607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365B9"/>
    <w:multiLevelType w:val="multilevel"/>
    <w:tmpl w:val="EA9E36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E1C0365"/>
    <w:multiLevelType w:val="hybridMultilevel"/>
    <w:tmpl w:val="C78616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20B60"/>
    <w:multiLevelType w:val="hybridMultilevel"/>
    <w:tmpl w:val="80362260"/>
    <w:lvl w:ilvl="0" w:tplc="CB480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D1161"/>
    <w:multiLevelType w:val="multilevel"/>
    <w:tmpl w:val="F1725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FD043C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24345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EF60673"/>
    <w:multiLevelType w:val="hybridMultilevel"/>
    <w:tmpl w:val="100E4F76"/>
    <w:lvl w:ilvl="0" w:tplc="79B0BD84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8"/>
  </w:num>
  <w:num w:numId="5">
    <w:abstractNumId w:val="10"/>
  </w:num>
  <w:num w:numId="6">
    <w:abstractNumId w:val="4"/>
  </w:num>
  <w:num w:numId="7">
    <w:abstractNumId w:val="4"/>
  </w:num>
  <w:num w:numId="8">
    <w:abstractNumId w:val="1"/>
  </w:num>
  <w:num w:numId="9">
    <w:abstractNumId w:val="5"/>
  </w:num>
  <w:num w:numId="10">
    <w:abstractNumId w:val="9"/>
  </w:num>
  <w:num w:numId="11">
    <w:abstractNumId w:val="2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F84"/>
    <w:rsid w:val="000213A2"/>
    <w:rsid w:val="00024D0A"/>
    <w:rsid w:val="000B2779"/>
    <w:rsid w:val="000B6459"/>
    <w:rsid w:val="000C5D6F"/>
    <w:rsid w:val="000D6DB9"/>
    <w:rsid w:val="00145D24"/>
    <w:rsid w:val="00210A15"/>
    <w:rsid w:val="00244CF6"/>
    <w:rsid w:val="002D33BC"/>
    <w:rsid w:val="004070FC"/>
    <w:rsid w:val="004F0025"/>
    <w:rsid w:val="005069D7"/>
    <w:rsid w:val="00521638"/>
    <w:rsid w:val="005516CD"/>
    <w:rsid w:val="00555BF0"/>
    <w:rsid w:val="00572843"/>
    <w:rsid w:val="00613317"/>
    <w:rsid w:val="006354B1"/>
    <w:rsid w:val="00635F84"/>
    <w:rsid w:val="00675080"/>
    <w:rsid w:val="006F428B"/>
    <w:rsid w:val="00730160"/>
    <w:rsid w:val="007D2929"/>
    <w:rsid w:val="008607F8"/>
    <w:rsid w:val="008A055E"/>
    <w:rsid w:val="00917DED"/>
    <w:rsid w:val="00983ED6"/>
    <w:rsid w:val="009A2A93"/>
    <w:rsid w:val="00A43A6D"/>
    <w:rsid w:val="00AA6157"/>
    <w:rsid w:val="00AD5E35"/>
    <w:rsid w:val="00B02BB3"/>
    <w:rsid w:val="00B15393"/>
    <w:rsid w:val="00B56A14"/>
    <w:rsid w:val="00BD20F6"/>
    <w:rsid w:val="00C14E84"/>
    <w:rsid w:val="00C72AF1"/>
    <w:rsid w:val="00D662D7"/>
    <w:rsid w:val="00E960CE"/>
    <w:rsid w:val="00F07375"/>
    <w:rsid w:val="00FE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B7EEF0-C724-458D-8891-6D7D3CEF9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6A14"/>
    <w:pPr>
      <w:keepNext/>
      <w:keepLines/>
      <w:numPr>
        <w:numId w:val="12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6A14"/>
    <w:pPr>
      <w:keepNext/>
      <w:keepLines/>
      <w:numPr>
        <w:ilvl w:val="1"/>
        <w:numId w:val="12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56A14"/>
    <w:pPr>
      <w:keepNext/>
      <w:keepLines/>
      <w:numPr>
        <w:ilvl w:val="2"/>
        <w:numId w:val="12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20F6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20F6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20F6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20F6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20F6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20F6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6A1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56A1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B56A14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D20F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D20F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D20F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D20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D20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D20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7D2929"/>
    <w:pPr>
      <w:ind w:left="720"/>
      <w:contextualSpacing/>
    </w:pPr>
  </w:style>
  <w:style w:type="table" w:styleId="Grilledutableau">
    <w:name w:val="Table Grid"/>
    <w:basedOn w:val="TableauNormal"/>
    <w:uiPriority w:val="39"/>
    <w:rsid w:val="00244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244CF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simple3">
    <w:name w:val="Plain Table 3"/>
    <w:basedOn w:val="TableauNormal"/>
    <w:uiPriority w:val="43"/>
    <w:rsid w:val="00244C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1">
    <w:name w:val="Plain Table 1"/>
    <w:basedOn w:val="TableauNormal"/>
    <w:uiPriority w:val="41"/>
    <w:rsid w:val="00244CF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5">
    <w:name w:val="Grid Table 4 Accent 5"/>
    <w:basedOn w:val="TableauNormal"/>
    <w:uiPriority w:val="49"/>
    <w:rsid w:val="00244C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145D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4ZdDykiQN8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E71B4-0F59-40B5-88E8-3CB712D6C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microhost</dc:creator>
  <cp:keywords/>
  <dc:description/>
  <cp:lastModifiedBy>microhost</cp:lastModifiedBy>
  <cp:revision>29</cp:revision>
  <dcterms:created xsi:type="dcterms:W3CDTF">2022-04-08T16:41:00Z</dcterms:created>
  <dcterms:modified xsi:type="dcterms:W3CDTF">2022-05-04T18:41:00Z</dcterms:modified>
</cp:coreProperties>
</file>