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5EC96" w14:textId="77777777" w:rsidR="005D3616" w:rsidRPr="00F83FDE" w:rsidRDefault="005D3616" w:rsidP="002717E4">
      <w:pPr>
        <w:tabs>
          <w:tab w:val="left" w:pos="1640"/>
        </w:tabs>
        <w:spacing w:line="360" w:lineRule="auto"/>
        <w:rPr>
          <w:rFonts w:ascii="Arial" w:hAnsi="Arial" w:cs="Arial"/>
          <w:b/>
          <w:bCs/>
          <w:lang w:val="en-US"/>
        </w:rPr>
      </w:pPr>
    </w:p>
    <w:p w14:paraId="1C120A0A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B17E969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5F6261CB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5C4EA44D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50020BF7" w14:textId="6697761E" w:rsidR="009C5FBD" w:rsidRPr="00F83FDE" w:rsidRDefault="009C5FBD" w:rsidP="002717E4">
      <w:pPr>
        <w:spacing w:line="360" w:lineRule="auto"/>
        <w:jc w:val="center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b/>
          <w:bCs/>
          <w:sz w:val="32"/>
          <w:szCs w:val="32"/>
          <w:lang w:val="en-US"/>
        </w:rPr>
        <w:t>Standard Operating Procedure, SOP</w:t>
      </w:r>
      <w:r w:rsidRPr="00F83FDE">
        <w:rPr>
          <w:rFonts w:ascii="Arial" w:hAnsi="Arial" w:cs="Arial"/>
          <w:b/>
          <w:bCs/>
          <w:sz w:val="28"/>
          <w:lang w:val="en-US"/>
        </w:rPr>
        <w:br/>
      </w:r>
    </w:p>
    <w:p w14:paraId="7210D694" w14:textId="77777777" w:rsidR="00D411A4" w:rsidRPr="00F83FDE" w:rsidRDefault="00D411A4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0B04E77A" w14:textId="77777777" w:rsidR="00D411A4" w:rsidRPr="00F83FDE" w:rsidRDefault="00D411A4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15AC5D97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62AE7937" w14:textId="06625D6C" w:rsidR="00954D5F" w:rsidRPr="00F83FDE" w:rsidRDefault="00F83FDE" w:rsidP="002717E4">
      <w:pPr>
        <w:tabs>
          <w:tab w:val="center" w:pos="4536"/>
        </w:tabs>
        <w:spacing w:line="360" w:lineRule="auto"/>
        <w:rPr>
          <w:rFonts w:ascii="Arial" w:hAnsi="Arial" w:cs="Arial"/>
          <w:b/>
          <w:color w:val="0000FF"/>
          <w:sz w:val="48"/>
          <w:szCs w:val="48"/>
          <w:lang w:val="en-US"/>
        </w:rPr>
      </w:pPr>
      <w:r w:rsidRPr="00F83FD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Title</w:t>
      </w:r>
      <w:r w:rsidR="009C5FBD" w:rsidRPr="00F83FDE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  <w:r w:rsidR="009C5FBD" w:rsidRPr="00F83FDE">
        <w:rPr>
          <w:rFonts w:ascii="Arial" w:hAnsi="Arial" w:cs="Arial"/>
          <w:sz w:val="28"/>
          <w:szCs w:val="28"/>
          <w:lang w:val="en-US"/>
        </w:rPr>
        <w:tab/>
      </w:r>
      <w:r w:rsidR="00954D5F" w:rsidRPr="00F83FDE">
        <w:rPr>
          <w:rFonts w:ascii="Arial" w:hAnsi="Arial" w:cs="Arial"/>
          <w:b/>
          <w:color w:val="0000FF"/>
          <w:sz w:val="48"/>
          <w:szCs w:val="48"/>
          <w:lang w:val="en-US"/>
        </w:rPr>
        <w:t>Imaging,</w:t>
      </w:r>
    </w:p>
    <w:p w14:paraId="274F0668" w14:textId="0E29CF8D" w:rsidR="00954D5F" w:rsidRPr="00F83FDE" w:rsidRDefault="00954D5F" w:rsidP="002717E4">
      <w:pPr>
        <w:tabs>
          <w:tab w:val="center" w:pos="4536"/>
        </w:tabs>
        <w:spacing w:line="360" w:lineRule="auto"/>
        <w:jc w:val="center"/>
        <w:rPr>
          <w:rFonts w:ascii="Arial" w:hAnsi="Arial" w:cs="Arial"/>
          <w:b/>
          <w:color w:val="0000FF"/>
          <w:sz w:val="48"/>
          <w:szCs w:val="48"/>
          <w:lang w:val="en-US"/>
        </w:rPr>
      </w:pPr>
      <w:r w:rsidRPr="00F83FDE">
        <w:rPr>
          <w:rFonts w:ascii="Arial" w:hAnsi="Arial" w:cs="Arial"/>
          <w:b/>
          <w:color w:val="0000FF"/>
          <w:sz w:val="48"/>
          <w:szCs w:val="48"/>
          <w:lang w:val="en-US"/>
        </w:rPr>
        <w:t>Data Processing,</w:t>
      </w:r>
    </w:p>
    <w:p w14:paraId="5E1A2F67" w14:textId="33EED097" w:rsidR="000A5788" w:rsidRPr="00F83FDE" w:rsidRDefault="00954D5F" w:rsidP="002717E4">
      <w:pPr>
        <w:tabs>
          <w:tab w:val="center" w:pos="4536"/>
        </w:tabs>
        <w:spacing w:line="360" w:lineRule="auto"/>
        <w:jc w:val="center"/>
        <w:rPr>
          <w:rFonts w:ascii="Arial" w:hAnsi="Arial" w:cs="Arial"/>
          <w:b/>
          <w:color w:val="0000FF"/>
          <w:sz w:val="48"/>
          <w:szCs w:val="48"/>
          <w:lang w:val="en-US"/>
        </w:rPr>
      </w:pPr>
      <w:r w:rsidRPr="00F83FDE">
        <w:rPr>
          <w:rFonts w:ascii="Arial" w:hAnsi="Arial" w:cs="Arial"/>
          <w:b/>
          <w:color w:val="0000FF"/>
          <w:sz w:val="48"/>
          <w:szCs w:val="48"/>
          <w:lang w:val="en-US"/>
        </w:rPr>
        <w:t>Data Storage</w:t>
      </w:r>
    </w:p>
    <w:p w14:paraId="2D9964BA" w14:textId="77777777" w:rsidR="005A76F5" w:rsidRPr="00F83FDE" w:rsidRDefault="005A76F5" w:rsidP="002717E4">
      <w:pPr>
        <w:tabs>
          <w:tab w:val="center" w:pos="4536"/>
        </w:tabs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70B9F308" w14:textId="77777777" w:rsidR="000A5788" w:rsidRPr="00F83FDE" w:rsidRDefault="000A5788" w:rsidP="002717E4">
      <w:pPr>
        <w:tabs>
          <w:tab w:val="center" w:pos="4536"/>
        </w:tabs>
        <w:spacing w:line="360" w:lineRule="auto"/>
        <w:rPr>
          <w:rFonts w:ascii="Arial" w:hAnsi="Arial" w:cs="Arial"/>
          <w:b/>
          <w:bCs/>
          <w:lang w:val="en-US"/>
        </w:rPr>
      </w:pPr>
    </w:p>
    <w:p w14:paraId="34A92389" w14:textId="10E5B2DB" w:rsidR="0055251F" w:rsidRPr="00F83FDE" w:rsidRDefault="00AD2365" w:rsidP="002717E4">
      <w:pPr>
        <w:tabs>
          <w:tab w:val="center" w:pos="4536"/>
        </w:tabs>
        <w:spacing w:line="360" w:lineRule="auto"/>
        <w:rPr>
          <w:rFonts w:ascii="Arial" w:hAnsi="Arial" w:cs="Arial"/>
          <w:b/>
          <w:bCs/>
          <w:lang w:val="en-US"/>
        </w:rPr>
      </w:pPr>
      <w:r w:rsidRPr="00F83FDE">
        <w:rPr>
          <w:rFonts w:ascii="Arial" w:hAnsi="Arial" w:cs="Arial"/>
          <w:b/>
          <w:bCs/>
          <w:u w:val="single"/>
          <w:lang w:val="en-US"/>
        </w:rPr>
        <w:t>Vali</w:t>
      </w:r>
      <w:r w:rsidR="0055251F" w:rsidRPr="00F83FDE">
        <w:rPr>
          <w:rFonts w:ascii="Arial" w:hAnsi="Arial" w:cs="Arial"/>
          <w:b/>
          <w:bCs/>
          <w:u w:val="single"/>
          <w:lang w:val="en-US"/>
        </w:rPr>
        <w:t>d:</w:t>
      </w:r>
      <w:r w:rsidR="0055251F" w:rsidRPr="00F83FDE">
        <w:rPr>
          <w:rFonts w:ascii="Arial" w:hAnsi="Arial" w:cs="Arial"/>
          <w:b/>
          <w:bCs/>
          <w:lang w:val="en-US"/>
        </w:rPr>
        <w:tab/>
      </w:r>
      <w:r w:rsidR="0055251F" w:rsidRPr="00F83FDE">
        <w:rPr>
          <w:rFonts w:ascii="Arial" w:hAnsi="Arial" w:cs="Arial"/>
          <w:b/>
          <w:bCs/>
          <w:sz w:val="32"/>
          <w:szCs w:val="32"/>
          <w:lang w:val="en-US"/>
        </w:rPr>
        <w:t>ERC Project</w:t>
      </w:r>
    </w:p>
    <w:p w14:paraId="28AD7457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2154FFF4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54EBFF04" w14:textId="77777777" w:rsidR="009C5FBD" w:rsidRPr="00F83FDE" w:rsidRDefault="009C5FBD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CA33250" w14:textId="77777777" w:rsidR="009C5FBD" w:rsidRPr="00F83FDE" w:rsidRDefault="009C5FBD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4D2A1FDE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6EFB7164" w14:textId="77777777" w:rsidR="009C5FBD" w:rsidRPr="00F83FDE" w:rsidRDefault="009C5FBD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3F3A0DA7" w14:textId="77777777" w:rsidR="00873A1B" w:rsidRPr="00F83FDE" w:rsidRDefault="00873A1B" w:rsidP="002717E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312A911E" w14:textId="77777777" w:rsidR="009C5FBD" w:rsidRPr="00F83FDE" w:rsidRDefault="009C5FBD" w:rsidP="002717E4">
      <w:pPr>
        <w:tabs>
          <w:tab w:val="left" w:pos="2268"/>
          <w:tab w:val="left" w:pos="7088"/>
        </w:tabs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</w:p>
    <w:p w14:paraId="490DF062" w14:textId="77777777" w:rsidR="009C5FBD" w:rsidRPr="00F83FDE" w:rsidRDefault="009C5FBD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lang w:val="en-US"/>
        </w:rPr>
      </w:pPr>
    </w:p>
    <w:p w14:paraId="36CBBA31" w14:textId="2B483270" w:rsidR="009C5FBD" w:rsidRPr="00F83FDE" w:rsidRDefault="00D411A4" w:rsidP="002717E4">
      <w:pPr>
        <w:tabs>
          <w:tab w:val="left" w:pos="1701"/>
          <w:tab w:val="left" w:pos="5670"/>
          <w:tab w:val="left" w:pos="7088"/>
        </w:tabs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i/>
          <w:iCs/>
          <w:sz w:val="20"/>
          <w:lang w:val="en-US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646D29" wp14:editId="1AA85C48">
                <wp:simplePos x="0" y="0"/>
                <wp:positionH relativeFrom="column">
                  <wp:posOffset>1094740</wp:posOffset>
                </wp:positionH>
                <wp:positionV relativeFrom="paragraph">
                  <wp:posOffset>156210</wp:posOffset>
                </wp:positionV>
                <wp:extent cx="4624070" cy="13970"/>
                <wp:effectExtent l="0" t="0" r="24130" b="368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407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12.3pt" to="450.3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"/>
            </w:pict>
          </mc:Fallback>
        </mc:AlternateContent>
      </w:r>
      <w:r w:rsidR="001649B6" w:rsidRPr="00F83FDE">
        <w:rPr>
          <w:rFonts w:ascii="Arial" w:hAnsi="Arial" w:cs="Arial"/>
          <w:b/>
          <w:bCs/>
          <w:lang w:val="en-US"/>
        </w:rPr>
        <w:t>Author</w:t>
      </w:r>
      <w:r w:rsidRPr="00F83FDE">
        <w:rPr>
          <w:rFonts w:ascii="Arial" w:hAnsi="Arial" w:cs="Arial"/>
          <w:b/>
          <w:bCs/>
          <w:lang w:val="en-US"/>
        </w:rPr>
        <w:t>(s)</w:t>
      </w:r>
      <w:r w:rsidR="009C5FBD" w:rsidRPr="00F83FDE">
        <w:rPr>
          <w:rFonts w:ascii="Arial" w:hAnsi="Arial" w:cs="Arial"/>
          <w:b/>
          <w:lang w:val="en-US"/>
        </w:rPr>
        <w:t>:</w:t>
      </w:r>
      <w:r w:rsidR="003F52F9" w:rsidRPr="00F83FDE">
        <w:rPr>
          <w:rFonts w:ascii="Arial" w:hAnsi="Arial" w:cs="Arial"/>
          <w:b/>
          <w:lang w:val="en-US"/>
        </w:rPr>
        <w:tab/>
      </w:r>
      <w:r w:rsidR="00360A36" w:rsidRPr="00F83FDE">
        <w:rPr>
          <w:rFonts w:ascii="Arial" w:hAnsi="Arial" w:cs="Arial"/>
          <w:lang w:val="en-US"/>
        </w:rPr>
        <w:t>Florian Heigwer</w:t>
      </w:r>
      <w:r w:rsidR="009C5FBD" w:rsidRPr="00F83FDE">
        <w:rPr>
          <w:rFonts w:ascii="Arial" w:hAnsi="Arial" w:cs="Arial"/>
          <w:lang w:val="en-US"/>
        </w:rPr>
        <w:tab/>
      </w:r>
      <w:r w:rsidR="009C5FBD" w:rsidRPr="00F83FDE">
        <w:rPr>
          <w:rFonts w:ascii="Arial" w:hAnsi="Arial" w:cs="Arial"/>
          <w:lang w:val="en-US"/>
        </w:rPr>
        <w:tab/>
      </w:r>
    </w:p>
    <w:p w14:paraId="40B2B46E" w14:textId="7A7AB951" w:rsidR="009C5FBD" w:rsidRPr="00F83FDE" w:rsidRDefault="009C5FBD" w:rsidP="002717E4">
      <w:pPr>
        <w:tabs>
          <w:tab w:val="left" w:pos="2410"/>
          <w:tab w:val="center" w:pos="3402"/>
        </w:tabs>
        <w:spacing w:line="360" w:lineRule="auto"/>
        <w:rPr>
          <w:rFonts w:ascii="Arial" w:hAnsi="Arial" w:cs="Arial"/>
          <w:i/>
          <w:iCs/>
          <w:sz w:val="20"/>
          <w:lang w:val="en-US"/>
        </w:rPr>
      </w:pPr>
      <w:r w:rsidRPr="00F83FDE">
        <w:rPr>
          <w:rFonts w:ascii="Arial" w:hAnsi="Arial" w:cs="Arial"/>
          <w:i/>
          <w:iCs/>
          <w:sz w:val="20"/>
          <w:lang w:val="en-US"/>
        </w:rPr>
        <w:tab/>
        <w:t>(</w:t>
      </w:r>
      <w:r w:rsidR="001649B6" w:rsidRPr="00F83FDE">
        <w:rPr>
          <w:rFonts w:ascii="Arial" w:hAnsi="Arial" w:cs="Arial"/>
          <w:i/>
          <w:iCs/>
          <w:sz w:val="20"/>
          <w:lang w:val="en-US"/>
        </w:rPr>
        <w:t>Surname</w:t>
      </w:r>
      <w:r w:rsidRPr="00F83FDE">
        <w:rPr>
          <w:rFonts w:ascii="Arial" w:hAnsi="Arial" w:cs="Arial"/>
          <w:i/>
          <w:iCs/>
          <w:sz w:val="20"/>
          <w:lang w:val="en-US"/>
        </w:rPr>
        <w:t>, Name)</w:t>
      </w:r>
    </w:p>
    <w:p w14:paraId="22C0B681" w14:textId="77777777" w:rsidR="009C5FBD" w:rsidRPr="00F83FDE" w:rsidRDefault="009C5FBD" w:rsidP="002717E4">
      <w:pPr>
        <w:tabs>
          <w:tab w:val="center" w:pos="3402"/>
        </w:tabs>
        <w:spacing w:line="360" w:lineRule="auto"/>
        <w:rPr>
          <w:rFonts w:ascii="Arial" w:hAnsi="Arial" w:cs="Arial"/>
          <w:i/>
          <w:iCs/>
          <w:sz w:val="20"/>
          <w:lang w:val="en-US"/>
        </w:rPr>
      </w:pPr>
    </w:p>
    <w:p w14:paraId="0743C4AE" w14:textId="77777777" w:rsidR="00692C22" w:rsidRPr="00F83FDE" w:rsidRDefault="00692C22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b/>
          <w:bCs/>
          <w:lang w:val="en-US"/>
        </w:rPr>
      </w:pPr>
    </w:p>
    <w:p w14:paraId="4DDCF61E" w14:textId="77777777" w:rsidR="00692C22" w:rsidRPr="00F83FDE" w:rsidRDefault="00692C22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b/>
          <w:bCs/>
          <w:lang w:val="en-US"/>
        </w:rPr>
      </w:pPr>
    </w:p>
    <w:p w14:paraId="2C76FA92" w14:textId="6B778742" w:rsidR="00692C22" w:rsidRPr="00F83FDE" w:rsidRDefault="00D411A4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i/>
          <w:iCs/>
          <w:sz w:val="20"/>
          <w:lang w:val="en-US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77C014" wp14:editId="47E8ED87">
                <wp:simplePos x="0" y="0"/>
                <wp:positionH relativeFrom="column">
                  <wp:posOffset>1094740</wp:posOffset>
                </wp:positionH>
                <wp:positionV relativeFrom="paragraph">
                  <wp:posOffset>156210</wp:posOffset>
                </wp:positionV>
                <wp:extent cx="4662170" cy="3810"/>
                <wp:effectExtent l="0" t="0" r="36830" b="4699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217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12.3pt" to="453.3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"/>
            </w:pict>
          </mc:Fallback>
        </mc:AlternateContent>
      </w:r>
      <w:r w:rsidRPr="00F83FDE">
        <w:rPr>
          <w:rFonts w:ascii="Arial" w:hAnsi="Arial" w:cs="Arial"/>
          <w:b/>
          <w:bCs/>
          <w:lang w:val="en-US"/>
        </w:rPr>
        <w:t>Approved b</w:t>
      </w:r>
      <w:r w:rsidR="001649B6" w:rsidRPr="00F83FDE">
        <w:rPr>
          <w:rFonts w:ascii="Arial" w:hAnsi="Arial" w:cs="Arial"/>
          <w:b/>
          <w:bCs/>
          <w:lang w:val="en-US"/>
        </w:rPr>
        <w:t>y:</w:t>
      </w:r>
      <w:r w:rsidR="009C5FBD" w:rsidRPr="00F83FDE">
        <w:rPr>
          <w:rFonts w:ascii="Arial" w:hAnsi="Arial" w:cs="Arial"/>
          <w:lang w:val="en-US"/>
        </w:rPr>
        <w:tab/>
      </w:r>
      <w:r w:rsidR="009C5FBD" w:rsidRPr="00F83FDE">
        <w:rPr>
          <w:rFonts w:ascii="Arial" w:hAnsi="Arial" w:cs="Arial"/>
          <w:lang w:val="en-US"/>
        </w:rPr>
        <w:tab/>
      </w:r>
      <w:r w:rsidR="009C5FBD" w:rsidRPr="00F83FDE">
        <w:rPr>
          <w:rFonts w:ascii="Arial" w:hAnsi="Arial" w:cs="Arial"/>
          <w:lang w:val="en-US"/>
        </w:rPr>
        <w:tab/>
      </w:r>
    </w:p>
    <w:p w14:paraId="152B94A5" w14:textId="13872A7A" w:rsidR="009C5FBD" w:rsidRPr="00F83FDE" w:rsidRDefault="00D411A4" w:rsidP="002717E4">
      <w:pPr>
        <w:tabs>
          <w:tab w:val="left" w:pos="2410"/>
          <w:tab w:val="center" w:pos="3544"/>
        </w:tabs>
        <w:spacing w:line="360" w:lineRule="auto"/>
        <w:rPr>
          <w:rFonts w:ascii="Arial" w:hAnsi="Arial" w:cs="Arial"/>
          <w:i/>
          <w:iCs/>
          <w:sz w:val="20"/>
          <w:lang w:val="en-US"/>
        </w:rPr>
      </w:pPr>
      <w:r w:rsidRPr="00F83FDE">
        <w:rPr>
          <w:rFonts w:ascii="Arial" w:hAnsi="Arial" w:cs="Arial"/>
          <w:i/>
          <w:iCs/>
          <w:sz w:val="20"/>
          <w:lang w:val="en-US"/>
        </w:rPr>
        <w:tab/>
      </w:r>
      <w:r w:rsidR="009C5FBD" w:rsidRPr="00F83FDE">
        <w:rPr>
          <w:rFonts w:ascii="Arial" w:hAnsi="Arial" w:cs="Arial"/>
          <w:i/>
          <w:iCs/>
          <w:sz w:val="20"/>
          <w:lang w:val="en-US"/>
        </w:rPr>
        <w:t>(</w:t>
      </w:r>
      <w:r w:rsidR="001649B6" w:rsidRPr="00F83FDE">
        <w:rPr>
          <w:rFonts w:ascii="Arial" w:hAnsi="Arial" w:cs="Arial"/>
          <w:i/>
          <w:iCs/>
          <w:sz w:val="20"/>
          <w:lang w:val="en-US"/>
        </w:rPr>
        <w:t>Surname</w:t>
      </w:r>
      <w:r w:rsidR="009C5FBD" w:rsidRPr="00F83FDE">
        <w:rPr>
          <w:rFonts w:ascii="Arial" w:hAnsi="Arial" w:cs="Arial"/>
          <w:i/>
          <w:iCs/>
          <w:sz w:val="20"/>
          <w:lang w:val="en-US"/>
        </w:rPr>
        <w:t>, Name)</w:t>
      </w:r>
    </w:p>
    <w:p w14:paraId="638CCF1C" w14:textId="77777777" w:rsidR="00692C22" w:rsidRPr="00F83FDE" w:rsidRDefault="00692C22" w:rsidP="002717E4">
      <w:pPr>
        <w:tabs>
          <w:tab w:val="left" w:pos="2410"/>
          <w:tab w:val="center" w:pos="3544"/>
        </w:tabs>
        <w:spacing w:line="360" w:lineRule="auto"/>
        <w:rPr>
          <w:rFonts w:ascii="Arial" w:hAnsi="Arial" w:cs="Arial"/>
          <w:i/>
          <w:iCs/>
          <w:sz w:val="20"/>
          <w:lang w:val="en-US"/>
        </w:rPr>
      </w:pPr>
    </w:p>
    <w:p w14:paraId="43F23BAF" w14:textId="77777777" w:rsidR="009C5FBD" w:rsidRPr="00F83FDE" w:rsidRDefault="009C5FBD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lang w:val="en-US"/>
        </w:rPr>
      </w:pPr>
    </w:p>
    <w:p w14:paraId="44F61F1E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311496F1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7DEF7B9B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6765E444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4AF2E164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6E093BE8" w14:textId="77777777" w:rsidR="001C4D51" w:rsidRPr="00F83FDE" w:rsidRDefault="001C4D51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b/>
          <w:bCs/>
          <w:u w:val="single"/>
          <w:lang w:val="en-US"/>
        </w:rPr>
      </w:pPr>
    </w:p>
    <w:p w14:paraId="3B191932" w14:textId="3876C42F" w:rsidR="00692C22" w:rsidRPr="00F83FDE" w:rsidRDefault="00692C22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b/>
          <w:bCs/>
          <w:lang w:val="en-US"/>
        </w:rPr>
      </w:pPr>
      <w:r w:rsidRPr="00F83FDE">
        <w:rPr>
          <w:rFonts w:ascii="Arial" w:hAnsi="Arial" w:cs="Arial"/>
          <w:b/>
          <w:bCs/>
          <w:u w:val="single"/>
          <w:lang w:val="en-US"/>
        </w:rPr>
        <w:t>Staff Signature:</w:t>
      </w:r>
      <w:r w:rsidRPr="00F83FDE">
        <w:rPr>
          <w:rFonts w:ascii="Arial" w:hAnsi="Arial" w:cs="Arial"/>
          <w:b/>
          <w:bCs/>
          <w:lang w:val="en-US"/>
        </w:rPr>
        <w:t xml:space="preserve"> </w:t>
      </w:r>
    </w:p>
    <w:p w14:paraId="63EB21AB" w14:textId="4CE86D14" w:rsidR="00692C22" w:rsidRPr="00F83FDE" w:rsidRDefault="00692C22" w:rsidP="002717E4">
      <w:pPr>
        <w:tabs>
          <w:tab w:val="left" w:pos="2977"/>
          <w:tab w:val="left" w:pos="5670"/>
          <w:tab w:val="left" w:pos="7088"/>
        </w:tabs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Times New Roman" w:hAnsi="Times New Roman"/>
          <w:bCs/>
          <w:i/>
          <w:lang w:val="en-US"/>
        </w:rPr>
        <w:t>(signing below indicates that you have read this SOP and understand the material contained in it)</w:t>
      </w: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</w:r>
    </w:p>
    <w:p w14:paraId="2B5265E1" w14:textId="373F4C29" w:rsidR="00692C22" w:rsidRPr="00F83FDE" w:rsidRDefault="00692C22" w:rsidP="002717E4">
      <w:pPr>
        <w:tabs>
          <w:tab w:val="left" w:pos="2410"/>
          <w:tab w:val="center" w:pos="3544"/>
        </w:tabs>
        <w:spacing w:line="360" w:lineRule="auto"/>
        <w:rPr>
          <w:rFonts w:ascii="Arial" w:hAnsi="Arial" w:cs="Arial"/>
          <w:i/>
          <w:iCs/>
          <w:sz w:val="20"/>
          <w:lang w:val="en-US"/>
        </w:rPr>
      </w:pPr>
      <w:r w:rsidRPr="00F83FDE">
        <w:rPr>
          <w:rFonts w:ascii="Arial" w:hAnsi="Arial" w:cs="Arial"/>
          <w:i/>
          <w:iCs/>
          <w:sz w:val="20"/>
          <w:lang w:val="en-US"/>
        </w:rPr>
        <w:tab/>
      </w: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56"/>
        <w:gridCol w:w="3672"/>
        <w:gridCol w:w="4025"/>
      </w:tblGrid>
      <w:tr w:rsidR="00692C22" w:rsidRPr="00F83FDE" w14:paraId="7F89BDA4" w14:textId="77777777" w:rsidTr="00692C22">
        <w:trPr>
          <w:trHeight w:val="456"/>
        </w:trPr>
        <w:tc>
          <w:tcPr>
            <w:tcW w:w="2156" w:type="dxa"/>
            <w:shd w:val="clear" w:color="auto" w:fill="BFBFBF"/>
            <w:vAlign w:val="center"/>
          </w:tcPr>
          <w:p w14:paraId="64D0EE55" w14:textId="7BBDDEF6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Date</w:t>
            </w:r>
          </w:p>
        </w:tc>
        <w:tc>
          <w:tcPr>
            <w:tcW w:w="3672" w:type="dxa"/>
            <w:shd w:val="clear" w:color="auto" w:fill="BFBFBF"/>
            <w:vAlign w:val="center"/>
          </w:tcPr>
          <w:p w14:paraId="46DFE1E2" w14:textId="4C929A38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Name</w:t>
            </w:r>
          </w:p>
        </w:tc>
        <w:tc>
          <w:tcPr>
            <w:tcW w:w="4025" w:type="dxa"/>
            <w:shd w:val="clear" w:color="auto" w:fill="BFBFBF"/>
            <w:vAlign w:val="center"/>
          </w:tcPr>
          <w:p w14:paraId="3E541389" w14:textId="07CFB859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Signature</w:t>
            </w:r>
          </w:p>
        </w:tc>
      </w:tr>
      <w:tr w:rsidR="00692C22" w:rsidRPr="00F83FDE" w14:paraId="6F385426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623D477E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380A154B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63ECA3FC" w14:textId="15E973BF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7881161C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5F012885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20F6C911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4A7C53C0" w14:textId="75DFACD8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747A5414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0B3A3912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3EC8059E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53AC159E" w14:textId="368C488C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4DA2D0B3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13F86666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11B25569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3B7D1685" w14:textId="1A8C4150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10759765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7A2D3AC4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24E9BEBF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343465F1" w14:textId="01834B3B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0E7D995B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0A3DA58F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6E50839B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7A050456" w14:textId="3647749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1F9D114B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0370DF1A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20A89960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1C2B8DE9" w14:textId="21D5C30D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92C22" w:rsidRPr="00F83FDE" w14:paraId="6E3CD764" w14:textId="77777777" w:rsidTr="00692C22">
        <w:trPr>
          <w:trHeight w:val="456"/>
        </w:trPr>
        <w:tc>
          <w:tcPr>
            <w:tcW w:w="2156" w:type="dxa"/>
            <w:vAlign w:val="center"/>
          </w:tcPr>
          <w:p w14:paraId="67AD3C5E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72" w:type="dxa"/>
          </w:tcPr>
          <w:p w14:paraId="3E0607CE" w14:textId="77777777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25" w:type="dxa"/>
            <w:vAlign w:val="center"/>
          </w:tcPr>
          <w:p w14:paraId="7BF1BEFB" w14:textId="7F10AE92" w:rsidR="00692C22" w:rsidRPr="00F83FDE" w:rsidRDefault="00692C22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4DC5618B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283BE5A4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65E5452C" w14:textId="77777777" w:rsidR="00692C22" w:rsidRPr="00F83FDE" w:rsidRDefault="00692C22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</w:p>
    <w:p w14:paraId="01E3F5AF" w14:textId="441CE0BB" w:rsidR="00873A1B" w:rsidRPr="00F83FDE" w:rsidRDefault="001649B6" w:rsidP="002717E4">
      <w:pPr>
        <w:spacing w:line="360" w:lineRule="auto"/>
        <w:rPr>
          <w:rFonts w:ascii="Arial" w:hAnsi="Arial" w:cs="Arial"/>
          <w:b/>
          <w:u w:val="single"/>
          <w:lang w:val="en-US"/>
        </w:rPr>
      </w:pPr>
      <w:r w:rsidRPr="00F83FDE">
        <w:rPr>
          <w:rFonts w:ascii="Arial" w:hAnsi="Arial" w:cs="Arial"/>
          <w:b/>
          <w:u w:val="single"/>
          <w:lang w:val="en-US"/>
        </w:rPr>
        <w:t>Revision History</w:t>
      </w:r>
    </w:p>
    <w:p w14:paraId="2154F71E" w14:textId="77777777" w:rsidR="00873A1B" w:rsidRPr="00F83FDE" w:rsidRDefault="00873A1B" w:rsidP="002717E4">
      <w:pPr>
        <w:spacing w:line="360" w:lineRule="auto"/>
        <w:rPr>
          <w:rFonts w:ascii="Arial" w:hAnsi="Arial" w:cs="Arial"/>
          <w:lang w:val="en-US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4678"/>
        <w:gridCol w:w="1843"/>
        <w:gridCol w:w="1984"/>
      </w:tblGrid>
      <w:tr w:rsidR="00873A1B" w:rsidRPr="00F83FDE" w14:paraId="5E7DB0F8" w14:textId="77777777" w:rsidTr="00CB5403">
        <w:trPr>
          <w:trHeight w:val="456"/>
        </w:trPr>
        <w:tc>
          <w:tcPr>
            <w:tcW w:w="1384" w:type="dxa"/>
            <w:shd w:val="clear" w:color="auto" w:fill="BFBFBF"/>
            <w:vAlign w:val="center"/>
          </w:tcPr>
          <w:p w14:paraId="53990ABF" w14:textId="6FB0EB3E" w:rsidR="00873A1B" w:rsidRPr="00F83FDE" w:rsidRDefault="00D411A4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Version</w:t>
            </w:r>
          </w:p>
        </w:tc>
        <w:tc>
          <w:tcPr>
            <w:tcW w:w="4678" w:type="dxa"/>
            <w:shd w:val="clear" w:color="auto" w:fill="BFBFBF"/>
            <w:vAlign w:val="center"/>
          </w:tcPr>
          <w:p w14:paraId="313E31DB" w14:textId="71EF8ADF" w:rsidR="00873A1B" w:rsidRPr="00F83FDE" w:rsidRDefault="001649B6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Re</w:t>
            </w:r>
            <w:r w:rsidR="00CB5403" w:rsidRPr="00F83FDE">
              <w:rPr>
                <w:rFonts w:ascii="Arial" w:hAnsi="Arial" w:cs="Arial"/>
                <w:b/>
                <w:sz w:val="22"/>
                <w:lang w:val="en-US"/>
              </w:rPr>
              <w:t>a</w:t>
            </w:r>
            <w:r w:rsidRPr="00F83FDE">
              <w:rPr>
                <w:rFonts w:ascii="Arial" w:hAnsi="Arial" w:cs="Arial"/>
                <w:b/>
                <w:sz w:val="22"/>
                <w:lang w:val="en-US"/>
              </w:rPr>
              <w:t>son for changes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A0B6AB0" w14:textId="3690D51B" w:rsidR="00873A1B" w:rsidRPr="00F83FDE" w:rsidRDefault="001649B6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Changed at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308AA64" w14:textId="55994857" w:rsidR="00873A1B" w:rsidRPr="00F83FDE" w:rsidRDefault="001649B6" w:rsidP="002717E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F83FDE">
              <w:rPr>
                <w:rFonts w:ascii="Arial" w:hAnsi="Arial" w:cs="Arial"/>
                <w:b/>
                <w:sz w:val="22"/>
                <w:lang w:val="en-US"/>
              </w:rPr>
              <w:t>Changed from</w:t>
            </w:r>
          </w:p>
        </w:tc>
      </w:tr>
      <w:tr w:rsidR="00873A1B" w:rsidRPr="00F83FDE" w14:paraId="07D3EADA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16FAF07D" w14:textId="334503D5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33E8AF72" w14:textId="5193EF02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09F7F8F" w14:textId="22A5E6CC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1ED4DF2" w14:textId="22EE14EF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63114C2F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67E55311" w14:textId="5AC6665F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63B0A8A2" w14:textId="7BD94F5C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B424072" w14:textId="0F1A37BF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7AF16FB" w14:textId="79B0CFA0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54D5438C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29A49F56" w14:textId="52833123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B816E2D" w14:textId="6E4E7248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F6C7636" w14:textId="51636CB6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EFFC27F" w14:textId="08521E5C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62207FF3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148D41A8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0A1C7DCF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133563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5F3B982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086340A9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13D98850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1B4F2248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5E2E6FE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CC47903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74A454EE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62B43B54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3754FE9A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2B821CD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CF596BA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3BC27DED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5F5B15EF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44656C2F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F4124E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B6EFBE7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3C05AB9F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2F65AFA0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6B0F6311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8586A21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2EC3DA6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73A1B" w:rsidRPr="00F83FDE" w14:paraId="6E48EED5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4095D3F2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4EF0CBF2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6CCE560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D883AE9" w14:textId="77777777" w:rsidR="00873A1B" w:rsidRPr="00F83FDE" w:rsidRDefault="00873A1B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713A5" w:rsidRPr="00F83FDE" w14:paraId="13FB407E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7EFF5AAF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546EEC7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D42FDDE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E12029D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713A5" w:rsidRPr="00F83FDE" w14:paraId="67F860EE" w14:textId="77777777" w:rsidTr="00CB5403">
        <w:trPr>
          <w:trHeight w:val="456"/>
        </w:trPr>
        <w:tc>
          <w:tcPr>
            <w:tcW w:w="1384" w:type="dxa"/>
            <w:vAlign w:val="center"/>
          </w:tcPr>
          <w:p w14:paraId="28E5D434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140A8BBC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39F71A7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6D80303" w14:textId="77777777" w:rsidR="00C713A5" w:rsidRPr="00F83FDE" w:rsidRDefault="00C713A5" w:rsidP="002717E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3AD22795" w14:textId="77777777" w:rsidR="00873A1B" w:rsidRPr="00F83FDE" w:rsidRDefault="00873A1B" w:rsidP="002717E4">
      <w:pPr>
        <w:spacing w:line="360" w:lineRule="auto"/>
        <w:rPr>
          <w:rFonts w:ascii="Arial" w:hAnsi="Arial" w:cs="Arial"/>
          <w:lang w:val="en-US"/>
        </w:rPr>
      </w:pPr>
    </w:p>
    <w:p w14:paraId="093E6ED6" w14:textId="77777777" w:rsidR="00990057" w:rsidRPr="00F83FDE" w:rsidRDefault="00990057">
      <w:pPr>
        <w:widowControl/>
        <w:suppressAutoHyphens w:val="0"/>
        <w:rPr>
          <w:rFonts w:ascii="Arial" w:hAnsi="Arial" w:cs="Arial"/>
          <w:b/>
          <w:sz w:val="28"/>
          <w:u w:val="single"/>
          <w:lang w:val="en-US"/>
        </w:rPr>
      </w:pPr>
      <w:r w:rsidRPr="00F83FDE">
        <w:rPr>
          <w:rFonts w:ascii="Arial" w:hAnsi="Arial" w:cs="Arial"/>
          <w:b/>
          <w:sz w:val="28"/>
          <w:u w:val="single"/>
          <w:lang w:val="en-US"/>
        </w:rPr>
        <w:br w:type="page"/>
      </w:r>
    </w:p>
    <w:p w14:paraId="741A2EA4" w14:textId="49FCFB38" w:rsidR="00873A1B" w:rsidRPr="00F83FDE" w:rsidRDefault="00085EED" w:rsidP="002717E4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  <w:r w:rsidRPr="00F83FDE">
        <w:rPr>
          <w:rFonts w:ascii="Arial" w:hAnsi="Arial" w:cs="Arial"/>
          <w:b/>
          <w:sz w:val="28"/>
          <w:u w:val="single"/>
          <w:lang w:val="en-US"/>
        </w:rPr>
        <w:t>Table</w:t>
      </w:r>
      <w:r w:rsidR="001649B6" w:rsidRPr="00F83FDE">
        <w:rPr>
          <w:rFonts w:ascii="Arial" w:hAnsi="Arial" w:cs="Arial"/>
          <w:b/>
          <w:sz w:val="28"/>
          <w:u w:val="single"/>
          <w:lang w:val="en-US"/>
        </w:rPr>
        <w:t xml:space="preserve"> of contents</w:t>
      </w:r>
    </w:p>
    <w:p w14:paraId="5B04A55E" w14:textId="77777777" w:rsidR="00873A1B" w:rsidRPr="00F83FDE" w:rsidRDefault="00873A1B" w:rsidP="002717E4">
      <w:pPr>
        <w:spacing w:line="360" w:lineRule="auto"/>
        <w:rPr>
          <w:rFonts w:ascii="Arial" w:hAnsi="Arial" w:cs="Arial"/>
          <w:lang w:val="en-US"/>
        </w:rPr>
      </w:pPr>
    </w:p>
    <w:p w14:paraId="1F51393A" w14:textId="77777777" w:rsidR="00B23026" w:rsidRPr="00F83FDE" w:rsidRDefault="00873A1B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fldChar w:fldCharType="begin"/>
      </w:r>
      <w:r w:rsidRPr="00F83FDE">
        <w:rPr>
          <w:rFonts w:cs="Arial"/>
          <w:noProof w:val="0"/>
          <w:lang w:val="en-US"/>
        </w:rPr>
        <w:instrText xml:space="preserve"> TOC \o "1-3" </w:instrText>
      </w:r>
      <w:r w:rsidRPr="00F83FDE">
        <w:rPr>
          <w:rFonts w:cs="Arial"/>
          <w:noProof w:val="0"/>
          <w:lang w:val="en-US"/>
        </w:rPr>
        <w:fldChar w:fldCharType="separate"/>
      </w:r>
      <w:r w:rsidR="00B23026" w:rsidRPr="00F83FDE">
        <w:rPr>
          <w:rFonts w:cs="Arial"/>
          <w:noProof w:val="0"/>
          <w:lang w:val="en-US"/>
        </w:rPr>
        <w:t>1</w:t>
      </w:r>
      <w:r w:rsidR="00B23026"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="00B23026" w:rsidRPr="00F83FDE">
        <w:rPr>
          <w:rFonts w:cs="Arial"/>
          <w:noProof w:val="0"/>
          <w:lang w:val="en-US"/>
        </w:rPr>
        <w:t>Purpose</w:t>
      </w:r>
      <w:r w:rsidR="00B23026" w:rsidRPr="00F83FDE">
        <w:rPr>
          <w:noProof w:val="0"/>
          <w:lang w:val="en-US"/>
        </w:rPr>
        <w:tab/>
      </w:r>
      <w:r w:rsidR="00B23026" w:rsidRPr="00F83FDE">
        <w:rPr>
          <w:noProof w:val="0"/>
          <w:lang w:val="en-US"/>
        </w:rPr>
        <w:fldChar w:fldCharType="begin"/>
      </w:r>
      <w:r w:rsidR="00B23026" w:rsidRPr="00F83FDE">
        <w:rPr>
          <w:noProof w:val="0"/>
          <w:lang w:val="en-US"/>
        </w:rPr>
        <w:instrText xml:space="preserve"> PAGEREF _Toc465346905 \h </w:instrText>
      </w:r>
      <w:r w:rsidR="00B23026" w:rsidRPr="00F83FDE">
        <w:rPr>
          <w:noProof w:val="0"/>
          <w:lang w:val="en-US"/>
        </w:rPr>
      </w:r>
      <w:r w:rsidR="00B23026"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5</w:t>
      </w:r>
      <w:r w:rsidR="00B23026" w:rsidRPr="00F83FDE">
        <w:rPr>
          <w:noProof w:val="0"/>
          <w:lang w:val="en-US"/>
        </w:rPr>
        <w:fldChar w:fldCharType="end"/>
      </w:r>
    </w:p>
    <w:p w14:paraId="0A0D29A9" w14:textId="77777777" w:rsidR="00B23026" w:rsidRPr="00F83FDE" w:rsidRDefault="00B23026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t>2</w:t>
      </w:r>
      <w:r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Pr="00F83FDE">
        <w:rPr>
          <w:rFonts w:cs="Arial"/>
          <w:noProof w:val="0"/>
          <w:lang w:val="en-US"/>
        </w:rPr>
        <w:t>Description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_Toc465346906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5</w:t>
      </w:r>
      <w:r w:rsidRPr="00F83FDE">
        <w:rPr>
          <w:noProof w:val="0"/>
          <w:lang w:val="en-US"/>
        </w:rPr>
        <w:fldChar w:fldCharType="end"/>
      </w:r>
    </w:p>
    <w:p w14:paraId="3603E5BA" w14:textId="77777777" w:rsidR="00B23026" w:rsidRPr="00F83FDE" w:rsidRDefault="00B23026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t>3</w:t>
      </w:r>
      <w:r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Pr="00F83FDE">
        <w:rPr>
          <w:rFonts w:cs="Arial"/>
          <w:noProof w:val="0"/>
          <w:lang w:val="en-US"/>
        </w:rPr>
        <w:t>Materials &amp; Reagents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_Toc465346907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5</w:t>
      </w:r>
      <w:r w:rsidRPr="00F83FDE">
        <w:rPr>
          <w:noProof w:val="0"/>
          <w:lang w:val="en-US"/>
        </w:rPr>
        <w:fldChar w:fldCharType="end"/>
      </w:r>
    </w:p>
    <w:p w14:paraId="4E90E64A" w14:textId="77777777" w:rsidR="00B23026" w:rsidRPr="00F83FDE" w:rsidRDefault="00B23026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t>4</w:t>
      </w:r>
      <w:r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Pr="00F83FDE">
        <w:rPr>
          <w:rFonts w:cs="Arial"/>
          <w:noProof w:val="0"/>
          <w:lang w:val="en-US"/>
        </w:rPr>
        <w:t>Procedures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_Toc465346908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6</w:t>
      </w:r>
      <w:r w:rsidRPr="00F83FDE">
        <w:rPr>
          <w:noProof w:val="0"/>
          <w:lang w:val="en-US"/>
        </w:rPr>
        <w:fldChar w:fldCharType="end"/>
      </w:r>
    </w:p>
    <w:p w14:paraId="27DF76EE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4.1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Preparations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_Toc465346909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6</w:t>
      </w:r>
      <w:r w:rsidRPr="00F83FDE">
        <w:rPr>
          <w:noProof w:val="0"/>
          <w:lang w:val="en-US"/>
        </w:rPr>
        <w:fldChar w:fldCharType="end"/>
      </w:r>
    </w:p>
    <w:p w14:paraId="42E25E54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4.2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InCell Software preparation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_Toc465346910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6</w:t>
      </w:r>
      <w:r w:rsidRPr="00F83FDE">
        <w:rPr>
          <w:noProof w:val="0"/>
          <w:lang w:val="en-US"/>
        </w:rPr>
        <w:fldChar w:fldCharType="end"/>
      </w:r>
    </w:p>
    <w:p w14:paraId="01499C81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4.3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Overlord Software preparation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_Toc465346911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6</w:t>
      </w:r>
      <w:r w:rsidRPr="00F83FDE">
        <w:rPr>
          <w:noProof w:val="0"/>
          <w:lang w:val="en-US"/>
        </w:rPr>
        <w:fldChar w:fldCharType="end"/>
      </w:r>
    </w:p>
    <w:p w14:paraId="0005A821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4.4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Imaging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_Toc465346912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6</w:t>
      </w:r>
      <w:r w:rsidRPr="00F83FDE">
        <w:rPr>
          <w:noProof w:val="0"/>
          <w:lang w:val="en-US"/>
        </w:rPr>
        <w:fldChar w:fldCharType="end"/>
      </w:r>
    </w:p>
    <w:p w14:paraId="740FB45B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4.5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Raw Data Analysis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_Toc465346913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7</w:t>
      </w:r>
      <w:r w:rsidRPr="00F83FDE">
        <w:rPr>
          <w:noProof w:val="0"/>
          <w:lang w:val="en-US"/>
        </w:rPr>
        <w:fldChar w:fldCharType="end"/>
      </w:r>
    </w:p>
    <w:p w14:paraId="1986FF82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4.6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Data Storage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_Toc465346914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8</w:t>
      </w:r>
      <w:r w:rsidRPr="00F83FDE">
        <w:rPr>
          <w:noProof w:val="0"/>
          <w:lang w:val="en-US"/>
        </w:rPr>
        <w:fldChar w:fldCharType="end"/>
      </w:r>
    </w:p>
    <w:p w14:paraId="6B04CFC0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4.5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Clean up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_Toc465346915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8</w:t>
      </w:r>
      <w:r w:rsidRPr="00F83FDE">
        <w:rPr>
          <w:noProof w:val="0"/>
          <w:lang w:val="en-US"/>
        </w:rPr>
        <w:fldChar w:fldCharType="end"/>
      </w:r>
    </w:p>
    <w:p w14:paraId="32A2FB6D" w14:textId="77777777" w:rsidR="00B23026" w:rsidRPr="00F83FDE" w:rsidRDefault="00B23026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t>5</w:t>
      </w:r>
      <w:r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Pr="00F83FDE">
        <w:rPr>
          <w:rFonts w:cs="Arial"/>
          <w:noProof w:val="0"/>
          <w:lang w:val="en-US"/>
        </w:rPr>
        <w:t>Safety information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_Toc465346916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9</w:t>
      </w:r>
      <w:r w:rsidRPr="00F83FDE">
        <w:rPr>
          <w:noProof w:val="0"/>
          <w:lang w:val="en-US"/>
        </w:rPr>
        <w:fldChar w:fldCharType="end"/>
      </w:r>
    </w:p>
    <w:p w14:paraId="3194560C" w14:textId="77777777" w:rsidR="00B23026" w:rsidRPr="00F83FDE" w:rsidRDefault="00B23026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t>6</w:t>
      </w:r>
      <w:r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Pr="00F83FDE">
        <w:rPr>
          <w:rFonts w:cs="Arial"/>
          <w:noProof w:val="0"/>
          <w:lang w:val="en-US"/>
        </w:rPr>
        <w:t>Other applicable documents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_Toc465346917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9</w:t>
      </w:r>
      <w:r w:rsidRPr="00F83FDE">
        <w:rPr>
          <w:noProof w:val="0"/>
          <w:lang w:val="en-US"/>
        </w:rPr>
        <w:fldChar w:fldCharType="end"/>
      </w:r>
    </w:p>
    <w:p w14:paraId="22B5CED9" w14:textId="77777777" w:rsidR="00B23026" w:rsidRPr="00F83FDE" w:rsidRDefault="00B23026" w:rsidP="00B23026">
      <w:pPr>
        <w:pStyle w:val="TOC1"/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</w:pPr>
      <w:r w:rsidRPr="00F83FDE">
        <w:rPr>
          <w:rFonts w:cs="Arial"/>
          <w:noProof w:val="0"/>
          <w:lang w:val="en-US"/>
        </w:rPr>
        <w:t>7</w:t>
      </w:r>
      <w:r w:rsidRPr="00F83FDE">
        <w:rPr>
          <w:rFonts w:asciiTheme="minorHAnsi" w:eastAsiaTheme="minorEastAsia" w:hAnsiTheme="minorHAnsi" w:cstheme="minorBidi"/>
          <w:noProof w:val="0"/>
          <w:kern w:val="0"/>
          <w:sz w:val="24"/>
          <w:lang w:val="en-US" w:eastAsia="en-GB"/>
        </w:rPr>
        <w:tab/>
      </w:r>
      <w:r w:rsidRPr="00F83FDE">
        <w:rPr>
          <w:rFonts w:cs="Arial"/>
          <w:noProof w:val="0"/>
          <w:lang w:val="en-US"/>
        </w:rPr>
        <w:t>Attachments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_Toc465346918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10</w:t>
      </w:r>
      <w:r w:rsidRPr="00F83FDE">
        <w:rPr>
          <w:noProof w:val="0"/>
          <w:lang w:val="en-US"/>
        </w:rPr>
        <w:fldChar w:fldCharType="end"/>
      </w:r>
    </w:p>
    <w:p w14:paraId="33CD0F0F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7.1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Start automatic image analysis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_Toc465346919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10</w:t>
      </w:r>
      <w:r w:rsidRPr="00F83FDE">
        <w:rPr>
          <w:noProof w:val="0"/>
          <w:lang w:val="en-US"/>
        </w:rPr>
        <w:fldChar w:fldCharType="end"/>
      </w:r>
    </w:p>
    <w:p w14:paraId="5CC77D14" w14:textId="77777777" w:rsidR="00B23026" w:rsidRPr="00F83FDE" w:rsidRDefault="00B23026">
      <w:pPr>
        <w:pStyle w:val="TOC2"/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</w:pPr>
      <w:r w:rsidRPr="00F83FDE">
        <w:rPr>
          <w:noProof w:val="0"/>
          <w:lang w:val="en-US"/>
        </w:rPr>
        <w:t>7.2</w:t>
      </w:r>
      <w:r w:rsidRPr="00F83FDE">
        <w:rPr>
          <w:rFonts w:asciiTheme="minorHAnsi" w:eastAsiaTheme="minorEastAsia" w:hAnsiTheme="minorHAnsi" w:cstheme="minorBidi"/>
          <w:noProof w:val="0"/>
          <w:kern w:val="0"/>
          <w:lang w:val="en-US" w:eastAsia="en-GB"/>
        </w:rPr>
        <w:tab/>
      </w:r>
      <w:r w:rsidRPr="00F83FDE">
        <w:rPr>
          <w:noProof w:val="0"/>
          <w:lang w:val="en-US"/>
        </w:rPr>
        <w:t>Imaging Modes</w:t>
      </w:r>
      <w:r w:rsidRPr="00F83FDE">
        <w:rPr>
          <w:noProof w:val="0"/>
          <w:lang w:val="en-US"/>
        </w:rPr>
        <w:tab/>
      </w:r>
      <w:r w:rsidRPr="00F83FDE">
        <w:rPr>
          <w:noProof w:val="0"/>
          <w:lang w:val="en-US"/>
        </w:rPr>
        <w:fldChar w:fldCharType="begin"/>
      </w:r>
      <w:r w:rsidRPr="00F83FDE">
        <w:rPr>
          <w:noProof w:val="0"/>
          <w:lang w:val="en-US"/>
        </w:rPr>
        <w:instrText xml:space="preserve"> PAGEREF _Toc465346920 \h </w:instrText>
      </w:r>
      <w:r w:rsidRPr="00F83FDE">
        <w:rPr>
          <w:noProof w:val="0"/>
          <w:lang w:val="en-US"/>
        </w:rPr>
      </w:r>
      <w:r w:rsidRPr="00F83FDE">
        <w:rPr>
          <w:noProof w:val="0"/>
          <w:lang w:val="en-US"/>
        </w:rPr>
        <w:fldChar w:fldCharType="separate"/>
      </w:r>
      <w:r w:rsidR="001D201F">
        <w:rPr>
          <w:lang w:val="en-US"/>
        </w:rPr>
        <w:t>10</w:t>
      </w:r>
      <w:r w:rsidRPr="00F83FDE">
        <w:rPr>
          <w:noProof w:val="0"/>
          <w:lang w:val="en-US"/>
        </w:rPr>
        <w:fldChar w:fldCharType="end"/>
      </w:r>
    </w:p>
    <w:p w14:paraId="7BABE53C" w14:textId="77777777" w:rsidR="00873A1B" w:rsidRPr="00F83FDE" w:rsidRDefault="00873A1B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  <w:r w:rsidRPr="00F83FDE">
        <w:rPr>
          <w:rFonts w:ascii="Arial" w:hAnsi="Arial" w:cs="Arial"/>
          <w:b/>
          <w:bCs/>
          <w:lang w:val="en-US"/>
        </w:rPr>
        <w:fldChar w:fldCharType="end"/>
      </w:r>
    </w:p>
    <w:p w14:paraId="1155F54E" w14:textId="77777777" w:rsidR="00072FD9" w:rsidRPr="00F83FDE" w:rsidRDefault="00072FD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1E67E098" w14:textId="77777777" w:rsidR="0025720F" w:rsidRPr="00F83FDE" w:rsidRDefault="0025720F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6140910B" w14:textId="77777777" w:rsidR="003F52F9" w:rsidRPr="00F83FDE" w:rsidRDefault="003F52F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05094411" w14:textId="77777777" w:rsidR="003F52F9" w:rsidRPr="00F83FDE" w:rsidRDefault="003F52F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4F84F753" w14:textId="77777777" w:rsidR="003F52F9" w:rsidRPr="00F83FDE" w:rsidRDefault="003F52F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3B10F901" w14:textId="77777777" w:rsidR="003F52F9" w:rsidRPr="00F83FDE" w:rsidRDefault="003F52F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152D6AA4" w14:textId="77777777" w:rsidR="003F52F9" w:rsidRPr="00F83FDE" w:rsidRDefault="003F52F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0A60CFCD" w14:textId="77777777" w:rsidR="003F52F9" w:rsidRPr="00F83FDE" w:rsidRDefault="003F52F9" w:rsidP="002717E4">
      <w:pPr>
        <w:spacing w:before="120" w:line="360" w:lineRule="auto"/>
        <w:rPr>
          <w:rFonts w:ascii="Arial" w:hAnsi="Arial" w:cs="Arial"/>
          <w:b/>
          <w:bCs/>
          <w:lang w:val="en-US"/>
        </w:rPr>
      </w:pPr>
    </w:p>
    <w:p w14:paraId="2CE26000" w14:textId="77777777" w:rsidR="00576778" w:rsidRPr="00F83FDE" w:rsidRDefault="00576778" w:rsidP="002717E4">
      <w:pPr>
        <w:widowControl/>
        <w:suppressAutoHyphens w:val="0"/>
        <w:spacing w:line="36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F83FDE">
        <w:rPr>
          <w:rFonts w:ascii="Arial" w:hAnsi="Arial" w:cs="Arial"/>
          <w:lang w:val="en-US"/>
        </w:rPr>
        <w:br w:type="page"/>
      </w:r>
    </w:p>
    <w:p w14:paraId="29B061BE" w14:textId="5680F922" w:rsidR="00873A1B" w:rsidRPr="00F83FDE" w:rsidRDefault="00873A1B" w:rsidP="002717E4">
      <w:pPr>
        <w:pStyle w:val="Heading1"/>
        <w:spacing w:after="120" w:line="360" w:lineRule="auto"/>
        <w:rPr>
          <w:rFonts w:ascii="Arial" w:hAnsi="Arial" w:cs="Arial"/>
          <w:lang w:val="en-US"/>
        </w:rPr>
      </w:pPr>
      <w:bookmarkStart w:id="0" w:name="_Toc465346905"/>
      <w:r w:rsidRPr="00F83FDE">
        <w:rPr>
          <w:rFonts w:ascii="Arial" w:hAnsi="Arial" w:cs="Arial"/>
          <w:lang w:val="en-US"/>
        </w:rPr>
        <w:t>1</w:t>
      </w:r>
      <w:r w:rsidRPr="00F83FDE">
        <w:rPr>
          <w:rFonts w:ascii="Arial" w:hAnsi="Arial" w:cs="Arial"/>
          <w:lang w:val="en-US"/>
        </w:rPr>
        <w:tab/>
      </w:r>
      <w:r w:rsidR="001649B6" w:rsidRPr="00F83FDE">
        <w:rPr>
          <w:rFonts w:ascii="Arial" w:hAnsi="Arial" w:cs="Arial"/>
          <w:lang w:val="en-US"/>
        </w:rPr>
        <w:t>Purpose</w:t>
      </w:r>
      <w:bookmarkEnd w:id="0"/>
    </w:p>
    <w:p w14:paraId="60ADC248" w14:textId="77DF9D45" w:rsidR="003329C4" w:rsidRPr="00F83FDE" w:rsidRDefault="00044F80" w:rsidP="002717E4">
      <w:pPr>
        <w:spacing w:line="360" w:lineRule="auto"/>
        <w:jc w:val="both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This standard operation procedure </w:t>
      </w:r>
      <w:r w:rsidR="003C47F5" w:rsidRPr="00F83FDE">
        <w:rPr>
          <w:rFonts w:ascii="Arial" w:hAnsi="Arial" w:cs="Arial"/>
          <w:lang w:val="en-US"/>
        </w:rPr>
        <w:t xml:space="preserve">explains </w:t>
      </w:r>
      <w:r w:rsidR="006754D4" w:rsidRPr="00F83FDE">
        <w:rPr>
          <w:rFonts w:ascii="Arial" w:hAnsi="Arial" w:cs="Arial"/>
          <w:lang w:val="en-US"/>
        </w:rPr>
        <w:t xml:space="preserve">describes the </w:t>
      </w:r>
      <w:r w:rsidR="00F83FDE" w:rsidRPr="00F83FDE">
        <w:rPr>
          <w:rFonts w:ascii="Arial" w:hAnsi="Arial" w:cs="Arial"/>
          <w:lang w:val="en-US"/>
        </w:rPr>
        <w:t>procedures</w:t>
      </w:r>
      <w:r w:rsidR="006754D4" w:rsidRPr="00F83FDE">
        <w:rPr>
          <w:rFonts w:ascii="Arial" w:hAnsi="Arial" w:cs="Arial"/>
          <w:lang w:val="en-US"/>
        </w:rPr>
        <w:t xml:space="preserve"> and workflows needed for imaging, automatic image processing and storage of </w:t>
      </w:r>
      <w:r w:rsidR="00F83FDE" w:rsidRPr="00F83FDE">
        <w:rPr>
          <w:rFonts w:ascii="Arial" w:hAnsi="Arial" w:cs="Arial"/>
          <w:lang w:val="en-US"/>
        </w:rPr>
        <w:t>several</w:t>
      </w:r>
      <w:r w:rsidR="006754D4" w:rsidRPr="00F83FDE">
        <w:rPr>
          <w:rFonts w:ascii="Arial" w:hAnsi="Arial" w:cs="Arial"/>
          <w:lang w:val="en-US"/>
        </w:rPr>
        <w:t xml:space="preserve"> 384 well flat bottom transparent plates. It starts with a stack of plates and ends with archived raw data and </w:t>
      </w:r>
      <w:r w:rsidR="00F83FDE" w:rsidRPr="00F83FDE">
        <w:rPr>
          <w:rFonts w:ascii="Arial" w:hAnsi="Arial" w:cs="Arial"/>
          <w:lang w:val="en-US"/>
        </w:rPr>
        <w:t>analyzed</w:t>
      </w:r>
      <w:r w:rsidR="006754D4" w:rsidRPr="00F83FDE">
        <w:rPr>
          <w:rFonts w:ascii="Arial" w:hAnsi="Arial" w:cs="Arial"/>
          <w:lang w:val="en-US"/>
        </w:rPr>
        <w:t xml:space="preserve"> data.</w:t>
      </w:r>
    </w:p>
    <w:p w14:paraId="69AA4EAB" w14:textId="4CD6BA55" w:rsidR="00873A1B" w:rsidRPr="00F83FDE" w:rsidRDefault="00873A1B" w:rsidP="002717E4">
      <w:pPr>
        <w:pStyle w:val="Heading1"/>
        <w:spacing w:after="120" w:line="360" w:lineRule="auto"/>
        <w:rPr>
          <w:rFonts w:ascii="Arial" w:hAnsi="Arial" w:cs="Arial"/>
          <w:lang w:val="en-US"/>
        </w:rPr>
      </w:pPr>
      <w:bookmarkStart w:id="1" w:name="_Toc465346906"/>
      <w:r w:rsidRPr="00F83FDE">
        <w:rPr>
          <w:rFonts w:ascii="Arial" w:hAnsi="Arial" w:cs="Arial"/>
          <w:lang w:val="en-US"/>
        </w:rPr>
        <w:t>2</w:t>
      </w:r>
      <w:r w:rsidRPr="00F83FDE">
        <w:rPr>
          <w:rFonts w:ascii="Arial" w:hAnsi="Arial" w:cs="Arial"/>
          <w:lang w:val="en-US"/>
        </w:rPr>
        <w:tab/>
      </w:r>
      <w:r w:rsidR="00E222C6" w:rsidRPr="00F83FDE">
        <w:rPr>
          <w:rFonts w:ascii="Arial" w:hAnsi="Arial" w:cs="Arial"/>
          <w:lang w:val="en-US"/>
        </w:rPr>
        <w:t>Description</w:t>
      </w:r>
      <w:bookmarkEnd w:id="1"/>
    </w:p>
    <w:p w14:paraId="08A6EFBC" w14:textId="77777777" w:rsidR="00AA4879" w:rsidRPr="00F83FDE" w:rsidRDefault="00D95521" w:rsidP="002717E4">
      <w:pPr>
        <w:spacing w:line="360" w:lineRule="auto"/>
        <w:rPr>
          <w:lang w:val="en-US"/>
        </w:rPr>
      </w:pPr>
      <w:r w:rsidRPr="00F83FDE">
        <w:rPr>
          <w:lang w:val="en-US"/>
        </w:rPr>
        <w:tab/>
      </w:r>
      <w:r w:rsidRPr="00F83FDE">
        <w:rPr>
          <w:lang w:val="en-US"/>
        </w:rPr>
        <w:tab/>
      </w:r>
      <w:r w:rsidRPr="00F83FDE">
        <w:rPr>
          <w:lang w:val="en-US"/>
        </w:rPr>
        <w:tab/>
      </w:r>
      <w:r w:rsidRPr="00F83FDE">
        <w:rPr>
          <w:lang w:val="en-US"/>
        </w:rPr>
        <w:tab/>
      </w:r>
      <w:r w:rsidRPr="00F83FDE">
        <w:rPr>
          <w:lang w:val="en-US"/>
        </w:rPr>
        <w:tab/>
      </w:r>
      <w:r w:rsidRPr="00F83FDE">
        <w:rPr>
          <w:lang w:val="en-US"/>
        </w:rPr>
        <w:tab/>
      </w:r>
    </w:p>
    <w:p w14:paraId="7BBD95BF" w14:textId="156FD152" w:rsidR="00AA4879" w:rsidRPr="00F83FDE" w:rsidRDefault="00AA4879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lang w:val="en-US"/>
        </w:rPr>
        <w:tab/>
      </w:r>
    </w:p>
    <w:p w14:paraId="57746354" w14:textId="46146AE4" w:rsidR="00873A1B" w:rsidRPr="00F83FDE" w:rsidRDefault="00D411A4" w:rsidP="002717E4">
      <w:pPr>
        <w:pStyle w:val="Heading1"/>
        <w:spacing w:after="120" w:line="360" w:lineRule="auto"/>
        <w:rPr>
          <w:rFonts w:ascii="Arial" w:hAnsi="Arial" w:cs="Arial"/>
          <w:lang w:val="en-US"/>
        </w:rPr>
      </w:pPr>
      <w:bookmarkStart w:id="2" w:name="_Toc465346907"/>
      <w:r w:rsidRPr="00F83FDE">
        <w:rPr>
          <w:rFonts w:ascii="Arial" w:hAnsi="Arial" w:cs="Arial"/>
          <w:lang w:val="en-US"/>
        </w:rPr>
        <w:t>3</w:t>
      </w:r>
      <w:r w:rsidR="00873A1B" w:rsidRPr="00F83FDE">
        <w:rPr>
          <w:rFonts w:ascii="Arial" w:hAnsi="Arial" w:cs="Arial"/>
          <w:lang w:val="en-US"/>
        </w:rPr>
        <w:tab/>
      </w:r>
      <w:r w:rsidR="00085EED" w:rsidRPr="00F83FDE">
        <w:rPr>
          <w:rFonts w:ascii="Arial" w:hAnsi="Arial" w:cs="Arial"/>
          <w:lang w:val="en-US"/>
        </w:rPr>
        <w:t>Materials</w:t>
      </w:r>
      <w:r w:rsidR="00A52064" w:rsidRPr="00F83FDE">
        <w:rPr>
          <w:rFonts w:ascii="Arial" w:hAnsi="Arial" w:cs="Arial"/>
          <w:lang w:val="en-US"/>
        </w:rPr>
        <w:t xml:space="preserve"> &amp; Reagents</w:t>
      </w:r>
      <w:bookmarkEnd w:id="2"/>
    </w:p>
    <w:p w14:paraId="45C6CB36" w14:textId="34B326DF" w:rsidR="003C47F5" w:rsidRPr="00F83FDE" w:rsidRDefault="006754D4" w:rsidP="002717E4">
      <w:pPr>
        <w:pStyle w:val="NoSpacing"/>
        <w:numPr>
          <w:ilvl w:val="0"/>
          <w:numId w:val="6"/>
        </w:numPr>
        <w:spacing w:line="360" w:lineRule="auto"/>
        <w:ind w:left="1069"/>
        <w:rPr>
          <w:rFonts w:ascii="Arial" w:hAnsi="Arial"/>
          <w:sz w:val="24"/>
          <w:szCs w:val="24"/>
          <w:u w:val="single"/>
        </w:rPr>
      </w:pPr>
      <w:r w:rsidRPr="00F83FDE">
        <w:rPr>
          <w:rFonts w:ascii="Arial" w:hAnsi="Arial"/>
          <w:sz w:val="24"/>
          <w:szCs w:val="24"/>
        </w:rPr>
        <w:t>GE IncellAnalyzer 2200</w:t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  <w:t>GE</w:t>
      </w:r>
    </w:p>
    <w:p w14:paraId="4F809BD2" w14:textId="6D292CEC" w:rsidR="003C47F5" w:rsidRPr="00F83FDE" w:rsidRDefault="006754D4" w:rsidP="002717E4">
      <w:pPr>
        <w:pStyle w:val="NoSpacing"/>
        <w:numPr>
          <w:ilvl w:val="0"/>
          <w:numId w:val="6"/>
        </w:numPr>
        <w:spacing w:line="360" w:lineRule="auto"/>
        <w:ind w:left="1069"/>
        <w:rPr>
          <w:rFonts w:ascii="Arial" w:hAnsi="Arial"/>
          <w:sz w:val="24"/>
          <w:szCs w:val="24"/>
        </w:rPr>
      </w:pPr>
      <w:r w:rsidRPr="00F83FDE">
        <w:rPr>
          <w:rFonts w:ascii="Arial" w:hAnsi="Arial"/>
          <w:sz w:val="24"/>
          <w:szCs w:val="24"/>
        </w:rPr>
        <w:t>HP Z220 Workstation</w:t>
      </w:r>
      <w:r w:rsidR="00CF2A3F" w:rsidRPr="00F83FDE">
        <w:rPr>
          <w:rFonts w:ascii="Arial" w:hAnsi="Arial"/>
          <w:sz w:val="24"/>
          <w:szCs w:val="24"/>
        </w:rPr>
        <w:tab/>
      </w:r>
      <w:r w:rsidR="00CF2A3F" w:rsidRPr="00F83FDE">
        <w:rPr>
          <w:rFonts w:ascii="Arial" w:hAnsi="Arial"/>
          <w:sz w:val="24"/>
          <w:szCs w:val="24"/>
        </w:rPr>
        <w:tab/>
      </w:r>
      <w:r w:rsidR="00CF2A3F" w:rsidRPr="00F83FDE">
        <w:rPr>
          <w:rFonts w:ascii="Arial" w:hAnsi="Arial"/>
          <w:sz w:val="24"/>
          <w:szCs w:val="24"/>
        </w:rPr>
        <w:tab/>
      </w:r>
      <w:r w:rsidR="00CF2A3F" w:rsidRPr="00F83FDE">
        <w:rPr>
          <w:rFonts w:ascii="Arial" w:hAnsi="Arial"/>
          <w:sz w:val="24"/>
          <w:szCs w:val="24"/>
        </w:rPr>
        <w:tab/>
      </w:r>
      <w:r w:rsidR="00CF2A3F" w:rsidRPr="00F83FDE">
        <w:rPr>
          <w:rFonts w:ascii="Arial" w:hAnsi="Arial"/>
          <w:sz w:val="24"/>
          <w:szCs w:val="24"/>
        </w:rPr>
        <w:tab/>
      </w:r>
      <w:r w:rsidR="00CF2A3F" w:rsidRPr="00F83FDE">
        <w:rPr>
          <w:rFonts w:ascii="Arial" w:hAnsi="Arial"/>
          <w:sz w:val="24"/>
          <w:szCs w:val="24"/>
        </w:rPr>
        <w:tab/>
      </w:r>
      <w:r w:rsidR="00CF2A3F"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>HP</w:t>
      </w:r>
    </w:p>
    <w:p w14:paraId="005E3E62" w14:textId="3739E376" w:rsidR="004B45B4" w:rsidRPr="00F83FDE" w:rsidRDefault="006754D4" w:rsidP="002717E4">
      <w:pPr>
        <w:pStyle w:val="NoSpacing"/>
        <w:numPr>
          <w:ilvl w:val="0"/>
          <w:numId w:val="6"/>
        </w:numPr>
        <w:spacing w:line="360" w:lineRule="auto"/>
        <w:ind w:left="1069"/>
        <w:rPr>
          <w:rFonts w:ascii="Arial" w:hAnsi="Arial" w:cs="Arial"/>
        </w:rPr>
      </w:pPr>
      <w:r w:rsidRPr="00F83FDE">
        <w:rPr>
          <w:rFonts w:ascii="Arial" w:hAnsi="Arial"/>
          <w:sz w:val="24"/>
          <w:szCs w:val="24"/>
        </w:rPr>
        <w:t>HP Custom ProLiant Server Cluster (96 CPU, 70 TB storage)</w:t>
      </w:r>
      <w:r w:rsidRPr="00F83FDE">
        <w:rPr>
          <w:rFonts w:ascii="Arial" w:hAnsi="Arial"/>
          <w:sz w:val="24"/>
          <w:szCs w:val="24"/>
        </w:rPr>
        <w:tab/>
        <w:t>HP</w:t>
      </w:r>
    </w:p>
    <w:p w14:paraId="06326349" w14:textId="77777777" w:rsidR="00747D22" w:rsidRPr="00F83FDE" w:rsidRDefault="006754D4" w:rsidP="002717E4">
      <w:pPr>
        <w:pStyle w:val="NoSpacing"/>
        <w:numPr>
          <w:ilvl w:val="0"/>
          <w:numId w:val="6"/>
        </w:numPr>
        <w:spacing w:line="360" w:lineRule="auto"/>
        <w:ind w:left="1069"/>
        <w:rPr>
          <w:rFonts w:ascii="Arial" w:hAnsi="Arial" w:cs="Arial"/>
        </w:rPr>
      </w:pPr>
      <w:r w:rsidRPr="00F83FDE">
        <w:rPr>
          <w:rFonts w:ascii="Arial" w:hAnsi="Arial"/>
          <w:sz w:val="24"/>
          <w:szCs w:val="24"/>
        </w:rPr>
        <w:t xml:space="preserve">Inatek </w:t>
      </w:r>
      <w:r w:rsidR="00747D22" w:rsidRPr="00F83FDE">
        <w:rPr>
          <w:rFonts w:ascii="Arial" w:hAnsi="Arial"/>
          <w:sz w:val="24"/>
          <w:szCs w:val="24"/>
        </w:rPr>
        <w:t>FD2102 Double HDD Docking Station</w:t>
      </w:r>
      <w:r w:rsidR="00747D22" w:rsidRPr="00F83FDE">
        <w:rPr>
          <w:rFonts w:ascii="Arial" w:hAnsi="Arial"/>
          <w:sz w:val="24"/>
          <w:szCs w:val="24"/>
        </w:rPr>
        <w:tab/>
      </w:r>
      <w:r w:rsidR="00747D22" w:rsidRPr="00F83FDE">
        <w:rPr>
          <w:rFonts w:ascii="Arial" w:hAnsi="Arial"/>
          <w:sz w:val="24"/>
          <w:szCs w:val="24"/>
        </w:rPr>
        <w:tab/>
      </w:r>
      <w:r w:rsidR="00747D22" w:rsidRPr="00F83FDE">
        <w:rPr>
          <w:rFonts w:ascii="Arial" w:hAnsi="Arial"/>
          <w:sz w:val="24"/>
          <w:szCs w:val="24"/>
        </w:rPr>
        <w:tab/>
        <w:t>Inatek</w:t>
      </w:r>
      <w:r w:rsidR="00747D22" w:rsidRPr="00F83FDE">
        <w:t xml:space="preserve"> </w:t>
      </w:r>
    </w:p>
    <w:p w14:paraId="0625E30A" w14:textId="33E8486E" w:rsidR="00747D22" w:rsidRPr="00F83FDE" w:rsidRDefault="00747D22" w:rsidP="002717E4">
      <w:pPr>
        <w:pStyle w:val="NoSpacing"/>
        <w:numPr>
          <w:ilvl w:val="0"/>
          <w:numId w:val="6"/>
        </w:numPr>
        <w:spacing w:line="360" w:lineRule="auto"/>
        <w:ind w:left="1069"/>
        <w:rPr>
          <w:rFonts w:ascii="Arial" w:hAnsi="Arial" w:cs="Arial"/>
        </w:rPr>
      </w:pPr>
      <w:r w:rsidRPr="00F83FDE">
        <w:rPr>
          <w:rFonts w:ascii="Arial" w:hAnsi="Arial"/>
          <w:sz w:val="24"/>
          <w:szCs w:val="24"/>
        </w:rPr>
        <w:t>Seagate 8 TB Archive HDD ST8000AS0002</w:t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  <w:t>Seagate</w:t>
      </w:r>
    </w:p>
    <w:p w14:paraId="42D7F092" w14:textId="712F8331" w:rsidR="006754D4" w:rsidRPr="00F83FDE" w:rsidRDefault="00747D22" w:rsidP="002717E4">
      <w:pPr>
        <w:pStyle w:val="NoSpacing"/>
        <w:numPr>
          <w:ilvl w:val="0"/>
          <w:numId w:val="6"/>
        </w:numPr>
        <w:spacing w:line="360" w:lineRule="auto"/>
        <w:ind w:left="1069"/>
        <w:rPr>
          <w:rFonts w:ascii="Arial" w:hAnsi="Arial" w:cs="Arial"/>
        </w:rPr>
      </w:pPr>
      <w:r w:rsidRPr="00F83FDE">
        <w:rPr>
          <w:rFonts w:ascii="Arial" w:hAnsi="Arial"/>
          <w:sz w:val="24"/>
          <w:szCs w:val="24"/>
        </w:rPr>
        <w:t>Seagate 2 TB HDD ST2000DM001</w:t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</w:r>
      <w:r w:rsidRPr="00F83FDE">
        <w:rPr>
          <w:rFonts w:ascii="Arial" w:hAnsi="Arial"/>
          <w:sz w:val="24"/>
          <w:szCs w:val="24"/>
        </w:rPr>
        <w:tab/>
        <w:t>Seagate</w:t>
      </w:r>
    </w:p>
    <w:p w14:paraId="439D5415" w14:textId="77777777" w:rsidR="004B45B4" w:rsidRPr="00F83FDE" w:rsidRDefault="004B45B4" w:rsidP="002717E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6FE8146" w14:textId="77777777" w:rsidR="00576778" w:rsidRPr="00F83FDE" w:rsidRDefault="00576778" w:rsidP="002717E4">
      <w:pPr>
        <w:widowControl/>
        <w:suppressAutoHyphens w:val="0"/>
        <w:spacing w:line="36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F83FDE">
        <w:rPr>
          <w:rFonts w:ascii="Arial" w:hAnsi="Arial" w:cs="Arial"/>
          <w:lang w:val="en-US"/>
        </w:rPr>
        <w:br w:type="page"/>
      </w:r>
    </w:p>
    <w:p w14:paraId="229D63A6" w14:textId="33FC7418" w:rsidR="00873A1B" w:rsidRPr="00F83FDE" w:rsidRDefault="00D411A4" w:rsidP="002717E4">
      <w:pPr>
        <w:pStyle w:val="Heading1"/>
        <w:spacing w:after="120" w:line="360" w:lineRule="auto"/>
        <w:rPr>
          <w:rFonts w:ascii="Arial" w:hAnsi="Arial" w:cs="Arial"/>
          <w:lang w:val="en-US"/>
        </w:rPr>
      </w:pPr>
      <w:bookmarkStart w:id="3" w:name="_Toc465346908"/>
      <w:r w:rsidRPr="00F83FDE">
        <w:rPr>
          <w:rFonts w:ascii="Arial" w:hAnsi="Arial" w:cs="Arial"/>
          <w:lang w:val="en-US"/>
        </w:rPr>
        <w:t>4</w:t>
      </w:r>
      <w:r w:rsidR="00873A1B" w:rsidRPr="00F83FDE">
        <w:rPr>
          <w:rFonts w:ascii="Arial" w:hAnsi="Arial" w:cs="Arial"/>
          <w:lang w:val="en-US"/>
        </w:rPr>
        <w:tab/>
      </w:r>
      <w:r w:rsidR="006A5219" w:rsidRPr="00F83FDE">
        <w:rPr>
          <w:rFonts w:ascii="Arial" w:hAnsi="Arial" w:cs="Arial"/>
          <w:lang w:val="en-US"/>
        </w:rPr>
        <w:t>Procedure</w:t>
      </w:r>
      <w:r w:rsidR="004A193B" w:rsidRPr="00F83FDE">
        <w:rPr>
          <w:rFonts w:ascii="Arial" w:hAnsi="Arial" w:cs="Arial"/>
          <w:lang w:val="en-US"/>
        </w:rPr>
        <w:t>s</w:t>
      </w:r>
      <w:bookmarkEnd w:id="3"/>
    </w:p>
    <w:p w14:paraId="1B3B82F3" w14:textId="7AC912E2" w:rsidR="00D411A4" w:rsidRPr="00F83FDE" w:rsidRDefault="003C47F5" w:rsidP="002717E4">
      <w:pPr>
        <w:spacing w:after="120" w:line="360" w:lineRule="auto"/>
        <w:ind w:left="709"/>
        <w:rPr>
          <w:rFonts w:ascii="Arial" w:hAnsi="Arial" w:cs="Arial"/>
          <w:b/>
          <w:color w:val="FF0000"/>
          <w:lang w:val="en-US"/>
        </w:rPr>
      </w:pPr>
      <w:r w:rsidRPr="00F83FDE">
        <w:rPr>
          <w:rFonts w:ascii="Arial" w:hAnsi="Arial" w:cs="Arial"/>
          <w:b/>
          <w:color w:val="FF0000"/>
          <w:lang w:val="en-US"/>
        </w:rPr>
        <w:t>Note</w:t>
      </w:r>
      <w:r w:rsidR="00D411A4" w:rsidRPr="00F83FDE">
        <w:rPr>
          <w:rFonts w:ascii="Arial" w:hAnsi="Arial" w:cs="Arial"/>
          <w:b/>
          <w:color w:val="FF0000"/>
          <w:lang w:val="en-US"/>
        </w:rPr>
        <w:t>:</w:t>
      </w:r>
      <w:r w:rsidRPr="00F83FDE">
        <w:rPr>
          <w:rFonts w:ascii="Arial" w:hAnsi="Arial" w:cs="Arial"/>
          <w:b/>
          <w:color w:val="FF0000"/>
          <w:lang w:val="en-US"/>
        </w:rPr>
        <w:t xml:space="preserve"> </w:t>
      </w:r>
      <w:r w:rsidR="00F41F6B" w:rsidRPr="00F83FDE">
        <w:rPr>
          <w:rFonts w:ascii="Arial" w:hAnsi="Arial" w:cs="Arial"/>
          <w:lang w:val="en-US"/>
        </w:rPr>
        <w:t>For m</w:t>
      </w:r>
      <w:r w:rsidR="00D411A4" w:rsidRPr="00F83FDE">
        <w:rPr>
          <w:rFonts w:ascii="Arial" w:hAnsi="Arial" w:cs="Arial"/>
          <w:lang w:val="en-US"/>
        </w:rPr>
        <w:t xml:space="preserve">ore </w:t>
      </w:r>
      <w:r w:rsidR="00F83FDE" w:rsidRPr="00F83FDE">
        <w:rPr>
          <w:rFonts w:ascii="Arial" w:hAnsi="Arial" w:cs="Arial"/>
          <w:lang w:val="en-US"/>
        </w:rPr>
        <w:t>information</w:t>
      </w:r>
      <w:r w:rsidR="00D411A4" w:rsidRPr="00F83FDE">
        <w:rPr>
          <w:rFonts w:ascii="Arial" w:hAnsi="Arial" w:cs="Arial"/>
          <w:lang w:val="en-US"/>
        </w:rPr>
        <w:t xml:space="preserve"> on the instrument</w:t>
      </w:r>
      <w:r w:rsidRPr="00F83FDE">
        <w:rPr>
          <w:rFonts w:ascii="Arial" w:hAnsi="Arial" w:cs="Arial"/>
          <w:lang w:val="en-US"/>
        </w:rPr>
        <w:t>s</w:t>
      </w:r>
      <w:r w:rsidR="00F41F6B" w:rsidRPr="00F83FDE">
        <w:rPr>
          <w:rFonts w:ascii="Arial" w:hAnsi="Arial" w:cs="Arial"/>
          <w:lang w:val="en-US"/>
        </w:rPr>
        <w:t xml:space="preserve">, please ask the </w:t>
      </w:r>
      <w:r w:rsidR="00F83FDE" w:rsidRPr="00F83FDE">
        <w:rPr>
          <w:rFonts w:ascii="Arial" w:hAnsi="Arial" w:cs="Arial"/>
          <w:i/>
          <w:lang w:val="en-US"/>
        </w:rPr>
        <w:t>responsible</w:t>
      </w:r>
      <w:r w:rsidR="00F41F6B" w:rsidRPr="00F83FDE">
        <w:rPr>
          <w:rFonts w:ascii="Arial" w:hAnsi="Arial" w:cs="Arial"/>
          <w:i/>
          <w:lang w:val="en-US"/>
        </w:rPr>
        <w:t xml:space="preserve"> person</w:t>
      </w:r>
      <w:r w:rsidR="00CF2A3F" w:rsidRPr="00F83FDE">
        <w:rPr>
          <w:rFonts w:ascii="Arial" w:hAnsi="Arial" w:cs="Arial"/>
          <w:i/>
          <w:lang w:val="en-US"/>
        </w:rPr>
        <w:t>s</w:t>
      </w:r>
      <w:r w:rsidR="003329C4" w:rsidRPr="00F83FDE">
        <w:rPr>
          <w:rFonts w:ascii="Arial" w:hAnsi="Arial" w:cs="Arial"/>
          <w:i/>
          <w:lang w:val="en-US"/>
        </w:rPr>
        <w:t xml:space="preserve"> (see black board </w:t>
      </w:r>
      <w:r w:rsidR="00F83FDE" w:rsidRPr="00F83FDE">
        <w:rPr>
          <w:rFonts w:ascii="Arial" w:hAnsi="Arial" w:cs="Arial"/>
          <w:i/>
          <w:lang w:val="en-US"/>
        </w:rPr>
        <w:t>Lab jobs</w:t>
      </w:r>
      <w:r w:rsidRPr="00F83FDE">
        <w:rPr>
          <w:rFonts w:ascii="Arial" w:hAnsi="Arial" w:cs="Arial"/>
          <w:i/>
          <w:lang w:val="en-US"/>
        </w:rPr>
        <w:t xml:space="preserve"> or WIKI</w:t>
      </w:r>
      <w:r w:rsidR="003329C4" w:rsidRPr="00F83FDE">
        <w:rPr>
          <w:rFonts w:ascii="Arial" w:hAnsi="Arial" w:cs="Arial"/>
          <w:i/>
          <w:lang w:val="en-US"/>
        </w:rPr>
        <w:t>)</w:t>
      </w:r>
    </w:p>
    <w:p w14:paraId="6CDE553F" w14:textId="77777777" w:rsidR="00B23026" w:rsidRPr="00F83FDE" w:rsidRDefault="00D411A4" w:rsidP="00B23026">
      <w:pPr>
        <w:pStyle w:val="Heading2"/>
        <w:rPr>
          <w:lang w:val="en-US"/>
        </w:rPr>
      </w:pPr>
      <w:bookmarkStart w:id="4" w:name="_Toc465346909"/>
      <w:r w:rsidRPr="00F83FDE">
        <w:rPr>
          <w:lang w:val="en-US"/>
        </w:rPr>
        <w:t>4</w:t>
      </w:r>
      <w:r w:rsidR="00B733BE" w:rsidRPr="00F83FDE">
        <w:rPr>
          <w:lang w:val="en-US"/>
        </w:rPr>
        <w:t>.</w:t>
      </w:r>
      <w:r w:rsidR="007D647D" w:rsidRPr="00F83FDE">
        <w:rPr>
          <w:lang w:val="en-US"/>
        </w:rPr>
        <w:t>1</w:t>
      </w:r>
      <w:r w:rsidR="009D07A2" w:rsidRPr="00F83FDE">
        <w:rPr>
          <w:lang w:val="en-US"/>
        </w:rPr>
        <w:tab/>
      </w:r>
      <w:r w:rsidR="00102DCE" w:rsidRPr="00F83FDE">
        <w:rPr>
          <w:lang w:val="en-US"/>
        </w:rPr>
        <w:t>P</w:t>
      </w:r>
      <w:r w:rsidR="003C47F5" w:rsidRPr="00F83FDE">
        <w:rPr>
          <w:lang w:val="en-US"/>
        </w:rPr>
        <w:t>reparations</w:t>
      </w:r>
      <w:bookmarkEnd w:id="4"/>
    </w:p>
    <w:p w14:paraId="3F1C9D7D" w14:textId="28793B50" w:rsidR="001B66BC" w:rsidRPr="00F83FDE" w:rsidRDefault="001B66BC" w:rsidP="00B23026">
      <w:pPr>
        <w:pStyle w:val="Heading2"/>
        <w:rPr>
          <w:lang w:val="en-US"/>
        </w:rPr>
      </w:pPr>
      <w:r w:rsidRPr="00F83FDE">
        <w:rPr>
          <w:lang w:val="en-US"/>
        </w:rPr>
        <w:tab/>
      </w:r>
    </w:p>
    <w:p w14:paraId="47FAD147" w14:textId="5B7D896F" w:rsidR="00747D22" w:rsidRPr="00F83FDE" w:rsidRDefault="00747D22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i/>
          <w:lang w:val="en-US"/>
        </w:rPr>
        <w:tab/>
      </w:r>
      <w:r w:rsidRPr="00F83FDE">
        <w:rPr>
          <w:rFonts w:ascii="Arial" w:hAnsi="Arial" w:cs="Arial"/>
          <w:lang w:val="en-US"/>
        </w:rPr>
        <w:t>a) Start the InCell 2200 and PC if not already running</w:t>
      </w:r>
    </w:p>
    <w:p w14:paraId="0B3EB03C" w14:textId="1988B1F2" w:rsidR="00FE1F4E" w:rsidRPr="00F83FDE" w:rsidRDefault="00747D22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b) Wait until only a green light is visible at the InCell 2200</w:t>
      </w:r>
    </w:p>
    <w:p w14:paraId="2C1F5EB1" w14:textId="76F3C493" w:rsidR="001B66BC" w:rsidRPr="00F83FDE" w:rsidRDefault="001B66BC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c) Let plates equilibrate at room temperature for 30 min</w:t>
      </w:r>
    </w:p>
    <w:p w14:paraId="05F082CC" w14:textId="1C570146" w:rsidR="00C83972" w:rsidRPr="00F83FDE" w:rsidRDefault="00C83972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d) Clean plates with dust free towel to remove dust and hair</w:t>
      </w:r>
    </w:p>
    <w:p w14:paraId="4F74DA97" w14:textId="4DE5356B" w:rsidR="00990057" w:rsidRPr="00F83FDE" w:rsidRDefault="003C47F5" w:rsidP="00B23026">
      <w:pPr>
        <w:pStyle w:val="Heading2"/>
        <w:rPr>
          <w:lang w:val="en-US"/>
        </w:rPr>
      </w:pPr>
      <w:bookmarkStart w:id="5" w:name="_Toc465346910"/>
      <w:r w:rsidRPr="00F83FDE">
        <w:rPr>
          <w:lang w:val="en-US"/>
        </w:rPr>
        <w:t>4.</w:t>
      </w:r>
      <w:r w:rsidR="002F71CF" w:rsidRPr="00F83FDE">
        <w:rPr>
          <w:lang w:val="en-US"/>
        </w:rPr>
        <w:t>2</w:t>
      </w:r>
      <w:r w:rsidR="00131D40" w:rsidRPr="00F83FDE">
        <w:rPr>
          <w:lang w:val="en-US"/>
        </w:rPr>
        <w:tab/>
      </w:r>
      <w:r w:rsidR="00C83972" w:rsidRPr="00F83FDE">
        <w:rPr>
          <w:lang w:val="en-US"/>
        </w:rPr>
        <w:t xml:space="preserve">InCell </w:t>
      </w:r>
      <w:r w:rsidR="001B66BC" w:rsidRPr="00F83FDE">
        <w:rPr>
          <w:lang w:val="en-US"/>
        </w:rPr>
        <w:t xml:space="preserve">Software </w:t>
      </w:r>
      <w:r w:rsidRPr="00F83FDE">
        <w:rPr>
          <w:lang w:val="en-US"/>
        </w:rPr>
        <w:t>preparation</w:t>
      </w:r>
      <w:bookmarkEnd w:id="5"/>
    </w:p>
    <w:p w14:paraId="6D3F1D0A" w14:textId="77777777" w:rsidR="00B23026" w:rsidRPr="00F83FDE" w:rsidRDefault="00B23026" w:rsidP="00B23026">
      <w:pPr>
        <w:rPr>
          <w:lang w:val="en-US"/>
        </w:rPr>
      </w:pPr>
    </w:p>
    <w:p w14:paraId="654AD41F" w14:textId="30910E91" w:rsidR="001B66BC" w:rsidRPr="00F83FDE" w:rsidRDefault="001B66BC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sz w:val="28"/>
          <w:szCs w:val="28"/>
          <w:lang w:val="en-US"/>
        </w:rPr>
        <w:tab/>
      </w:r>
      <w:r w:rsidRPr="00F83FDE">
        <w:rPr>
          <w:rFonts w:ascii="Arial" w:hAnsi="Arial" w:cs="Arial"/>
          <w:lang w:val="en-US"/>
        </w:rPr>
        <w:t>a) Open InCell Analyzer Software (v 6.4)</w:t>
      </w:r>
    </w:p>
    <w:p w14:paraId="47E8AC03" w14:textId="48EF405F" w:rsidR="001B66BC" w:rsidRPr="00F83FDE" w:rsidRDefault="001B66BC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 xml:space="preserve">b) Go to File -&gt; Open -&gt; </w:t>
      </w:r>
      <w:r w:rsidRPr="00F83FDE">
        <w:rPr>
          <w:rFonts w:ascii="Arial" w:hAnsi="Arial" w:cs="Arial" w:hint="eastAsia"/>
          <w:lang w:val="en-US"/>
        </w:rPr>
        <w:t>“</w:t>
      </w:r>
      <w:r w:rsidRPr="00F83FDE">
        <w:rPr>
          <w:rFonts w:ascii="Arial" w:hAnsi="Arial" w:cs="Arial"/>
          <w:lang w:val="en-US"/>
        </w:rPr>
        <w:t>ERC_4x_4t.xaqp</w:t>
      </w:r>
      <w:r w:rsidRPr="00F83FDE">
        <w:rPr>
          <w:rFonts w:ascii="Arial" w:hAnsi="Arial" w:cs="Arial" w:hint="eastAsia"/>
          <w:lang w:val="en-US"/>
        </w:rPr>
        <w:t>”</w:t>
      </w:r>
    </w:p>
    <w:p w14:paraId="4D1305CF" w14:textId="77777777" w:rsidR="00C96E0F" w:rsidRPr="00F83FDE" w:rsidRDefault="001858C0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 xml:space="preserve">c) Go to </w:t>
      </w:r>
      <w:r w:rsidR="00727A18" w:rsidRPr="00F83FDE">
        <w:rPr>
          <w:rFonts w:ascii="Arial" w:hAnsi="Arial" w:cs="Arial"/>
          <w:lang w:val="en-US"/>
        </w:rPr>
        <w:t xml:space="preserve">Application -&gt; </w:t>
      </w:r>
      <w:r w:rsidR="00C96E0F" w:rsidRPr="00F83FDE">
        <w:rPr>
          <w:rFonts w:ascii="Arial" w:hAnsi="Arial" w:cs="Arial"/>
          <w:lang w:val="en-US"/>
        </w:rPr>
        <w:t>Performance Manager -&gt; remove check marks -&gt; ok</w:t>
      </w:r>
    </w:p>
    <w:p w14:paraId="001BE8BC" w14:textId="7BF95052" w:rsidR="001858C0" w:rsidRPr="00F83FDE" w:rsidRDefault="00C96E0F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 xml:space="preserve">d) Go to </w:t>
      </w:r>
      <w:r w:rsidR="00F301D6" w:rsidRPr="00F83FDE">
        <w:rPr>
          <w:rFonts w:ascii="Arial" w:hAnsi="Arial" w:cs="Arial"/>
          <w:lang w:val="en-US"/>
        </w:rPr>
        <w:t>Application -&gt; Robotics Mode -&gt; enable</w:t>
      </w:r>
    </w:p>
    <w:p w14:paraId="7608B064" w14:textId="1EF6CCE3" w:rsidR="00C83972" w:rsidRPr="00F83FDE" w:rsidRDefault="00C83972" w:rsidP="00990057">
      <w:pPr>
        <w:pStyle w:val="Heading2"/>
        <w:rPr>
          <w:lang w:val="en-US"/>
        </w:rPr>
      </w:pPr>
      <w:bookmarkStart w:id="6" w:name="_Toc465346911"/>
      <w:r w:rsidRPr="00F83FDE">
        <w:rPr>
          <w:lang w:val="en-US"/>
        </w:rPr>
        <w:t>4.3</w:t>
      </w:r>
      <w:r w:rsidRPr="00F83FDE">
        <w:rPr>
          <w:lang w:val="en-US"/>
        </w:rPr>
        <w:tab/>
        <w:t>Overlord Software preparation</w:t>
      </w:r>
      <w:bookmarkEnd w:id="6"/>
    </w:p>
    <w:p w14:paraId="5D2E2CAD" w14:textId="77777777" w:rsidR="00990057" w:rsidRPr="00F83FDE" w:rsidRDefault="00990057" w:rsidP="00990057">
      <w:pPr>
        <w:rPr>
          <w:lang w:val="en-US"/>
        </w:rPr>
      </w:pPr>
    </w:p>
    <w:p w14:paraId="4663E0D7" w14:textId="2D1B2894" w:rsidR="00C83972" w:rsidRPr="00F83FDE" w:rsidRDefault="00C83972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sz w:val="28"/>
          <w:szCs w:val="28"/>
          <w:lang w:val="en-US"/>
        </w:rPr>
        <w:tab/>
      </w:r>
      <w:r w:rsidRPr="00F83FDE">
        <w:rPr>
          <w:rFonts w:ascii="Arial" w:hAnsi="Arial" w:cs="Arial"/>
          <w:lang w:val="en-US"/>
        </w:rPr>
        <w:t>a) On Desktop Pull the “RUN ERC.ovp” icon onto the Overlord3 icon</w:t>
      </w:r>
    </w:p>
    <w:p w14:paraId="06C8A485" w14:textId="6E14D08B" w:rsidR="00C83972" w:rsidRPr="00F83FDE" w:rsidRDefault="00C83972" w:rsidP="00360A36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</w:p>
    <w:p w14:paraId="7D1EEE0E" w14:textId="05585C23" w:rsidR="002717E4" w:rsidRPr="00F83FDE" w:rsidRDefault="002068D4" w:rsidP="00990057">
      <w:pPr>
        <w:pStyle w:val="Heading2"/>
        <w:rPr>
          <w:lang w:val="en-US"/>
        </w:rPr>
      </w:pPr>
      <w:bookmarkStart w:id="7" w:name="_Toc465346912"/>
      <w:r w:rsidRPr="00F83FDE">
        <w:rPr>
          <w:lang w:val="en-US"/>
        </w:rPr>
        <w:t>4.4</w:t>
      </w:r>
      <w:r w:rsidRPr="00F83FDE">
        <w:rPr>
          <w:lang w:val="en-US"/>
        </w:rPr>
        <w:tab/>
        <w:t>Imaging</w:t>
      </w:r>
      <w:bookmarkEnd w:id="7"/>
    </w:p>
    <w:p w14:paraId="089BD45A" w14:textId="77777777" w:rsidR="00990057" w:rsidRPr="00F83FDE" w:rsidRDefault="00990057" w:rsidP="00990057">
      <w:pPr>
        <w:rPr>
          <w:lang w:val="en-US"/>
        </w:rPr>
      </w:pPr>
    </w:p>
    <w:p w14:paraId="5231DCAA" w14:textId="7E783D74" w:rsidR="002717E4" w:rsidRPr="00F83FDE" w:rsidRDefault="002068D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sz w:val="28"/>
          <w:szCs w:val="28"/>
          <w:lang w:val="en-US"/>
        </w:rPr>
        <w:tab/>
      </w:r>
      <w:r w:rsidRPr="00F83FDE">
        <w:rPr>
          <w:rFonts w:ascii="Arial" w:hAnsi="Arial" w:cs="Arial"/>
          <w:lang w:val="en-US"/>
        </w:rPr>
        <w:t xml:space="preserve">a) </w:t>
      </w:r>
      <w:r w:rsidR="002717E4" w:rsidRPr="00F83FDE">
        <w:rPr>
          <w:rFonts w:ascii="Arial" w:hAnsi="Arial" w:cs="Arial"/>
          <w:lang w:val="en-US"/>
        </w:rPr>
        <w:t xml:space="preserve">Clean each plate with a </w:t>
      </w:r>
      <w:r w:rsidR="00F83FDE" w:rsidRPr="00F83FDE">
        <w:rPr>
          <w:rFonts w:ascii="Arial" w:hAnsi="Arial" w:cs="Arial"/>
          <w:lang w:val="en-US"/>
        </w:rPr>
        <w:t>lint free</w:t>
      </w:r>
      <w:r w:rsidR="002717E4" w:rsidRPr="00F83FDE">
        <w:rPr>
          <w:rFonts w:ascii="Arial" w:hAnsi="Arial" w:cs="Arial"/>
          <w:lang w:val="en-US"/>
        </w:rPr>
        <w:t xml:space="preserve"> towel</w:t>
      </w:r>
    </w:p>
    <w:p w14:paraId="0CDD60D4" w14:textId="251EC051" w:rsidR="002068D4" w:rsidRPr="00F83FDE" w:rsidRDefault="002717E4" w:rsidP="002717E4">
      <w:pPr>
        <w:spacing w:line="360" w:lineRule="auto"/>
        <w:ind w:firstLine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b) </w:t>
      </w:r>
      <w:r w:rsidR="002068D4" w:rsidRPr="00F83FDE">
        <w:rPr>
          <w:rFonts w:ascii="Arial" w:hAnsi="Arial" w:cs="Arial"/>
          <w:lang w:val="en-US"/>
        </w:rPr>
        <w:t>Put plates into rack starting from stack 1 (max. 30 Plates per stack)</w:t>
      </w:r>
    </w:p>
    <w:p w14:paraId="23D8557F" w14:textId="23F9AA34" w:rsidR="002068D4" w:rsidRPr="00F83FDE" w:rsidRDefault="002068D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2717E4" w:rsidRPr="00F83FDE">
        <w:rPr>
          <w:rFonts w:ascii="Arial" w:hAnsi="Arial" w:cs="Arial"/>
          <w:lang w:val="en-US"/>
        </w:rPr>
        <w:t>c</w:t>
      </w:r>
      <w:r w:rsidRPr="00F83FDE">
        <w:rPr>
          <w:rFonts w:ascii="Arial" w:hAnsi="Arial" w:cs="Arial"/>
          <w:lang w:val="en-US"/>
        </w:rPr>
        <w:t xml:space="preserve">) </w:t>
      </w:r>
      <w:r w:rsidR="002717E4" w:rsidRPr="00F83FDE">
        <w:rPr>
          <w:rFonts w:ascii="Arial" w:hAnsi="Arial" w:cs="Arial"/>
          <w:lang w:val="en-US"/>
        </w:rPr>
        <w:t xml:space="preserve">Overlord3 Software -&gt; </w:t>
      </w:r>
      <w:r w:rsidRPr="00F83FDE">
        <w:rPr>
          <w:rFonts w:ascii="Arial" w:hAnsi="Arial" w:cs="Arial"/>
          <w:lang w:val="en-US"/>
        </w:rPr>
        <w:t>Click Run</w:t>
      </w:r>
    </w:p>
    <w:p w14:paraId="3D54B09E" w14:textId="5A4A9DAC" w:rsidR="002068D4" w:rsidRPr="00F83FDE" w:rsidRDefault="002068D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2717E4" w:rsidRPr="00F83FDE">
        <w:rPr>
          <w:rFonts w:ascii="Arial" w:hAnsi="Arial" w:cs="Arial"/>
          <w:lang w:val="en-US"/>
        </w:rPr>
        <w:t>d</w:t>
      </w:r>
      <w:r w:rsidRPr="00F83FDE">
        <w:rPr>
          <w:rFonts w:ascii="Arial" w:hAnsi="Arial" w:cs="Arial"/>
          <w:lang w:val="en-US"/>
        </w:rPr>
        <w:t>) Answer questions: ok -&gt; ok -&gt; yes -&gt; no</w:t>
      </w:r>
    </w:p>
    <w:p w14:paraId="7508822D" w14:textId="543F85B7" w:rsidR="002068D4" w:rsidRPr="00F83FDE" w:rsidRDefault="002068D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2717E4" w:rsidRPr="00F83FDE">
        <w:rPr>
          <w:rFonts w:ascii="Arial" w:hAnsi="Arial" w:cs="Arial"/>
          <w:lang w:val="en-US"/>
        </w:rPr>
        <w:t>e</w:t>
      </w:r>
      <w:r w:rsidRPr="00F83FDE">
        <w:rPr>
          <w:rFonts w:ascii="Arial" w:hAnsi="Arial" w:cs="Arial"/>
          <w:lang w:val="en-US"/>
        </w:rPr>
        <w:t>) As protocol choose: “ERC_20x_4t.xaqp”</w:t>
      </w:r>
    </w:p>
    <w:p w14:paraId="00A0FC9C" w14:textId="77777777" w:rsidR="00360A36" w:rsidRPr="00F83FDE" w:rsidRDefault="002068D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</w:p>
    <w:p w14:paraId="307A8DC1" w14:textId="77777777" w:rsidR="00360A36" w:rsidRPr="00F83FDE" w:rsidRDefault="00360A36">
      <w:pPr>
        <w:widowControl/>
        <w:suppressAutoHyphens w:val="0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br w:type="page"/>
      </w:r>
    </w:p>
    <w:p w14:paraId="5F804DE3" w14:textId="3B07ACBC" w:rsidR="002068D4" w:rsidRPr="00F83FDE" w:rsidRDefault="002717E4" w:rsidP="00360A36">
      <w:pPr>
        <w:spacing w:line="360" w:lineRule="auto"/>
        <w:ind w:firstLine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f</w:t>
      </w:r>
      <w:r w:rsidR="002068D4" w:rsidRPr="00F83FDE">
        <w:rPr>
          <w:rFonts w:ascii="Arial" w:hAnsi="Arial" w:cs="Arial"/>
          <w:lang w:val="en-US"/>
        </w:rPr>
        <w:t xml:space="preserve">) As </w:t>
      </w:r>
      <w:r w:rsidR="002876EC" w:rsidRPr="00F83FDE">
        <w:rPr>
          <w:rFonts w:ascii="Arial" w:hAnsi="Arial" w:cs="Arial"/>
          <w:lang w:val="en-US"/>
        </w:rPr>
        <w:t>base path</w:t>
      </w:r>
      <w:r w:rsidR="002068D4" w:rsidRPr="00F83FDE">
        <w:rPr>
          <w:rFonts w:ascii="Arial" w:hAnsi="Arial" w:cs="Arial"/>
          <w:lang w:val="en-US"/>
        </w:rPr>
        <w:t xml:space="preserve"> choose: select the smaller of the two choices</w:t>
      </w:r>
    </w:p>
    <w:p w14:paraId="6D904876" w14:textId="34200E3F" w:rsidR="00360A36" w:rsidRPr="00F83FDE" w:rsidRDefault="00360A36" w:rsidP="00360A36">
      <w:pPr>
        <w:spacing w:line="360" w:lineRule="auto"/>
        <w:ind w:left="1420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i) goto: Computer -&gt; share (X://) or share2 (Y://) -&gt; raw_data -&gt; </w:t>
      </w:r>
      <w:r w:rsidRPr="00F83FDE">
        <w:rPr>
          <w:rFonts w:ascii="Arial" w:hAnsi="Arial" w:cs="Arial"/>
          <w:lang w:val="en-US"/>
        </w:rPr>
        <w:t>Dmel_HP_20x_4tiles_ERC_SynGene</w:t>
      </w:r>
    </w:p>
    <w:p w14:paraId="7F92D66D" w14:textId="1345B1C4" w:rsidR="002068D4" w:rsidRPr="00F83FDE" w:rsidRDefault="00660F65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</w:r>
      <w:r w:rsidR="00360A36" w:rsidRPr="00F83FDE">
        <w:rPr>
          <w:rFonts w:ascii="Arial" w:hAnsi="Arial" w:cs="Arial"/>
          <w:lang w:val="en-US"/>
        </w:rPr>
        <w:tab/>
        <w:t>choice 1</w:t>
      </w:r>
      <w:r w:rsidRPr="00F83FDE">
        <w:rPr>
          <w:rFonts w:ascii="Arial" w:hAnsi="Arial" w:cs="Arial"/>
          <w:lang w:val="en-US"/>
        </w:rPr>
        <w:t>)</w:t>
      </w:r>
      <w:r w:rsidRPr="00F83FDE">
        <w:rPr>
          <w:rFonts w:ascii="Arial" w:hAnsi="Arial" w:cs="Arial"/>
          <w:lang w:val="en-US"/>
        </w:rPr>
        <w:tab/>
        <w:t>X:/raw_data/Dmel_HP_20x_4tiles_ERC_SynGene</w:t>
      </w:r>
    </w:p>
    <w:p w14:paraId="73EB080F" w14:textId="2D3AAF92" w:rsidR="002876EC" w:rsidRPr="00F83FDE" w:rsidRDefault="00660F65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</w:r>
      <w:r w:rsidR="00360A36" w:rsidRPr="00F83FDE">
        <w:rPr>
          <w:rFonts w:ascii="Arial" w:hAnsi="Arial" w:cs="Arial"/>
          <w:lang w:val="en-US"/>
        </w:rPr>
        <w:tab/>
      </w:r>
      <w:r w:rsidR="00360A36" w:rsidRPr="00F83FDE">
        <w:rPr>
          <w:rFonts w:ascii="Arial" w:hAnsi="Arial" w:cs="Arial"/>
          <w:lang w:val="en-US"/>
        </w:rPr>
        <w:t>c</w:t>
      </w:r>
      <w:r w:rsidR="00360A36" w:rsidRPr="00F83FDE">
        <w:rPr>
          <w:rFonts w:ascii="Arial" w:hAnsi="Arial" w:cs="Arial"/>
          <w:lang w:val="en-US"/>
        </w:rPr>
        <w:t>hoice 2</w:t>
      </w:r>
      <w:r w:rsidRPr="00F83FDE">
        <w:rPr>
          <w:rFonts w:ascii="Arial" w:hAnsi="Arial" w:cs="Arial"/>
          <w:lang w:val="en-US"/>
        </w:rPr>
        <w:t>)</w:t>
      </w:r>
      <w:r w:rsidRPr="00F83FDE">
        <w:rPr>
          <w:rFonts w:ascii="Arial" w:hAnsi="Arial" w:cs="Arial"/>
          <w:lang w:val="en-US"/>
        </w:rPr>
        <w:tab/>
        <w:t>Y:/raw_data/Dmel_HP_20x_4tiles_ERC_SynGene</w:t>
      </w:r>
    </w:p>
    <w:p w14:paraId="4526A995" w14:textId="0EC0A620" w:rsidR="009F0204" w:rsidRPr="00F83FDE" w:rsidRDefault="009F0204" w:rsidP="00990057">
      <w:pPr>
        <w:pStyle w:val="Heading2"/>
        <w:rPr>
          <w:lang w:val="en-US"/>
        </w:rPr>
      </w:pPr>
      <w:bookmarkStart w:id="8" w:name="_Toc465346913"/>
      <w:r w:rsidRPr="00F83FDE">
        <w:rPr>
          <w:lang w:val="en-US"/>
        </w:rPr>
        <w:t>4.5</w:t>
      </w:r>
      <w:r w:rsidRPr="00F83FDE">
        <w:rPr>
          <w:lang w:val="en-US"/>
        </w:rPr>
        <w:tab/>
        <w:t>Raw Data Analysis</w:t>
      </w:r>
      <w:bookmarkEnd w:id="8"/>
    </w:p>
    <w:p w14:paraId="7744821B" w14:textId="76426FA1" w:rsidR="009F0204" w:rsidRPr="00F83FDE" w:rsidRDefault="009F020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sz w:val="28"/>
          <w:szCs w:val="28"/>
          <w:lang w:val="en-US"/>
        </w:rPr>
        <w:tab/>
      </w:r>
      <w:r w:rsidRPr="00F83FDE">
        <w:rPr>
          <w:rFonts w:ascii="Arial" w:hAnsi="Arial" w:cs="Arial"/>
          <w:lang w:val="en-US"/>
        </w:rPr>
        <w:t>a) The analysis will start automatically and data will appear at</w:t>
      </w:r>
    </w:p>
    <w:p w14:paraId="36C60942" w14:textId="19AF142B" w:rsidR="009F0204" w:rsidRPr="00F83FDE" w:rsidRDefault="009F020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>i)</w:t>
      </w:r>
      <w:r w:rsidRPr="00F83FDE">
        <w:rPr>
          <w:rFonts w:ascii="Arial" w:hAnsi="Arial" w:cs="Arial"/>
          <w:lang w:val="en-US"/>
        </w:rPr>
        <w:tab/>
        <w:t>X:/results/Dmel_HP_20x_4tiles_ERC_SynGene</w:t>
      </w:r>
    </w:p>
    <w:p w14:paraId="665DEEE2" w14:textId="6CA56220" w:rsidR="009F0204" w:rsidRPr="00F83FDE" w:rsidRDefault="009F0204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>ii)</w:t>
      </w:r>
      <w:r w:rsidRPr="00F83FDE">
        <w:rPr>
          <w:rFonts w:ascii="Arial" w:hAnsi="Arial" w:cs="Arial"/>
          <w:lang w:val="en-US"/>
        </w:rPr>
        <w:tab/>
        <w:t>Y:/results/Dmel_HP_20x_4tiles_ERC_SynGene</w:t>
      </w:r>
    </w:p>
    <w:p w14:paraId="689CE1CE" w14:textId="4C5FF6FC" w:rsidR="00360A36" w:rsidRPr="00F83FDE" w:rsidRDefault="00360A36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b) The progress can be monitored depending on the input folder via the web</w:t>
      </w:r>
    </w:p>
    <w:p w14:paraId="658F7A9E" w14:textId="0A2C5739" w:rsidR="00360A36" w:rsidRPr="00F83FDE" w:rsidRDefault="00360A36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>i)</w:t>
      </w:r>
      <w:r w:rsidRPr="00F83FDE">
        <w:rPr>
          <w:rFonts w:ascii="Arial" w:hAnsi="Arial" w:cs="Arial"/>
          <w:lang w:val="en-US"/>
        </w:rPr>
        <w:tab/>
        <w:t xml:space="preserve">open </w:t>
      </w:r>
      <w:r w:rsidR="00F83FDE" w:rsidRPr="00F83FDE">
        <w:rPr>
          <w:rFonts w:ascii="Arial" w:hAnsi="Arial" w:cs="Arial"/>
          <w:lang w:val="en-US"/>
        </w:rPr>
        <w:t>Firefox</w:t>
      </w:r>
    </w:p>
    <w:p w14:paraId="3C63824A" w14:textId="03292551" w:rsidR="00360A36" w:rsidRPr="00F83FDE" w:rsidRDefault="00360A36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>ii)</w:t>
      </w:r>
      <w:r w:rsidRPr="00F83FDE">
        <w:rPr>
          <w:rFonts w:ascii="Arial" w:hAnsi="Arial" w:cs="Arial"/>
          <w:lang w:val="en-US"/>
        </w:rPr>
        <w:tab/>
        <w:t>open new tab</w:t>
      </w:r>
    </w:p>
    <w:p w14:paraId="60ACA055" w14:textId="0ECA678B" w:rsidR="00360A36" w:rsidRPr="00F83FDE" w:rsidRDefault="00360A36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>iii)</w:t>
      </w:r>
      <w:r w:rsidRPr="00F83FDE">
        <w:rPr>
          <w:rFonts w:ascii="Arial" w:hAnsi="Arial" w:cs="Arial"/>
          <w:lang w:val="en-US"/>
        </w:rPr>
        <w:tab/>
        <w:t xml:space="preserve">type the </w:t>
      </w:r>
      <w:r w:rsidR="00F83FDE" w:rsidRPr="00F83FDE">
        <w:rPr>
          <w:rFonts w:ascii="Arial" w:hAnsi="Arial" w:cs="Arial"/>
          <w:lang w:val="en-US"/>
        </w:rPr>
        <w:t>address</w:t>
      </w:r>
      <w:r w:rsidRPr="00F83FDE">
        <w:rPr>
          <w:rFonts w:ascii="Arial" w:hAnsi="Arial" w:cs="Arial"/>
          <w:lang w:val="en-US"/>
        </w:rPr>
        <w:t xml:space="preserve"> belonging to the input folder:</w:t>
      </w:r>
    </w:p>
    <w:p w14:paraId="2254B7BD" w14:textId="77777777" w:rsidR="00360A36" w:rsidRPr="00F83FDE" w:rsidRDefault="00360A36" w:rsidP="00360A36">
      <w:pPr>
        <w:spacing w:line="360" w:lineRule="auto"/>
        <w:ind w:firstLine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choice1</w:t>
      </w:r>
      <w:r w:rsidRPr="00F83FDE">
        <w:rPr>
          <w:rFonts w:ascii="Arial" w:hAnsi="Arial" w:cs="Arial"/>
          <w:lang w:val="en-US"/>
        </w:rPr>
        <w:t xml:space="preserve">: </w:t>
      </w:r>
      <w:hyperlink r:id="rId8" w:history="1">
        <w:r w:rsidRPr="00F83FDE">
          <w:rPr>
            <w:rStyle w:val="Hyperlink"/>
            <w:rFonts w:ascii="Arial" w:hAnsi="Arial" w:cs="Arial"/>
            <w:sz w:val="16"/>
            <w:lang w:val="en-US"/>
          </w:rPr>
          <w:t>b110-sc2hn01/controls_plates.pl?FOLDERTOWATCH=data/results/Dmel_HP_20x_4tiles_ERC_SynGene/</w:t>
        </w:r>
      </w:hyperlink>
    </w:p>
    <w:p w14:paraId="7A8BE98E" w14:textId="77777777" w:rsidR="00360A36" w:rsidRPr="00F83FDE" w:rsidRDefault="00360A36" w:rsidP="00360A36">
      <w:pPr>
        <w:spacing w:line="360" w:lineRule="auto"/>
        <w:ind w:firstLine="709"/>
        <w:rPr>
          <w:rFonts w:ascii="Arial" w:hAnsi="Arial" w:cs="Arial"/>
          <w:sz w:val="16"/>
          <w:szCs w:val="10"/>
          <w:lang w:val="en-US"/>
        </w:rPr>
      </w:pPr>
      <w:r w:rsidRPr="00F83FDE">
        <w:rPr>
          <w:rFonts w:ascii="Arial" w:hAnsi="Arial" w:cs="Arial"/>
          <w:lang w:val="en-US"/>
        </w:rPr>
        <w:t xml:space="preserve">choice2: </w:t>
      </w:r>
      <w:hyperlink r:id="rId9" w:history="1">
        <w:r w:rsidRPr="00F83FDE">
          <w:rPr>
            <w:rStyle w:val="Hyperlink"/>
            <w:rFonts w:ascii="Arial" w:hAnsi="Arial" w:cs="Arial"/>
            <w:sz w:val="16"/>
            <w:szCs w:val="10"/>
            <w:lang w:val="en-US"/>
          </w:rPr>
          <w:t>b110-sc2hn01/controls_plates.pl?FOLDERTOWATCH=data2/results/Dmel_HP_20x_4tiles_ERC_SynGene/</w:t>
        </w:r>
      </w:hyperlink>
    </w:p>
    <w:p w14:paraId="30DBAB2B" w14:textId="5465CBDF" w:rsidR="009F0204" w:rsidRPr="00F83FDE" w:rsidRDefault="00360A36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>iv)</w:t>
      </w:r>
      <w:r w:rsidRPr="00F83FDE">
        <w:rPr>
          <w:rFonts w:ascii="Arial" w:hAnsi="Arial" w:cs="Arial"/>
          <w:lang w:val="en-US"/>
        </w:rPr>
        <w:tab/>
        <w:t xml:space="preserve">both paths are pinned in the </w:t>
      </w:r>
      <w:r w:rsidR="00F83FDE" w:rsidRPr="00F83FDE">
        <w:rPr>
          <w:rFonts w:ascii="Arial" w:hAnsi="Arial" w:cs="Arial"/>
          <w:lang w:val="en-US"/>
        </w:rPr>
        <w:t>favorites</w:t>
      </w:r>
      <w:r w:rsidRPr="00F83FDE">
        <w:rPr>
          <w:rFonts w:ascii="Arial" w:hAnsi="Arial" w:cs="Arial"/>
          <w:lang w:val="en-US"/>
        </w:rPr>
        <w:t xml:space="preserve"> bar of each browser </w:t>
      </w:r>
    </w:p>
    <w:p w14:paraId="66262D51" w14:textId="379222DF" w:rsidR="00360A36" w:rsidRPr="00F83FDE" w:rsidRDefault="00360A36" w:rsidP="00360A36">
      <w:pPr>
        <w:spacing w:line="360" w:lineRule="auto"/>
        <w:ind w:left="2120" w:hanging="702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v)</w:t>
      </w:r>
      <w:r w:rsidRPr="00F83FDE">
        <w:rPr>
          <w:rFonts w:ascii="Arial" w:hAnsi="Arial" w:cs="Arial"/>
          <w:lang w:val="en-US"/>
        </w:rPr>
        <w:tab/>
        <w:t xml:space="preserve">there you will find a </w:t>
      </w:r>
      <w:r w:rsidR="00F83FDE" w:rsidRPr="00F83FDE">
        <w:rPr>
          <w:rFonts w:ascii="Arial" w:hAnsi="Arial" w:cs="Arial"/>
          <w:lang w:val="en-US"/>
        </w:rPr>
        <w:t>self-refreshing</w:t>
      </w:r>
      <w:r w:rsidRPr="00F83FDE">
        <w:rPr>
          <w:rFonts w:ascii="Arial" w:hAnsi="Arial" w:cs="Arial"/>
          <w:lang w:val="en-US"/>
        </w:rPr>
        <w:t xml:space="preserve"> page giving live insight into the imaging and analysis progress</w:t>
      </w:r>
    </w:p>
    <w:p w14:paraId="5407AA8C" w14:textId="78BBE0AF" w:rsidR="009F0204" w:rsidRPr="00F83FDE" w:rsidRDefault="00E31400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c</w:t>
      </w:r>
      <w:r w:rsidR="002876EC" w:rsidRPr="00F83FDE">
        <w:rPr>
          <w:rFonts w:ascii="Arial" w:hAnsi="Arial" w:cs="Arial"/>
          <w:lang w:val="en-US"/>
        </w:rPr>
        <w:t xml:space="preserve">) the script </w:t>
      </w:r>
      <w:r w:rsidR="002876EC" w:rsidRPr="00F83FDE">
        <w:rPr>
          <w:rFonts w:ascii="Arial" w:hAnsi="Arial" w:cs="Arial"/>
          <w:i/>
          <w:lang w:val="en-US"/>
        </w:rPr>
        <w:t>“all_in_one_v1.9.cluster.watcher.data.pl”</w:t>
      </w:r>
      <w:r w:rsidR="002876EC" w:rsidRPr="00F83FDE">
        <w:rPr>
          <w:rFonts w:ascii="Arial" w:hAnsi="Arial" w:cs="Arial"/>
          <w:lang w:val="en-US"/>
        </w:rPr>
        <w:t xml:space="preserve"> and </w:t>
      </w:r>
      <w:r w:rsidR="002876EC" w:rsidRPr="00F83FDE">
        <w:rPr>
          <w:rFonts w:ascii="Arial" w:hAnsi="Arial" w:cs="Arial"/>
          <w:i/>
          <w:lang w:val="en-US"/>
        </w:rPr>
        <w:t>“all_in_one_v1.9.cluster.watcher.data2.pl”</w:t>
      </w:r>
      <w:r w:rsidR="002876EC" w:rsidRPr="00F83FDE">
        <w:rPr>
          <w:rFonts w:ascii="Arial" w:hAnsi="Arial" w:cs="Arial"/>
          <w:lang w:val="en-US"/>
        </w:rPr>
        <w:t xml:space="preserve"> will watch both input folder and analyze always all images of 4 wells in a block until the entire plate is imaged</w:t>
      </w:r>
    </w:p>
    <w:p w14:paraId="79B0EE6C" w14:textId="20172938" w:rsidR="002876EC" w:rsidRPr="00F83FDE" w:rsidRDefault="002876EC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notes:</w:t>
      </w:r>
    </w:p>
    <w:p w14:paraId="089A3CB2" w14:textId="79BEA767" w:rsidR="002876EC" w:rsidRPr="00F83FDE" w:rsidRDefault="002876EC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- a plate will never be analyzed twice, unless the services are restarted</w:t>
      </w:r>
    </w:p>
    <w:p w14:paraId="339517CB" w14:textId="72201E5C" w:rsidR="002876EC" w:rsidRPr="00F83FDE" w:rsidRDefault="002876EC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- a plate, who’s barcode has not been read properly is not analyzed</w:t>
      </w:r>
    </w:p>
    <w:p w14:paraId="5539964C" w14:textId="6B922FBA" w:rsidR="002876EC" w:rsidRPr="00F83FDE" w:rsidRDefault="00E31400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d</w:t>
      </w:r>
      <w:r w:rsidR="002876EC" w:rsidRPr="00F83FDE">
        <w:rPr>
          <w:rFonts w:ascii="Arial" w:hAnsi="Arial" w:cs="Arial"/>
          <w:lang w:val="en-US"/>
        </w:rPr>
        <w:t xml:space="preserve">) the script in b) will automatically source the R analysis </w:t>
      </w:r>
      <w:r w:rsidR="002876EC" w:rsidRPr="00F83FDE">
        <w:rPr>
          <w:rFonts w:ascii="Arial" w:hAnsi="Arial" w:cs="Arial"/>
          <w:i/>
          <w:lang w:val="en-US"/>
        </w:rPr>
        <w:t xml:space="preserve">“image_analysis_ERC.v6.R” </w:t>
      </w:r>
      <w:r w:rsidR="002876EC" w:rsidRPr="00F83FDE">
        <w:rPr>
          <w:rFonts w:ascii="Arial" w:hAnsi="Arial" w:cs="Arial"/>
          <w:lang w:val="en-US"/>
        </w:rPr>
        <w:t>for the set of 48 images comprising 4 wells</w:t>
      </w:r>
    </w:p>
    <w:p w14:paraId="34E998BA" w14:textId="7A58AD20" w:rsidR="00576778" w:rsidRPr="00F83FDE" w:rsidRDefault="00535ECB" w:rsidP="002717E4">
      <w:pPr>
        <w:spacing w:before="120"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E31400" w:rsidRPr="00F83FDE">
        <w:rPr>
          <w:rFonts w:ascii="Arial" w:hAnsi="Arial" w:cs="Arial"/>
          <w:lang w:val="en-US"/>
        </w:rPr>
        <w:t>e</w:t>
      </w:r>
      <w:r w:rsidRPr="00F83FDE">
        <w:rPr>
          <w:rFonts w:ascii="Arial" w:hAnsi="Arial" w:cs="Arial"/>
          <w:lang w:val="en-US"/>
        </w:rPr>
        <w:t>) Once all plates are imaged and analyzed check if all barcode were read</w:t>
      </w:r>
    </w:p>
    <w:p w14:paraId="46F2C3E3" w14:textId="77777777" w:rsidR="00E31400" w:rsidRPr="00F83FDE" w:rsidRDefault="00E31400">
      <w:pPr>
        <w:widowControl/>
        <w:suppressAutoHyphens w:val="0"/>
        <w:rPr>
          <w:rFonts w:ascii="Arial" w:eastAsia="Times New Roman" w:hAnsi="Arial"/>
          <w:b/>
          <w:bCs/>
          <w:i/>
          <w:iCs/>
          <w:sz w:val="28"/>
          <w:szCs w:val="28"/>
          <w:lang w:val="en-US"/>
        </w:rPr>
      </w:pPr>
      <w:bookmarkStart w:id="9" w:name="_Toc465346914"/>
      <w:r w:rsidRPr="00F83FDE">
        <w:rPr>
          <w:lang w:val="en-US"/>
        </w:rPr>
        <w:br w:type="page"/>
      </w:r>
    </w:p>
    <w:p w14:paraId="4719D62E" w14:textId="41ED4812" w:rsidR="00350370" w:rsidRPr="00F83FDE" w:rsidRDefault="00350370" w:rsidP="00990057">
      <w:pPr>
        <w:pStyle w:val="Heading2"/>
        <w:rPr>
          <w:lang w:val="en-US"/>
        </w:rPr>
      </w:pPr>
      <w:r w:rsidRPr="00F83FDE">
        <w:rPr>
          <w:lang w:val="en-US"/>
        </w:rPr>
        <w:t>4.6</w:t>
      </w:r>
      <w:r w:rsidRPr="00F83FDE">
        <w:rPr>
          <w:lang w:val="en-US"/>
        </w:rPr>
        <w:tab/>
        <w:t>Data Storage</w:t>
      </w:r>
      <w:bookmarkEnd w:id="9"/>
    </w:p>
    <w:p w14:paraId="39B5A255" w14:textId="437D92DF" w:rsidR="00591430" w:rsidRPr="00F83FDE" w:rsidRDefault="00350370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a) connect </w:t>
      </w:r>
      <w:r w:rsidR="005E1072" w:rsidRPr="00F83FDE">
        <w:rPr>
          <w:rFonts w:ascii="Arial" w:hAnsi="Arial" w:cs="Arial"/>
          <w:lang w:val="en-US"/>
        </w:rPr>
        <w:t xml:space="preserve">barcoded and “exFat” formatted </w:t>
      </w:r>
      <w:r w:rsidR="00F83FDE" w:rsidRPr="00F83FDE">
        <w:rPr>
          <w:rFonts w:ascii="Arial" w:hAnsi="Arial" w:cs="Arial"/>
          <w:lang w:val="en-US"/>
        </w:rPr>
        <w:t>Hard drive</w:t>
      </w:r>
      <w:r w:rsidR="005E1072" w:rsidRPr="00F83FDE">
        <w:rPr>
          <w:rFonts w:ascii="Arial" w:hAnsi="Arial" w:cs="Arial"/>
          <w:lang w:val="en-US"/>
        </w:rPr>
        <w:t xml:space="preserve"> via Inatek FD2102 Double HDD Docking Station </w:t>
      </w:r>
      <w:r w:rsidR="002717E4" w:rsidRPr="00F83FDE">
        <w:rPr>
          <w:rFonts w:ascii="Arial" w:hAnsi="Arial" w:cs="Arial"/>
          <w:lang w:val="en-US"/>
        </w:rPr>
        <w:t>to the</w:t>
      </w:r>
      <w:r w:rsidR="005E1072" w:rsidRPr="00F83FDE">
        <w:rPr>
          <w:rFonts w:ascii="Arial" w:hAnsi="Arial" w:cs="Arial"/>
          <w:lang w:val="en-US"/>
        </w:rPr>
        <w:t xml:space="preserve"> USB-3 slot of the workstation (</w:t>
      </w:r>
      <w:r w:rsidR="005E1072" w:rsidRPr="00F83FDE">
        <w:rPr>
          <w:rFonts w:ascii="Arial" w:hAnsi="Arial" w:cs="Arial"/>
          <w:color w:val="4F81BD" w:themeColor="accent1"/>
          <w:lang w:val="en-US"/>
        </w:rPr>
        <w:t>Blue slot</w:t>
      </w:r>
      <w:r w:rsidR="005E1072" w:rsidRPr="00F83FDE">
        <w:rPr>
          <w:rFonts w:ascii="Arial" w:hAnsi="Arial" w:cs="Arial"/>
          <w:lang w:val="en-US"/>
        </w:rPr>
        <w:t xml:space="preserve"> on the PC)</w:t>
      </w:r>
    </w:p>
    <w:p w14:paraId="66EEB6E6" w14:textId="67F7062C" w:rsidR="005E1072" w:rsidRPr="00F83FDE" w:rsidRDefault="005E1072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b) open a windows shell by pressing the “shell” symbol in the task bar </w:t>
      </w:r>
    </w:p>
    <w:p w14:paraId="42AC52F3" w14:textId="5174F004" w:rsidR="005E1072" w:rsidRPr="00F83FDE" w:rsidRDefault="005E1072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c) type:</w:t>
      </w:r>
    </w:p>
    <w:p w14:paraId="7D9BF71A" w14:textId="731EA388" w:rsidR="002717E4" w:rsidRPr="00F83FDE" w:rsidRDefault="002717E4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5E1072" w:rsidRPr="00F83FDE">
        <w:rPr>
          <w:rFonts w:ascii="Arial" w:hAnsi="Arial" w:cs="Arial"/>
          <w:lang w:val="en-US"/>
        </w:rPr>
        <w:t>robocopy /e “source path” “</w:t>
      </w:r>
      <w:r w:rsidR="00F83FDE" w:rsidRPr="00F83FDE">
        <w:rPr>
          <w:rFonts w:ascii="Arial" w:hAnsi="Arial" w:cs="Arial"/>
          <w:lang w:val="en-US"/>
        </w:rPr>
        <w:t>destination</w:t>
      </w:r>
      <w:r w:rsidR="005E1072" w:rsidRPr="00F83FDE">
        <w:rPr>
          <w:rFonts w:ascii="Arial" w:hAnsi="Arial" w:cs="Arial"/>
          <w:lang w:val="en-US"/>
        </w:rPr>
        <w:t xml:space="preserve"> path”</w:t>
      </w:r>
    </w:p>
    <w:p w14:paraId="39AC8602" w14:textId="7D876F89" w:rsidR="005E1072" w:rsidRPr="00F83FDE" w:rsidRDefault="002717E4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    </w:t>
      </w:r>
      <w:r w:rsidR="005E1072" w:rsidRPr="00F83FDE">
        <w:rPr>
          <w:rFonts w:ascii="Arial" w:hAnsi="Arial" w:cs="Arial"/>
          <w:lang w:val="en-US"/>
        </w:rPr>
        <w:t>e.g.:</w:t>
      </w:r>
    </w:p>
    <w:p w14:paraId="01357695" w14:textId="466B018F" w:rsidR="002717E4" w:rsidRPr="00F83FDE" w:rsidRDefault="002717E4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5E1072" w:rsidRPr="00F83FDE">
        <w:rPr>
          <w:rFonts w:ascii="Arial" w:hAnsi="Arial" w:cs="Arial"/>
          <w:lang w:val="en-US"/>
        </w:rPr>
        <w:t>robocopy /e X:/raw</w:t>
      </w:r>
      <w:r w:rsidRPr="00F83FDE">
        <w:rPr>
          <w:rFonts w:ascii="Arial" w:hAnsi="Arial" w:cs="Arial"/>
          <w:lang w:val="en-US"/>
        </w:rPr>
        <w:t>_data/Dmel_HP_20x_4tiles_ERC_SynGene L:/</w:t>
      </w:r>
    </w:p>
    <w:p w14:paraId="1227B5BA" w14:textId="56B35FA6" w:rsidR="002717E4" w:rsidRPr="00F83FDE" w:rsidRDefault="002717E4" w:rsidP="002717E4">
      <w:pPr>
        <w:spacing w:line="360" w:lineRule="auto"/>
        <w:ind w:left="709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d) when this is done -&gt; store </w:t>
      </w:r>
      <w:r w:rsidR="00F83FDE" w:rsidRPr="00F83FDE">
        <w:rPr>
          <w:rFonts w:ascii="Arial" w:hAnsi="Arial" w:cs="Arial"/>
          <w:lang w:val="en-US"/>
        </w:rPr>
        <w:t>Hard drive</w:t>
      </w:r>
      <w:r w:rsidRPr="00F83FDE">
        <w:rPr>
          <w:rFonts w:ascii="Arial" w:hAnsi="Arial" w:cs="Arial"/>
          <w:lang w:val="en-US"/>
        </w:rPr>
        <w:t xml:space="preserve"> in Office 3.301, Schrank2, enter </w:t>
      </w:r>
      <w:r w:rsidR="00F83FDE" w:rsidRPr="00F83FDE">
        <w:rPr>
          <w:rFonts w:ascii="Arial" w:hAnsi="Arial" w:cs="Arial"/>
          <w:lang w:val="en-US"/>
        </w:rPr>
        <w:t>Hard drive</w:t>
      </w:r>
      <w:r w:rsidRPr="00F83FDE">
        <w:rPr>
          <w:rFonts w:ascii="Arial" w:hAnsi="Arial" w:cs="Arial"/>
          <w:lang w:val="en-US"/>
        </w:rPr>
        <w:t xml:space="preserve"> list in tracer sheet and </w:t>
      </w:r>
      <w:r w:rsidR="00F83FDE" w:rsidRPr="00F83FDE">
        <w:rPr>
          <w:rFonts w:ascii="Arial" w:hAnsi="Arial" w:cs="Arial"/>
          <w:lang w:val="en-US"/>
        </w:rPr>
        <w:t>hard drive</w:t>
      </w:r>
      <w:r w:rsidRPr="00F83FDE">
        <w:rPr>
          <w:rFonts w:ascii="Arial" w:hAnsi="Arial" w:cs="Arial"/>
          <w:lang w:val="en-US"/>
        </w:rPr>
        <w:t xml:space="preserve"> inventory list</w:t>
      </w:r>
    </w:p>
    <w:p w14:paraId="1FD401C9" w14:textId="77777777" w:rsidR="002717E4" w:rsidRPr="00F83FDE" w:rsidRDefault="002717E4" w:rsidP="002717E4">
      <w:pPr>
        <w:spacing w:line="360" w:lineRule="auto"/>
        <w:ind w:left="700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23554753" w14:textId="77777777" w:rsidR="002717E4" w:rsidRPr="00F83FDE" w:rsidRDefault="002717E4" w:rsidP="002717E4">
      <w:pPr>
        <w:spacing w:line="360" w:lineRule="auto"/>
        <w:ind w:left="700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6F32E409" w14:textId="7846129D" w:rsidR="003736F3" w:rsidRPr="00F83FDE" w:rsidRDefault="003736F3" w:rsidP="00990057">
      <w:pPr>
        <w:pStyle w:val="Heading2"/>
        <w:rPr>
          <w:lang w:val="en-US"/>
        </w:rPr>
      </w:pPr>
      <w:bookmarkStart w:id="10" w:name="_Toc465346915"/>
      <w:r w:rsidRPr="00F83FDE">
        <w:rPr>
          <w:lang w:val="en-US"/>
        </w:rPr>
        <w:t>4.</w:t>
      </w:r>
      <w:r w:rsidR="009004F3" w:rsidRPr="00F83FDE">
        <w:rPr>
          <w:lang w:val="en-US"/>
        </w:rPr>
        <w:t>5</w:t>
      </w:r>
      <w:r w:rsidRPr="00F83FDE">
        <w:rPr>
          <w:lang w:val="en-US"/>
        </w:rPr>
        <w:tab/>
      </w:r>
      <w:r w:rsidR="00E67390" w:rsidRPr="00F83FDE">
        <w:rPr>
          <w:lang w:val="en-US"/>
        </w:rPr>
        <w:t xml:space="preserve">Clean </w:t>
      </w:r>
      <w:r w:rsidR="00576778" w:rsidRPr="00F83FDE">
        <w:rPr>
          <w:lang w:val="en-US"/>
        </w:rPr>
        <w:t>up</w:t>
      </w:r>
      <w:bookmarkEnd w:id="10"/>
    </w:p>
    <w:p w14:paraId="507112E7" w14:textId="6E1F8008" w:rsidR="00576778" w:rsidRPr="00F83FDE" w:rsidRDefault="002717E4" w:rsidP="002717E4">
      <w:pPr>
        <w:pStyle w:val="ListParagraph"/>
        <w:numPr>
          <w:ilvl w:val="0"/>
          <w:numId w:val="5"/>
        </w:numPr>
        <w:spacing w:before="120" w:after="120" w:line="360" w:lineRule="auto"/>
        <w:ind w:left="1134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Remove all drives from computer</w:t>
      </w:r>
    </w:p>
    <w:p w14:paraId="4BC20AA7" w14:textId="3A46A902" w:rsidR="002717E4" w:rsidRPr="00F83FDE" w:rsidRDefault="002717E4" w:rsidP="002717E4">
      <w:pPr>
        <w:pStyle w:val="ListParagraph"/>
        <w:numPr>
          <w:ilvl w:val="0"/>
          <w:numId w:val="5"/>
        </w:numPr>
        <w:spacing w:before="120" w:after="120" w:line="360" w:lineRule="auto"/>
        <w:ind w:left="1134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Switch off Microscope (InCell Software -&gt; Application -&gt; Hardware -&gt; Switch off instrument)</w:t>
      </w:r>
    </w:p>
    <w:p w14:paraId="4A2CF883" w14:textId="665FA4C0" w:rsidR="002717E4" w:rsidRPr="00F83FDE" w:rsidRDefault="002717E4" w:rsidP="002717E4">
      <w:pPr>
        <w:pStyle w:val="ListParagraph"/>
        <w:numPr>
          <w:ilvl w:val="0"/>
          <w:numId w:val="5"/>
        </w:numPr>
        <w:spacing w:before="120" w:after="120" w:line="360" w:lineRule="auto"/>
        <w:ind w:left="1134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Switch off computer</w:t>
      </w:r>
    </w:p>
    <w:p w14:paraId="43CE8F63" w14:textId="6C01DA58" w:rsidR="002717E4" w:rsidRPr="00F83FDE" w:rsidRDefault="002717E4" w:rsidP="002717E4">
      <w:pPr>
        <w:pStyle w:val="ListParagraph"/>
        <w:numPr>
          <w:ilvl w:val="0"/>
          <w:numId w:val="5"/>
        </w:numPr>
        <w:spacing w:before="120" w:after="120" w:line="360" w:lineRule="auto"/>
        <w:ind w:left="1134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Store Imaged plates at 4 °C in cold-room until needed</w:t>
      </w:r>
    </w:p>
    <w:p w14:paraId="5DDE6966" w14:textId="77777777" w:rsidR="00E31400" w:rsidRPr="00F83FDE" w:rsidRDefault="00E31400">
      <w:pPr>
        <w:widowControl/>
        <w:suppressAutoHyphens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bookmarkStart w:id="11" w:name="_Toc465346916"/>
      <w:r w:rsidRPr="00F83FDE">
        <w:rPr>
          <w:rFonts w:ascii="Arial" w:hAnsi="Arial" w:cs="Arial"/>
          <w:lang w:val="en-US"/>
        </w:rPr>
        <w:br w:type="page"/>
      </w:r>
    </w:p>
    <w:p w14:paraId="34E94473" w14:textId="6A51C423" w:rsidR="00873A1B" w:rsidRPr="00F83FDE" w:rsidRDefault="003F52F9" w:rsidP="002717E4">
      <w:pPr>
        <w:pStyle w:val="Heading1"/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5</w:t>
      </w:r>
      <w:r w:rsidR="00873A1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Safety information</w:t>
      </w:r>
      <w:bookmarkEnd w:id="11"/>
    </w:p>
    <w:p w14:paraId="73F3B8FB" w14:textId="6606430D" w:rsidR="00873A1B" w:rsidRPr="00F83FDE" w:rsidRDefault="00BC67C9" w:rsidP="002717E4">
      <w:pPr>
        <w:widowControl/>
        <w:suppressAutoHyphens w:val="0"/>
        <w:spacing w:line="360" w:lineRule="auto"/>
        <w:jc w:val="both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</w:p>
    <w:p w14:paraId="590E04D4" w14:textId="23519AE1" w:rsidR="000E08FC" w:rsidRPr="00F83FDE" w:rsidRDefault="004F38B0" w:rsidP="002717E4">
      <w:pPr>
        <w:widowControl/>
        <w:suppressAutoHyphens w:val="0"/>
        <w:spacing w:line="360" w:lineRule="auto"/>
        <w:jc w:val="both"/>
        <w:rPr>
          <w:rFonts w:ascii="Arial" w:hAnsi="Arial" w:cs="Arial"/>
          <w:color w:val="FF0000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="002717E4" w:rsidRPr="00F83FDE">
        <w:rPr>
          <w:rFonts w:ascii="Arial" w:hAnsi="Arial" w:cs="Arial"/>
          <w:b/>
          <w:color w:val="0000FF"/>
          <w:lang w:val="en-US"/>
        </w:rPr>
        <w:t>None Applicable</w:t>
      </w:r>
    </w:p>
    <w:p w14:paraId="506AF557" w14:textId="77777777" w:rsidR="001C4D51" w:rsidRPr="00F83FDE" w:rsidRDefault="001C4D51" w:rsidP="002717E4">
      <w:pPr>
        <w:spacing w:line="360" w:lineRule="auto"/>
        <w:jc w:val="both"/>
        <w:rPr>
          <w:rFonts w:ascii="Arial" w:hAnsi="Arial" w:cs="Arial"/>
          <w:color w:val="FF0000"/>
          <w:lang w:val="en-US"/>
        </w:rPr>
      </w:pPr>
    </w:p>
    <w:p w14:paraId="48800EAC" w14:textId="6AA3DFD1" w:rsidR="00873A1B" w:rsidRPr="00F83FDE" w:rsidRDefault="003F52F9" w:rsidP="002717E4">
      <w:pPr>
        <w:pStyle w:val="Heading1"/>
        <w:spacing w:line="360" w:lineRule="auto"/>
        <w:rPr>
          <w:rFonts w:ascii="Arial" w:hAnsi="Arial" w:cs="Arial"/>
          <w:lang w:val="en-US"/>
        </w:rPr>
      </w:pPr>
      <w:bookmarkStart w:id="12" w:name="_Toc465346917"/>
      <w:r w:rsidRPr="00F83FDE">
        <w:rPr>
          <w:rFonts w:ascii="Arial" w:hAnsi="Arial" w:cs="Arial"/>
          <w:lang w:val="en-US"/>
        </w:rPr>
        <w:t>6</w:t>
      </w:r>
      <w:r w:rsidR="00873A1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Other applicable documents</w:t>
      </w:r>
      <w:bookmarkEnd w:id="12"/>
    </w:p>
    <w:p w14:paraId="01920507" w14:textId="77777777" w:rsidR="00873A1B" w:rsidRPr="00F83FDE" w:rsidRDefault="00873A1B" w:rsidP="002717E4">
      <w:pPr>
        <w:spacing w:line="360" w:lineRule="auto"/>
        <w:rPr>
          <w:rFonts w:ascii="Arial" w:hAnsi="Arial" w:cs="Arial"/>
          <w:lang w:val="en-US"/>
        </w:rPr>
      </w:pPr>
    </w:p>
    <w:p w14:paraId="41425EE8" w14:textId="47245325" w:rsidR="00BF717C" w:rsidRPr="00F83FDE" w:rsidRDefault="001C4D51" w:rsidP="002717E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b/>
          <w:color w:val="E36C0A" w:themeColor="accent6" w:themeShade="BF"/>
          <w:lang w:val="en-US"/>
        </w:rPr>
        <w:t>Tracer sheet</w:t>
      </w:r>
      <w:r w:rsidRPr="00F83FDE">
        <w:rPr>
          <w:rFonts w:ascii="Arial" w:hAnsi="Arial" w:cs="Arial"/>
          <w:lang w:val="en-US"/>
        </w:rPr>
        <w:t xml:space="preserve"> (PowerFolder -&gt; ERC -&gt; SOPs)</w:t>
      </w:r>
    </w:p>
    <w:p w14:paraId="6DE0A6A6" w14:textId="11ACD397" w:rsidR="00BA118A" w:rsidRPr="00F83FDE" w:rsidRDefault="00BA118A" w:rsidP="00BA118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PowerFolder -&gt; ERC -&gt; Analysis-methods: </w:t>
      </w:r>
    </w:p>
    <w:p w14:paraId="182C962E" w14:textId="52241AFA" w:rsidR="002717E4" w:rsidRPr="00F83FDE" w:rsidRDefault="00BA118A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all_in_one_v1.9.cluster.watcher.data.pl</w:t>
      </w:r>
    </w:p>
    <w:p w14:paraId="2E3DFCAF" w14:textId="572451CB" w:rsidR="00BA118A" w:rsidRPr="00F83FDE" w:rsidRDefault="00BA118A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all_in_one_v1.9.cluster.watcher.data2.pl</w:t>
      </w:r>
    </w:p>
    <w:p w14:paraId="2762AE21" w14:textId="34E20F85" w:rsidR="00BA118A" w:rsidRPr="00F83FDE" w:rsidRDefault="00BA118A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image_analysis_ERC.v6</w:t>
      </w:r>
    </w:p>
    <w:p w14:paraId="3A21B87F" w14:textId="52CC88C6" w:rsidR="002717E4" w:rsidRPr="00F83FDE" w:rsidRDefault="00BA118A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waiter.quick.pl</w:t>
      </w:r>
    </w:p>
    <w:p w14:paraId="59C23487" w14:textId="7EBF011E" w:rsidR="00E524D3" w:rsidRPr="00F83FDE" w:rsidRDefault="00E524D3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start_the_watchers.pl</w:t>
      </w:r>
    </w:p>
    <w:p w14:paraId="1BE3216B" w14:textId="62131D7C" w:rsidR="00AA2DF0" w:rsidRPr="00F83FDE" w:rsidRDefault="00365C15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RUN ERC.ovp</w:t>
      </w:r>
    </w:p>
    <w:p w14:paraId="13529462" w14:textId="3668850A" w:rsidR="00365C15" w:rsidRPr="00F83FDE" w:rsidRDefault="00365C15" w:rsidP="00BA118A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i/>
          <w:lang w:val="en-US"/>
        </w:rPr>
      </w:pPr>
      <w:r w:rsidRPr="00F83FDE">
        <w:rPr>
          <w:rFonts w:ascii="Arial" w:hAnsi="Arial" w:cs="Arial"/>
          <w:i/>
          <w:lang w:val="en-US"/>
        </w:rPr>
        <w:t>ERC_20x_4t.xaqp</w:t>
      </w:r>
    </w:p>
    <w:p w14:paraId="6D3D324B" w14:textId="77777777" w:rsidR="002A6733" w:rsidRPr="00F83FDE" w:rsidRDefault="002A6733" w:rsidP="002717E4">
      <w:pPr>
        <w:spacing w:line="360" w:lineRule="auto"/>
        <w:rPr>
          <w:rFonts w:ascii="Arial" w:hAnsi="Arial" w:cs="Arial"/>
          <w:lang w:val="en-US"/>
        </w:rPr>
      </w:pPr>
    </w:p>
    <w:p w14:paraId="4528FC7C" w14:textId="77777777" w:rsidR="001C4D51" w:rsidRPr="00F83FDE" w:rsidRDefault="001C4D51" w:rsidP="002717E4">
      <w:pPr>
        <w:widowControl/>
        <w:suppressAutoHyphens w:val="0"/>
        <w:spacing w:line="36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F83FDE">
        <w:rPr>
          <w:rFonts w:ascii="Arial" w:hAnsi="Arial" w:cs="Arial"/>
          <w:lang w:val="en-US"/>
        </w:rPr>
        <w:br w:type="page"/>
      </w:r>
    </w:p>
    <w:p w14:paraId="0E4CF6AA" w14:textId="57968995" w:rsidR="002A6733" w:rsidRPr="00F83FDE" w:rsidRDefault="002A6733" w:rsidP="002717E4">
      <w:pPr>
        <w:pStyle w:val="Heading1"/>
        <w:spacing w:line="360" w:lineRule="auto"/>
        <w:rPr>
          <w:rFonts w:ascii="Arial" w:hAnsi="Arial" w:cs="Arial"/>
          <w:lang w:val="en-US"/>
        </w:rPr>
      </w:pPr>
      <w:bookmarkStart w:id="13" w:name="_Toc465346918"/>
      <w:r w:rsidRPr="00F83FDE">
        <w:rPr>
          <w:rFonts w:ascii="Arial" w:hAnsi="Arial" w:cs="Arial"/>
          <w:lang w:val="en-US"/>
        </w:rPr>
        <w:t>7</w:t>
      </w:r>
      <w:r w:rsidRPr="00F83FDE">
        <w:rPr>
          <w:rFonts w:ascii="Arial" w:hAnsi="Arial" w:cs="Arial"/>
          <w:lang w:val="en-US"/>
        </w:rPr>
        <w:tab/>
      </w:r>
      <w:r w:rsidR="00861A0B" w:rsidRPr="00F83FDE">
        <w:rPr>
          <w:rFonts w:ascii="Arial" w:hAnsi="Arial" w:cs="Arial"/>
          <w:lang w:val="en-US"/>
        </w:rPr>
        <w:t>Attach</w:t>
      </w:r>
      <w:r w:rsidRPr="00F83FDE">
        <w:rPr>
          <w:rFonts w:ascii="Arial" w:hAnsi="Arial" w:cs="Arial"/>
          <w:lang w:val="en-US"/>
        </w:rPr>
        <w:t>ments</w:t>
      </w:r>
      <w:bookmarkEnd w:id="13"/>
    </w:p>
    <w:p w14:paraId="27E3A254" w14:textId="454CD3EA" w:rsidR="00B46CFC" w:rsidRPr="00F83FDE" w:rsidRDefault="00B46CFC" w:rsidP="00643807">
      <w:pPr>
        <w:pStyle w:val="Heading2"/>
        <w:rPr>
          <w:lang w:val="en-US"/>
        </w:rPr>
      </w:pPr>
      <w:bookmarkStart w:id="14" w:name="_Toc465346919"/>
      <w:r w:rsidRPr="00F83FDE">
        <w:rPr>
          <w:lang w:val="en-US"/>
        </w:rPr>
        <w:t>7.</w:t>
      </w:r>
      <w:r w:rsidR="00E524D3" w:rsidRPr="00F83FDE">
        <w:rPr>
          <w:lang w:val="en-US"/>
        </w:rPr>
        <w:t>1</w:t>
      </w:r>
      <w:r w:rsidRPr="00F83FDE">
        <w:rPr>
          <w:lang w:val="en-US"/>
        </w:rPr>
        <w:tab/>
      </w:r>
      <w:r w:rsidR="00E524D3" w:rsidRPr="00F83FDE">
        <w:rPr>
          <w:lang w:val="en-US"/>
        </w:rPr>
        <w:t>Start automatic image analysis</w:t>
      </w:r>
      <w:bookmarkEnd w:id="14"/>
    </w:p>
    <w:p w14:paraId="47F41012" w14:textId="77777777" w:rsidR="00990057" w:rsidRPr="00F83FDE" w:rsidRDefault="00990057" w:rsidP="00990057">
      <w:pPr>
        <w:rPr>
          <w:lang w:val="en-US"/>
        </w:rPr>
      </w:pPr>
    </w:p>
    <w:p w14:paraId="45B4FD53" w14:textId="266A0381" w:rsidR="003F5308" w:rsidRPr="00F83FDE" w:rsidRDefault="00E524D3" w:rsidP="002717E4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a) log into b110eng@b110-sc2hn01</w:t>
      </w:r>
    </w:p>
    <w:p w14:paraId="19D37686" w14:textId="74F947FA" w:rsidR="00B46CFC" w:rsidRPr="00F83FDE" w:rsidRDefault="00E524D3" w:rsidP="00E524D3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ab/>
        <w:t xml:space="preserve">i) username: b110eng and </w:t>
      </w:r>
      <w:r w:rsidR="00F83FDE" w:rsidRPr="00F83FDE">
        <w:rPr>
          <w:rFonts w:ascii="Arial" w:hAnsi="Arial" w:cs="Arial"/>
          <w:lang w:val="en-US"/>
        </w:rPr>
        <w:t>password:</w:t>
      </w:r>
      <w:r w:rsidRPr="00F83FDE">
        <w:rPr>
          <w:rFonts w:ascii="Arial" w:hAnsi="Arial" w:cs="Arial"/>
          <w:lang w:val="en-US"/>
        </w:rPr>
        <w:t xml:space="preserve"> incell2000</w:t>
      </w:r>
    </w:p>
    <w:p w14:paraId="787972B6" w14:textId="6412D3A5" w:rsidR="00E524D3" w:rsidRPr="00F83FDE" w:rsidRDefault="00E524D3" w:rsidP="00E524D3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 xml:space="preserve">b) </w:t>
      </w:r>
      <w:r w:rsidR="00F83FDE" w:rsidRPr="00F83FDE">
        <w:rPr>
          <w:rFonts w:ascii="Arial" w:hAnsi="Arial" w:cs="Arial"/>
          <w:lang w:val="en-US"/>
        </w:rPr>
        <w:t>type:</w:t>
      </w:r>
      <w:r w:rsidRPr="00F83FDE">
        <w:rPr>
          <w:rFonts w:ascii="Arial" w:hAnsi="Arial" w:cs="Arial"/>
          <w:lang w:val="en-US"/>
        </w:rPr>
        <w:t xml:space="preserve"> killall perl</w:t>
      </w:r>
    </w:p>
    <w:p w14:paraId="6632A7A0" w14:textId="742A645E" w:rsidR="00E524D3" w:rsidRPr="00F83FDE" w:rsidRDefault="00E524D3" w:rsidP="00E524D3">
      <w:p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ab/>
        <w:t>c) type: ./start_the_watchers.pl</w:t>
      </w:r>
    </w:p>
    <w:p w14:paraId="79195482" w14:textId="77777777" w:rsidR="00990057" w:rsidRPr="00F83FDE" w:rsidRDefault="00990057" w:rsidP="00E524D3">
      <w:pPr>
        <w:spacing w:line="360" w:lineRule="auto"/>
        <w:rPr>
          <w:rFonts w:ascii="Arial" w:hAnsi="Arial" w:cs="Arial"/>
          <w:lang w:val="en-US"/>
        </w:rPr>
      </w:pPr>
    </w:p>
    <w:p w14:paraId="5BCBF47D" w14:textId="5980CC13" w:rsidR="00990057" w:rsidRPr="00F83FDE" w:rsidRDefault="00990057" w:rsidP="00643807">
      <w:pPr>
        <w:pStyle w:val="Heading2"/>
        <w:rPr>
          <w:lang w:val="en-US"/>
        </w:rPr>
      </w:pPr>
      <w:bookmarkStart w:id="15" w:name="_Toc465346920"/>
      <w:r w:rsidRPr="00F83FDE">
        <w:rPr>
          <w:lang w:val="en-US"/>
        </w:rPr>
        <w:t>7.2</w:t>
      </w:r>
      <w:r w:rsidRPr="00F83FDE">
        <w:rPr>
          <w:lang w:val="en-US"/>
        </w:rPr>
        <w:tab/>
        <w:t>Imaging Modes</w:t>
      </w:r>
      <w:bookmarkEnd w:id="15"/>
    </w:p>
    <w:p w14:paraId="3A6F4397" w14:textId="01AAB833" w:rsidR="00990057" w:rsidRPr="00F83FDE" w:rsidRDefault="00990057" w:rsidP="0099005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4 non-overlapping tiles perl well</w:t>
      </w:r>
    </w:p>
    <w:p w14:paraId="6CBF4AF0" w14:textId="3EB33855" w:rsidR="00990057" w:rsidRPr="00F83FDE" w:rsidRDefault="00990057" w:rsidP="0099005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3 channels per tiles</w:t>
      </w:r>
    </w:p>
    <w:p w14:paraId="7B9FDB76" w14:textId="13E64D96" w:rsidR="00990057" w:rsidRPr="00F83FDE" w:rsidRDefault="00990057" w:rsidP="0099005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FITC-channel:</w:t>
      </w:r>
    </w:p>
    <w:p w14:paraId="777BB48C" w14:textId="333DDA3C" w:rsidR="003E5792" w:rsidRPr="00F83FDE" w:rsidRDefault="003E5792" w:rsidP="00990057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a-Tubulin-FITC (ex:475±28, em:511±</w:t>
      </w:r>
      <w:r w:rsidR="0048342B" w:rsidRPr="00F83FDE">
        <w:rPr>
          <w:rFonts w:ascii="Arial" w:hAnsi="Arial" w:cs="Arial"/>
          <w:lang w:val="en-US"/>
        </w:rPr>
        <w:t>23)</w:t>
      </w:r>
      <w:r w:rsidR="0048342B" w:rsidRPr="00F83FDE">
        <w:rPr>
          <w:rFonts w:ascii="Arial" w:hAnsi="Arial" w:cs="Arial"/>
          <w:lang w:val="en-US"/>
        </w:rPr>
        <w:tab/>
        <w:t>=</w:t>
      </w:r>
      <w:r w:rsidR="0048342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0,3 sec.</w:t>
      </w:r>
    </w:p>
    <w:p w14:paraId="71C79951" w14:textId="074468E4" w:rsidR="003E5792" w:rsidRPr="00F83FDE" w:rsidRDefault="003E5792" w:rsidP="003E579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TRITC-channel:</w:t>
      </w:r>
    </w:p>
    <w:p w14:paraId="7445F31E" w14:textId="60E698F8" w:rsidR="003E5792" w:rsidRPr="00F83FDE" w:rsidRDefault="003E5792" w:rsidP="003E5792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Phalloidin-TRITC (ex: 542±27, em:597±</w:t>
      </w:r>
      <w:r w:rsidR="0048342B" w:rsidRPr="00F83FDE">
        <w:rPr>
          <w:rFonts w:ascii="Arial" w:hAnsi="Arial" w:cs="Arial"/>
          <w:lang w:val="en-US"/>
        </w:rPr>
        <w:t>45)</w:t>
      </w:r>
      <w:r w:rsidR="0048342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=</w:t>
      </w:r>
      <w:r w:rsidR="0048342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0,2 sec</w:t>
      </w:r>
    </w:p>
    <w:p w14:paraId="0BF56CFB" w14:textId="04578611" w:rsidR="003E5792" w:rsidRPr="00F83FDE" w:rsidRDefault="003E5792" w:rsidP="003E579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Hoechst-channel:</w:t>
      </w:r>
    </w:p>
    <w:p w14:paraId="1C5F0535" w14:textId="10430F84" w:rsidR="003E5792" w:rsidRPr="00F83FDE" w:rsidRDefault="003E5792" w:rsidP="003E5792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Hoechst (ex:390±18, em:435±</w:t>
      </w:r>
      <w:r w:rsidR="0048342B" w:rsidRPr="00F83FDE">
        <w:rPr>
          <w:rFonts w:ascii="Arial" w:hAnsi="Arial" w:cs="Arial"/>
          <w:lang w:val="en-US"/>
        </w:rPr>
        <w:t>48)</w:t>
      </w:r>
      <w:r w:rsidR="0048342B" w:rsidRPr="00F83FDE">
        <w:rPr>
          <w:rFonts w:ascii="Arial" w:hAnsi="Arial" w:cs="Arial"/>
          <w:lang w:val="en-US"/>
        </w:rPr>
        <w:tab/>
      </w:r>
      <w:r w:rsidR="0048342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=</w:t>
      </w:r>
      <w:r w:rsidR="0048342B" w:rsidRPr="00F83FDE">
        <w:rPr>
          <w:rFonts w:ascii="Arial" w:hAnsi="Arial" w:cs="Arial"/>
          <w:lang w:val="en-US"/>
        </w:rPr>
        <w:tab/>
      </w:r>
      <w:r w:rsidRPr="00F83FDE">
        <w:rPr>
          <w:rFonts w:ascii="Arial" w:hAnsi="Arial" w:cs="Arial"/>
          <w:lang w:val="en-US"/>
        </w:rPr>
        <w:t>0,1 sec</w:t>
      </w:r>
    </w:p>
    <w:p w14:paraId="533B4EBF" w14:textId="1F2DA369" w:rsidR="00E31400" w:rsidRPr="00F83FDE" w:rsidRDefault="00E31400" w:rsidP="00E31400">
      <w:pPr>
        <w:pStyle w:val="Heading2"/>
        <w:rPr>
          <w:lang w:val="en-US"/>
        </w:rPr>
      </w:pPr>
      <w:r w:rsidRPr="00F83FDE">
        <w:rPr>
          <w:lang w:val="en-US"/>
        </w:rPr>
        <w:t>7.</w:t>
      </w:r>
      <w:r w:rsidRPr="00F83FDE">
        <w:rPr>
          <w:lang w:val="en-US"/>
        </w:rPr>
        <w:t>3</w:t>
      </w:r>
      <w:r w:rsidRPr="00F83FDE">
        <w:rPr>
          <w:lang w:val="en-US"/>
        </w:rPr>
        <w:tab/>
      </w:r>
      <w:r w:rsidRPr="00F83FDE">
        <w:rPr>
          <w:lang w:val="en-US"/>
        </w:rPr>
        <w:t>Interrupting imaging</w:t>
      </w:r>
    </w:p>
    <w:p w14:paraId="4E4BF28A" w14:textId="43A452CD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Open overlord2 software</w:t>
      </w:r>
    </w:p>
    <w:p w14:paraId="016610EF" w14:textId="7E3EF958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Wait until the </w:t>
      </w:r>
      <w:r w:rsidR="00F83FDE" w:rsidRPr="00F83FDE">
        <w:rPr>
          <w:rFonts w:ascii="Arial" w:hAnsi="Arial" w:cs="Arial"/>
          <w:lang w:val="en-US"/>
        </w:rPr>
        <w:t>robot</w:t>
      </w:r>
      <w:r w:rsidRPr="00F83FDE">
        <w:rPr>
          <w:rFonts w:ascii="Arial" w:hAnsi="Arial" w:cs="Arial"/>
          <w:lang w:val="en-US"/>
        </w:rPr>
        <w:t xml:space="preserve"> is ab</w:t>
      </w:r>
      <w:bookmarkStart w:id="16" w:name="_GoBack"/>
      <w:bookmarkEnd w:id="16"/>
      <w:r w:rsidRPr="00F83FDE">
        <w:rPr>
          <w:rFonts w:ascii="Arial" w:hAnsi="Arial" w:cs="Arial"/>
          <w:lang w:val="en-US"/>
        </w:rPr>
        <w:t xml:space="preserve">out to out the </w:t>
      </w:r>
      <w:r w:rsidRPr="00F83FDE">
        <w:rPr>
          <w:rFonts w:ascii="Arial" w:hAnsi="Arial" w:cs="Arial"/>
          <w:u w:val="single"/>
          <w:lang w:val="en-US"/>
        </w:rPr>
        <w:t>just finished</w:t>
      </w:r>
      <w:r w:rsidRPr="00F83FDE">
        <w:rPr>
          <w:rFonts w:ascii="Arial" w:hAnsi="Arial" w:cs="Arial"/>
          <w:lang w:val="en-US"/>
        </w:rPr>
        <w:t xml:space="preserve"> plate into the stack</w:t>
      </w:r>
    </w:p>
    <w:p w14:paraId="430C9274" w14:textId="5F48DC83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 xml:space="preserve">Press stop and </w:t>
      </w:r>
      <w:r w:rsidR="00F83FDE" w:rsidRPr="00F83FDE">
        <w:rPr>
          <w:rFonts w:ascii="Arial" w:hAnsi="Arial" w:cs="Arial"/>
          <w:lang w:val="en-US"/>
        </w:rPr>
        <w:t>immediately</w:t>
      </w:r>
      <w:r w:rsidRPr="00F83FDE">
        <w:rPr>
          <w:rFonts w:ascii="Arial" w:hAnsi="Arial" w:cs="Arial"/>
          <w:lang w:val="en-US"/>
        </w:rPr>
        <w:t xml:space="preserve"> accept with yes to stop the robot</w:t>
      </w:r>
    </w:p>
    <w:p w14:paraId="2F49585D" w14:textId="45005560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Gently remove the plate from the robot</w:t>
      </w:r>
    </w:p>
    <w:p w14:paraId="359F8D66" w14:textId="1971C42C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Close all programs</w:t>
      </w:r>
    </w:p>
    <w:p w14:paraId="02127727" w14:textId="020D9619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Refill the stacker</w:t>
      </w:r>
    </w:p>
    <w:p w14:paraId="2FF917AA" w14:textId="525EC73E" w:rsidR="00E31400" w:rsidRPr="00F83FDE" w:rsidRDefault="00E31400" w:rsidP="00E31400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en-US"/>
        </w:rPr>
      </w:pPr>
      <w:r w:rsidRPr="00F83FDE">
        <w:rPr>
          <w:rFonts w:ascii="Arial" w:hAnsi="Arial" w:cs="Arial"/>
          <w:lang w:val="en-US"/>
        </w:rPr>
        <w:t>Start at the beginning of this SOP</w:t>
      </w:r>
    </w:p>
    <w:sectPr w:rsidR="00E31400" w:rsidRPr="00F83FDE" w:rsidSect="00A600F1">
      <w:headerReference w:type="default" r:id="rId10"/>
      <w:footerReference w:type="even" r:id="rId11"/>
      <w:footerReference w:type="default" r:id="rId12"/>
      <w:headerReference w:type="first" r:id="rId13"/>
      <w:footnotePr>
        <w:pos w:val="beneathText"/>
      </w:footnotePr>
      <w:pgSz w:w="11905" w:h="16837"/>
      <w:pgMar w:top="3106" w:right="1134" w:bottom="1134" w:left="1134" w:header="11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A9D78" w14:textId="77777777" w:rsidR="00034D67" w:rsidRDefault="00034D67">
      <w:r>
        <w:separator/>
      </w:r>
    </w:p>
  </w:endnote>
  <w:endnote w:type="continuationSeparator" w:id="0">
    <w:p w14:paraId="3A6D9220" w14:textId="77777777" w:rsidR="00034D67" w:rsidRDefault="0003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22FDD" w14:textId="77777777" w:rsidR="006429E2" w:rsidRDefault="006429E2" w:rsidP="00873A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302F4" w14:textId="77777777" w:rsidR="006429E2" w:rsidRDefault="006429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3D2EA" w14:textId="77777777" w:rsidR="006429E2" w:rsidRDefault="006429E2" w:rsidP="00873A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201F">
      <w:rPr>
        <w:rStyle w:val="PageNumber"/>
        <w:noProof/>
      </w:rPr>
      <w:t>10</w:t>
    </w:r>
    <w:r>
      <w:rPr>
        <w:rStyle w:val="PageNumber"/>
      </w:rPr>
      <w:fldChar w:fldCharType="end"/>
    </w:r>
  </w:p>
  <w:p w14:paraId="004F4D21" w14:textId="77777777" w:rsidR="006429E2" w:rsidRDefault="006429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24BB9" w14:textId="77777777" w:rsidR="00034D67" w:rsidRDefault="00034D67">
      <w:r>
        <w:separator/>
      </w:r>
    </w:p>
  </w:footnote>
  <w:footnote w:type="continuationSeparator" w:id="0">
    <w:p w14:paraId="58EACBFC" w14:textId="77777777" w:rsidR="00034D67" w:rsidRDefault="00034D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20"/>
      <w:gridCol w:w="3117"/>
      <w:gridCol w:w="1984"/>
    </w:tblGrid>
    <w:tr w:rsidR="006429E2" w14:paraId="6DC087C2" w14:textId="77777777">
      <w:trPr>
        <w:trHeight w:val="529"/>
      </w:trPr>
      <w:tc>
        <w:tcPr>
          <w:tcW w:w="1630" w:type="dxa"/>
        </w:tcPr>
        <w:p w14:paraId="1A96E6C2" w14:textId="77777777" w:rsidR="006429E2" w:rsidRDefault="006429E2">
          <w:pPr>
            <w:pStyle w:val="Header"/>
          </w:pPr>
        </w:p>
      </w:tc>
      <w:tc>
        <w:tcPr>
          <w:tcW w:w="6237" w:type="dxa"/>
          <w:gridSpan w:val="2"/>
        </w:tcPr>
        <w:p w14:paraId="2A1F63C4" w14:textId="77777777" w:rsidR="006429E2" w:rsidRPr="005A3213" w:rsidRDefault="006429E2" w:rsidP="00873A1B">
          <w:pPr>
            <w:pStyle w:val="TableHeading"/>
            <w:snapToGrid w:val="0"/>
            <w:jc w:val="left"/>
            <w:rPr>
              <w:rFonts w:ascii="Arial" w:hAnsi="Arial"/>
            </w:rPr>
          </w:pPr>
          <w:r w:rsidRPr="005A3213">
            <w:rPr>
              <w:rFonts w:ascii="Arial" w:hAnsi="Arial"/>
            </w:rPr>
            <w:t>DEUTSCHES</w:t>
          </w:r>
        </w:p>
        <w:p w14:paraId="11430E07" w14:textId="77777777" w:rsidR="006429E2" w:rsidRPr="005A3213" w:rsidRDefault="006429E2" w:rsidP="00873A1B">
          <w:pPr>
            <w:pStyle w:val="TableHeading"/>
            <w:snapToGrid w:val="0"/>
            <w:jc w:val="left"/>
            <w:rPr>
              <w:rFonts w:ascii="Arial" w:hAnsi="Arial"/>
            </w:rPr>
          </w:pPr>
          <w:r w:rsidRPr="005A3213">
            <w:rPr>
              <w:rFonts w:ascii="Arial" w:hAnsi="Arial"/>
            </w:rPr>
            <w:t>KREBSFORSCHUNGSZENTRUM</w:t>
          </w:r>
        </w:p>
        <w:p w14:paraId="547DE262" w14:textId="77777777" w:rsidR="006429E2" w:rsidRDefault="006429E2" w:rsidP="00873A1B">
          <w:pPr>
            <w:pStyle w:val="Header"/>
            <w:rPr>
              <w:rFonts w:ascii="Arial" w:hAnsi="Arial" w:cs="Arial"/>
              <w:b/>
              <w:bCs/>
            </w:rPr>
          </w:pPr>
          <w:r w:rsidRPr="005A3213">
            <w:rPr>
              <w:rFonts w:ascii="Arial" w:hAnsi="Arial"/>
              <w:color w:val="365F91"/>
              <w:sz w:val="22"/>
            </w:rPr>
            <w:t>IN DER HELMHOLZ-GEMEINSCHAFT</w:t>
          </w:r>
        </w:p>
      </w:tc>
      <w:tc>
        <w:tcPr>
          <w:tcW w:w="1984" w:type="dxa"/>
          <w:vMerge w:val="restart"/>
          <w:vAlign w:val="center"/>
        </w:tcPr>
        <w:p w14:paraId="7C629A25" w14:textId="77777777" w:rsidR="006429E2" w:rsidRDefault="006429E2">
          <w:pPr>
            <w:pStyle w:val="Header"/>
            <w:jc w:val="center"/>
            <w:rPr>
              <w:rFonts w:ascii="Arial" w:hAnsi="Arial" w:cs="Arial"/>
              <w:color w:val="3366FF"/>
            </w:rPr>
          </w:pPr>
        </w:p>
      </w:tc>
    </w:tr>
    <w:tr w:rsidR="006429E2" w14:paraId="239A0B85" w14:textId="77777777">
      <w:trPr>
        <w:trHeight w:val="561"/>
      </w:trPr>
      <w:tc>
        <w:tcPr>
          <w:tcW w:w="1630" w:type="dxa"/>
          <w:vAlign w:val="center"/>
        </w:tcPr>
        <w:p w14:paraId="0E25034F" w14:textId="182EF984" w:rsidR="006429E2" w:rsidRDefault="006429E2" w:rsidP="003F52F9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1D201F">
            <w:rPr>
              <w:rStyle w:val="PageNumber"/>
              <w:rFonts w:ascii="Arial" w:hAnsi="Arial" w:cs="Arial"/>
              <w:noProof/>
              <w:sz w:val="20"/>
            </w:rPr>
            <w:t>10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Style w:val="PageNumber"/>
              <w:rFonts w:ascii="Arial" w:hAnsi="Arial" w:cs="Arial"/>
              <w:sz w:val="20"/>
            </w:rPr>
            <w:t xml:space="preserve"> of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1D201F">
            <w:rPr>
              <w:rStyle w:val="PageNumber"/>
              <w:rFonts w:ascii="Arial" w:hAnsi="Arial" w:cs="Arial"/>
              <w:noProof/>
              <w:sz w:val="20"/>
            </w:rPr>
            <w:t>10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</w:p>
      </w:tc>
      <w:tc>
        <w:tcPr>
          <w:tcW w:w="3120" w:type="dxa"/>
          <w:vAlign w:val="center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633"/>
            <w:gridCol w:w="567"/>
            <w:gridCol w:w="429"/>
            <w:gridCol w:w="708"/>
            <w:gridCol w:w="631"/>
          </w:tblGrid>
          <w:tr w:rsidR="006429E2" w14:paraId="54D45AC6" w14:textId="77777777">
            <w:trPr>
              <w:trHeight w:val="355"/>
            </w:trPr>
            <w:tc>
              <w:tcPr>
                <w:tcW w:w="633" w:type="dxa"/>
                <w:vAlign w:val="center"/>
              </w:tcPr>
              <w:p w14:paraId="3CFC9B7B" w14:textId="60666FEC" w:rsidR="006429E2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00</w:t>
                </w:r>
              </w:p>
            </w:tc>
            <w:tc>
              <w:tcPr>
                <w:tcW w:w="567" w:type="dxa"/>
                <w:vAlign w:val="center"/>
              </w:tcPr>
              <w:p w14:paraId="41E596D9" w14:textId="488F5447" w:rsidR="006429E2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01</w:t>
                </w:r>
              </w:p>
            </w:tc>
            <w:tc>
              <w:tcPr>
                <w:tcW w:w="426" w:type="dxa"/>
                <w:vAlign w:val="center"/>
              </w:tcPr>
              <w:p w14:paraId="1FD8E285" w14:textId="6369C54D" w:rsidR="006429E2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GS</w:t>
                </w:r>
              </w:p>
            </w:tc>
            <w:tc>
              <w:tcPr>
                <w:tcW w:w="708" w:type="dxa"/>
                <w:vAlign w:val="center"/>
              </w:tcPr>
              <w:p w14:paraId="5E76BA11" w14:textId="31C09B07" w:rsidR="006429E2" w:rsidRDefault="006429E2" w:rsidP="00873A1B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B110</w:t>
                </w:r>
              </w:p>
            </w:tc>
            <w:tc>
              <w:tcPr>
                <w:tcW w:w="631" w:type="dxa"/>
                <w:vAlign w:val="center"/>
              </w:tcPr>
              <w:p w14:paraId="0BCD0F65" w14:textId="0CDA7124" w:rsidR="006429E2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03</w:t>
                </w:r>
              </w:p>
            </w:tc>
          </w:tr>
        </w:tbl>
        <w:p w14:paraId="71AB49E6" w14:textId="77777777" w:rsidR="006429E2" w:rsidRDefault="006429E2">
          <w:pPr>
            <w:pStyle w:val="Header"/>
            <w:rPr>
              <w:rFonts w:ascii="Arial" w:hAnsi="Arial" w:cs="Arial"/>
              <w:sz w:val="20"/>
            </w:rPr>
          </w:pPr>
        </w:p>
      </w:tc>
      <w:tc>
        <w:tcPr>
          <w:tcW w:w="3117" w:type="dxa"/>
          <w:vAlign w:val="center"/>
        </w:tcPr>
        <w:p w14:paraId="533EF2F1" w14:textId="00BD6AF3" w:rsidR="006429E2" w:rsidRDefault="006429E2" w:rsidP="00A600F1">
          <w:pPr>
            <w:pStyle w:val="Header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Valid: 25.10.2016</w:t>
          </w:r>
        </w:p>
      </w:tc>
      <w:tc>
        <w:tcPr>
          <w:tcW w:w="1984" w:type="dxa"/>
          <w:vMerge/>
          <w:vAlign w:val="center"/>
        </w:tcPr>
        <w:p w14:paraId="30FAE117" w14:textId="77777777" w:rsidR="006429E2" w:rsidRDefault="006429E2">
          <w:pPr>
            <w:pStyle w:val="Header"/>
            <w:rPr>
              <w:rFonts w:ascii="Arial" w:hAnsi="Arial" w:cs="Arial"/>
              <w:sz w:val="20"/>
            </w:rPr>
          </w:pPr>
        </w:p>
      </w:tc>
    </w:tr>
  </w:tbl>
  <w:p w14:paraId="67B8B0D3" w14:textId="77777777" w:rsidR="006429E2" w:rsidRDefault="006429E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3260"/>
      <w:gridCol w:w="2835"/>
      <w:gridCol w:w="1559"/>
    </w:tblGrid>
    <w:tr w:rsidR="006429E2" w:rsidRPr="00F83FDE" w14:paraId="7E57B381" w14:textId="77777777">
      <w:trPr>
        <w:trHeight w:val="895"/>
      </w:trPr>
      <w:tc>
        <w:tcPr>
          <w:tcW w:w="2197" w:type="dxa"/>
          <w:vMerge w:val="restart"/>
        </w:tcPr>
        <w:p w14:paraId="4A0E44D4" w14:textId="00A53569" w:rsidR="006429E2" w:rsidRPr="00F83FDE" w:rsidRDefault="006429E2" w:rsidP="00873A1B">
          <w:pPr>
            <w:pStyle w:val="Header"/>
            <w:rPr>
              <w:rFonts w:ascii="Arial" w:hAnsi="Arial" w:cs="Arial"/>
              <w:lang w:val="en-US"/>
            </w:rPr>
          </w:pPr>
          <w:r w:rsidRPr="00F83FDE">
            <w:rPr>
              <w:rFonts w:ascii="Arial" w:hAnsi="Arial" w:cs="Arial"/>
              <w:lang w:val="en-US" w:eastAsia="en-GB"/>
            </w:rPr>
            <w:drawing>
              <wp:anchor distT="0" distB="0" distL="114300" distR="114300" simplePos="0" relativeHeight="251658240" behindDoc="1" locked="0" layoutInCell="1" allowOverlap="1" wp14:anchorId="3E1EFBFD" wp14:editId="5D62F087">
                <wp:simplePos x="0" y="0"/>
                <wp:positionH relativeFrom="column">
                  <wp:posOffset>-33020</wp:posOffset>
                </wp:positionH>
                <wp:positionV relativeFrom="paragraph">
                  <wp:posOffset>69215</wp:posOffset>
                </wp:positionV>
                <wp:extent cx="2614295" cy="728980"/>
                <wp:effectExtent l="0" t="0" r="1905" b="7620"/>
                <wp:wrapTight wrapText="bothSides">
                  <wp:wrapPolygon edited="0">
                    <wp:start x="4827" y="0"/>
                    <wp:lineTo x="630" y="10537"/>
                    <wp:lineTo x="630" y="12042"/>
                    <wp:lineTo x="4827" y="12042"/>
                    <wp:lineTo x="1469" y="15052"/>
                    <wp:lineTo x="1049" y="17310"/>
                    <wp:lineTo x="1889" y="21073"/>
                    <wp:lineTo x="11333" y="21073"/>
                    <wp:lineTo x="11333" y="12042"/>
                    <wp:lineTo x="21406" y="7526"/>
                    <wp:lineTo x="21406" y="1505"/>
                    <wp:lineTo x="15949" y="0"/>
                    <wp:lineTo x="4827" y="0"/>
                  </wp:wrapPolygon>
                </wp:wrapTight>
                <wp:docPr id="3" name="Picture 3" descr="B110-imac16-HDD:Users:christinalaufer:Downloads:DKFZ_Logo-Claim_de_Black-Blue_CMYK-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110-imac16-HDD:Users:christinalaufer:Downloads:DKFZ_Logo-Claim_de_Black-Blue_CMYK-1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4295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95" w:type="dxa"/>
          <w:gridSpan w:val="2"/>
        </w:tcPr>
        <w:p w14:paraId="20735C00" w14:textId="77777777" w:rsidR="006429E2" w:rsidRPr="00F83FDE" w:rsidRDefault="006429E2" w:rsidP="00873A1B">
          <w:pPr>
            <w:pStyle w:val="TableHeading"/>
            <w:snapToGrid w:val="0"/>
            <w:spacing w:before="120"/>
            <w:jc w:val="left"/>
            <w:rPr>
              <w:rFonts w:ascii="Arial" w:hAnsi="Arial"/>
              <w:lang w:val="en-US"/>
            </w:rPr>
          </w:pPr>
          <w:r w:rsidRPr="00F83FDE">
            <w:rPr>
              <w:rFonts w:ascii="Arial" w:hAnsi="Arial"/>
              <w:lang w:val="en-US"/>
            </w:rPr>
            <w:t>DEUTSCHES</w:t>
          </w:r>
        </w:p>
        <w:p w14:paraId="049D1D75" w14:textId="77777777" w:rsidR="006429E2" w:rsidRPr="00F83FDE" w:rsidRDefault="006429E2" w:rsidP="00873A1B">
          <w:pPr>
            <w:pStyle w:val="TableHeading"/>
            <w:snapToGrid w:val="0"/>
            <w:jc w:val="left"/>
            <w:rPr>
              <w:rFonts w:ascii="Arial" w:hAnsi="Arial"/>
              <w:lang w:val="en-US"/>
            </w:rPr>
          </w:pPr>
          <w:r w:rsidRPr="00F83FDE">
            <w:rPr>
              <w:rFonts w:ascii="Arial" w:hAnsi="Arial"/>
              <w:lang w:val="en-US"/>
            </w:rPr>
            <w:t>KREBSFORSCHUNGSZENTRUM</w:t>
          </w:r>
        </w:p>
        <w:p w14:paraId="1A7FC07D" w14:textId="77777777" w:rsidR="006429E2" w:rsidRPr="00F83FDE" w:rsidRDefault="006429E2" w:rsidP="00873A1B">
          <w:pPr>
            <w:pStyle w:val="Header"/>
            <w:spacing w:after="120"/>
            <w:rPr>
              <w:rFonts w:ascii="Arial" w:hAnsi="Arial" w:cs="Arial"/>
              <w:b/>
              <w:bCs/>
              <w:lang w:val="en-US"/>
            </w:rPr>
          </w:pPr>
          <w:r w:rsidRPr="00F83FDE">
            <w:rPr>
              <w:rFonts w:ascii="Arial" w:hAnsi="Arial"/>
              <w:color w:val="365F91"/>
              <w:sz w:val="22"/>
              <w:lang w:val="en-US"/>
            </w:rPr>
            <w:t>IN DER HELMHOLZ-GEMEINSCHAFT</w:t>
          </w:r>
        </w:p>
      </w:tc>
      <w:tc>
        <w:tcPr>
          <w:tcW w:w="1559" w:type="dxa"/>
          <w:vMerge w:val="restart"/>
          <w:vAlign w:val="center"/>
        </w:tcPr>
        <w:p w14:paraId="32082A9E" w14:textId="77777777" w:rsidR="006429E2" w:rsidRPr="00F83FDE" w:rsidRDefault="006429E2">
          <w:pPr>
            <w:pStyle w:val="Header"/>
            <w:jc w:val="center"/>
            <w:rPr>
              <w:rFonts w:ascii="Arial" w:hAnsi="Arial" w:cs="Arial"/>
              <w:color w:val="3366FF"/>
              <w:lang w:val="en-US"/>
            </w:rPr>
          </w:pPr>
        </w:p>
      </w:tc>
    </w:tr>
    <w:tr w:rsidR="006429E2" w:rsidRPr="00F83FDE" w14:paraId="0D08439D" w14:textId="77777777">
      <w:trPr>
        <w:trHeight w:val="415"/>
      </w:trPr>
      <w:tc>
        <w:tcPr>
          <w:tcW w:w="2197" w:type="dxa"/>
          <w:vMerge/>
        </w:tcPr>
        <w:p w14:paraId="058E6057" w14:textId="77777777" w:rsidR="006429E2" w:rsidRPr="00F83FDE" w:rsidRDefault="006429E2">
          <w:pPr>
            <w:pStyle w:val="Header"/>
            <w:rPr>
              <w:rFonts w:ascii="Arial" w:hAnsi="Arial" w:cs="Arial"/>
              <w:lang w:val="en-US"/>
            </w:rPr>
          </w:pPr>
        </w:p>
      </w:tc>
      <w:tc>
        <w:tcPr>
          <w:tcW w:w="6095" w:type="dxa"/>
          <w:gridSpan w:val="2"/>
          <w:vAlign w:val="center"/>
        </w:tcPr>
        <w:p w14:paraId="5FEFF6FD" w14:textId="7FB6DB88" w:rsidR="006429E2" w:rsidRPr="00F83FDE" w:rsidRDefault="006429E2" w:rsidP="001649B6">
          <w:pPr>
            <w:pStyle w:val="Header"/>
            <w:spacing w:after="120" w:line="276" w:lineRule="auto"/>
            <w:jc w:val="center"/>
            <w:rPr>
              <w:rFonts w:ascii="Arial" w:hAnsi="Arial" w:cs="Arial"/>
              <w:b/>
              <w:bCs/>
              <w:lang w:val="en-US"/>
            </w:rPr>
          </w:pPr>
          <w:r w:rsidRPr="00F83FDE">
            <w:rPr>
              <w:rFonts w:ascii="Arial" w:hAnsi="Arial" w:cs="Arial"/>
              <w:b/>
              <w:bCs/>
              <w:lang w:val="en-US"/>
            </w:rPr>
            <w:t xml:space="preserve"> SOP – Standard Operating Procedure</w:t>
          </w:r>
        </w:p>
      </w:tc>
      <w:tc>
        <w:tcPr>
          <w:tcW w:w="1559" w:type="dxa"/>
          <w:vMerge/>
        </w:tcPr>
        <w:p w14:paraId="13E32B7E" w14:textId="77777777" w:rsidR="006429E2" w:rsidRPr="00F83FDE" w:rsidRDefault="006429E2">
          <w:pPr>
            <w:pStyle w:val="Header"/>
            <w:rPr>
              <w:rFonts w:ascii="Arial" w:hAnsi="Arial" w:cs="Arial"/>
              <w:lang w:val="en-US"/>
            </w:rPr>
          </w:pPr>
        </w:p>
      </w:tc>
    </w:tr>
    <w:tr w:rsidR="006429E2" w:rsidRPr="00F83FDE" w14:paraId="07D92D98" w14:textId="77777777">
      <w:trPr>
        <w:trHeight w:val="341"/>
      </w:trPr>
      <w:tc>
        <w:tcPr>
          <w:tcW w:w="2197" w:type="dxa"/>
          <w:vMerge/>
          <w:vAlign w:val="center"/>
        </w:tcPr>
        <w:p w14:paraId="1116926A" w14:textId="77777777" w:rsidR="006429E2" w:rsidRPr="00F83FDE" w:rsidRDefault="006429E2">
          <w:pPr>
            <w:pStyle w:val="Header"/>
            <w:rPr>
              <w:rFonts w:ascii="Arial" w:hAnsi="Arial" w:cs="Arial"/>
              <w:lang w:val="en-US"/>
            </w:rPr>
          </w:pPr>
        </w:p>
      </w:tc>
      <w:tc>
        <w:tcPr>
          <w:tcW w:w="6095" w:type="dxa"/>
          <w:gridSpan w:val="2"/>
          <w:vAlign w:val="center"/>
        </w:tcPr>
        <w:p w14:paraId="29FB9EB6" w14:textId="056487DE" w:rsidR="006429E2" w:rsidRPr="00F83FDE" w:rsidRDefault="006429E2" w:rsidP="00873A1B">
          <w:pPr>
            <w:pStyle w:val="Header"/>
            <w:spacing w:before="120" w:after="120"/>
            <w:jc w:val="center"/>
            <w:rPr>
              <w:rFonts w:ascii="Arial" w:hAnsi="Arial" w:cs="Arial"/>
              <w:lang w:val="en-US"/>
            </w:rPr>
          </w:pPr>
          <w:r w:rsidRPr="00F83FDE">
            <w:rPr>
              <w:rFonts w:ascii="Arial" w:hAnsi="Arial" w:cs="Arial"/>
              <w:lang w:val="en-US"/>
            </w:rPr>
            <w:t>Automated Methods</w:t>
          </w:r>
        </w:p>
      </w:tc>
      <w:tc>
        <w:tcPr>
          <w:tcW w:w="1559" w:type="dxa"/>
          <w:vMerge/>
          <w:vAlign w:val="center"/>
        </w:tcPr>
        <w:p w14:paraId="35047A6B" w14:textId="77777777" w:rsidR="006429E2" w:rsidRPr="00F83FDE" w:rsidRDefault="006429E2">
          <w:pPr>
            <w:pStyle w:val="Header"/>
            <w:rPr>
              <w:rFonts w:ascii="Arial" w:hAnsi="Arial" w:cs="Arial"/>
              <w:lang w:val="en-US"/>
            </w:rPr>
          </w:pPr>
        </w:p>
      </w:tc>
    </w:tr>
    <w:tr w:rsidR="006429E2" w:rsidRPr="00F83FDE" w14:paraId="2A36E96D" w14:textId="77777777">
      <w:trPr>
        <w:trHeight w:val="561"/>
      </w:trPr>
      <w:tc>
        <w:tcPr>
          <w:tcW w:w="2197" w:type="dxa"/>
          <w:vAlign w:val="center"/>
        </w:tcPr>
        <w:p w14:paraId="31B6E814" w14:textId="664560F5" w:rsidR="006429E2" w:rsidRPr="00F83FDE" w:rsidRDefault="006429E2" w:rsidP="003F52F9">
          <w:pPr>
            <w:pStyle w:val="Header"/>
            <w:rPr>
              <w:rFonts w:ascii="Arial" w:hAnsi="Arial" w:cs="Arial"/>
              <w:sz w:val="20"/>
              <w:lang w:val="en-US"/>
            </w:rPr>
          </w:pPr>
          <w:r w:rsidRPr="00F83FDE">
            <w:rPr>
              <w:rFonts w:ascii="Arial" w:hAnsi="Arial" w:cs="Arial"/>
              <w:sz w:val="20"/>
              <w:lang w:val="en-US"/>
            </w:rPr>
            <w:t xml:space="preserve">Page </w:t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fldChar w:fldCharType="begin"/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instrText xml:space="preserve"> PAGE </w:instrText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fldChar w:fldCharType="separate"/>
          </w:r>
          <w:r w:rsidR="00034D67">
            <w:rPr>
              <w:rStyle w:val="PageNumber"/>
              <w:rFonts w:ascii="Arial" w:hAnsi="Arial" w:cs="Arial"/>
              <w:noProof/>
              <w:sz w:val="20"/>
              <w:lang w:val="en-US"/>
            </w:rPr>
            <w:t>1</w:t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fldChar w:fldCharType="end"/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t xml:space="preserve"> of </w:t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fldChar w:fldCharType="begin"/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instrText xml:space="preserve"> NUMPAGES </w:instrText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fldChar w:fldCharType="separate"/>
          </w:r>
          <w:r w:rsidR="00034D67">
            <w:rPr>
              <w:rStyle w:val="PageNumber"/>
              <w:rFonts w:ascii="Arial" w:hAnsi="Arial" w:cs="Arial"/>
              <w:noProof/>
              <w:sz w:val="20"/>
              <w:lang w:val="en-US"/>
            </w:rPr>
            <w:t>1</w:t>
          </w:r>
          <w:r w:rsidRPr="00F83FDE">
            <w:rPr>
              <w:rStyle w:val="PageNumber"/>
              <w:rFonts w:ascii="Arial" w:hAnsi="Arial" w:cs="Arial"/>
              <w:sz w:val="20"/>
              <w:lang w:val="en-US"/>
            </w:rPr>
            <w:fldChar w:fldCharType="end"/>
          </w:r>
        </w:p>
      </w:tc>
      <w:tc>
        <w:tcPr>
          <w:tcW w:w="3260" w:type="dxa"/>
          <w:vAlign w:val="center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633"/>
            <w:gridCol w:w="426"/>
            <w:gridCol w:w="567"/>
            <w:gridCol w:w="708"/>
            <w:gridCol w:w="631"/>
          </w:tblGrid>
          <w:tr w:rsidR="006429E2" w:rsidRPr="00F83FDE" w14:paraId="2C375E83" w14:textId="77777777" w:rsidTr="00044F80">
            <w:trPr>
              <w:trHeight w:val="355"/>
            </w:trPr>
            <w:tc>
              <w:tcPr>
                <w:tcW w:w="633" w:type="dxa"/>
                <w:vAlign w:val="center"/>
              </w:tcPr>
              <w:p w14:paraId="50F20229" w14:textId="2E5C468A" w:rsidR="006429E2" w:rsidRPr="00F83FDE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 w:rsidRPr="00F83FDE">
                  <w:rPr>
                    <w:rFonts w:ascii="Arial" w:hAnsi="Arial" w:cs="Arial"/>
                    <w:sz w:val="20"/>
                    <w:lang w:val="en-US"/>
                  </w:rPr>
                  <w:t>00</w:t>
                </w:r>
              </w:p>
            </w:tc>
            <w:tc>
              <w:tcPr>
                <w:tcW w:w="426" w:type="dxa"/>
                <w:vAlign w:val="center"/>
              </w:tcPr>
              <w:p w14:paraId="6F49AFE4" w14:textId="250AE5DD" w:rsidR="006429E2" w:rsidRPr="00F83FDE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 w:rsidRPr="00F83FDE">
                  <w:rPr>
                    <w:rFonts w:ascii="Arial" w:hAnsi="Arial" w:cs="Arial"/>
                    <w:sz w:val="20"/>
                    <w:lang w:val="en-US"/>
                  </w:rPr>
                  <w:t>01</w:t>
                </w:r>
              </w:p>
            </w:tc>
            <w:tc>
              <w:tcPr>
                <w:tcW w:w="567" w:type="dxa"/>
                <w:vAlign w:val="center"/>
              </w:tcPr>
              <w:p w14:paraId="78EDA53A" w14:textId="31534EC1" w:rsidR="006429E2" w:rsidRPr="00F83FDE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 w:rsidRPr="00F83FDE">
                  <w:rPr>
                    <w:rFonts w:ascii="Arial" w:hAnsi="Arial" w:cs="Arial"/>
                    <w:sz w:val="20"/>
                    <w:lang w:val="en-US"/>
                  </w:rPr>
                  <w:t>SOP</w:t>
                </w:r>
              </w:p>
            </w:tc>
            <w:tc>
              <w:tcPr>
                <w:tcW w:w="708" w:type="dxa"/>
                <w:vAlign w:val="center"/>
              </w:tcPr>
              <w:p w14:paraId="4FE89562" w14:textId="5C4C9ACE" w:rsidR="006429E2" w:rsidRPr="00F83FDE" w:rsidRDefault="006429E2" w:rsidP="00873A1B">
                <w:pPr>
                  <w:pStyle w:val="Header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 w:rsidRPr="00F83FDE">
                  <w:rPr>
                    <w:rFonts w:ascii="Arial" w:hAnsi="Arial" w:cs="Arial"/>
                    <w:sz w:val="20"/>
                    <w:lang w:val="en-US"/>
                  </w:rPr>
                  <w:t>B110</w:t>
                </w:r>
              </w:p>
            </w:tc>
            <w:tc>
              <w:tcPr>
                <w:tcW w:w="631" w:type="dxa"/>
                <w:vAlign w:val="center"/>
              </w:tcPr>
              <w:p w14:paraId="28B7BF6C" w14:textId="2D6CA638" w:rsidR="006429E2" w:rsidRPr="00F83FDE" w:rsidRDefault="006429E2">
                <w:pPr>
                  <w:pStyle w:val="Header"/>
                  <w:jc w:val="center"/>
                  <w:rPr>
                    <w:rFonts w:ascii="Arial" w:hAnsi="Arial" w:cs="Arial"/>
                    <w:sz w:val="20"/>
                    <w:lang w:val="en-US"/>
                  </w:rPr>
                </w:pPr>
                <w:r w:rsidRPr="00F83FDE">
                  <w:rPr>
                    <w:rFonts w:ascii="Arial" w:hAnsi="Arial" w:cs="Arial"/>
                    <w:sz w:val="20"/>
                    <w:lang w:val="en-US"/>
                  </w:rPr>
                  <w:t>01</w:t>
                </w:r>
              </w:p>
            </w:tc>
          </w:tr>
        </w:tbl>
        <w:p w14:paraId="63319DFB" w14:textId="77777777" w:rsidR="006429E2" w:rsidRPr="00F83FDE" w:rsidRDefault="006429E2">
          <w:pPr>
            <w:pStyle w:val="Header"/>
            <w:rPr>
              <w:rFonts w:ascii="Arial" w:hAnsi="Arial" w:cs="Arial"/>
              <w:sz w:val="20"/>
              <w:lang w:val="en-US"/>
            </w:rPr>
          </w:pPr>
        </w:p>
      </w:tc>
      <w:tc>
        <w:tcPr>
          <w:tcW w:w="2835" w:type="dxa"/>
          <w:vAlign w:val="center"/>
        </w:tcPr>
        <w:p w14:paraId="01869096" w14:textId="054A3B99" w:rsidR="006429E2" w:rsidRPr="00F83FDE" w:rsidRDefault="006429E2" w:rsidP="00A600F1">
          <w:pPr>
            <w:pStyle w:val="Header"/>
            <w:rPr>
              <w:rFonts w:ascii="Arial" w:hAnsi="Arial" w:cs="Arial"/>
              <w:sz w:val="20"/>
              <w:lang w:val="en-US"/>
            </w:rPr>
          </w:pPr>
          <w:r w:rsidRPr="00F83FDE">
            <w:rPr>
              <w:rFonts w:ascii="Arial" w:hAnsi="Arial" w:cs="Arial"/>
              <w:sz w:val="20"/>
              <w:lang w:val="en-US"/>
            </w:rPr>
            <w:t>Valid: 25.10.2016</w:t>
          </w:r>
        </w:p>
      </w:tc>
      <w:tc>
        <w:tcPr>
          <w:tcW w:w="1559" w:type="dxa"/>
          <w:vAlign w:val="center"/>
        </w:tcPr>
        <w:p w14:paraId="22657B46" w14:textId="2D19D9EC" w:rsidR="006429E2" w:rsidRPr="00F83FDE" w:rsidRDefault="006429E2">
          <w:pPr>
            <w:pStyle w:val="Header"/>
            <w:rPr>
              <w:rFonts w:ascii="Arial" w:hAnsi="Arial" w:cs="Arial"/>
              <w:sz w:val="20"/>
              <w:lang w:val="en-US"/>
            </w:rPr>
          </w:pPr>
        </w:p>
      </w:tc>
    </w:tr>
  </w:tbl>
  <w:p w14:paraId="17A5B408" w14:textId="77777777" w:rsidR="006429E2" w:rsidRPr="00F83FDE" w:rsidRDefault="006429E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AD08C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ymbol"/>
        <w:sz w:val="18"/>
        <w:szCs w:val="18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ymbol"/>
        <w:sz w:val="18"/>
        <w:szCs w:val="18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6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1778"/>
        </w:tabs>
        <w:ind w:left="177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98"/>
        </w:tabs>
        <w:ind w:left="249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18"/>
        </w:tabs>
        <w:ind w:left="321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658"/>
        </w:tabs>
        <w:ind w:left="465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378"/>
        </w:tabs>
        <w:ind w:left="537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098"/>
        </w:tabs>
        <w:ind w:left="609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18"/>
        </w:tabs>
        <w:ind w:left="681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38"/>
        </w:tabs>
        <w:ind w:left="7538" w:hanging="360"/>
      </w:pPr>
      <w:rPr>
        <w:rFonts w:ascii="StarSymbol" w:hAnsi="StarSymbol" w:cs="Symbol"/>
        <w:sz w:val="18"/>
        <w:szCs w:val="18"/>
      </w:rPr>
    </w:lvl>
  </w:abstractNum>
  <w:abstractNum w:abstractNumId="8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1418"/>
        </w:tabs>
        <w:ind w:left="1418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38"/>
        </w:tabs>
        <w:ind w:left="2138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58"/>
        </w:tabs>
        <w:ind w:left="2858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578"/>
        </w:tabs>
        <w:ind w:left="3578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298"/>
        </w:tabs>
        <w:ind w:left="4298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018"/>
        </w:tabs>
        <w:ind w:left="5018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738"/>
        </w:tabs>
        <w:ind w:left="5738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458"/>
        </w:tabs>
        <w:ind w:left="6458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178"/>
        </w:tabs>
        <w:ind w:left="7178" w:hanging="360"/>
      </w:pPr>
      <w:rPr>
        <w:rFonts w:ascii="StarSymbol" w:hAnsi="StarSymbol" w:cs="Symbol"/>
        <w:sz w:val="18"/>
        <w:szCs w:val="18"/>
      </w:rPr>
    </w:lvl>
  </w:abstractNum>
  <w:abstractNum w:abstractNumId="9">
    <w:nsid w:val="02E52B1D"/>
    <w:multiLevelType w:val="hybridMultilevel"/>
    <w:tmpl w:val="7D4EBDD4"/>
    <w:lvl w:ilvl="0" w:tplc="4E20B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8B53D8"/>
    <w:multiLevelType w:val="hybridMultilevel"/>
    <w:tmpl w:val="B582C448"/>
    <w:lvl w:ilvl="0" w:tplc="016A7F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133102C"/>
    <w:multiLevelType w:val="hybridMultilevel"/>
    <w:tmpl w:val="1FD48252"/>
    <w:lvl w:ilvl="0" w:tplc="016A7F10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>
    <w:nsid w:val="115F2DC3"/>
    <w:multiLevelType w:val="hybridMultilevel"/>
    <w:tmpl w:val="9AE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484B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3C4A54"/>
    <w:multiLevelType w:val="hybridMultilevel"/>
    <w:tmpl w:val="9EBAE80C"/>
    <w:lvl w:ilvl="0" w:tplc="625484B2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7B0777D"/>
    <w:multiLevelType w:val="hybridMultilevel"/>
    <w:tmpl w:val="93164F08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1BDA3EB4"/>
    <w:multiLevelType w:val="hybridMultilevel"/>
    <w:tmpl w:val="660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334746"/>
    <w:multiLevelType w:val="hybridMultilevel"/>
    <w:tmpl w:val="33EC2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63E4124"/>
    <w:multiLevelType w:val="hybridMultilevel"/>
    <w:tmpl w:val="DF762C64"/>
    <w:lvl w:ilvl="0" w:tplc="54BAC2E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2B3F3F0E"/>
    <w:multiLevelType w:val="hybridMultilevel"/>
    <w:tmpl w:val="723E20F0"/>
    <w:lvl w:ilvl="0" w:tplc="A1FE2034">
      <w:start w:val="1"/>
      <w:numFmt w:val="bullet"/>
      <w:lvlText w:val="-"/>
      <w:lvlJc w:val="left"/>
      <w:pPr>
        <w:ind w:left="213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30C3626D"/>
    <w:multiLevelType w:val="hybridMultilevel"/>
    <w:tmpl w:val="91109B18"/>
    <w:lvl w:ilvl="0" w:tplc="F8AC952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3FE5557"/>
    <w:multiLevelType w:val="hybridMultilevel"/>
    <w:tmpl w:val="B498BF5E"/>
    <w:lvl w:ilvl="0" w:tplc="56A46972">
      <w:start w:val="1"/>
      <w:numFmt w:val="lowerLetter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4670077"/>
    <w:multiLevelType w:val="hybridMultilevel"/>
    <w:tmpl w:val="1AB286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38CA5386"/>
    <w:multiLevelType w:val="hybridMultilevel"/>
    <w:tmpl w:val="82A43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99B"/>
    <w:multiLevelType w:val="hybridMultilevel"/>
    <w:tmpl w:val="56B86B92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05A0EB2"/>
    <w:multiLevelType w:val="hybridMultilevel"/>
    <w:tmpl w:val="EB84A6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663019C"/>
    <w:multiLevelType w:val="hybridMultilevel"/>
    <w:tmpl w:val="CA16283A"/>
    <w:lvl w:ilvl="0" w:tplc="AA84295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A52FB7"/>
    <w:multiLevelType w:val="hybridMultilevel"/>
    <w:tmpl w:val="62C8EAF0"/>
    <w:lvl w:ilvl="0" w:tplc="A1FE2034">
      <w:start w:val="1"/>
      <w:numFmt w:val="bullet"/>
      <w:lvlText w:val="-"/>
      <w:lvlJc w:val="left"/>
      <w:pPr>
        <w:ind w:left="24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7">
    <w:nsid w:val="4E224565"/>
    <w:multiLevelType w:val="hybridMultilevel"/>
    <w:tmpl w:val="EA0A3896"/>
    <w:lvl w:ilvl="0" w:tplc="625484B2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3E409EA"/>
    <w:multiLevelType w:val="hybridMultilevel"/>
    <w:tmpl w:val="163EA45E"/>
    <w:lvl w:ilvl="0" w:tplc="A1FE20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F90CE7"/>
    <w:multiLevelType w:val="hybridMultilevel"/>
    <w:tmpl w:val="5FF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31D9D"/>
    <w:multiLevelType w:val="hybridMultilevel"/>
    <w:tmpl w:val="880CDB60"/>
    <w:lvl w:ilvl="0" w:tplc="91644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56FDE"/>
    <w:multiLevelType w:val="hybridMultilevel"/>
    <w:tmpl w:val="A9FCAD44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2">
    <w:nsid w:val="567F1852"/>
    <w:multiLevelType w:val="hybridMultilevel"/>
    <w:tmpl w:val="7CCAE458"/>
    <w:lvl w:ilvl="0" w:tplc="016A7F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68278AB"/>
    <w:multiLevelType w:val="hybridMultilevel"/>
    <w:tmpl w:val="075EEF9C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625484B2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  <w:sz w:val="16"/>
        <w:szCs w:val="16"/>
      </w:rPr>
    </w:lvl>
    <w:lvl w:ilvl="2" w:tplc="625484B2">
      <w:start w:val="1"/>
      <w:numFmt w:val="bullet"/>
      <w:lvlText w:val="o"/>
      <w:lvlJc w:val="left"/>
      <w:pPr>
        <w:ind w:left="2689" w:hanging="360"/>
      </w:pPr>
      <w:rPr>
        <w:rFonts w:ascii="Courier New" w:hAnsi="Courier New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BA6344F"/>
    <w:multiLevelType w:val="hybridMultilevel"/>
    <w:tmpl w:val="8FD669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D816987"/>
    <w:multiLevelType w:val="hybridMultilevel"/>
    <w:tmpl w:val="6D42DD14"/>
    <w:lvl w:ilvl="0" w:tplc="93FA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C517D"/>
    <w:multiLevelType w:val="hybridMultilevel"/>
    <w:tmpl w:val="D4ECFEE6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3DC3242"/>
    <w:multiLevelType w:val="hybridMultilevel"/>
    <w:tmpl w:val="8AB6F65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C4324F9"/>
    <w:multiLevelType w:val="hybridMultilevel"/>
    <w:tmpl w:val="B8565490"/>
    <w:lvl w:ilvl="0" w:tplc="E1B463FE">
      <w:start w:val="1"/>
      <w:numFmt w:val="lowerLetter"/>
      <w:lvlText w:val="%1)"/>
      <w:lvlJc w:val="left"/>
      <w:pPr>
        <w:ind w:left="2140" w:hanging="360"/>
      </w:pPr>
      <w:rPr>
        <w:rFonts w:ascii="Arial" w:hAnsi="Arial" w:cs="Arial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860" w:hanging="360"/>
      </w:pPr>
    </w:lvl>
    <w:lvl w:ilvl="2" w:tplc="0409001B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39">
    <w:nsid w:val="74356319"/>
    <w:multiLevelType w:val="hybridMultilevel"/>
    <w:tmpl w:val="11FE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12AC3"/>
    <w:multiLevelType w:val="hybridMultilevel"/>
    <w:tmpl w:val="88442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95A6E"/>
    <w:multiLevelType w:val="hybridMultilevel"/>
    <w:tmpl w:val="00E0FAD0"/>
    <w:lvl w:ilvl="0" w:tplc="C914BC14">
      <w:start w:val="4"/>
      <w:numFmt w:val="bullet"/>
      <w:lvlText w:val="-"/>
      <w:lvlJc w:val="left"/>
      <w:pPr>
        <w:ind w:left="2345" w:hanging="360"/>
      </w:pPr>
      <w:rPr>
        <w:rFonts w:ascii="Arial" w:eastAsia="DejaVu San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2">
    <w:nsid w:val="7B29394C"/>
    <w:multiLevelType w:val="hybridMultilevel"/>
    <w:tmpl w:val="9E64F0F6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D2678CC"/>
    <w:multiLevelType w:val="hybridMultilevel"/>
    <w:tmpl w:val="0B4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3"/>
  </w:num>
  <w:num w:numId="3">
    <w:abstractNumId w:val="41"/>
  </w:num>
  <w:num w:numId="4">
    <w:abstractNumId w:val="25"/>
  </w:num>
  <w:num w:numId="5">
    <w:abstractNumId w:val="22"/>
  </w:num>
  <w:num w:numId="6">
    <w:abstractNumId w:val="39"/>
  </w:num>
  <w:num w:numId="7">
    <w:abstractNumId w:val="32"/>
  </w:num>
  <w:num w:numId="8">
    <w:abstractNumId w:val="11"/>
  </w:num>
  <w:num w:numId="9">
    <w:abstractNumId w:val="10"/>
  </w:num>
  <w:num w:numId="10">
    <w:abstractNumId w:val="34"/>
  </w:num>
  <w:num w:numId="11">
    <w:abstractNumId w:val="24"/>
  </w:num>
  <w:num w:numId="12">
    <w:abstractNumId w:val="15"/>
  </w:num>
  <w:num w:numId="13">
    <w:abstractNumId w:val="37"/>
  </w:num>
  <w:num w:numId="14">
    <w:abstractNumId w:val="26"/>
  </w:num>
  <w:num w:numId="15">
    <w:abstractNumId w:val="40"/>
  </w:num>
  <w:num w:numId="16">
    <w:abstractNumId w:val="20"/>
  </w:num>
  <w:num w:numId="17">
    <w:abstractNumId w:val="42"/>
  </w:num>
  <w:num w:numId="18">
    <w:abstractNumId w:val="0"/>
  </w:num>
  <w:num w:numId="19">
    <w:abstractNumId w:val="18"/>
  </w:num>
  <w:num w:numId="20">
    <w:abstractNumId w:val="14"/>
  </w:num>
  <w:num w:numId="21">
    <w:abstractNumId w:val="28"/>
  </w:num>
  <w:num w:numId="22">
    <w:abstractNumId w:val="35"/>
  </w:num>
  <w:num w:numId="23">
    <w:abstractNumId w:val="9"/>
  </w:num>
  <w:num w:numId="24">
    <w:abstractNumId w:val="21"/>
  </w:num>
  <w:num w:numId="25">
    <w:abstractNumId w:val="30"/>
  </w:num>
  <w:num w:numId="26">
    <w:abstractNumId w:val="16"/>
  </w:num>
  <w:num w:numId="27">
    <w:abstractNumId w:val="29"/>
  </w:num>
  <w:num w:numId="28">
    <w:abstractNumId w:val="36"/>
  </w:num>
  <w:num w:numId="29">
    <w:abstractNumId w:val="33"/>
  </w:num>
  <w:num w:numId="30">
    <w:abstractNumId w:val="12"/>
  </w:num>
  <w:num w:numId="31">
    <w:abstractNumId w:val="19"/>
  </w:num>
  <w:num w:numId="32">
    <w:abstractNumId w:val="13"/>
  </w:num>
  <w:num w:numId="33">
    <w:abstractNumId w:val="27"/>
  </w:num>
  <w:num w:numId="34">
    <w:abstractNumId w:val="17"/>
  </w:num>
  <w:num w:numId="35">
    <w:abstractNumId w:val="31"/>
  </w:num>
  <w:num w:numId="36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BE"/>
    <w:rsid w:val="000018C8"/>
    <w:rsid w:val="00004A5F"/>
    <w:rsid w:val="00016E2A"/>
    <w:rsid w:val="00017E14"/>
    <w:rsid w:val="00021131"/>
    <w:rsid w:val="00024488"/>
    <w:rsid w:val="00032B21"/>
    <w:rsid w:val="00034D67"/>
    <w:rsid w:val="00044F80"/>
    <w:rsid w:val="00060B36"/>
    <w:rsid w:val="00072C52"/>
    <w:rsid w:val="00072FD9"/>
    <w:rsid w:val="00074B0B"/>
    <w:rsid w:val="00083A68"/>
    <w:rsid w:val="00084DB5"/>
    <w:rsid w:val="00085EED"/>
    <w:rsid w:val="000A3DE4"/>
    <w:rsid w:val="000A5788"/>
    <w:rsid w:val="000B202E"/>
    <w:rsid w:val="000C40DD"/>
    <w:rsid w:val="000C6278"/>
    <w:rsid w:val="000E08FC"/>
    <w:rsid w:val="000E2470"/>
    <w:rsid w:val="000E7537"/>
    <w:rsid w:val="000F12D6"/>
    <w:rsid w:val="000F3BC9"/>
    <w:rsid w:val="00102DCE"/>
    <w:rsid w:val="00103EFC"/>
    <w:rsid w:val="0010719B"/>
    <w:rsid w:val="001111DC"/>
    <w:rsid w:val="0011752D"/>
    <w:rsid w:val="00117E98"/>
    <w:rsid w:val="00120BEB"/>
    <w:rsid w:val="001263C2"/>
    <w:rsid w:val="00131D40"/>
    <w:rsid w:val="001338BD"/>
    <w:rsid w:val="001426E1"/>
    <w:rsid w:val="0014606F"/>
    <w:rsid w:val="00151991"/>
    <w:rsid w:val="0015428B"/>
    <w:rsid w:val="00157D68"/>
    <w:rsid w:val="00160576"/>
    <w:rsid w:val="001606E6"/>
    <w:rsid w:val="0016204A"/>
    <w:rsid w:val="001649B6"/>
    <w:rsid w:val="001651E6"/>
    <w:rsid w:val="00171265"/>
    <w:rsid w:val="00175216"/>
    <w:rsid w:val="00181F15"/>
    <w:rsid w:val="00184C0A"/>
    <w:rsid w:val="001858C0"/>
    <w:rsid w:val="001A23AC"/>
    <w:rsid w:val="001A2748"/>
    <w:rsid w:val="001B0C6E"/>
    <w:rsid w:val="001B66BC"/>
    <w:rsid w:val="001C4D51"/>
    <w:rsid w:val="001D201F"/>
    <w:rsid w:val="001D4EEF"/>
    <w:rsid w:val="001D535A"/>
    <w:rsid w:val="001E599F"/>
    <w:rsid w:val="001F41BE"/>
    <w:rsid w:val="00200D92"/>
    <w:rsid w:val="002068D4"/>
    <w:rsid w:val="00215396"/>
    <w:rsid w:val="00222C29"/>
    <w:rsid w:val="00223193"/>
    <w:rsid w:val="00234451"/>
    <w:rsid w:val="002400F2"/>
    <w:rsid w:val="002440E6"/>
    <w:rsid w:val="002474DC"/>
    <w:rsid w:val="002525D8"/>
    <w:rsid w:val="00252BD7"/>
    <w:rsid w:val="0025720F"/>
    <w:rsid w:val="002716BC"/>
    <w:rsid w:val="002717E4"/>
    <w:rsid w:val="00280BE6"/>
    <w:rsid w:val="00282937"/>
    <w:rsid w:val="002876EC"/>
    <w:rsid w:val="00287B76"/>
    <w:rsid w:val="00295003"/>
    <w:rsid w:val="002970B5"/>
    <w:rsid w:val="002A6733"/>
    <w:rsid w:val="002C5563"/>
    <w:rsid w:val="002D1D64"/>
    <w:rsid w:val="002D7E3A"/>
    <w:rsid w:val="002E111C"/>
    <w:rsid w:val="002E4C67"/>
    <w:rsid w:val="002F71CF"/>
    <w:rsid w:val="002F7751"/>
    <w:rsid w:val="003021F8"/>
    <w:rsid w:val="00303B83"/>
    <w:rsid w:val="00307536"/>
    <w:rsid w:val="00325861"/>
    <w:rsid w:val="00330853"/>
    <w:rsid w:val="003329C4"/>
    <w:rsid w:val="00333CF9"/>
    <w:rsid w:val="003346BB"/>
    <w:rsid w:val="00340070"/>
    <w:rsid w:val="003423C1"/>
    <w:rsid w:val="00345E4C"/>
    <w:rsid w:val="003500BC"/>
    <w:rsid w:val="00350370"/>
    <w:rsid w:val="00360A36"/>
    <w:rsid w:val="003658DF"/>
    <w:rsid w:val="00365C15"/>
    <w:rsid w:val="003736F3"/>
    <w:rsid w:val="003852C5"/>
    <w:rsid w:val="003A6ACB"/>
    <w:rsid w:val="003B77F0"/>
    <w:rsid w:val="003C04A7"/>
    <w:rsid w:val="003C47F5"/>
    <w:rsid w:val="003D6625"/>
    <w:rsid w:val="003D79D2"/>
    <w:rsid w:val="003E5792"/>
    <w:rsid w:val="003F52F9"/>
    <w:rsid w:val="003F5308"/>
    <w:rsid w:val="003F7B3B"/>
    <w:rsid w:val="0040071A"/>
    <w:rsid w:val="00404DF3"/>
    <w:rsid w:val="00414144"/>
    <w:rsid w:val="00437B59"/>
    <w:rsid w:val="00456F4B"/>
    <w:rsid w:val="00457168"/>
    <w:rsid w:val="00461A9A"/>
    <w:rsid w:val="0047538B"/>
    <w:rsid w:val="0048096D"/>
    <w:rsid w:val="00481269"/>
    <w:rsid w:val="0048342B"/>
    <w:rsid w:val="004A193B"/>
    <w:rsid w:val="004B45B4"/>
    <w:rsid w:val="004C3FAE"/>
    <w:rsid w:val="004C4AF7"/>
    <w:rsid w:val="004D0B4E"/>
    <w:rsid w:val="004D4E5E"/>
    <w:rsid w:val="004F38B0"/>
    <w:rsid w:val="004F65AF"/>
    <w:rsid w:val="00503EC0"/>
    <w:rsid w:val="005134BE"/>
    <w:rsid w:val="005175F3"/>
    <w:rsid w:val="00531205"/>
    <w:rsid w:val="00535ECB"/>
    <w:rsid w:val="005400AC"/>
    <w:rsid w:val="00540216"/>
    <w:rsid w:val="00542D98"/>
    <w:rsid w:val="005435A9"/>
    <w:rsid w:val="0055251F"/>
    <w:rsid w:val="00566690"/>
    <w:rsid w:val="0057096B"/>
    <w:rsid w:val="00576778"/>
    <w:rsid w:val="0057737A"/>
    <w:rsid w:val="00586101"/>
    <w:rsid w:val="00591430"/>
    <w:rsid w:val="00592674"/>
    <w:rsid w:val="005A6D8C"/>
    <w:rsid w:val="005A76F5"/>
    <w:rsid w:val="005C5B6D"/>
    <w:rsid w:val="005D3616"/>
    <w:rsid w:val="005E1072"/>
    <w:rsid w:val="005E6658"/>
    <w:rsid w:val="005F0144"/>
    <w:rsid w:val="005F0EB6"/>
    <w:rsid w:val="005F5F5E"/>
    <w:rsid w:val="0060310C"/>
    <w:rsid w:val="006034A6"/>
    <w:rsid w:val="006108C4"/>
    <w:rsid w:val="006110F9"/>
    <w:rsid w:val="0062746B"/>
    <w:rsid w:val="00631F99"/>
    <w:rsid w:val="00632C5C"/>
    <w:rsid w:val="0064030E"/>
    <w:rsid w:val="0064261E"/>
    <w:rsid w:val="006429E2"/>
    <w:rsid w:val="00643807"/>
    <w:rsid w:val="00655E91"/>
    <w:rsid w:val="006571DE"/>
    <w:rsid w:val="00660F65"/>
    <w:rsid w:val="006754D4"/>
    <w:rsid w:val="00690D45"/>
    <w:rsid w:val="00692C22"/>
    <w:rsid w:val="006938F6"/>
    <w:rsid w:val="006A378C"/>
    <w:rsid w:val="006A5219"/>
    <w:rsid w:val="006A6FDA"/>
    <w:rsid w:val="006D781C"/>
    <w:rsid w:val="006F3F80"/>
    <w:rsid w:val="0070087E"/>
    <w:rsid w:val="00704D03"/>
    <w:rsid w:val="007107F1"/>
    <w:rsid w:val="00727A18"/>
    <w:rsid w:val="00747D22"/>
    <w:rsid w:val="00762FB6"/>
    <w:rsid w:val="0076540A"/>
    <w:rsid w:val="0077024E"/>
    <w:rsid w:val="00772A11"/>
    <w:rsid w:val="00787477"/>
    <w:rsid w:val="007A5CE0"/>
    <w:rsid w:val="007A6C0E"/>
    <w:rsid w:val="007A7C18"/>
    <w:rsid w:val="007B0754"/>
    <w:rsid w:val="007B1F88"/>
    <w:rsid w:val="007B55DB"/>
    <w:rsid w:val="007C7143"/>
    <w:rsid w:val="007D647D"/>
    <w:rsid w:val="007D76F9"/>
    <w:rsid w:val="007D78F7"/>
    <w:rsid w:val="007E0A7C"/>
    <w:rsid w:val="007E785D"/>
    <w:rsid w:val="00800AE5"/>
    <w:rsid w:val="0081248E"/>
    <w:rsid w:val="0081686C"/>
    <w:rsid w:val="0082470D"/>
    <w:rsid w:val="00837D3D"/>
    <w:rsid w:val="00844B09"/>
    <w:rsid w:val="008558B5"/>
    <w:rsid w:val="008579A0"/>
    <w:rsid w:val="00861A0B"/>
    <w:rsid w:val="00873A1B"/>
    <w:rsid w:val="00877DF9"/>
    <w:rsid w:val="008A2700"/>
    <w:rsid w:val="008C6F54"/>
    <w:rsid w:val="008D12B9"/>
    <w:rsid w:val="008E036E"/>
    <w:rsid w:val="008F041B"/>
    <w:rsid w:val="008F1EEE"/>
    <w:rsid w:val="008F3196"/>
    <w:rsid w:val="009004F3"/>
    <w:rsid w:val="00910FC9"/>
    <w:rsid w:val="00914721"/>
    <w:rsid w:val="00942E68"/>
    <w:rsid w:val="00943683"/>
    <w:rsid w:val="00951AC4"/>
    <w:rsid w:val="00952AE6"/>
    <w:rsid w:val="00954463"/>
    <w:rsid w:val="00954D5F"/>
    <w:rsid w:val="00956A9A"/>
    <w:rsid w:val="00975E13"/>
    <w:rsid w:val="00984C43"/>
    <w:rsid w:val="009852B4"/>
    <w:rsid w:val="00990057"/>
    <w:rsid w:val="009A0A54"/>
    <w:rsid w:val="009B7907"/>
    <w:rsid w:val="009C439C"/>
    <w:rsid w:val="009C5AC9"/>
    <w:rsid w:val="009C5FBD"/>
    <w:rsid w:val="009D07A2"/>
    <w:rsid w:val="009E1CDC"/>
    <w:rsid w:val="009E27AC"/>
    <w:rsid w:val="009E3241"/>
    <w:rsid w:val="009E611C"/>
    <w:rsid w:val="009F0204"/>
    <w:rsid w:val="00A262E4"/>
    <w:rsid w:val="00A35ACA"/>
    <w:rsid w:val="00A411C8"/>
    <w:rsid w:val="00A42753"/>
    <w:rsid w:val="00A52064"/>
    <w:rsid w:val="00A532BF"/>
    <w:rsid w:val="00A536F1"/>
    <w:rsid w:val="00A600F1"/>
    <w:rsid w:val="00A72957"/>
    <w:rsid w:val="00A761AB"/>
    <w:rsid w:val="00A84216"/>
    <w:rsid w:val="00A95B9F"/>
    <w:rsid w:val="00A96C6A"/>
    <w:rsid w:val="00AA2DF0"/>
    <w:rsid w:val="00AA3B07"/>
    <w:rsid w:val="00AA4879"/>
    <w:rsid w:val="00AC1084"/>
    <w:rsid w:val="00AC728A"/>
    <w:rsid w:val="00AD2365"/>
    <w:rsid w:val="00AE20A8"/>
    <w:rsid w:val="00AE3354"/>
    <w:rsid w:val="00AE518A"/>
    <w:rsid w:val="00AF1C08"/>
    <w:rsid w:val="00AF6B07"/>
    <w:rsid w:val="00B12CA8"/>
    <w:rsid w:val="00B14FF2"/>
    <w:rsid w:val="00B15F94"/>
    <w:rsid w:val="00B23026"/>
    <w:rsid w:val="00B32CDB"/>
    <w:rsid w:val="00B45045"/>
    <w:rsid w:val="00B46CFC"/>
    <w:rsid w:val="00B51E80"/>
    <w:rsid w:val="00B63FD2"/>
    <w:rsid w:val="00B6427A"/>
    <w:rsid w:val="00B733BE"/>
    <w:rsid w:val="00B833B1"/>
    <w:rsid w:val="00B86154"/>
    <w:rsid w:val="00B922CA"/>
    <w:rsid w:val="00B93587"/>
    <w:rsid w:val="00BA118A"/>
    <w:rsid w:val="00BA3F81"/>
    <w:rsid w:val="00BC2EFE"/>
    <w:rsid w:val="00BC349D"/>
    <w:rsid w:val="00BC67C9"/>
    <w:rsid w:val="00BD0BF3"/>
    <w:rsid w:val="00BD243C"/>
    <w:rsid w:val="00BD4E4B"/>
    <w:rsid w:val="00BF717C"/>
    <w:rsid w:val="00BF7BBB"/>
    <w:rsid w:val="00C0464B"/>
    <w:rsid w:val="00C13BE6"/>
    <w:rsid w:val="00C168CF"/>
    <w:rsid w:val="00C23DAC"/>
    <w:rsid w:val="00C353A9"/>
    <w:rsid w:val="00C439CE"/>
    <w:rsid w:val="00C52B9C"/>
    <w:rsid w:val="00C539FC"/>
    <w:rsid w:val="00C713A5"/>
    <w:rsid w:val="00C754B3"/>
    <w:rsid w:val="00C82D56"/>
    <w:rsid w:val="00C83972"/>
    <w:rsid w:val="00C86608"/>
    <w:rsid w:val="00C877A5"/>
    <w:rsid w:val="00C93DC5"/>
    <w:rsid w:val="00C96E0F"/>
    <w:rsid w:val="00CA385E"/>
    <w:rsid w:val="00CA42F4"/>
    <w:rsid w:val="00CA5F20"/>
    <w:rsid w:val="00CB4A40"/>
    <w:rsid w:val="00CB5403"/>
    <w:rsid w:val="00CD4436"/>
    <w:rsid w:val="00CF2A3F"/>
    <w:rsid w:val="00D06FA2"/>
    <w:rsid w:val="00D13320"/>
    <w:rsid w:val="00D168D5"/>
    <w:rsid w:val="00D3248C"/>
    <w:rsid w:val="00D411A4"/>
    <w:rsid w:val="00D509C7"/>
    <w:rsid w:val="00D55E32"/>
    <w:rsid w:val="00D65C4F"/>
    <w:rsid w:val="00D66A8F"/>
    <w:rsid w:val="00D7332A"/>
    <w:rsid w:val="00D7589A"/>
    <w:rsid w:val="00D76A41"/>
    <w:rsid w:val="00D8142E"/>
    <w:rsid w:val="00D95521"/>
    <w:rsid w:val="00D962CC"/>
    <w:rsid w:val="00DB39B0"/>
    <w:rsid w:val="00DB5B58"/>
    <w:rsid w:val="00DB5BA0"/>
    <w:rsid w:val="00DE6F13"/>
    <w:rsid w:val="00DF3D1C"/>
    <w:rsid w:val="00DF67F3"/>
    <w:rsid w:val="00DF731F"/>
    <w:rsid w:val="00E13E8F"/>
    <w:rsid w:val="00E222C6"/>
    <w:rsid w:val="00E2724D"/>
    <w:rsid w:val="00E278F1"/>
    <w:rsid w:val="00E31400"/>
    <w:rsid w:val="00E33934"/>
    <w:rsid w:val="00E4053C"/>
    <w:rsid w:val="00E41C98"/>
    <w:rsid w:val="00E510D1"/>
    <w:rsid w:val="00E524D3"/>
    <w:rsid w:val="00E6223F"/>
    <w:rsid w:val="00E67390"/>
    <w:rsid w:val="00E76CA9"/>
    <w:rsid w:val="00E807D2"/>
    <w:rsid w:val="00E85511"/>
    <w:rsid w:val="00E97BB5"/>
    <w:rsid w:val="00EA7281"/>
    <w:rsid w:val="00EB07A4"/>
    <w:rsid w:val="00EB13BA"/>
    <w:rsid w:val="00EB461D"/>
    <w:rsid w:val="00EE644A"/>
    <w:rsid w:val="00EE7A82"/>
    <w:rsid w:val="00EF3AD3"/>
    <w:rsid w:val="00EF61FB"/>
    <w:rsid w:val="00F04088"/>
    <w:rsid w:val="00F055F8"/>
    <w:rsid w:val="00F17C41"/>
    <w:rsid w:val="00F21BEC"/>
    <w:rsid w:val="00F24565"/>
    <w:rsid w:val="00F262AA"/>
    <w:rsid w:val="00F301D6"/>
    <w:rsid w:val="00F32575"/>
    <w:rsid w:val="00F33359"/>
    <w:rsid w:val="00F37F7E"/>
    <w:rsid w:val="00F41F6B"/>
    <w:rsid w:val="00F477E2"/>
    <w:rsid w:val="00F60C49"/>
    <w:rsid w:val="00F729FD"/>
    <w:rsid w:val="00F83FDE"/>
    <w:rsid w:val="00F91B78"/>
    <w:rsid w:val="00F9554F"/>
    <w:rsid w:val="00F976A2"/>
    <w:rsid w:val="00FB3862"/>
    <w:rsid w:val="00FC78F6"/>
    <w:rsid w:val="00FD2CC5"/>
    <w:rsid w:val="00FD2F9F"/>
    <w:rsid w:val="00FE0C9B"/>
    <w:rsid w:val="00FE1F4E"/>
    <w:rsid w:val="00FE1F6B"/>
    <w:rsid w:val="00FE28BC"/>
    <w:rsid w:val="00FF07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630C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B58"/>
    <w:pPr>
      <w:keepNext/>
      <w:shd w:val="pct10" w:color="auto" w:fill="auto"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518A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386B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uiPriority w:val="99"/>
    <w:unhideWhenUsed/>
    <w:rsid w:val="00DB2F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B2F30"/>
    <w:rPr>
      <w:rFonts w:ascii="Nimbus Roman No9 L" w:eastAsia="DejaVu Sans" w:hAnsi="Nimbus Roman No9 L"/>
      <w:kern w:val="1"/>
      <w:sz w:val="24"/>
      <w:szCs w:val="24"/>
      <w:lang w:val="de-DE"/>
    </w:rPr>
  </w:style>
  <w:style w:type="character" w:styleId="PageNumber">
    <w:name w:val="page number"/>
    <w:basedOn w:val="DefaultParagraphFont"/>
    <w:unhideWhenUsed/>
    <w:rsid w:val="00732B0A"/>
  </w:style>
  <w:style w:type="table" w:styleId="TableGrid">
    <w:name w:val="Table Grid"/>
    <w:basedOn w:val="TableNormal"/>
    <w:rsid w:val="00D307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23026"/>
    <w:pPr>
      <w:tabs>
        <w:tab w:val="left" w:pos="360"/>
        <w:tab w:val="right" w:leader="dot" w:pos="9627"/>
      </w:tabs>
      <w:spacing w:before="240"/>
    </w:pPr>
    <w:rPr>
      <w:rFonts w:ascii="Arial" w:hAnsi="Arial"/>
      <w:b/>
      <w:bCs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A4879"/>
    <w:pPr>
      <w:tabs>
        <w:tab w:val="left" w:pos="858"/>
        <w:tab w:val="left" w:pos="960"/>
        <w:tab w:val="right" w:leader="dot" w:pos="9627"/>
      </w:tabs>
      <w:ind w:left="284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579A0"/>
    <w:pPr>
      <w:tabs>
        <w:tab w:val="left" w:pos="1134"/>
        <w:tab w:val="right" w:leader="dot" w:pos="9627"/>
      </w:tabs>
      <w:ind w:left="28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6848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86848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86848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86848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86848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86848"/>
    <w:pPr>
      <w:ind w:left="1920"/>
    </w:pPr>
  </w:style>
  <w:style w:type="character" w:customStyle="1" w:styleId="Heading1Char">
    <w:name w:val="Heading 1 Char"/>
    <w:link w:val="Heading1"/>
    <w:uiPriority w:val="9"/>
    <w:rsid w:val="00DB5B58"/>
    <w:rPr>
      <w:rFonts w:ascii="Calibri" w:hAnsi="Calibri"/>
      <w:b/>
      <w:bCs/>
      <w:kern w:val="32"/>
      <w:sz w:val="32"/>
      <w:szCs w:val="32"/>
      <w:shd w:val="pct10" w:color="auto" w:fill="auto"/>
    </w:rPr>
  </w:style>
  <w:style w:type="character" w:customStyle="1" w:styleId="Heading2Char">
    <w:name w:val="Heading 2 Char"/>
    <w:link w:val="Heading2"/>
    <w:uiPriority w:val="9"/>
    <w:rsid w:val="00AE518A"/>
    <w:rPr>
      <w:rFonts w:ascii="Arial" w:hAnsi="Arial" w:cs="Arial"/>
      <w:b/>
      <w:bCs/>
      <w:i/>
      <w:iCs/>
      <w:kern w:val="1"/>
      <w:sz w:val="28"/>
      <w:szCs w:val="28"/>
    </w:rPr>
  </w:style>
  <w:style w:type="character" w:customStyle="1" w:styleId="Heading3Char">
    <w:name w:val="Heading 3 Char"/>
    <w:link w:val="Heading3"/>
    <w:uiPriority w:val="9"/>
    <w:rsid w:val="00F9386B"/>
    <w:rPr>
      <w:rFonts w:ascii="Calibri" w:eastAsia="Times New Roman" w:hAnsi="Calibri" w:cs="Times New Roman"/>
      <w:b/>
      <w:bCs/>
      <w:kern w:val="1"/>
      <w:sz w:val="26"/>
      <w:szCs w:val="26"/>
      <w:lang w:val="de-DE"/>
    </w:rPr>
  </w:style>
  <w:style w:type="character" w:styleId="Hyperlink">
    <w:name w:val="Hyperlink"/>
    <w:rsid w:val="00842C5F"/>
    <w:rPr>
      <w:color w:val="0000FF"/>
      <w:u w:val="single"/>
    </w:rPr>
  </w:style>
  <w:style w:type="character" w:styleId="FollowedHyperlink">
    <w:name w:val="FollowedHyperlink"/>
    <w:rsid w:val="00842C5F"/>
    <w:rPr>
      <w:color w:val="800080"/>
      <w:u w:val="single"/>
    </w:rPr>
  </w:style>
  <w:style w:type="paragraph" w:customStyle="1" w:styleId="xl24">
    <w:name w:val="xl24"/>
    <w:basedOn w:val="Normal"/>
    <w:rsid w:val="00842C5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  <w:lang w:val="en-US"/>
    </w:rPr>
  </w:style>
  <w:style w:type="character" w:customStyle="1" w:styleId="titulo3">
    <w:name w:val="titulo3"/>
    <w:basedOn w:val="DefaultParagraphFont"/>
    <w:rsid w:val="00842C5F"/>
  </w:style>
  <w:style w:type="paragraph" w:styleId="NormalWeb">
    <w:name w:val="Normal (Web)"/>
    <w:basedOn w:val="Normal"/>
    <w:uiPriority w:val="99"/>
    <w:unhideWhenUsed/>
    <w:rsid w:val="00F17C41"/>
    <w:pPr>
      <w:widowControl/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</w:rPr>
  </w:style>
  <w:style w:type="paragraph" w:styleId="BalloonText">
    <w:name w:val="Balloon Text"/>
    <w:basedOn w:val="Normal"/>
    <w:link w:val="BalloonTextChar"/>
    <w:rsid w:val="005D3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3616"/>
    <w:rPr>
      <w:rFonts w:ascii="Lucida Grande" w:eastAsia="DejaVu Sans" w:hAnsi="Lucida Grande" w:cs="Lucida Grande"/>
      <w:kern w:val="1"/>
      <w:sz w:val="18"/>
      <w:szCs w:val="18"/>
    </w:rPr>
  </w:style>
  <w:style w:type="paragraph" w:styleId="ListParagraph">
    <w:name w:val="List Paragraph"/>
    <w:basedOn w:val="Normal"/>
    <w:rsid w:val="004A193B"/>
    <w:pPr>
      <w:ind w:left="720"/>
      <w:contextualSpacing/>
    </w:pPr>
  </w:style>
  <w:style w:type="paragraph" w:styleId="NoSpacing">
    <w:name w:val="No Spacing"/>
    <w:uiPriority w:val="1"/>
    <w:qFormat/>
    <w:rsid w:val="003C47F5"/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283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6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10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69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60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26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060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82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19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110-sc2hn01/controls_plates.pl?FOLDERTOWATCH=data/results/Dmel_HP_20x_4tiles_ERC_SynGene/" TargetMode="External"/><Relationship Id="rId9" Type="http://schemas.openxmlformats.org/officeDocument/2006/relationships/hyperlink" Target="http://b110-sc2hn01/controls_plates.pl?FOLDERTOWATCH=data2/results/Dmel_HP_20x_4tiles_ERC_SynGene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D78B7C-AEC1-6D4C-B616-3100C066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982</Words>
  <Characters>5601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1	Purpose</vt:lpstr>
      <vt:lpstr>2	Description</vt:lpstr>
      <vt:lpstr>3	Materials &amp; Reagents</vt:lpstr>
      <vt:lpstr>4	Procedures</vt:lpstr>
      <vt:lpstr>    4.1	Preparations</vt:lpstr>
      <vt:lpstr>    </vt:lpstr>
      <vt:lpstr>    4.2	InCell Software preparation</vt:lpstr>
      <vt:lpstr>    4.3	Overlord Software preparation</vt:lpstr>
      <vt:lpstr>    4.4	Imaging</vt:lpstr>
      <vt:lpstr>    4.5	Raw Data Analysis</vt:lpstr>
      <vt:lpstr>    4.6	Data Storage</vt:lpstr>
      <vt:lpstr>    4.5	Clean up</vt:lpstr>
      <vt:lpstr>5	Safety information</vt:lpstr>
      <vt:lpstr>6	Other applicable documents</vt:lpstr>
      <vt:lpstr>7	Attachments</vt:lpstr>
      <vt:lpstr>    7.1	Start automatic image analysis</vt:lpstr>
      <vt:lpstr>    7.2	Imaging Modes</vt:lpstr>
      <vt:lpstr>    7.3	Interrupting imaging</vt:lpstr>
    </vt:vector>
  </TitlesOfParts>
  <Company>Dkfz Heidelberg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Florian Heigwer</cp:lastModifiedBy>
  <cp:revision>4</cp:revision>
  <cp:lastPrinted>2016-11-17T10:18:00Z</cp:lastPrinted>
  <dcterms:created xsi:type="dcterms:W3CDTF">2016-11-17T09:30:00Z</dcterms:created>
  <dcterms:modified xsi:type="dcterms:W3CDTF">2016-11-17T10:18:00Z</dcterms:modified>
</cp:coreProperties>
</file>