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13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467280</wp:posOffset>
            </wp:positionH>
            <wp:positionV relativeFrom="paragraph">
              <wp:posOffset>384354</wp:posOffset>
            </wp:positionV>
            <wp:extent cx="754899" cy="8260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6363360</wp:posOffset>
            </wp:positionH>
            <wp:positionV relativeFrom="paragraph">
              <wp:posOffset>301555</wp:posOffset>
            </wp:positionV>
            <wp:extent cx="719733" cy="90830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3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477683</wp:posOffset>
                </wp:positionH>
                <wp:positionV relativeFrom="paragraph">
                  <wp:posOffset>303961</wp:posOffset>
                </wp:positionV>
                <wp:extent cx="5706745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067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745" h="3175">
                              <a:moveTo>
                                <a:pt x="5706428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5706428" y="3162"/>
                              </a:lnTo>
                              <a:lnTo>
                                <a:pt x="57064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3.934pt;width:449.3251pt;height:.249pt;mso-position-horizontal-relative:page;mso-position-vertical-relative:paragraph;z-index:1573273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1404683</wp:posOffset>
                </wp:positionH>
                <wp:positionV relativeFrom="paragraph">
                  <wp:posOffset>382955</wp:posOffset>
                </wp:positionV>
                <wp:extent cx="4779010" cy="8286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79010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4" w:lineRule="exact"/>
                              <w:ind w:left="1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lists available at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2196D1"/>
                                  <w:spacing w:val="-2"/>
                                  <w:w w:val="110"/>
                                </w:rPr>
                                <w:t>ScienceDirect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2" w:firstLine="0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8"/>
                              </w:rPr>
                              <w:t>Ecological</w:t>
                            </w:r>
                            <w:r>
                              <w:rPr>
                                <w:color w:val="000000"/>
                                <w:spacing w:val="18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Informatics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" w:right="1"/>
                              <w:jc w:val="center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journal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homepage: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1"/>
                                <w:w w:val="15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 MT"/>
                                  <w:color w:val="2196D1"/>
                                  <w:spacing w:val="-2"/>
                                </w:rPr>
                                <w:t>www.elsevier.com/locate/ecolinf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05003pt;margin-top:30.153999pt;width:376.3pt;height:65.25pt;mso-position-horizontal-relative:page;mso-position-vertical-relative:paragraph;z-index:15733248" type="#_x0000_t202" id="docshape2" filled="true" fillcolor="#e6e6e6" stroked="false">
                <v:textbox inset="0,0,0,0">
                  <w:txbxContent>
                    <w:p>
                      <w:pPr>
                        <w:pStyle w:val="BodyText"/>
                        <w:spacing w:line="174" w:lineRule="exact"/>
                        <w:ind w:left="1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Contents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lists available at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hyperlink r:id="rId7">
                        <w:r>
                          <w:rPr>
                            <w:color w:val="2196D1"/>
                            <w:spacing w:val="-2"/>
                            <w:w w:val="110"/>
                          </w:rPr>
                          <w:t>ScienceDirect</w:t>
                        </w:r>
                      </w:hyperlink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" w:right="2" w:firstLine="0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105"/>
                          <w:sz w:val="28"/>
                        </w:rPr>
                        <w:t>Ecological</w:t>
                      </w:r>
                      <w:r>
                        <w:rPr>
                          <w:color w:val="000000"/>
                          <w:spacing w:val="18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8"/>
                        </w:rPr>
                        <w:t>Informatics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" w:right="1"/>
                        <w:jc w:val="center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journal</w:t>
                      </w:r>
                      <w:r>
                        <w:rPr>
                          <w:rFonts w:ascii="Arial MT"/>
                          <w:color w:val="000000"/>
                          <w:spacing w:val="61"/>
                          <w:w w:val="150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</w:rPr>
                        <w:t>homepage:</w:t>
                      </w:r>
                      <w:r>
                        <w:rPr>
                          <w:rFonts w:ascii="Arial MT"/>
                          <w:color w:val="000000"/>
                          <w:spacing w:val="61"/>
                          <w:w w:val="150"/>
                        </w:rPr>
                        <w:t> </w:t>
                      </w:r>
                      <w:hyperlink r:id="rId8">
                        <w:r>
                          <w:rPr>
                            <w:rFonts w:ascii="Arial MT"/>
                            <w:color w:val="2196D1"/>
                            <w:spacing w:val="-2"/>
                          </w:rPr>
                          <w:t>www.elsevier.com/locate/ecolinf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9">
        <w:r>
          <w:rPr>
            <w:color w:val="00769F"/>
            <w:w w:val="110"/>
            <w:sz w:val="14"/>
          </w:rPr>
          <w:t>Ecological</w:t>
        </w:r>
        <w:r>
          <w:rPr>
            <w:color w:val="00769F"/>
            <w:spacing w:val="8"/>
            <w:w w:val="110"/>
            <w:sz w:val="14"/>
          </w:rPr>
          <w:t> </w:t>
        </w:r>
        <w:r>
          <w:rPr>
            <w:color w:val="00769F"/>
            <w:w w:val="110"/>
            <w:sz w:val="14"/>
          </w:rPr>
          <w:t>Informatics</w:t>
        </w:r>
        <w:r>
          <w:rPr>
            <w:color w:val="00769F"/>
            <w:spacing w:val="8"/>
            <w:w w:val="110"/>
            <w:sz w:val="14"/>
          </w:rPr>
          <w:t> </w:t>
        </w:r>
        <w:r>
          <w:rPr>
            <w:color w:val="00769F"/>
            <w:w w:val="110"/>
            <w:sz w:val="14"/>
          </w:rPr>
          <w:t>81</w:t>
        </w:r>
        <w:r>
          <w:rPr>
            <w:color w:val="00769F"/>
            <w:spacing w:val="8"/>
            <w:w w:val="110"/>
            <w:sz w:val="14"/>
          </w:rPr>
          <w:t> </w:t>
        </w:r>
        <w:r>
          <w:rPr>
            <w:color w:val="00769F"/>
            <w:w w:val="110"/>
            <w:sz w:val="14"/>
          </w:rPr>
          <w:t>(2024)</w:t>
        </w:r>
        <w:r>
          <w:rPr>
            <w:color w:val="00769F"/>
            <w:spacing w:val="9"/>
            <w:w w:val="110"/>
            <w:sz w:val="14"/>
          </w:rPr>
          <w:t> </w:t>
        </w:r>
        <w:r>
          <w:rPr>
            <w:color w:val="00769F"/>
            <w:spacing w:val="-2"/>
            <w:w w:val="110"/>
            <w:sz w:val="14"/>
          </w:rPr>
          <w:t>102644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477683</wp:posOffset>
                </wp:positionH>
                <wp:positionV relativeFrom="paragraph">
                  <wp:posOffset>260471</wp:posOffset>
                </wp:positionV>
                <wp:extent cx="6604634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4634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810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37960"/>
                              </a:lnTo>
                              <a:lnTo>
                                <a:pt x="6604636" y="37960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0.509542pt;width:520.0501pt;height:2.98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spacing w:before="0"/>
        <w:ind w:left="43" w:right="0" w:firstLine="0"/>
        <w:jc w:val="left"/>
        <w:rPr>
          <w:sz w:val="27"/>
        </w:rPr>
      </w:pPr>
      <w:r>
        <w:rPr>
          <w:w w:val="105"/>
          <w:sz w:val="27"/>
        </w:rPr>
        <w:t>Climate</w:t>
      </w:r>
      <w:r>
        <w:rPr>
          <w:spacing w:val="29"/>
          <w:w w:val="105"/>
          <w:sz w:val="27"/>
        </w:rPr>
        <w:t> </w:t>
      </w:r>
      <w:r>
        <w:rPr>
          <w:w w:val="105"/>
          <w:sz w:val="27"/>
        </w:rPr>
        <w:t>change</w:t>
      </w:r>
      <w:r>
        <w:rPr>
          <w:spacing w:val="29"/>
          <w:w w:val="105"/>
          <w:sz w:val="27"/>
        </w:rPr>
        <w:t> </w:t>
      </w:r>
      <w:r>
        <w:rPr>
          <w:w w:val="105"/>
          <w:sz w:val="27"/>
        </w:rPr>
        <w:t>effects</w:t>
      </w:r>
      <w:r>
        <w:rPr>
          <w:spacing w:val="30"/>
          <w:w w:val="105"/>
          <w:sz w:val="27"/>
        </w:rPr>
        <w:t> </w:t>
      </w:r>
      <w:r>
        <w:rPr>
          <w:w w:val="105"/>
          <w:sz w:val="27"/>
        </w:rPr>
        <w:t>on</w:t>
      </w:r>
      <w:r>
        <w:rPr>
          <w:spacing w:val="30"/>
          <w:w w:val="105"/>
          <w:sz w:val="27"/>
        </w:rPr>
        <w:t> </w:t>
      </w:r>
      <w:r>
        <w:rPr>
          <w:w w:val="105"/>
          <w:sz w:val="27"/>
        </w:rPr>
        <w:t>animal</w:t>
      </w:r>
      <w:r>
        <w:rPr>
          <w:spacing w:val="30"/>
          <w:w w:val="105"/>
          <w:sz w:val="27"/>
        </w:rPr>
        <w:t> </w:t>
      </w:r>
      <w:r>
        <w:rPr>
          <w:w w:val="105"/>
          <w:sz w:val="27"/>
        </w:rPr>
        <w:t>presence</w:t>
      </w:r>
      <w:r>
        <w:rPr>
          <w:spacing w:val="29"/>
          <w:w w:val="105"/>
          <w:sz w:val="27"/>
        </w:rPr>
        <w:t> </w:t>
      </w:r>
      <w:r>
        <w:rPr>
          <w:w w:val="105"/>
          <w:sz w:val="27"/>
        </w:rPr>
        <w:t>in</w:t>
      </w:r>
      <w:r>
        <w:rPr>
          <w:spacing w:val="30"/>
          <w:w w:val="105"/>
          <w:sz w:val="27"/>
        </w:rPr>
        <w:t> </w:t>
      </w:r>
      <w:r>
        <w:rPr>
          <w:w w:val="105"/>
          <w:sz w:val="27"/>
        </w:rPr>
        <w:t>the</w:t>
      </w:r>
      <w:r>
        <w:rPr>
          <w:spacing w:val="30"/>
          <w:w w:val="105"/>
          <w:sz w:val="27"/>
        </w:rPr>
        <w:t> </w:t>
      </w:r>
      <w:r>
        <w:rPr>
          <w:w w:val="105"/>
          <w:sz w:val="27"/>
        </w:rPr>
        <w:t>Massaciuccoli</w:t>
      </w:r>
      <w:r>
        <w:rPr>
          <w:spacing w:val="27"/>
          <w:w w:val="105"/>
          <w:sz w:val="27"/>
        </w:rPr>
        <w:t> </w:t>
      </w:r>
      <w:r>
        <w:rPr>
          <w:w w:val="105"/>
          <w:sz w:val="27"/>
        </w:rPr>
        <w:t>Lake</w:t>
      </w:r>
      <w:r>
        <w:rPr>
          <w:spacing w:val="30"/>
          <w:w w:val="105"/>
          <w:sz w:val="27"/>
        </w:rPr>
        <w:t> </w:t>
      </w:r>
      <w:r>
        <w:rPr>
          <w:spacing w:val="-2"/>
          <w:w w:val="105"/>
          <w:sz w:val="27"/>
        </w:rPr>
        <w:t>basin</w:t>
      </w:r>
    </w:p>
    <w:p>
      <w:pPr>
        <w:spacing w:before="245"/>
        <w:ind w:left="43" w:right="0" w:firstLine="0"/>
        <w:jc w:val="left"/>
        <w:rPr>
          <w:sz w:val="21"/>
        </w:rPr>
      </w:pPr>
      <w:r>
        <w:rPr>
          <w:w w:val="110"/>
          <w:sz w:val="21"/>
        </w:rPr>
        <w:t>Gianpaolo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Coro</w:t>
      </w:r>
      <w:r>
        <w:rPr>
          <w:spacing w:val="-23"/>
          <w:w w:val="110"/>
          <w:sz w:val="21"/>
        </w:rPr>
        <w:t> </w:t>
      </w:r>
      <w:r>
        <w:rPr>
          <w:color w:val="2196D1"/>
          <w:w w:val="110"/>
          <w:sz w:val="21"/>
          <w:vertAlign w:val="superscript"/>
        </w:rPr>
        <w:t>a</w:t>
      </w:r>
      <w:r>
        <w:rPr>
          <w:w w:val="110"/>
          <w:sz w:val="21"/>
          <w:vertAlign w:val="superscript"/>
        </w:rPr>
        <w:t>,</w:t>
      </w:r>
      <w:r>
        <w:rPr>
          <w:color w:val="2196D1"/>
          <w:w w:val="110"/>
          <w:sz w:val="21"/>
          <w:vertAlign w:val="superscript"/>
        </w:rPr>
        <w:t>*</w:t>
      </w:r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Pasquale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Bove</w:t>
      </w:r>
      <w:r>
        <w:rPr>
          <w:spacing w:val="-23"/>
          <w:w w:val="110"/>
          <w:sz w:val="21"/>
          <w:vertAlign w:val="baseline"/>
        </w:rPr>
        <w:t> </w:t>
      </w:r>
      <w:r>
        <w:rPr>
          <w:color w:val="2196D1"/>
          <w:w w:val="110"/>
          <w:sz w:val="21"/>
          <w:vertAlign w:val="superscript"/>
        </w:rPr>
        <w:t>b</w:t>
      </w:r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Ilaria</w:t>
      </w:r>
      <w:r>
        <w:rPr>
          <w:spacing w:val="7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Baneschi</w:t>
      </w:r>
      <w:r>
        <w:rPr>
          <w:spacing w:val="-25"/>
          <w:w w:val="110"/>
          <w:sz w:val="21"/>
          <w:vertAlign w:val="baseline"/>
        </w:rPr>
        <w:t> </w:t>
      </w:r>
      <w:r>
        <w:rPr>
          <w:color w:val="2196D1"/>
          <w:w w:val="110"/>
          <w:sz w:val="21"/>
          <w:vertAlign w:val="superscript"/>
        </w:rPr>
        <w:t>b</w:t>
      </w:r>
      <w:r>
        <w:rPr>
          <w:w w:val="110"/>
          <w:sz w:val="21"/>
          <w:vertAlign w:val="baseline"/>
        </w:rPr>
        <w:t>,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Andrea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Bertini</w:t>
      </w:r>
      <w:r>
        <w:rPr>
          <w:spacing w:val="-22"/>
          <w:w w:val="110"/>
          <w:sz w:val="21"/>
          <w:vertAlign w:val="baseline"/>
        </w:rPr>
        <w:t> </w:t>
      </w:r>
      <w:r>
        <w:rPr>
          <w:color w:val="2196D1"/>
          <w:w w:val="110"/>
          <w:sz w:val="21"/>
          <w:vertAlign w:val="superscript"/>
        </w:rPr>
        <w:t>c</w:t>
      </w:r>
      <w:r>
        <w:rPr>
          <w:w w:val="110"/>
          <w:sz w:val="21"/>
          <w:vertAlign w:val="baseline"/>
        </w:rPr>
        <w:t>,</w:t>
      </w:r>
      <w:r>
        <w:rPr>
          <w:spacing w:val="5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Lorenzo</w:t>
      </w:r>
      <w:r>
        <w:rPr>
          <w:spacing w:val="7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Calvisi</w:t>
      </w:r>
      <w:r>
        <w:rPr>
          <w:spacing w:val="-23"/>
          <w:w w:val="110"/>
          <w:sz w:val="21"/>
          <w:vertAlign w:val="baseline"/>
        </w:rPr>
        <w:t> </w:t>
      </w:r>
      <w:r>
        <w:rPr>
          <w:color w:val="2196D1"/>
          <w:spacing w:val="-5"/>
          <w:w w:val="110"/>
          <w:sz w:val="21"/>
          <w:vertAlign w:val="superscript"/>
        </w:rPr>
        <w:t>c</w:t>
      </w:r>
      <w:r>
        <w:rPr>
          <w:spacing w:val="-5"/>
          <w:w w:val="110"/>
          <w:sz w:val="21"/>
          <w:vertAlign w:val="baseline"/>
        </w:rPr>
        <w:t>,</w:t>
      </w:r>
    </w:p>
    <w:p>
      <w:pPr>
        <w:spacing w:before="17"/>
        <w:ind w:left="43" w:right="0" w:firstLine="0"/>
        <w:jc w:val="left"/>
        <w:rPr>
          <w:sz w:val="21"/>
        </w:rPr>
      </w:pPr>
      <w:r>
        <w:rPr>
          <w:spacing w:val="4"/>
          <w:sz w:val="21"/>
        </w:rPr>
        <w:t>Antonello</w:t>
      </w:r>
      <w:r>
        <w:rPr>
          <w:spacing w:val="68"/>
          <w:sz w:val="21"/>
        </w:rPr>
        <w:t> </w:t>
      </w:r>
      <w:r>
        <w:rPr>
          <w:spacing w:val="4"/>
          <w:sz w:val="21"/>
        </w:rPr>
        <w:t>Provenzale</w:t>
      </w:r>
      <w:r>
        <w:rPr>
          <w:spacing w:val="7"/>
          <w:sz w:val="21"/>
        </w:rPr>
        <w:t> </w:t>
      </w:r>
      <w:r>
        <w:rPr>
          <w:color w:val="2196D1"/>
          <w:spacing w:val="-10"/>
          <w:sz w:val="21"/>
          <w:vertAlign w:val="superscript"/>
        </w:rPr>
        <w:t>b</w:t>
      </w:r>
    </w:p>
    <w:p>
      <w:pPr>
        <w:spacing w:before="172"/>
        <w:ind w:left="43" w:right="0" w:firstLine="0"/>
        <w:jc w:val="left"/>
        <w:rPr>
          <w:i/>
          <w:sz w:val="12"/>
        </w:rPr>
      </w:pPr>
      <w:r>
        <w:rPr>
          <w:w w:val="110"/>
          <w:sz w:val="12"/>
          <w:vertAlign w:val="superscript"/>
        </w:rPr>
        <w:t>a</w:t>
      </w:r>
      <w:r>
        <w:rPr>
          <w:spacing w:val="-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Istituto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di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Scienza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Tecnologie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dell’Informazione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“A.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Faedo”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del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Consiglio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Nazionale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delle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Ricerche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(ISTI-CNR),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Via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Moruzzi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1,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Pisa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56124,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Italy</w:t>
      </w:r>
    </w:p>
    <w:p>
      <w:pPr>
        <w:spacing w:before="33"/>
        <w:ind w:left="43" w:right="0" w:firstLine="0"/>
        <w:jc w:val="left"/>
        <w:rPr>
          <w:i/>
          <w:sz w:val="12"/>
        </w:rPr>
      </w:pPr>
      <w:r>
        <w:rPr>
          <w:w w:val="110"/>
          <w:sz w:val="12"/>
          <w:vertAlign w:val="superscript"/>
        </w:rPr>
        <w:t>b</w:t>
      </w:r>
      <w:r>
        <w:rPr>
          <w:spacing w:val="-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Istituto di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Geoscienze e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Georisorse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del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Consiglio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Nazionale delle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Ricerche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(IGG-CNR),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Via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Moruzzi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1,</w:t>
      </w:r>
      <w:r>
        <w:rPr>
          <w:i/>
          <w:spacing w:val="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Pisa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56124,</w:t>
      </w:r>
      <w:r>
        <w:rPr>
          <w:i/>
          <w:spacing w:val="1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Italy</w:t>
      </w:r>
    </w:p>
    <w:p>
      <w:pPr>
        <w:spacing w:before="34"/>
        <w:ind w:left="43" w:right="0" w:firstLine="0"/>
        <w:jc w:val="left"/>
        <w:rPr>
          <w:i/>
          <w:sz w:val="12"/>
        </w:rPr>
      </w:pPr>
      <w:r>
        <w:rPr>
          <w:w w:val="110"/>
          <w:sz w:val="12"/>
          <w:vertAlign w:val="superscript"/>
        </w:rPr>
        <w:t>c</w:t>
      </w:r>
      <w:r>
        <w:rPr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Pisa,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Lungarno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Pacinotti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43,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Pisa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56126,</w:t>
      </w:r>
      <w:r>
        <w:rPr>
          <w:i/>
          <w:spacing w:val="3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Italy</w:t>
      </w:r>
    </w:p>
    <w:p>
      <w:pPr>
        <w:pStyle w:val="BodyText"/>
        <w:spacing w:before="4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477683</wp:posOffset>
                </wp:positionH>
                <wp:positionV relativeFrom="paragraph">
                  <wp:posOffset>120258</wp:posOffset>
                </wp:positionV>
                <wp:extent cx="6604634" cy="31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46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175">
                              <a:moveTo>
                                <a:pt x="6604623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6604623" y="3162"/>
                              </a:lnTo>
                              <a:lnTo>
                                <a:pt x="6604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9.469178pt;width:520.049100pt;height:.249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1910" w:h="15880"/>
          <w:pgMar w:top="620" w:bottom="280" w:left="708" w:right="708"/>
        </w:sectPr>
      </w:pPr>
    </w:p>
    <w:p>
      <w:pPr>
        <w:spacing w:before="92"/>
        <w:ind w:left="43" w:right="0" w:firstLine="0"/>
        <w:jc w:val="left"/>
        <w:rPr>
          <w:sz w:val="14"/>
        </w:rPr>
      </w:pPr>
      <w:r>
        <w:rPr>
          <w:spacing w:val="28"/>
          <w:sz w:val="14"/>
        </w:rPr>
        <w:t>A</w:t>
      </w:r>
      <w:r>
        <w:rPr>
          <w:spacing w:val="-4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L</w:t>
      </w:r>
      <w:r>
        <w:rPr>
          <w:spacing w:val="-3"/>
          <w:sz w:val="14"/>
        </w:rPr>
        <w:t> </w:t>
      </w:r>
      <w:r>
        <w:rPr>
          <w:sz w:val="14"/>
        </w:rPr>
        <w:t>E</w:t>
      </w:r>
      <w:r>
        <w:rPr>
          <w:spacing w:val="64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N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F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O</w:t>
      </w:r>
      <w:r>
        <w:rPr>
          <w:spacing w:val="40"/>
          <w:sz w:val="14"/>
        </w:rPr>
        <w:t> </w:t>
      </w:r>
    </w:p>
    <w:p>
      <w:pPr>
        <w:pStyle w:val="BodyText"/>
        <w:spacing w:before="67"/>
        <w:rPr>
          <w:sz w:val="14"/>
        </w:rPr>
      </w:pPr>
    </w:p>
    <w:p>
      <w:pPr>
        <w:spacing w:before="1"/>
        <w:ind w:left="43" w:right="0" w:firstLine="0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477683</wp:posOffset>
                </wp:positionH>
                <wp:positionV relativeFrom="paragraph">
                  <wp:posOffset>-40217</wp:posOffset>
                </wp:positionV>
                <wp:extent cx="1692275" cy="31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1691996" y="3175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-3.166754pt;width:133.228100pt;height:.25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w w:val="105"/>
          <w:sz w:val="12"/>
        </w:rPr>
        <w:t>Keywords:</w:t>
      </w:r>
    </w:p>
    <w:p>
      <w:pPr>
        <w:spacing w:line="297" w:lineRule="auto" w:before="33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Ecological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niche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modelling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Species richness</w:t>
      </w: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2"/>
          <w:w w:val="115"/>
          <w:sz w:val="12"/>
        </w:rPr>
        <w:t>Wetlands</w:t>
      </w:r>
    </w:p>
    <w:p>
      <w:pPr>
        <w:spacing w:line="297" w:lineRule="auto" w:before="34"/>
        <w:ind w:left="43" w:right="309" w:firstLine="0"/>
        <w:jc w:val="left"/>
        <w:rPr>
          <w:sz w:val="12"/>
        </w:rPr>
      </w:pPr>
      <w:r>
        <w:rPr>
          <w:w w:val="115"/>
          <w:sz w:val="12"/>
        </w:rPr>
        <w:t>Artificial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intelligence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Open Science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Maximum entropy</w:t>
      </w:r>
    </w:p>
    <w:p>
      <w:pPr>
        <w:spacing w:before="92"/>
        <w:ind w:left="43" w:right="0" w:firstLine="0"/>
        <w:jc w:val="left"/>
        <w:rPr>
          <w:sz w:val="14"/>
        </w:rPr>
      </w:pPr>
      <w:r>
        <w:rPr/>
        <w:br w:type="column"/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B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S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5"/>
          <w:sz w:val="14"/>
        </w:rPr>
        <w:t> </w:t>
      </w:r>
      <w:r>
        <w:rPr>
          <w:spacing w:val="-10"/>
          <w:sz w:val="14"/>
        </w:rPr>
        <w:t>T</w:t>
      </w:r>
      <w:r>
        <w:rPr>
          <w:spacing w:val="40"/>
          <w:sz w:val="14"/>
        </w:rPr>
        <w:t> 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2565679</wp:posOffset>
                </wp:positionH>
                <wp:positionV relativeFrom="paragraph">
                  <wp:posOffset>104553</wp:posOffset>
                </wp:positionV>
                <wp:extent cx="4516755" cy="31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1675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3175">
                              <a:moveTo>
                                <a:pt x="451664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4516640" y="3175"/>
                              </a:lnTo>
                              <a:lnTo>
                                <a:pt x="451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022003pt;margin-top:8.232562pt;width:355.641pt;height:.2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3" w:lineRule="auto" w:before="61"/>
        <w:ind w:left="43" w:right="41" w:firstLine="0"/>
        <w:jc w:val="both"/>
        <w:rPr>
          <w:sz w:val="14"/>
        </w:rPr>
      </w:pPr>
      <w:r>
        <w:rPr>
          <w:w w:val="110"/>
          <w:sz w:val="14"/>
        </w:rPr>
        <w:t>Big-data mining approaches based on Artificial Intelligence models can help forecast biodiversity changes before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they happen. These approaches can predict macroscopic species distribution patterns and trends that can inform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preventive measures to avoid the loss of ecosystem functions and services. They can, therefore, help study and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mitigate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climate</w:t>
      </w:r>
      <w:r>
        <w:rPr>
          <w:spacing w:val="24"/>
          <w:w w:val="110"/>
          <w:sz w:val="14"/>
        </w:rPr>
        <w:t> </w:t>
      </w:r>
      <w:r>
        <w:rPr>
          <w:w w:val="110"/>
          <w:sz w:val="14"/>
        </w:rPr>
        <w:t>change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implications</w:t>
      </w:r>
      <w:r>
        <w:rPr>
          <w:spacing w:val="24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biodiversity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conservation</w:t>
      </w:r>
      <w:r>
        <w:rPr>
          <w:spacing w:val="24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fragile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ecosystems.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Wetlands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are</w:t>
      </w:r>
      <w:r>
        <w:rPr>
          <w:spacing w:val="24"/>
          <w:w w:val="110"/>
          <w:sz w:val="14"/>
        </w:rPr>
        <w:t> </w:t>
      </w:r>
      <w:r>
        <w:rPr>
          <w:w w:val="110"/>
          <w:sz w:val="14"/>
        </w:rPr>
        <w:t>particu-larly fragile ecosystems where climate change poses severe risks and has dramatically reduced their size over the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past</w:t>
      </w:r>
      <w:r>
        <w:rPr>
          <w:w w:val="110"/>
          <w:sz w:val="14"/>
        </w:rPr>
        <w:t> century,</w:t>
      </w:r>
      <w:r>
        <w:rPr>
          <w:w w:val="110"/>
          <w:sz w:val="14"/>
        </w:rPr>
        <w:t> with</w:t>
      </w:r>
      <w:r>
        <w:rPr>
          <w:w w:val="110"/>
          <w:sz w:val="14"/>
        </w:rPr>
        <w:t> profound</w:t>
      </w:r>
      <w:r>
        <w:rPr>
          <w:w w:val="110"/>
          <w:sz w:val="14"/>
        </w:rPr>
        <w:t> consequences</w:t>
      </w:r>
      <w:r>
        <w:rPr>
          <w:w w:val="110"/>
          <w:sz w:val="14"/>
        </w:rPr>
        <w:t> on</w:t>
      </w:r>
      <w:r>
        <w:rPr>
          <w:w w:val="110"/>
          <w:sz w:val="14"/>
        </w:rPr>
        <w:t> biodiversity</w:t>
      </w:r>
      <w:r>
        <w:rPr>
          <w:w w:val="110"/>
          <w:sz w:val="14"/>
        </w:rPr>
        <w:t> and</w:t>
      </w:r>
      <w:r>
        <w:rPr>
          <w:w w:val="110"/>
          <w:sz w:val="14"/>
        </w:rPr>
        <w:t> ecosystem</w:t>
      </w:r>
      <w:r>
        <w:rPr>
          <w:w w:val="110"/>
          <w:sz w:val="14"/>
        </w:rPr>
        <w:t> services.</w:t>
      </w:r>
      <w:r>
        <w:rPr>
          <w:w w:val="110"/>
          <w:sz w:val="14"/>
        </w:rPr>
        <w:t> Through</w:t>
      </w:r>
      <w:r>
        <w:rPr>
          <w:w w:val="110"/>
          <w:sz w:val="14"/>
        </w:rPr>
        <w:t> big-data</w:t>
      </w:r>
      <w:r>
        <w:rPr>
          <w:w w:val="110"/>
          <w:sz w:val="14"/>
        </w:rPr>
        <w:t> mining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approaches,</w:t>
      </w:r>
      <w:r>
        <w:rPr>
          <w:w w:val="110"/>
          <w:sz w:val="14"/>
        </w:rPr>
        <w:t> we</w:t>
      </w:r>
      <w:r>
        <w:rPr>
          <w:w w:val="110"/>
          <w:sz w:val="14"/>
        </w:rPr>
        <w:t> can</w:t>
      </w:r>
      <w:r>
        <w:rPr>
          <w:w w:val="110"/>
          <w:sz w:val="14"/>
        </w:rPr>
        <w:t> predict</w:t>
      </w:r>
      <w:r>
        <w:rPr>
          <w:w w:val="110"/>
          <w:sz w:val="14"/>
        </w:rPr>
        <w:t> future</w:t>
      </w:r>
      <w:r>
        <w:rPr>
          <w:w w:val="110"/>
          <w:sz w:val="14"/>
        </w:rPr>
        <w:t> wetland</w:t>
      </w:r>
      <w:r>
        <w:rPr>
          <w:w w:val="110"/>
          <w:sz w:val="14"/>
        </w:rPr>
        <w:t> biodiversity</w:t>
      </w:r>
      <w:r>
        <w:rPr>
          <w:w w:val="110"/>
          <w:sz w:val="14"/>
        </w:rPr>
        <w:t> trends</w:t>
      </w:r>
      <w:r>
        <w:rPr>
          <w:w w:val="110"/>
          <w:sz w:val="14"/>
        </w:rPr>
        <w:t> in</w:t>
      </w:r>
      <w:r>
        <w:rPr>
          <w:w w:val="110"/>
          <w:sz w:val="14"/>
        </w:rPr>
        <w:t> the</w:t>
      </w:r>
      <w:r>
        <w:rPr>
          <w:w w:val="110"/>
          <w:sz w:val="14"/>
        </w:rPr>
        <w:t> context</w:t>
      </w:r>
      <w:r>
        <w:rPr>
          <w:w w:val="110"/>
          <w:sz w:val="14"/>
        </w:rPr>
        <w:t> of</w:t>
      </w:r>
      <w:r>
        <w:rPr>
          <w:w w:val="110"/>
          <w:sz w:val="14"/>
        </w:rPr>
        <w:t> climate</w:t>
      </w:r>
      <w:r>
        <w:rPr>
          <w:w w:val="110"/>
          <w:sz w:val="14"/>
        </w:rPr>
        <w:t> change.</w:t>
      </w:r>
      <w:r>
        <w:rPr>
          <w:w w:val="110"/>
          <w:sz w:val="14"/>
        </w:rPr>
        <w:t> This</w:t>
      </w:r>
      <w:r>
        <w:rPr>
          <w:w w:val="110"/>
          <w:sz w:val="14"/>
        </w:rPr>
        <w:t> paper</w:t>
      </w:r>
      <w:r>
        <w:rPr>
          <w:spacing w:val="80"/>
          <w:w w:val="110"/>
          <w:sz w:val="14"/>
        </w:rPr>
        <w:t> </w:t>
      </w:r>
      <w:r>
        <w:rPr>
          <w:w w:val="110"/>
          <w:sz w:val="14"/>
        </w:rPr>
        <w:t>proposes</w:t>
      </w:r>
      <w:r>
        <w:rPr>
          <w:w w:val="110"/>
          <w:sz w:val="14"/>
        </w:rPr>
        <w:t> such</w:t>
      </w:r>
      <w:r>
        <w:rPr>
          <w:w w:val="110"/>
          <w:sz w:val="14"/>
        </w:rPr>
        <w:t> predictive</w:t>
      </w:r>
      <w:r>
        <w:rPr>
          <w:w w:val="110"/>
          <w:sz w:val="14"/>
        </w:rPr>
        <w:t> analysis</w:t>
      </w:r>
      <w:r>
        <w:rPr>
          <w:w w:val="110"/>
          <w:sz w:val="14"/>
        </w:rPr>
        <w:t> for</w:t>
      </w:r>
      <w:r>
        <w:rPr>
          <w:w w:val="110"/>
          <w:sz w:val="14"/>
        </w:rPr>
        <w:t> a</w:t>
      </w:r>
      <w:r>
        <w:rPr>
          <w:w w:val="110"/>
          <w:sz w:val="14"/>
        </w:rPr>
        <w:t> specific</w:t>
      </w:r>
      <w:r>
        <w:rPr>
          <w:w w:val="110"/>
          <w:sz w:val="14"/>
        </w:rPr>
        <w:t> wetland:</w:t>
      </w:r>
      <w:r>
        <w:rPr>
          <w:w w:val="110"/>
          <w:sz w:val="14"/>
        </w:rPr>
        <w:t> The</w:t>
      </w:r>
      <w:r>
        <w:rPr>
          <w:w w:val="110"/>
          <w:sz w:val="14"/>
        </w:rPr>
        <w:t> Massaciuccoli</w:t>
      </w:r>
      <w:r>
        <w:rPr>
          <w:w w:val="110"/>
          <w:sz w:val="14"/>
        </w:rPr>
        <w:t> Lake</w:t>
      </w:r>
      <w:r>
        <w:rPr>
          <w:w w:val="110"/>
          <w:sz w:val="14"/>
        </w:rPr>
        <w:t> basin</w:t>
      </w:r>
      <w:r>
        <w:rPr>
          <w:w w:val="110"/>
          <w:sz w:val="14"/>
        </w:rPr>
        <w:t> in</w:t>
      </w:r>
      <w:r>
        <w:rPr>
          <w:w w:val="110"/>
          <w:sz w:val="14"/>
        </w:rPr>
        <w:t> Tuscany,</w:t>
      </w:r>
      <w:r>
        <w:rPr>
          <w:w w:val="110"/>
          <w:sz w:val="14"/>
        </w:rPr>
        <w:t> Italy.</w:t>
      </w:r>
      <w:r>
        <w:rPr>
          <w:w w:val="110"/>
          <w:sz w:val="14"/>
        </w:rPr>
        <w:t> This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basin is a critical tourist attraction due to its rich biodiversity, making it an area of interest for citizens, tourists,</w:t>
      </w:r>
      <w:r>
        <w:rPr>
          <w:spacing w:val="80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scientists.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However,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region</w:t>
      </w:r>
      <w:r>
        <w:rPr>
          <w:rFonts w:ascii="Cambria" w:hAnsi="Cambria"/>
          <w:w w:val="110"/>
          <w:sz w:val="14"/>
        </w:rPr>
        <w:t>’</w:t>
      </w:r>
      <w:r>
        <w:rPr>
          <w:w w:val="110"/>
          <w:sz w:val="14"/>
        </w:rPr>
        <w:t>s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suitability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native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non-native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species</w:t>
      </w:r>
      <w:r>
        <w:rPr>
          <w:spacing w:val="22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at</w:t>
      </w:r>
      <w:r>
        <w:rPr>
          <w:spacing w:val="20"/>
          <w:w w:val="110"/>
          <w:sz w:val="14"/>
        </w:rPr>
        <w:t> </w:t>
      </w:r>
      <w:r>
        <w:rPr>
          <w:w w:val="110"/>
          <w:sz w:val="14"/>
        </w:rPr>
        <w:t>risk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due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to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climate</w:t>
      </w:r>
      <w:r>
        <w:rPr>
          <w:spacing w:val="21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land-use change. Using machine-learning models, we predict the potential effects of climate change on animal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spatial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distribution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35"/>
          <w:w w:val="110"/>
          <w:sz w:val="14"/>
        </w:rPr>
        <w:t> </w:t>
      </w:r>
      <w:r>
        <w:rPr>
          <w:w w:val="110"/>
          <w:sz w:val="14"/>
        </w:rPr>
        <w:t>basin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under</w:t>
      </w:r>
      <w:r>
        <w:rPr>
          <w:spacing w:val="35"/>
          <w:w w:val="110"/>
          <w:sz w:val="14"/>
        </w:rPr>
        <w:t> </w:t>
      </w:r>
      <w:r>
        <w:rPr>
          <w:w w:val="110"/>
          <w:sz w:val="14"/>
        </w:rPr>
        <w:t>different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greenhouse</w:t>
      </w:r>
      <w:r>
        <w:rPr>
          <w:spacing w:val="38"/>
          <w:w w:val="110"/>
          <w:sz w:val="14"/>
        </w:rPr>
        <w:t> </w:t>
      </w:r>
      <w:r>
        <w:rPr>
          <w:w w:val="110"/>
          <w:sz w:val="14"/>
        </w:rPr>
        <w:t>gas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emission</w:t>
      </w:r>
      <w:r>
        <w:rPr>
          <w:spacing w:val="37"/>
          <w:w w:val="110"/>
          <w:sz w:val="14"/>
        </w:rPr>
        <w:t> </w:t>
      </w:r>
      <w:r>
        <w:rPr>
          <w:w w:val="110"/>
          <w:sz w:val="14"/>
        </w:rPr>
        <w:t>scenarios.</w:t>
      </w:r>
      <w:r>
        <w:rPr>
          <w:spacing w:val="35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38"/>
          <w:w w:val="110"/>
          <w:sz w:val="14"/>
        </w:rPr>
        <w:t> </w:t>
      </w:r>
      <w:r>
        <w:rPr>
          <w:w w:val="110"/>
          <w:sz w:val="14"/>
        </w:rPr>
        <w:t>results</w:t>
      </w:r>
      <w:r>
        <w:rPr>
          <w:spacing w:val="35"/>
          <w:w w:val="110"/>
          <w:sz w:val="14"/>
        </w:rPr>
        <w:t> </w:t>
      </w:r>
      <w:r>
        <w:rPr>
          <w:w w:val="110"/>
          <w:sz w:val="14"/>
        </w:rPr>
        <w:t>suggest</w:t>
      </w:r>
      <w:r>
        <w:rPr>
          <w:spacing w:val="35"/>
          <w:w w:val="110"/>
          <w:sz w:val="14"/>
        </w:rPr>
        <w:t> </w:t>
      </w:r>
      <w:r>
        <w:rPr>
          <w:w w:val="110"/>
          <w:sz w:val="14"/>
        </w:rPr>
        <w:t>that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habitat suitability has generally improved from 1950 to today, presumably owing to the targeted conservation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strategies adopted in the area, but climate change will severely reduce bird biodiversity by 2050 while favouring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several insect species</w:t>
      </w:r>
      <w:r>
        <w:rPr>
          <w:rFonts w:ascii="Cambria" w:hAnsi="Cambria"/>
          <w:w w:val="110"/>
          <w:sz w:val="14"/>
        </w:rPr>
        <w:t>’</w:t>
      </w:r>
      <w:r>
        <w:rPr>
          <w:rFonts w:ascii="Cambria" w:hAnsi="Cambria"/>
          <w:spacing w:val="24"/>
          <w:w w:val="110"/>
          <w:sz w:val="14"/>
        </w:rPr>
        <w:t> </w:t>
      </w:r>
      <w:r>
        <w:rPr>
          <w:w w:val="110"/>
          <w:sz w:val="14"/>
        </w:rPr>
        <w:t>proliferation and other species</w:t>
      </w:r>
      <w:r>
        <w:rPr>
          <w:rFonts w:ascii="Cambria" w:hAnsi="Cambria"/>
          <w:w w:val="110"/>
          <w:sz w:val="14"/>
        </w:rPr>
        <w:t>’</w:t>
      </w:r>
      <w:r>
        <w:rPr>
          <w:rFonts w:ascii="Cambria" w:hAnsi="Cambria"/>
          <w:spacing w:val="24"/>
          <w:w w:val="110"/>
          <w:sz w:val="14"/>
        </w:rPr>
        <w:t> </w:t>
      </w:r>
      <w:r>
        <w:rPr>
          <w:w w:val="110"/>
          <w:sz w:val="14"/>
        </w:rPr>
        <w:t>habitat change, even under a medium-emission scenario.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This will lead to significant changes in the basin</w:t>
      </w:r>
      <w:r>
        <w:rPr>
          <w:rFonts w:ascii="Cambria" w:hAnsi="Cambria"/>
          <w:w w:val="110"/>
          <w:sz w:val="14"/>
        </w:rPr>
        <w:t>’</w:t>
      </w:r>
      <w:r>
        <w:rPr>
          <w:w w:val="110"/>
          <w:sz w:val="14"/>
        </w:rPr>
        <w:t>s biodiversity. Our methodology is adaptable to other wetland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basins, being fully based on open data and models. The spatially explicit modelling used in this research provides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valuable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information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policymakers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spatial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planners,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complementing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traditional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biodiversity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trend</w:t>
      </w:r>
      <w:r>
        <w:rPr>
          <w:spacing w:val="40"/>
          <w:w w:val="110"/>
          <w:sz w:val="14"/>
        </w:rPr>
        <w:t> </w:t>
      </w:r>
      <w:r>
        <w:rPr>
          <w:spacing w:val="-2"/>
          <w:w w:val="110"/>
          <w:sz w:val="14"/>
        </w:rPr>
        <w:t>analyses.</w:t>
      </w:r>
    </w:p>
    <w:p>
      <w:pPr>
        <w:spacing w:after="0" w:line="283" w:lineRule="auto"/>
        <w:jc w:val="both"/>
        <w:rPr>
          <w:sz w:val="14"/>
        </w:rPr>
        <w:sectPr>
          <w:type w:val="continuous"/>
          <w:pgSz w:w="11910" w:h="15880"/>
          <w:pgMar w:top="620" w:bottom="280" w:left="708" w:right="708"/>
          <w:cols w:num="2" w:equalWidth="0">
            <w:col w:w="1670" w:space="1619"/>
            <w:col w:w="7205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spacing w:line="20" w:lineRule="exact"/>
        <w:ind w:left="44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634" cy="317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04634" cy="3175"/>
                          <a:chExt cx="6604634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0463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3175">
                                <a:moveTo>
                                  <a:pt x="660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6604636" y="3162"/>
                                </a:lnTo>
                                <a:lnTo>
                                  <a:pt x="660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0500pt;height:.25pt;mso-position-horizontal-relative:char;mso-position-vertical-relative:line" id="docshapegroup7" coordorigin="0,0" coordsize="10401,5">
                <v:rect style="position:absolute;left:0;top:0;width:10401;height: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top="620" w:bottom="280" w:left="708" w:right="708"/>
        </w:sectPr>
      </w:pPr>
    </w:p>
    <w:p>
      <w:pPr>
        <w:pStyle w:val="Heading4"/>
        <w:numPr>
          <w:ilvl w:val="0"/>
          <w:numId w:val="1"/>
        </w:numPr>
        <w:tabs>
          <w:tab w:pos="287" w:val="left" w:leader="none"/>
        </w:tabs>
        <w:spacing w:line="240" w:lineRule="auto" w:before="90" w:after="0"/>
        <w:ind w:left="287" w:right="0" w:hanging="244"/>
        <w:jc w:val="left"/>
      </w:pPr>
      <w:r>
        <w:rPr>
          <w:spacing w:val="-2"/>
          <w:w w:val="110"/>
        </w:rPr>
        <w:t>Introduction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Climate</w:t>
      </w:r>
      <w:r>
        <w:rPr>
          <w:w w:val="110"/>
        </w:rPr>
        <w:t> change</w:t>
      </w:r>
      <w:r>
        <w:rPr>
          <w:w w:val="110"/>
        </w:rPr>
        <w:t> poses</w:t>
      </w:r>
      <w:r>
        <w:rPr>
          <w:w w:val="110"/>
        </w:rPr>
        <w:t> severe</w:t>
      </w:r>
      <w:r>
        <w:rPr>
          <w:w w:val="110"/>
        </w:rPr>
        <w:t> risks</w:t>
      </w:r>
      <w:r>
        <w:rPr>
          <w:w w:val="110"/>
        </w:rPr>
        <w:t> to</w:t>
      </w:r>
      <w:r>
        <w:rPr>
          <w:w w:val="110"/>
        </w:rPr>
        <w:t> delicate</w:t>
      </w:r>
      <w:r>
        <w:rPr>
          <w:w w:val="110"/>
        </w:rPr>
        <w:t> ecosystems</w:t>
      </w:r>
      <w:r>
        <w:rPr>
          <w:w w:val="110"/>
        </w:rPr>
        <w:t> such</w:t>
      </w:r>
      <w:r>
        <w:rPr>
          <w:w w:val="110"/>
        </w:rPr>
        <w:t> </w:t>
      </w:r>
      <w:r>
        <w:rPr>
          <w:w w:val="110"/>
        </w:rPr>
        <w:t>as wetlands,</w:t>
      </w:r>
      <w:r>
        <w:rPr>
          <w:w w:val="110"/>
        </w:rPr>
        <w:t> which</w:t>
      </w:r>
      <w:r>
        <w:rPr>
          <w:w w:val="110"/>
        </w:rPr>
        <w:t> have</w:t>
      </w:r>
      <w:r>
        <w:rPr>
          <w:w w:val="110"/>
        </w:rPr>
        <w:t> shrunk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last</w:t>
      </w:r>
      <w:r>
        <w:rPr>
          <w:w w:val="110"/>
        </w:rPr>
        <w:t> decades</w:t>
      </w:r>
      <w:r>
        <w:rPr>
          <w:w w:val="110"/>
        </w:rPr>
        <w:t> (</w:t>
      </w:r>
      <w:r>
        <w:rPr>
          <w:color w:val="2196D1"/>
          <w:w w:val="110"/>
        </w:rPr>
        <w:t>Creed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2017</w:t>
      </w:r>
      <w:r>
        <w:rPr>
          <w:w w:val="110"/>
        </w:rPr>
        <w:t>; </w:t>
      </w:r>
      <w:r>
        <w:rPr>
          <w:color w:val="2196D1"/>
          <w:w w:val="110"/>
        </w:rPr>
        <w:t>Dang et al., 2021</w:t>
      </w:r>
      <w:r>
        <w:rPr>
          <w:w w:val="110"/>
        </w:rPr>
        <w:t>; </w:t>
      </w:r>
      <w:r>
        <w:rPr>
          <w:color w:val="2196D1"/>
          <w:w w:val="110"/>
        </w:rPr>
        <w:t>Gohr et al., 2021</w:t>
      </w:r>
      <w:r>
        <w:rPr>
          <w:w w:val="110"/>
        </w:rPr>
        <w:t>; </w:t>
      </w:r>
      <w:r>
        <w:rPr>
          <w:color w:val="2196D1"/>
          <w:w w:val="110"/>
        </w:rPr>
        <w:t>Samal et al., 2022</w:t>
      </w:r>
      <w:r>
        <w:rPr>
          <w:w w:val="110"/>
        </w:rPr>
        <w:t>; </w:t>
      </w:r>
      <w:r>
        <w:rPr>
          <w:color w:val="2196D1"/>
          <w:w w:val="110"/>
        </w:rPr>
        <w:t>Waleed et al., 2023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Xi et</w:t>
      </w:r>
      <w:r>
        <w:rPr>
          <w:color w:val="2196D1"/>
          <w:w w:val="110"/>
        </w:rPr>
        <w:t> al., 2021</w:t>
      </w:r>
      <w:r>
        <w:rPr>
          <w:w w:val="110"/>
        </w:rPr>
        <w:t>) and reduced</w:t>
      </w:r>
      <w:r>
        <w:rPr>
          <w:w w:val="110"/>
        </w:rPr>
        <w:t> of ~70% in the twentieth century (</w:t>
      </w:r>
      <w:r>
        <w:rPr>
          <w:color w:val="2196D1"/>
          <w:w w:val="110"/>
        </w:rPr>
        <w:t>Davidson,</w:t>
      </w:r>
      <w:r>
        <w:rPr>
          <w:color w:val="2196D1"/>
          <w:w w:val="110"/>
        </w:rPr>
        <w:t> 2014</w:t>
      </w:r>
      <w:r>
        <w:rPr>
          <w:w w:val="110"/>
        </w:rPr>
        <w:t>).</w:t>
      </w:r>
      <w:r>
        <w:rPr>
          <w:w w:val="110"/>
        </w:rPr>
        <w:t> Consequently,</w:t>
      </w:r>
      <w:r>
        <w:rPr>
          <w:w w:val="110"/>
        </w:rPr>
        <w:t> there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a</w:t>
      </w:r>
      <w:r>
        <w:rPr>
          <w:w w:val="110"/>
        </w:rPr>
        <w:t> severe</w:t>
      </w:r>
      <w:r>
        <w:rPr>
          <w:w w:val="110"/>
        </w:rPr>
        <w:t> negative impact</w:t>
      </w:r>
      <w:r>
        <w:rPr>
          <w:w w:val="110"/>
        </w:rPr>
        <w:t> on</w:t>
      </w:r>
      <w:r>
        <w:rPr>
          <w:w w:val="110"/>
        </w:rPr>
        <w:t> their</w:t>
      </w:r>
      <w:r>
        <w:rPr>
          <w:w w:val="110"/>
        </w:rPr>
        <w:t> biodiversity</w:t>
      </w:r>
      <w:r>
        <w:rPr>
          <w:w w:val="110"/>
        </w:rPr>
        <w:t> and</w:t>
      </w:r>
      <w:r>
        <w:rPr>
          <w:w w:val="110"/>
        </w:rPr>
        <w:t> on</w:t>
      </w:r>
      <w:r>
        <w:rPr>
          <w:w w:val="110"/>
        </w:rPr>
        <w:t> ecosystem</w:t>
      </w:r>
      <w:r>
        <w:rPr>
          <w:w w:val="110"/>
        </w:rPr>
        <w:t> services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water quality,</w:t>
      </w:r>
      <w:r>
        <w:rPr>
          <w:spacing w:val="-1"/>
          <w:w w:val="110"/>
        </w:rPr>
        <w:t> </w:t>
      </w:r>
      <w:r>
        <w:rPr>
          <w:w w:val="110"/>
        </w:rPr>
        <w:t>food and</w:t>
      </w:r>
      <w:r>
        <w:rPr>
          <w:spacing w:val="-1"/>
          <w:w w:val="110"/>
        </w:rPr>
        <w:t> </w:t>
      </w:r>
      <w:r>
        <w:rPr>
          <w:w w:val="110"/>
        </w:rPr>
        <w:t>resource</w:t>
      </w:r>
      <w:r>
        <w:rPr>
          <w:spacing w:val="-1"/>
          <w:w w:val="110"/>
        </w:rPr>
        <w:t> </w:t>
      </w:r>
      <w:r>
        <w:rPr>
          <w:w w:val="110"/>
        </w:rPr>
        <w:t>supply,</w:t>
      </w:r>
      <w:r>
        <w:rPr>
          <w:spacing w:val="-1"/>
          <w:w w:val="110"/>
        </w:rPr>
        <w:t> </w:t>
      </w:r>
      <w:r>
        <w:rPr>
          <w:w w:val="110"/>
        </w:rPr>
        <w:t>carbon</w:t>
      </w:r>
      <w:r>
        <w:rPr>
          <w:spacing w:val="-1"/>
          <w:w w:val="110"/>
        </w:rPr>
        <w:t> </w:t>
      </w:r>
      <w:r>
        <w:rPr>
          <w:w w:val="110"/>
        </w:rPr>
        <w:t>sequestration,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social</w:t>
      </w:r>
      <w:r>
        <w:rPr>
          <w:spacing w:val="-1"/>
          <w:w w:val="110"/>
        </w:rPr>
        <w:t> </w:t>
      </w:r>
      <w:r>
        <w:rPr>
          <w:w w:val="110"/>
        </w:rPr>
        <w:t>and touristic</w:t>
      </w:r>
      <w:r>
        <w:rPr>
          <w:spacing w:val="-10"/>
          <w:w w:val="110"/>
        </w:rPr>
        <w:t> </w:t>
      </w:r>
      <w:r>
        <w:rPr>
          <w:w w:val="110"/>
        </w:rPr>
        <w:t>features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Brink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Finlayson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2005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Gardner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and Finlayson, 2018</w:t>
      </w:r>
      <w:r>
        <w:rPr>
          <w:w w:val="110"/>
        </w:rPr>
        <w:t>; </w:t>
      </w:r>
      <w:r>
        <w:rPr>
          <w:color w:val="2196D1"/>
          <w:w w:val="110"/>
        </w:rPr>
        <w:t>Gibson et al., 2015</w:t>
      </w:r>
      <w:r>
        <w:rPr>
          <w:w w:val="110"/>
        </w:rPr>
        <w:t>; </w:t>
      </w:r>
      <w:r>
        <w:rPr>
          <w:color w:val="2196D1"/>
          <w:w w:val="110"/>
        </w:rPr>
        <w:t>Keddy et al., 2009</w:t>
      </w:r>
      <w:r>
        <w:rPr>
          <w:w w:val="110"/>
        </w:rPr>
        <w:t>). The Ramsar Convention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Wetlands</w:t>
      </w:r>
      <w:r>
        <w:rPr>
          <w:spacing w:val="-7"/>
          <w:w w:val="110"/>
        </w:rPr>
        <w:t> </w:t>
      </w:r>
      <w:r>
        <w:rPr>
          <w:w w:val="110"/>
        </w:rPr>
        <w:t>has</w:t>
      </w:r>
      <w:r>
        <w:rPr>
          <w:spacing w:val="-6"/>
          <w:w w:val="110"/>
        </w:rPr>
        <w:t> </w:t>
      </w:r>
      <w:r>
        <w:rPr>
          <w:w w:val="110"/>
        </w:rPr>
        <w:t>collected</w:t>
      </w:r>
      <w:r>
        <w:rPr>
          <w:spacing w:val="-6"/>
          <w:w w:val="110"/>
        </w:rPr>
        <w:t> </w:t>
      </w:r>
      <w:r>
        <w:rPr>
          <w:w w:val="110"/>
        </w:rPr>
        <w:t>advice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guidance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wetland inventory,</w:t>
      </w:r>
      <w:r>
        <w:rPr>
          <w:w w:val="110"/>
        </w:rPr>
        <w:t> assessment,</w:t>
      </w:r>
      <w:r>
        <w:rPr>
          <w:w w:val="110"/>
        </w:rPr>
        <w:t> and</w:t>
      </w:r>
      <w:r>
        <w:rPr>
          <w:w w:val="110"/>
        </w:rPr>
        <w:t> vulnerability</w:t>
      </w:r>
      <w:r>
        <w:rPr>
          <w:w w:val="110"/>
        </w:rPr>
        <w:t> monitoring</w:t>
      </w:r>
      <w:r>
        <w:rPr>
          <w:w w:val="110"/>
        </w:rPr>
        <w:t> (</w:t>
      </w:r>
      <w:r>
        <w:rPr>
          <w:color w:val="2196D1"/>
          <w:w w:val="110"/>
        </w:rPr>
        <w:t>Finlayson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</w:t>
      </w:r>
      <w:r>
        <w:rPr>
          <w:color w:val="2196D1"/>
          <w:spacing w:val="2"/>
        </w:rPr>
        <w:t>2011</w:t>
      </w:r>
      <w:r>
        <w:rPr>
          <w:spacing w:val="2"/>
        </w:rPr>
        <w:t>).</w:t>
      </w:r>
      <w:r>
        <w:rPr>
          <w:spacing w:val="18"/>
        </w:rPr>
        <w:t> </w:t>
      </w:r>
      <w:r>
        <w:rPr>
          <w:spacing w:val="2"/>
        </w:rPr>
        <w:t>The</w:t>
      </w:r>
      <w:r>
        <w:rPr>
          <w:spacing w:val="19"/>
        </w:rPr>
        <w:t> </w:t>
      </w:r>
      <w:r>
        <w:rPr>
          <w:spacing w:val="2"/>
        </w:rPr>
        <w:t>implications</w:t>
      </w:r>
      <w:r>
        <w:rPr>
          <w:spacing w:val="19"/>
        </w:rPr>
        <w:t> </w:t>
      </w:r>
      <w:r>
        <w:rPr>
          <w:spacing w:val="2"/>
        </w:rPr>
        <w:t>of</w:t>
      </w:r>
      <w:r>
        <w:rPr>
          <w:spacing w:val="17"/>
        </w:rPr>
        <w:t> </w:t>
      </w:r>
      <w:r>
        <w:rPr>
          <w:spacing w:val="2"/>
        </w:rPr>
        <w:t>global</w:t>
      </w:r>
      <w:r>
        <w:rPr>
          <w:spacing w:val="17"/>
        </w:rPr>
        <w:t> </w:t>
      </w:r>
      <w:r>
        <w:rPr>
          <w:spacing w:val="2"/>
        </w:rPr>
        <w:t>climate</w:t>
      </w:r>
      <w:r>
        <w:rPr>
          <w:spacing w:val="19"/>
        </w:rPr>
        <w:t> </w:t>
      </w:r>
      <w:r>
        <w:rPr>
          <w:spacing w:val="2"/>
        </w:rPr>
        <w:t>change</w:t>
      </w:r>
      <w:r>
        <w:rPr>
          <w:spacing w:val="16"/>
        </w:rPr>
        <w:t> </w:t>
      </w:r>
      <w:r>
        <w:rPr>
          <w:spacing w:val="2"/>
        </w:rPr>
        <w:t>on</w:t>
      </w:r>
      <w:r>
        <w:rPr>
          <w:spacing w:val="17"/>
        </w:rPr>
        <w:t> </w:t>
      </w:r>
      <w:r>
        <w:rPr>
          <w:spacing w:val="2"/>
        </w:rPr>
        <w:t>wetlands</w:t>
      </w:r>
      <w:r>
        <w:rPr>
          <w:spacing w:val="17"/>
        </w:rPr>
        <w:t> </w:t>
      </w:r>
      <w:r>
        <w:rPr>
          <w:spacing w:val="2"/>
        </w:rPr>
        <w:t>are</w:t>
      </w:r>
      <w:r>
        <w:rPr>
          <w:spacing w:val="19"/>
        </w:rPr>
        <w:t> </w:t>
      </w:r>
      <w:r>
        <w:rPr>
          <w:spacing w:val="-2"/>
        </w:rPr>
        <w:t>among</w:t>
      </w:r>
    </w:p>
    <w:p>
      <w:pPr>
        <w:pStyle w:val="BodyText"/>
        <w:spacing w:line="273" w:lineRule="auto" w:before="90"/>
        <w:ind w:left="43" w:right="41"/>
        <w:jc w:val="both"/>
      </w:pPr>
      <w:r>
        <w:rPr/>
        <w:br w:type="column"/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focus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Convention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gaining</w:t>
      </w:r>
      <w:r>
        <w:rPr>
          <w:spacing w:val="-2"/>
          <w:w w:val="110"/>
        </w:rPr>
        <w:t> </w:t>
      </w:r>
      <w:r>
        <w:rPr>
          <w:w w:val="110"/>
        </w:rPr>
        <w:t>increasing</w:t>
      </w:r>
      <w:r>
        <w:rPr>
          <w:spacing w:val="-2"/>
          <w:w w:val="110"/>
        </w:rPr>
        <w:t> </w:t>
      </w:r>
      <w:r>
        <w:rPr>
          <w:w w:val="110"/>
        </w:rPr>
        <w:t>attention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Barik et al., 2022</w:t>
      </w:r>
      <w:r>
        <w:rPr>
          <w:w w:val="110"/>
        </w:rPr>
        <w:t>; </w:t>
      </w:r>
      <w:r>
        <w:rPr>
          <w:color w:val="2196D1"/>
          <w:w w:val="110"/>
        </w:rPr>
        <w:t>Dai, 2013</w:t>
      </w:r>
      <w:r>
        <w:rPr>
          <w:w w:val="110"/>
        </w:rPr>
        <w:t>; </w:t>
      </w:r>
      <w:r>
        <w:rPr>
          <w:color w:val="2196D1"/>
          <w:w w:val="110"/>
        </w:rPr>
        <w:t>Gedney et al., 2004</w:t>
      </w:r>
      <w:r>
        <w:rPr>
          <w:w w:val="110"/>
        </w:rPr>
        <w:t>; </w:t>
      </w:r>
      <w:r>
        <w:rPr>
          <w:color w:val="2196D1"/>
          <w:w w:val="110"/>
        </w:rPr>
        <w:t>Yang et al., 2017</w:t>
      </w:r>
      <w:r>
        <w:rPr>
          <w:w w:val="110"/>
        </w:rPr>
        <w:t>; </w:t>
      </w:r>
      <w:r>
        <w:rPr>
          <w:color w:val="2196D1"/>
          <w:w w:val="110"/>
        </w:rPr>
        <w:t>Zhang</w:t>
      </w:r>
      <w:r>
        <w:rPr>
          <w:color w:val="2196D1"/>
          <w:spacing w:val="4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2017</w:t>
      </w:r>
      <w:r>
        <w:rPr>
          <w:w w:val="110"/>
        </w:rPr>
        <w:t>).</w:t>
      </w:r>
      <w:r>
        <w:rPr>
          <w:w w:val="110"/>
        </w:rPr>
        <w:t> Many</w:t>
      </w:r>
      <w:r>
        <w:rPr>
          <w:w w:val="110"/>
        </w:rPr>
        <w:t> sites</w:t>
      </w:r>
      <w:r>
        <w:rPr>
          <w:w w:val="110"/>
        </w:rPr>
        <w:t> worldwide</w:t>
      </w:r>
      <w:r>
        <w:rPr>
          <w:w w:val="110"/>
        </w:rPr>
        <w:t> undergo</w:t>
      </w:r>
      <w:r>
        <w:rPr>
          <w:w w:val="110"/>
        </w:rPr>
        <w:t> poor</w:t>
      </w:r>
      <w:r>
        <w:rPr>
          <w:w w:val="110"/>
        </w:rPr>
        <w:t> monitoring,</w:t>
      </w:r>
      <w:r>
        <w:rPr>
          <w:w w:val="110"/>
        </w:rPr>
        <w:t> which prevents</w:t>
      </w:r>
      <w:r>
        <w:rPr>
          <w:w w:val="110"/>
        </w:rPr>
        <w:t> actions</w:t>
      </w:r>
      <w:r>
        <w:rPr>
          <w:w w:val="110"/>
        </w:rPr>
        <w:t> by</w:t>
      </w:r>
      <w:r>
        <w:rPr>
          <w:w w:val="110"/>
        </w:rPr>
        <w:t> governmental</w:t>
      </w:r>
      <w:r>
        <w:rPr>
          <w:w w:val="110"/>
        </w:rPr>
        <w:t> authorities</w:t>
      </w:r>
      <w:r>
        <w:rPr>
          <w:w w:val="110"/>
        </w:rPr>
        <w:t> to</w:t>
      </w:r>
      <w:r>
        <w:rPr>
          <w:w w:val="110"/>
        </w:rPr>
        <w:t> contrast</w:t>
      </w:r>
      <w:r>
        <w:rPr>
          <w:w w:val="110"/>
        </w:rPr>
        <w:t> degradation (</w:t>
      </w:r>
      <w:r>
        <w:rPr>
          <w:color w:val="2196D1"/>
          <w:w w:val="110"/>
        </w:rPr>
        <w:t>Gardner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Finlayson,</w:t>
      </w:r>
      <w:r>
        <w:rPr>
          <w:color w:val="2196D1"/>
          <w:w w:val="110"/>
        </w:rPr>
        <w:t> 2018</w:t>
      </w:r>
      <w:r>
        <w:rPr>
          <w:w w:val="110"/>
        </w:rPr>
        <w:t>).</w:t>
      </w:r>
      <w:r>
        <w:rPr>
          <w:w w:val="110"/>
        </w:rPr>
        <w:t> One</w:t>
      </w:r>
      <w:r>
        <w:rPr>
          <w:w w:val="110"/>
        </w:rPr>
        <w:t> crucial</w:t>
      </w:r>
      <w:r>
        <w:rPr>
          <w:w w:val="110"/>
        </w:rPr>
        <w:t> aspect</w:t>
      </w:r>
      <w:r>
        <w:rPr>
          <w:w w:val="110"/>
        </w:rPr>
        <w:t> studied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sci-entific literature is the implication of future wetland condition changes to</w:t>
      </w:r>
      <w:r>
        <w:rPr>
          <w:spacing w:val="-11"/>
          <w:w w:val="110"/>
        </w:rPr>
        <w:t> </w:t>
      </w:r>
      <w:r>
        <w:rPr>
          <w:w w:val="110"/>
        </w:rPr>
        <w:t>biodiversity</w:t>
      </w:r>
      <w:r>
        <w:rPr>
          <w:spacing w:val="-11"/>
          <w:w w:val="110"/>
        </w:rPr>
        <w:t> </w:t>
      </w:r>
      <w:r>
        <w:rPr>
          <w:w w:val="110"/>
        </w:rPr>
        <w:t>conservation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Kim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2023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Levandowski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; </w:t>
      </w:r>
      <w:r>
        <w:rPr>
          <w:color w:val="2196D1"/>
          <w:w w:val="110"/>
        </w:rPr>
        <w:t>Xi et al., 2021</w:t>
      </w:r>
      <w:r>
        <w:rPr>
          <w:w w:val="110"/>
        </w:rPr>
        <w:t>).</w:t>
      </w:r>
    </w:p>
    <w:p>
      <w:pPr>
        <w:pStyle w:val="BodyText"/>
        <w:spacing w:line="271" w:lineRule="auto"/>
        <w:ind w:left="43" w:right="42" w:firstLine="239"/>
        <w:jc w:val="both"/>
      </w:pPr>
      <w:r>
        <w:rPr>
          <w:w w:val="110"/>
        </w:rPr>
        <w:t>In</w:t>
      </w:r>
      <w:r>
        <w:rPr>
          <w:w w:val="110"/>
        </w:rPr>
        <w:t> this</w:t>
      </w:r>
      <w:r>
        <w:rPr>
          <w:w w:val="110"/>
        </w:rPr>
        <w:t> context,</w:t>
      </w:r>
      <w:r>
        <w:rPr>
          <w:w w:val="110"/>
        </w:rPr>
        <w:t> big-data</w:t>
      </w:r>
      <w:r>
        <w:rPr>
          <w:w w:val="110"/>
        </w:rPr>
        <w:t> mining</w:t>
      </w:r>
      <w:r>
        <w:rPr>
          <w:w w:val="110"/>
        </w:rPr>
        <w:t> through</w:t>
      </w:r>
      <w:r>
        <w:rPr>
          <w:w w:val="110"/>
        </w:rPr>
        <w:t> Artificial</w:t>
      </w:r>
      <w:r>
        <w:rPr>
          <w:w w:val="110"/>
        </w:rPr>
        <w:t> </w:t>
      </w:r>
      <w:r>
        <w:rPr>
          <w:w w:val="110"/>
        </w:rPr>
        <w:t>Intelligence models can help forecast future biodiversity change well ahead of the times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2016a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Fordham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2016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Trantas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2023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Big data</w:t>
      </w:r>
      <w:r>
        <w:rPr>
          <w:spacing w:val="-1"/>
          <w:w w:val="110"/>
        </w:rPr>
        <w:t> </w:t>
      </w:r>
      <w:r>
        <w:rPr>
          <w:w w:val="110"/>
        </w:rPr>
        <w:t>naturally</w:t>
      </w:r>
      <w:r>
        <w:rPr>
          <w:spacing w:val="-1"/>
          <w:w w:val="110"/>
        </w:rPr>
        <w:t> </w:t>
      </w:r>
      <w:r>
        <w:rPr>
          <w:w w:val="110"/>
        </w:rPr>
        <w:t>contain</w:t>
      </w:r>
      <w:r>
        <w:rPr>
          <w:spacing w:val="-1"/>
          <w:w w:val="110"/>
        </w:rPr>
        <w:t> </w:t>
      </w:r>
      <w:r>
        <w:rPr>
          <w:w w:val="110"/>
        </w:rPr>
        <w:t>errors and</w:t>
      </w:r>
      <w:r>
        <w:rPr>
          <w:spacing w:val="-1"/>
          <w:w w:val="110"/>
        </w:rPr>
        <w:t> </w:t>
      </w:r>
      <w:r>
        <w:rPr>
          <w:w w:val="110"/>
        </w:rPr>
        <w:t>misclassifications,</w:t>
      </w:r>
      <w:r>
        <w:rPr>
          <w:spacing w:val="-1"/>
          <w:w w:val="110"/>
        </w:rPr>
        <w:t> </w:t>
      </w:r>
      <w:r>
        <w:rPr>
          <w:w w:val="110"/>
        </w:rPr>
        <w:t>which might</w:t>
      </w:r>
      <w:r>
        <w:rPr>
          <w:spacing w:val="-1"/>
          <w:w w:val="110"/>
        </w:rPr>
        <w:t> </w:t>
      </w:r>
      <w:r>
        <w:rPr>
          <w:w w:val="110"/>
        </w:rPr>
        <w:t>affect models</w:t>
      </w:r>
      <w:r>
        <w:rPr>
          <w:rFonts w:ascii="Cambria" w:hAnsi="Cambria"/>
          <w:w w:val="110"/>
        </w:rPr>
        <w:t>’ </w:t>
      </w:r>
      <w:r>
        <w:rPr>
          <w:w w:val="110"/>
        </w:rPr>
        <w:t>reliability when the results are interpreted as detailed answers to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research</w:t>
      </w:r>
      <w:r>
        <w:rPr>
          <w:spacing w:val="41"/>
          <w:w w:val="110"/>
        </w:rPr>
        <w:t> </w:t>
      </w:r>
      <w:r>
        <w:rPr>
          <w:w w:val="110"/>
        </w:rPr>
        <w:t>problems.</w:t>
      </w:r>
      <w:r>
        <w:rPr>
          <w:spacing w:val="42"/>
          <w:w w:val="110"/>
        </w:rPr>
        <w:t> </w:t>
      </w:r>
      <w:r>
        <w:rPr>
          <w:w w:val="110"/>
        </w:rPr>
        <w:t>However,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results</w:t>
      </w:r>
      <w:r>
        <w:rPr>
          <w:spacing w:val="43"/>
          <w:w w:val="110"/>
        </w:rPr>
        <w:t> </w:t>
      </w:r>
      <w:r>
        <w:rPr>
          <w:w w:val="110"/>
        </w:rPr>
        <w:t>gain</w:t>
      </w:r>
      <w:r>
        <w:rPr>
          <w:spacing w:val="41"/>
          <w:w w:val="110"/>
        </w:rPr>
        <w:t> </w:t>
      </w:r>
      <w:r>
        <w:rPr>
          <w:w w:val="110"/>
        </w:rPr>
        <w:t>validity</w:t>
      </w:r>
      <w:r>
        <w:rPr>
          <w:spacing w:val="42"/>
          <w:w w:val="110"/>
        </w:rPr>
        <w:t> </w:t>
      </w:r>
      <w:r>
        <w:rPr>
          <w:spacing w:val="-4"/>
          <w:w w:val="110"/>
        </w:rPr>
        <w:t>when</w:t>
      </w:r>
    </w:p>
    <w:p>
      <w:pPr>
        <w:pStyle w:val="BodyText"/>
        <w:spacing w:after="0" w:line="271" w:lineRule="auto"/>
        <w:jc w:val="both"/>
        <w:sectPr>
          <w:type w:val="continuous"/>
          <w:pgSz w:w="11910" w:h="15880"/>
          <w:pgMar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96"/>
        <w:rPr>
          <w:sz w:val="20"/>
        </w:rPr>
      </w:pPr>
    </w:p>
    <w:p>
      <w:pPr>
        <w:spacing w:line="20" w:lineRule="exact"/>
        <w:ind w:left="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9105" cy="25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59105" cy="2540"/>
                          <a:chExt cx="459105" cy="25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5" y="0"/>
                            <a:ext cx="4591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540">
                                <a:moveTo>
                                  <a:pt x="45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74" y="1270"/>
                                </a:lnTo>
                                <a:lnTo>
                                  <a:pt x="774" y="2540"/>
                                </a:lnTo>
                                <a:lnTo>
                                  <a:pt x="456882" y="2540"/>
                                </a:lnTo>
                                <a:lnTo>
                                  <a:pt x="456882" y="1270"/>
                                </a:lnTo>
                                <a:lnTo>
                                  <a:pt x="458762" y="1270"/>
                                </a:lnTo>
                                <a:lnTo>
                                  <a:pt x="4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15pt;height:.2pt;mso-position-horizontal-relative:char;mso-position-vertical-relative:line" id="docshapegroup9" coordorigin="0,0" coordsize="723,4">
                <v:shape style="position:absolute;left:0;top:0;width:723;height:4" id="docshape10" coordorigin="0,0" coordsize="723,4" path="m722,0l0,0,0,2,1,2,1,4,719,4,719,2,722,2,72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32"/>
        <w:ind w:left="144" w:right="0" w:firstLine="0"/>
        <w:jc w:val="left"/>
        <w:rPr>
          <w:sz w:val="14"/>
        </w:rPr>
      </w:pPr>
      <w:r>
        <w:rPr>
          <w:w w:val="110"/>
          <w:sz w:val="14"/>
        </w:rPr>
        <w:t>*</w:t>
      </w:r>
      <w:r>
        <w:rPr>
          <w:spacing w:val="30"/>
          <w:w w:val="110"/>
          <w:sz w:val="14"/>
        </w:rPr>
        <w:t> </w:t>
      </w:r>
      <w:r>
        <w:rPr>
          <w:w w:val="110"/>
          <w:sz w:val="14"/>
        </w:rPr>
        <w:t>Corresponding</w:t>
      </w:r>
      <w:r>
        <w:rPr>
          <w:spacing w:val="10"/>
          <w:w w:val="110"/>
          <w:sz w:val="14"/>
        </w:rPr>
        <w:t> </w:t>
      </w:r>
      <w:r>
        <w:rPr>
          <w:spacing w:val="-2"/>
          <w:w w:val="110"/>
          <w:sz w:val="14"/>
        </w:rPr>
        <w:t>author.</w:t>
      </w:r>
    </w:p>
    <w:p>
      <w:pPr>
        <w:spacing w:before="31"/>
        <w:ind w:left="282" w:right="0" w:firstLine="0"/>
        <w:jc w:val="left"/>
        <w:rPr>
          <w:sz w:val="14"/>
        </w:rPr>
      </w:pPr>
      <w:r>
        <w:rPr>
          <w:i/>
          <w:w w:val="110"/>
          <w:sz w:val="14"/>
        </w:rPr>
        <w:t>E-mail</w:t>
      </w:r>
      <w:r>
        <w:rPr>
          <w:i/>
          <w:spacing w:val="-5"/>
          <w:w w:val="110"/>
          <w:sz w:val="14"/>
        </w:rPr>
        <w:t> </w:t>
      </w:r>
      <w:r>
        <w:rPr>
          <w:i/>
          <w:w w:val="110"/>
          <w:sz w:val="14"/>
        </w:rPr>
        <w:t>address:</w:t>
      </w:r>
      <w:r>
        <w:rPr>
          <w:i/>
          <w:spacing w:val="-4"/>
          <w:w w:val="110"/>
          <w:sz w:val="14"/>
        </w:rPr>
        <w:t> </w:t>
      </w:r>
      <w:hyperlink r:id="rId10">
        <w:r>
          <w:rPr>
            <w:color w:val="2196D1"/>
            <w:w w:val="110"/>
            <w:sz w:val="14"/>
          </w:rPr>
          <w:t>gianpaolo.coro@isti.cnr.it</w:t>
        </w:r>
      </w:hyperlink>
      <w:r>
        <w:rPr>
          <w:color w:val="2196D1"/>
          <w:spacing w:val="-4"/>
          <w:w w:val="110"/>
          <w:sz w:val="14"/>
        </w:rPr>
        <w:t> </w:t>
      </w:r>
      <w:r>
        <w:rPr>
          <w:w w:val="110"/>
          <w:sz w:val="14"/>
        </w:rPr>
        <w:t>(G.</w:t>
      </w:r>
      <w:r>
        <w:rPr>
          <w:spacing w:val="-5"/>
          <w:w w:val="110"/>
          <w:sz w:val="14"/>
        </w:rPr>
        <w:t> </w:t>
      </w:r>
      <w:r>
        <w:rPr>
          <w:spacing w:val="-2"/>
          <w:w w:val="110"/>
          <w:sz w:val="14"/>
        </w:rPr>
        <w:t>Coro).</w:t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hyperlink r:id="rId9">
        <w:r>
          <w:rPr>
            <w:color w:val="2196D1"/>
            <w:spacing w:val="-2"/>
            <w:w w:val="120"/>
            <w:sz w:val="14"/>
          </w:rPr>
          <w:t>https://doi.org/10.1016/j.ecoinf.2024.102644</w:t>
        </w:r>
      </w:hyperlink>
    </w:p>
    <w:p>
      <w:pPr>
        <w:spacing w:before="29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Received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3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November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2023;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Received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revised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form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11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May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2024;</w:t>
      </w:r>
      <w:r>
        <w:rPr>
          <w:spacing w:val="10"/>
          <w:w w:val="110"/>
          <w:sz w:val="14"/>
        </w:rPr>
        <w:t> </w:t>
      </w:r>
      <w:r>
        <w:rPr>
          <w:w w:val="110"/>
          <w:sz w:val="14"/>
        </w:rPr>
        <w:t>Accepted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11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May</w:t>
      </w:r>
      <w:r>
        <w:rPr>
          <w:spacing w:val="10"/>
          <w:w w:val="110"/>
          <w:sz w:val="14"/>
        </w:rPr>
        <w:t> </w:t>
      </w:r>
      <w:r>
        <w:rPr>
          <w:spacing w:val="-4"/>
          <w:w w:val="110"/>
          <w:sz w:val="14"/>
        </w:rPr>
        <w:t>2024</w:t>
      </w:r>
    </w:p>
    <w:p>
      <w:pPr>
        <w:spacing w:before="30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Available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online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16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May</w:t>
      </w:r>
      <w:r>
        <w:rPr>
          <w:spacing w:val="1"/>
          <w:w w:val="110"/>
          <w:sz w:val="14"/>
        </w:rPr>
        <w:t> </w:t>
      </w:r>
      <w:r>
        <w:rPr>
          <w:spacing w:val="-4"/>
          <w:w w:val="110"/>
          <w:sz w:val="14"/>
        </w:rPr>
        <w:t>2024</w:t>
      </w:r>
    </w:p>
    <w:p>
      <w:pPr>
        <w:spacing w:before="31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1574-9541/©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2024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Author(s).</w:t>
      </w:r>
      <w:r>
        <w:rPr>
          <w:spacing w:val="27"/>
          <w:w w:val="110"/>
          <w:sz w:val="14"/>
        </w:rPr>
        <w:t> </w:t>
      </w:r>
      <w:r>
        <w:rPr>
          <w:w w:val="110"/>
          <w:sz w:val="14"/>
        </w:rPr>
        <w:t>Published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by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Elsevier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B.V.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This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is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an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open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access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article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under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CC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BY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license</w:t>
      </w:r>
      <w:r>
        <w:rPr>
          <w:spacing w:val="5"/>
          <w:w w:val="110"/>
          <w:sz w:val="14"/>
        </w:rPr>
        <w:t> </w:t>
      </w:r>
      <w:r>
        <w:rPr>
          <w:spacing w:val="-2"/>
          <w:w w:val="110"/>
          <w:sz w:val="14"/>
        </w:rPr>
        <w:t>(</w:t>
      </w:r>
      <w:hyperlink r:id="rId11">
        <w:r>
          <w:rPr>
            <w:color w:val="00769F"/>
            <w:spacing w:val="-2"/>
            <w:w w:val="110"/>
            <w:sz w:val="14"/>
          </w:rPr>
          <w:t>http://creativecommons.org/licenses/by/4.0/</w:t>
        </w:r>
      </w:hyperlink>
      <w:r>
        <w:rPr>
          <w:spacing w:val="-2"/>
          <w:w w:val="110"/>
          <w:sz w:val="14"/>
        </w:rPr>
        <w:t>).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top="620" w:bottom="280" w:left="708" w:right="708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2"/>
          <w:footerReference w:type="default" r:id="rId13"/>
          <w:pgSz w:w="11910" w:h="15880"/>
          <w:pgMar w:header="655" w:footer="544" w:top="840" w:bottom="740" w:left="708" w:right="708"/>
          <w:pgNumType w:start="2"/>
        </w:sectPr>
      </w:pPr>
    </w:p>
    <w:p>
      <w:pPr>
        <w:pStyle w:val="BodyText"/>
        <w:spacing w:line="273" w:lineRule="auto" w:before="91"/>
        <w:ind w:left="43"/>
        <w:jc w:val="both"/>
      </w:pPr>
      <w:r>
        <w:rPr>
          <w:w w:val="110"/>
        </w:rPr>
        <w:t>considered</w:t>
      </w:r>
      <w:r>
        <w:rPr>
          <w:w w:val="110"/>
        </w:rPr>
        <w:t> as</w:t>
      </w:r>
      <w:r>
        <w:rPr>
          <w:w w:val="110"/>
        </w:rPr>
        <w:t> macroscopic</w:t>
      </w:r>
      <w:r>
        <w:rPr>
          <w:w w:val="110"/>
        </w:rPr>
        <w:t> indications</w:t>
      </w:r>
      <w:r>
        <w:rPr>
          <w:w w:val="110"/>
        </w:rPr>
        <w:t> rather</w:t>
      </w:r>
      <w:r>
        <w:rPr>
          <w:w w:val="110"/>
        </w:rPr>
        <w:t> than</w:t>
      </w:r>
      <w:r>
        <w:rPr>
          <w:w w:val="110"/>
        </w:rPr>
        <w:t> detailed</w:t>
      </w:r>
      <w:r>
        <w:rPr>
          <w:w w:val="110"/>
        </w:rPr>
        <w:t> </w:t>
      </w:r>
      <w:r>
        <w:rPr>
          <w:w w:val="110"/>
        </w:rPr>
        <w:t>answers </w:t>
      </w:r>
      <w:r>
        <w:rPr>
          <w:spacing w:val="-2"/>
          <w:w w:val="110"/>
        </w:rPr>
        <w:t>(</w:t>
      </w:r>
      <w:r>
        <w:rPr>
          <w:color w:val="2196D1"/>
          <w:spacing w:val="-2"/>
          <w:w w:val="110"/>
        </w:rPr>
        <w:t>Coro et</w:t>
      </w:r>
      <w:r>
        <w:rPr>
          <w:color w:val="2196D1"/>
          <w:spacing w:val="-3"/>
          <w:w w:val="110"/>
        </w:rPr>
        <w:t> </w:t>
      </w:r>
      <w:r>
        <w:rPr>
          <w:color w:val="2196D1"/>
          <w:spacing w:val="-2"/>
          <w:w w:val="110"/>
        </w:rPr>
        <w:t>al.,</w:t>
      </w:r>
      <w:r>
        <w:rPr>
          <w:color w:val="2196D1"/>
          <w:spacing w:val="-4"/>
          <w:w w:val="110"/>
        </w:rPr>
        <w:t> </w:t>
      </w:r>
      <w:r>
        <w:rPr>
          <w:color w:val="2196D1"/>
          <w:spacing w:val="-2"/>
          <w:w w:val="110"/>
        </w:rPr>
        <w:t>2022a</w:t>
      </w:r>
      <w:r>
        <w:rPr>
          <w:spacing w:val="-2"/>
          <w:w w:val="110"/>
        </w:rPr>
        <w:t>).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Spatial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analyses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extensive areas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remain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valid </w:t>
      </w:r>
      <w:r>
        <w:rPr>
          <w:w w:val="110"/>
        </w:rPr>
        <w:t>even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high</w:t>
      </w:r>
      <w:r>
        <w:rPr>
          <w:w w:val="110"/>
        </w:rPr>
        <w:t> percentage</w:t>
      </w:r>
      <w:r>
        <w:rPr>
          <w:w w:val="110"/>
        </w:rPr>
        <w:t> of</w:t>
      </w:r>
      <w:r>
        <w:rPr>
          <w:w w:val="110"/>
        </w:rPr>
        <w:t> errors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models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training</w:t>
      </w:r>
      <w:r>
        <w:rPr>
          <w:w w:val="110"/>
        </w:rPr>
        <w:t> sets (</w:t>
      </w:r>
      <w:r>
        <w:rPr>
          <w:color w:val="2196D1"/>
          <w:w w:val="110"/>
        </w:rPr>
        <w:t>Queiroz et al., 2021</w:t>
      </w:r>
      <w:r>
        <w:rPr>
          <w:w w:val="110"/>
        </w:rPr>
        <w:t>). Macroscopic spatiotemporal analyses of</w:t>
      </w:r>
      <w:r>
        <w:rPr>
          <w:spacing w:val="-1"/>
          <w:w w:val="110"/>
        </w:rPr>
        <w:t> </w:t>
      </w:r>
      <w:r>
        <w:rPr>
          <w:w w:val="110"/>
        </w:rPr>
        <w:t>species distributions</w:t>
      </w:r>
      <w:r>
        <w:rPr>
          <w:w w:val="110"/>
        </w:rPr>
        <w:t> can</w:t>
      </w:r>
      <w:r>
        <w:rPr>
          <w:w w:val="110"/>
        </w:rPr>
        <w:t> reveal</w:t>
      </w:r>
      <w:r>
        <w:rPr>
          <w:w w:val="110"/>
        </w:rPr>
        <w:t> valid</w:t>
      </w:r>
      <w:r>
        <w:rPr>
          <w:w w:val="110"/>
        </w:rPr>
        <w:t> and</w:t>
      </w:r>
      <w:r>
        <w:rPr>
          <w:w w:val="110"/>
        </w:rPr>
        <w:t> reliable</w:t>
      </w:r>
      <w:r>
        <w:rPr>
          <w:w w:val="110"/>
        </w:rPr>
        <w:t> properties</w:t>
      </w:r>
      <w:r>
        <w:rPr>
          <w:w w:val="110"/>
        </w:rPr>
        <w:t> and</w:t>
      </w:r>
      <w:r>
        <w:rPr>
          <w:w w:val="110"/>
        </w:rPr>
        <w:t> dynamics, providing</w:t>
      </w:r>
      <w:r>
        <w:rPr>
          <w:w w:val="110"/>
        </w:rPr>
        <w:t> important</w:t>
      </w:r>
      <w:r>
        <w:rPr>
          <w:w w:val="110"/>
        </w:rPr>
        <w:t> information</w:t>
      </w:r>
      <w:r>
        <w:rPr>
          <w:w w:val="110"/>
        </w:rPr>
        <w:t> for</w:t>
      </w:r>
      <w:r>
        <w:rPr>
          <w:w w:val="110"/>
        </w:rPr>
        <w:t> planning</w:t>
      </w:r>
      <w:r>
        <w:rPr>
          <w:w w:val="110"/>
        </w:rPr>
        <w:t> prevention</w:t>
      </w:r>
      <w:r>
        <w:rPr>
          <w:w w:val="110"/>
        </w:rPr>
        <w:t> actions</w:t>
      </w:r>
      <w:r>
        <w:rPr>
          <w:w w:val="110"/>
        </w:rPr>
        <w:t> and avoiding</w:t>
      </w:r>
      <w:r>
        <w:rPr>
          <w:w w:val="110"/>
        </w:rPr>
        <w:t> ecological</w:t>
      </w:r>
      <w:r>
        <w:rPr>
          <w:w w:val="110"/>
        </w:rPr>
        <w:t> degradation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2022b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Pfeiffer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Ste-vens, 2015</w:t>
      </w:r>
      <w:r>
        <w:rPr>
          <w:w w:val="110"/>
        </w:rPr>
        <w:t>).</w:t>
      </w:r>
      <w:r>
        <w:rPr>
          <w:w w:val="110"/>
        </w:rPr>
        <w:t> Although</w:t>
      </w:r>
      <w:r>
        <w:rPr>
          <w:w w:val="110"/>
        </w:rPr>
        <w:t> these</w:t>
      </w:r>
      <w:r>
        <w:rPr>
          <w:w w:val="110"/>
        </w:rPr>
        <w:t> results</w:t>
      </w:r>
      <w:r>
        <w:rPr>
          <w:w w:val="110"/>
        </w:rPr>
        <w:t> should</w:t>
      </w:r>
      <w:r>
        <w:rPr>
          <w:w w:val="110"/>
        </w:rPr>
        <w:t> complement</w:t>
      </w:r>
      <w:r>
        <w:rPr>
          <w:w w:val="110"/>
        </w:rPr>
        <w:t> rather</w:t>
      </w:r>
      <w:r>
        <w:rPr>
          <w:w w:val="110"/>
        </w:rPr>
        <w:t> than substitute</w:t>
      </w:r>
      <w:r>
        <w:rPr>
          <w:w w:val="110"/>
        </w:rPr>
        <w:t> local-scale</w:t>
      </w:r>
      <w:r>
        <w:rPr>
          <w:w w:val="110"/>
        </w:rPr>
        <w:t> studies,</w:t>
      </w:r>
      <w:r>
        <w:rPr>
          <w:w w:val="110"/>
        </w:rPr>
        <w:t> they</w:t>
      </w:r>
      <w:r>
        <w:rPr>
          <w:w w:val="110"/>
        </w:rPr>
        <w:t> can</w:t>
      </w:r>
      <w:r>
        <w:rPr>
          <w:w w:val="110"/>
        </w:rPr>
        <w:t> provide</w:t>
      </w:r>
      <w:r>
        <w:rPr>
          <w:w w:val="110"/>
        </w:rPr>
        <w:t> quick</w:t>
      </w:r>
      <w:r>
        <w:rPr>
          <w:w w:val="110"/>
        </w:rPr>
        <w:t> overviews</w:t>
      </w:r>
      <w:r>
        <w:rPr>
          <w:w w:val="110"/>
        </w:rPr>
        <w:t> and answers. Several studies based on big data of wetlands have estimated that climate change can overall reduce biodiversity and create signifi-cant population shifts (</w:t>
      </w:r>
      <w:r>
        <w:rPr>
          <w:color w:val="2196D1"/>
          <w:w w:val="110"/>
        </w:rPr>
        <w:t>Coro et al., 2016a</w:t>
      </w:r>
      <w:r>
        <w:rPr>
          <w:w w:val="110"/>
        </w:rPr>
        <w:t>; </w:t>
      </w:r>
      <w:r>
        <w:rPr>
          <w:color w:val="2196D1"/>
          <w:w w:val="110"/>
        </w:rPr>
        <w:t>Desta et al., 2012</w:t>
      </w:r>
      <w:r>
        <w:rPr>
          <w:w w:val="110"/>
        </w:rPr>
        <w:t>). Machine learning-based</w:t>
      </w:r>
      <w:r>
        <w:rPr>
          <w:w w:val="110"/>
        </w:rPr>
        <w:t> approaches</w:t>
      </w:r>
      <w:r>
        <w:rPr>
          <w:w w:val="110"/>
        </w:rPr>
        <w:t> have</w:t>
      </w:r>
      <w:r>
        <w:rPr>
          <w:w w:val="110"/>
        </w:rPr>
        <w:t> forecast</w:t>
      </w:r>
      <w:r>
        <w:rPr>
          <w:w w:val="110"/>
        </w:rPr>
        <w:t> future</w:t>
      </w:r>
      <w:r>
        <w:rPr>
          <w:w w:val="110"/>
        </w:rPr>
        <w:t> biodiversity</w:t>
      </w:r>
      <w:r>
        <w:rPr>
          <w:w w:val="110"/>
        </w:rPr>
        <w:t> scenarios for</w:t>
      </w:r>
      <w:r>
        <w:rPr>
          <w:w w:val="110"/>
        </w:rPr>
        <w:t> particular</w:t>
      </w:r>
      <w:r>
        <w:rPr>
          <w:w w:val="110"/>
        </w:rPr>
        <w:t> species</w:t>
      </w:r>
      <w:r>
        <w:rPr>
          <w:w w:val="110"/>
        </w:rPr>
        <w:t> groups</w:t>
      </w:r>
      <w:r>
        <w:rPr>
          <w:w w:val="110"/>
        </w:rPr>
        <w:t> (e.g.,</w:t>
      </w:r>
      <w:r>
        <w:rPr>
          <w:w w:val="110"/>
        </w:rPr>
        <w:t> plants,</w:t>
      </w:r>
      <w:r>
        <w:rPr>
          <w:w w:val="110"/>
        </w:rPr>
        <w:t> fishes,</w:t>
      </w:r>
      <w:r>
        <w:rPr>
          <w:w w:val="110"/>
        </w:rPr>
        <w:t> mammals)</w:t>
      </w:r>
      <w:r>
        <w:rPr>
          <w:w w:val="110"/>
        </w:rPr>
        <w:t> to</w:t>
      </w:r>
      <w:r>
        <w:rPr>
          <w:w w:val="110"/>
        </w:rPr>
        <w:t> assess vulnerability to climate change (</w:t>
      </w:r>
      <w:r>
        <w:rPr>
          <w:color w:val="2196D1"/>
          <w:w w:val="110"/>
        </w:rPr>
        <w:t>Gallagher et al., 2013</w:t>
      </w:r>
      <w:r>
        <w:rPr>
          <w:w w:val="110"/>
        </w:rPr>
        <w:t>; </w:t>
      </w:r>
      <w:r>
        <w:rPr>
          <w:color w:val="2196D1"/>
          <w:w w:val="110"/>
        </w:rPr>
        <w:t>Heubes</w:t>
      </w:r>
      <w:r>
        <w:rPr>
          <w:color w:val="2196D1"/>
          <w:w w:val="110"/>
        </w:rPr>
        <w:t> et al., 2013</w:t>
      </w:r>
      <w:r>
        <w:rPr>
          <w:w w:val="110"/>
        </w:rPr>
        <w:t>; </w:t>
      </w:r>
      <w:r>
        <w:rPr>
          <w:color w:val="2196D1"/>
          <w:w w:val="110"/>
        </w:rPr>
        <w:t>Thuiller et al., 2006</w:t>
      </w:r>
      <w:r>
        <w:rPr>
          <w:w w:val="110"/>
        </w:rPr>
        <w:t>). Other studies have predicted future area-aggregated</w:t>
      </w:r>
      <w:r>
        <w:rPr>
          <w:w w:val="110"/>
        </w:rPr>
        <w:t> species</w:t>
      </w:r>
      <w:r>
        <w:rPr>
          <w:w w:val="110"/>
        </w:rPr>
        <w:t> richness</w:t>
      </w:r>
      <w:r>
        <w:rPr>
          <w:w w:val="110"/>
        </w:rPr>
        <w:t> through</w:t>
      </w:r>
      <w:r>
        <w:rPr>
          <w:w w:val="110"/>
        </w:rPr>
        <w:t> asymptotic</w:t>
      </w:r>
      <w:r>
        <w:rPr>
          <w:w w:val="110"/>
        </w:rPr>
        <w:t> estimators</w:t>
      </w:r>
      <w:r>
        <w:rPr>
          <w:w w:val="110"/>
        </w:rPr>
        <w:t> (</w:t>
      </w:r>
      <w:r>
        <w:rPr>
          <w:color w:val="2196D1"/>
          <w:w w:val="110"/>
        </w:rPr>
        <w:t>Chao</w:t>
      </w:r>
      <w:r>
        <w:rPr>
          <w:color w:val="2196D1"/>
          <w:w w:val="110"/>
        </w:rPr>
        <w:t> and Chiu, 2016</w:t>
      </w:r>
      <w:r>
        <w:rPr>
          <w:w w:val="110"/>
        </w:rPr>
        <w:t>; </w:t>
      </w:r>
      <w:r>
        <w:rPr>
          <w:color w:val="2196D1"/>
          <w:w w:val="110"/>
        </w:rPr>
        <w:t>Gotelli and Colwell, 2001</w:t>
      </w:r>
      <w:r>
        <w:rPr>
          <w:w w:val="110"/>
        </w:rPr>
        <w:t>). Data mining approaches have also</w:t>
      </w:r>
      <w:r>
        <w:rPr>
          <w:w w:val="110"/>
        </w:rPr>
        <w:t> used</w:t>
      </w:r>
      <w:r>
        <w:rPr>
          <w:w w:val="110"/>
        </w:rPr>
        <w:t> genomics-based</w:t>
      </w:r>
      <w:r>
        <w:rPr>
          <w:w w:val="110"/>
        </w:rPr>
        <w:t> approaches</w:t>
      </w:r>
      <w:r>
        <w:rPr>
          <w:w w:val="110"/>
        </w:rPr>
        <w:t> to</w:t>
      </w:r>
      <w:r>
        <w:rPr>
          <w:w w:val="110"/>
        </w:rPr>
        <w:t> study</w:t>
      </w:r>
      <w:r>
        <w:rPr>
          <w:w w:val="110"/>
        </w:rPr>
        <w:t> long-term</w:t>
      </w:r>
      <w:r>
        <w:rPr>
          <w:w w:val="110"/>
        </w:rPr>
        <w:t> species-rich-ness changes in wetlands (</w:t>
      </w:r>
      <w:r>
        <w:rPr>
          <w:color w:val="2196D1"/>
          <w:w w:val="110"/>
        </w:rPr>
        <w:t>Batt et al., 2017</w:t>
      </w:r>
      <w:r>
        <w:rPr>
          <w:w w:val="110"/>
        </w:rPr>
        <w:t>; </w:t>
      </w:r>
      <w:r>
        <w:rPr>
          <w:color w:val="2196D1"/>
          <w:w w:val="110"/>
        </w:rPr>
        <w:t>Gibson et al., 2015</w:t>
      </w:r>
      <w:r>
        <w:rPr>
          <w:w w:val="110"/>
        </w:rPr>
        <w:t>).</w:t>
      </w:r>
    </w:p>
    <w:p>
      <w:pPr>
        <w:pStyle w:val="BodyText"/>
        <w:spacing w:line="169" w:lineRule="exact"/>
        <w:ind w:left="282"/>
        <w:jc w:val="both"/>
      </w:pPr>
      <w:r>
        <w:rPr>
          <w:w w:val="105"/>
        </w:rPr>
        <w:t>This</w:t>
      </w:r>
      <w:r>
        <w:rPr>
          <w:spacing w:val="2"/>
          <w:w w:val="105"/>
        </w:rPr>
        <w:t> </w:t>
      </w:r>
      <w:r>
        <w:rPr>
          <w:w w:val="105"/>
        </w:rPr>
        <w:t>paper</w:t>
      </w:r>
      <w:r>
        <w:rPr>
          <w:spacing w:val="1"/>
          <w:w w:val="105"/>
        </w:rPr>
        <w:t> </w:t>
      </w:r>
      <w:r>
        <w:rPr>
          <w:w w:val="105"/>
        </w:rPr>
        <w:t>focusses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wetland</w:t>
      </w:r>
      <w:r>
        <w:rPr>
          <w:spacing w:val="2"/>
          <w:w w:val="105"/>
        </w:rPr>
        <w:t> </w:t>
      </w:r>
      <w:r>
        <w:rPr>
          <w:w w:val="105"/>
        </w:rPr>
        <w:t>basin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Massaciuccoli</w:t>
      </w:r>
      <w:r>
        <w:rPr>
          <w:spacing w:val="1"/>
          <w:w w:val="105"/>
        </w:rPr>
        <w:t> </w:t>
      </w:r>
      <w:r>
        <w:rPr>
          <w:w w:val="105"/>
        </w:rPr>
        <w:t>Lake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in</w:t>
      </w:r>
    </w:p>
    <w:p>
      <w:pPr>
        <w:pStyle w:val="BodyText"/>
        <w:spacing w:line="271" w:lineRule="auto" w:before="26"/>
        <w:ind w:left="43"/>
        <w:jc w:val="both"/>
      </w:pPr>
      <w:r>
        <w:rPr>
          <w:w w:val="110"/>
        </w:rPr>
        <w:t>Tuscany</w:t>
      </w:r>
      <w:r>
        <w:rPr>
          <w:w w:val="110"/>
        </w:rPr>
        <w:t> (Italy)</w:t>
      </w:r>
      <w:r>
        <w:rPr>
          <w:w w:val="110"/>
        </w:rPr>
        <w:t> (Fig.</w:t>
      </w:r>
      <w:r>
        <w:rPr>
          <w:w w:val="110"/>
        </w:rPr>
        <w:t> S1),</w:t>
      </w:r>
      <w:r>
        <w:rPr>
          <w:w w:val="110"/>
        </w:rPr>
        <w:t> an</w:t>
      </w:r>
      <w:r>
        <w:rPr>
          <w:w w:val="110"/>
        </w:rPr>
        <w:t> important</w:t>
      </w:r>
      <w:r>
        <w:rPr>
          <w:w w:val="110"/>
        </w:rPr>
        <w:t> tourist</w:t>
      </w:r>
      <w:r>
        <w:rPr>
          <w:w w:val="110"/>
        </w:rPr>
        <w:t> attraction</w:t>
      </w:r>
      <w:r>
        <w:rPr>
          <w:w w:val="110"/>
        </w:rPr>
        <w:t> in</w:t>
      </w:r>
      <w:r>
        <w:rPr>
          <w:w w:val="110"/>
        </w:rPr>
        <w:t> </w:t>
      </w:r>
      <w:r>
        <w:rPr>
          <w:w w:val="110"/>
        </w:rPr>
        <w:t>Tuscany because of its varied biodiversity. The basin</w:t>
      </w:r>
      <w:r>
        <w:rPr>
          <w:rFonts w:ascii="Cambria" w:hAnsi="Cambria"/>
          <w:w w:val="110"/>
        </w:rPr>
        <w:t>’</w:t>
      </w:r>
      <w:r>
        <w:rPr>
          <w:w w:val="110"/>
        </w:rPr>
        <w:t>s hydrogeological, chemi-cal, and environmental features directly influence the area</w:t>
      </w:r>
      <w:r>
        <w:rPr>
          <w:rFonts w:ascii="Cambria" w:hAnsi="Cambria"/>
          <w:w w:val="110"/>
        </w:rPr>
        <w:t>’</w:t>
      </w:r>
      <w:r>
        <w:rPr>
          <w:w w:val="110"/>
        </w:rPr>
        <w:t>s suitability for</w:t>
      </w:r>
      <w:r>
        <w:rPr>
          <w:w w:val="110"/>
        </w:rPr>
        <w:t> the</w:t>
      </w:r>
      <w:r>
        <w:rPr>
          <w:w w:val="110"/>
        </w:rPr>
        <w:t> presence</w:t>
      </w:r>
      <w:r>
        <w:rPr>
          <w:w w:val="110"/>
        </w:rPr>
        <w:t> and</w:t>
      </w:r>
      <w:r>
        <w:rPr>
          <w:w w:val="110"/>
        </w:rPr>
        <w:t> persistence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native</w:t>
      </w:r>
      <w:r>
        <w:rPr>
          <w:w w:val="110"/>
        </w:rPr>
        <w:t> species</w:t>
      </w:r>
      <w:r>
        <w:rPr>
          <w:w w:val="110"/>
        </w:rPr>
        <w:t> (e.g.,</w:t>
      </w:r>
      <w:r>
        <w:rPr>
          <w:w w:val="110"/>
        </w:rPr>
        <w:t> the</w:t>
      </w:r>
      <w:r>
        <w:rPr>
          <w:w w:val="110"/>
        </w:rPr>
        <w:t> black bullhead, eel, tench, largemouth bass, carp, heron, kingfisher, etc.) and non-native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(e.g.,</w:t>
      </w:r>
      <w:r>
        <w:rPr>
          <w:spacing w:val="-11"/>
          <w:w w:val="110"/>
        </w:rPr>
        <w:t> </w:t>
      </w:r>
      <w:r>
        <w:rPr>
          <w:w w:val="110"/>
        </w:rPr>
        <w:t>sheatfish,</w:t>
      </w:r>
      <w:r>
        <w:rPr>
          <w:spacing w:val="-11"/>
          <w:w w:val="110"/>
        </w:rPr>
        <w:t> </w:t>
      </w:r>
      <w:r>
        <w:rPr>
          <w:w w:val="110"/>
        </w:rPr>
        <w:t>red</w:t>
      </w:r>
      <w:r>
        <w:rPr>
          <w:spacing w:val="-11"/>
          <w:w w:val="110"/>
        </w:rPr>
        <w:t> </w:t>
      </w:r>
      <w:r>
        <w:rPr>
          <w:w w:val="110"/>
        </w:rPr>
        <w:t>swamp</w:t>
      </w:r>
      <w:r>
        <w:rPr>
          <w:spacing w:val="-11"/>
          <w:w w:val="110"/>
        </w:rPr>
        <w:t> </w:t>
      </w:r>
      <w:r>
        <w:rPr>
          <w:w w:val="110"/>
        </w:rPr>
        <w:t>crayfish,</w:t>
      </w:r>
      <w:r>
        <w:rPr>
          <w:spacing w:val="-11"/>
          <w:w w:val="110"/>
        </w:rPr>
        <w:t> </w:t>
      </w:r>
      <w:r>
        <w:rPr>
          <w:w w:val="110"/>
        </w:rPr>
        <w:t>etc.).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an important hub for many bird migrations, which attract citizens</w:t>
      </w:r>
      <w:r>
        <w:rPr>
          <w:rFonts w:ascii="Cambria" w:hAnsi="Cambria"/>
          <w:w w:val="110"/>
        </w:rPr>
        <w:t>’</w:t>
      </w:r>
      <w:r>
        <w:rPr>
          <w:w w:val="110"/>
        </w:rPr>
        <w:t>, tour-ists</w:t>
      </w:r>
      <w:r>
        <w:rPr>
          <w:rFonts w:ascii="Cambria" w:hAnsi="Cambria"/>
          <w:w w:val="110"/>
        </w:rPr>
        <w:t>’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scientists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3"/>
          <w:w w:val="110"/>
        </w:rPr>
        <w:t> </w:t>
      </w:r>
      <w:r>
        <w:rPr>
          <w:w w:val="110"/>
        </w:rPr>
        <w:t>interest</w:t>
      </w:r>
      <w:r>
        <w:rPr>
          <w:spacing w:val="-7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Ciccolini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8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-7"/>
          <w:w w:val="110"/>
        </w:rPr>
        <w:t> </w:t>
      </w:r>
      <w:r>
        <w:rPr>
          <w:color w:val="2196D1"/>
          <w:w w:val="110"/>
        </w:rPr>
        <w:t>Nikologianni,</w:t>
      </w:r>
      <w:r>
        <w:rPr>
          <w:color w:val="2196D1"/>
          <w:spacing w:val="-8"/>
          <w:w w:val="110"/>
        </w:rPr>
        <w:t> </w:t>
      </w:r>
      <w:r>
        <w:rPr>
          <w:color w:val="2196D1"/>
          <w:w w:val="110"/>
        </w:rPr>
        <w:t>2019</w:t>
      </w:r>
      <w:r>
        <w:rPr>
          <w:w w:val="110"/>
        </w:rPr>
        <w:t>). Birds</w:t>
      </w:r>
      <w:r>
        <w:rPr>
          <w:w w:val="110"/>
        </w:rPr>
        <w:t> are</w:t>
      </w:r>
      <w:r>
        <w:rPr>
          <w:w w:val="110"/>
        </w:rPr>
        <w:t> particularly</w:t>
      </w:r>
      <w:r>
        <w:rPr>
          <w:w w:val="110"/>
        </w:rPr>
        <w:t> susceptible</w:t>
      </w:r>
      <w:r>
        <w:rPr>
          <w:w w:val="110"/>
        </w:rPr>
        <w:t> to</w:t>
      </w:r>
      <w:r>
        <w:rPr>
          <w:w w:val="110"/>
        </w:rPr>
        <w:t> alterations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biogeochemical and hydrological conditions regulating the wetland</w:t>
      </w:r>
      <w:r>
        <w:rPr>
          <w:rFonts w:ascii="Cambria" w:hAnsi="Cambria"/>
          <w:w w:val="110"/>
        </w:rPr>
        <w:t>’</w:t>
      </w:r>
      <w:r>
        <w:rPr>
          <w:w w:val="110"/>
        </w:rPr>
        <w:t>s ecosystem; there-fore, predicting these conditions</w:t>
      </w:r>
      <w:r>
        <w:rPr>
          <w:rFonts w:ascii="Cambria" w:hAnsi="Cambria"/>
          <w:w w:val="110"/>
        </w:rPr>
        <w:t>’ </w:t>
      </w:r>
      <w:r>
        <w:rPr>
          <w:w w:val="110"/>
        </w:rPr>
        <w:t>alterations within the current climate change</w:t>
      </w:r>
      <w:r>
        <w:rPr>
          <w:spacing w:val="-2"/>
          <w:w w:val="110"/>
        </w:rPr>
        <w:t> </w:t>
      </w:r>
      <w:r>
        <w:rPr>
          <w:w w:val="110"/>
        </w:rPr>
        <w:t>context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important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prevent</w:t>
      </w:r>
      <w:r>
        <w:rPr>
          <w:spacing w:val="-2"/>
          <w:w w:val="110"/>
        </w:rPr>
        <w:t> </w:t>
      </w:r>
      <w:r>
        <w:rPr>
          <w:w w:val="110"/>
        </w:rPr>
        <w:t>loss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ecosystem</w:t>
      </w:r>
      <w:r>
        <w:rPr>
          <w:spacing w:val="-2"/>
          <w:w w:val="110"/>
        </w:rPr>
        <w:t> </w:t>
      </w:r>
      <w:r>
        <w:rPr>
          <w:w w:val="110"/>
        </w:rPr>
        <w:t>functions</w:t>
      </w:r>
      <w:r>
        <w:rPr>
          <w:spacing w:val="-2"/>
          <w:w w:val="110"/>
        </w:rPr>
        <w:t> </w:t>
      </w:r>
      <w:r>
        <w:rPr>
          <w:w w:val="110"/>
        </w:rPr>
        <w:t>that would</w:t>
      </w:r>
      <w:r>
        <w:rPr>
          <w:w w:val="110"/>
        </w:rPr>
        <w:t> also</w:t>
      </w:r>
      <w:r>
        <w:rPr>
          <w:w w:val="110"/>
        </w:rPr>
        <w:t> impact</w:t>
      </w:r>
      <w:r>
        <w:rPr>
          <w:w w:val="110"/>
        </w:rPr>
        <w:t> many</w:t>
      </w:r>
      <w:r>
        <w:rPr>
          <w:w w:val="110"/>
        </w:rPr>
        <w:t> ecosystem</w:t>
      </w:r>
      <w:r>
        <w:rPr>
          <w:w w:val="110"/>
        </w:rPr>
        <w:t> services</w:t>
      </w:r>
      <w:r>
        <w:rPr>
          <w:w w:val="110"/>
        </w:rPr>
        <w:t> (</w:t>
      </w:r>
      <w:r>
        <w:rPr>
          <w:color w:val="2196D1"/>
          <w:w w:val="110"/>
        </w:rPr>
        <w:t>Bertacchi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2015</w:t>
      </w:r>
      <w:r>
        <w:rPr>
          <w:w w:val="110"/>
        </w:rPr>
        <w:t>; </w:t>
      </w:r>
      <w:r>
        <w:rPr>
          <w:color w:val="2196D1"/>
          <w:w w:val="110"/>
        </w:rPr>
        <w:t>Colombaroli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Tinner,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Colombini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Giugliano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 </w:t>
      </w:r>
      <w:r>
        <w:rPr>
          <w:color w:val="2196D1"/>
          <w:spacing w:val="-2"/>
          <w:w w:val="110"/>
        </w:rPr>
        <w:t>2011</w:t>
      </w:r>
      <w:r>
        <w:rPr>
          <w:spacing w:val="-2"/>
          <w:w w:val="110"/>
        </w:rPr>
        <w:t>).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We</w:t>
      </w:r>
      <w:r>
        <w:rPr>
          <w:w w:val="110"/>
        </w:rPr>
        <w:t> present</w:t>
      </w:r>
      <w:r>
        <w:rPr>
          <w:w w:val="110"/>
        </w:rPr>
        <w:t> a</w:t>
      </w:r>
      <w:r>
        <w:rPr>
          <w:w w:val="110"/>
        </w:rPr>
        <w:t> spatially-explicit,</w:t>
      </w:r>
      <w:r>
        <w:rPr>
          <w:w w:val="110"/>
        </w:rPr>
        <w:t> multi-species,</w:t>
      </w:r>
      <w:r>
        <w:rPr>
          <w:w w:val="110"/>
        </w:rPr>
        <w:t> machine-</w:t>
      </w:r>
      <w:r>
        <w:rPr>
          <w:w w:val="110"/>
        </w:rPr>
        <w:t>learning based</w:t>
      </w:r>
      <w:r>
        <w:rPr>
          <w:w w:val="110"/>
        </w:rPr>
        <w:t> animal</w:t>
      </w:r>
      <w:r>
        <w:rPr>
          <w:w w:val="110"/>
        </w:rPr>
        <w:t> species-richness</w:t>
      </w:r>
      <w:r>
        <w:rPr>
          <w:w w:val="110"/>
        </w:rPr>
        <w:t> assessment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Massaciuccoli</w:t>
      </w:r>
      <w:r>
        <w:rPr>
          <w:w w:val="110"/>
        </w:rPr>
        <w:t> Lake basin. We predict overall climate change effects on animal presence in the</w:t>
      </w:r>
      <w:r>
        <w:rPr>
          <w:spacing w:val="-1"/>
          <w:w w:val="110"/>
        </w:rPr>
        <w:t> </w:t>
      </w:r>
      <w:r>
        <w:rPr>
          <w:w w:val="110"/>
        </w:rPr>
        <w:t>basin</w:t>
      </w:r>
      <w:r>
        <w:rPr>
          <w:spacing w:val="-1"/>
          <w:w w:val="110"/>
        </w:rPr>
        <w:t> </w:t>
      </w:r>
      <w:r>
        <w:rPr>
          <w:w w:val="110"/>
        </w:rPr>
        <w:t>under</w:t>
      </w:r>
      <w:r>
        <w:rPr>
          <w:spacing w:val="-1"/>
          <w:w w:val="110"/>
        </w:rPr>
        <w:t> </w:t>
      </w:r>
      <w:r>
        <w:rPr>
          <w:w w:val="110"/>
        </w:rPr>
        <w:t>two</w:t>
      </w:r>
      <w:r>
        <w:rPr>
          <w:spacing w:val="-1"/>
          <w:w w:val="110"/>
        </w:rPr>
        <w:t> </w:t>
      </w:r>
      <w:r>
        <w:rPr>
          <w:w w:val="110"/>
        </w:rPr>
        <w:t>future</w:t>
      </w:r>
      <w:r>
        <w:rPr>
          <w:spacing w:val="-2"/>
          <w:w w:val="110"/>
        </w:rPr>
        <w:t> </w:t>
      </w:r>
      <w:r>
        <w:rPr>
          <w:w w:val="110"/>
        </w:rPr>
        <w:t>medium-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high-greenhouse</w:t>
      </w:r>
      <w:r>
        <w:rPr>
          <w:spacing w:val="-1"/>
          <w:w w:val="110"/>
        </w:rPr>
        <w:t> </w:t>
      </w:r>
      <w:r>
        <w:rPr>
          <w:w w:val="110"/>
        </w:rPr>
        <w:t>gas</w:t>
      </w:r>
      <w:r>
        <w:rPr>
          <w:spacing w:val="-1"/>
          <w:w w:val="110"/>
        </w:rPr>
        <w:t> </w:t>
      </w:r>
      <w:r>
        <w:rPr>
          <w:w w:val="110"/>
        </w:rPr>
        <w:t>emission scenarios,</w:t>
      </w:r>
      <w:r>
        <w:rPr>
          <w:w w:val="110"/>
        </w:rPr>
        <w:t> simulated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Representative</w:t>
      </w:r>
      <w:r>
        <w:rPr>
          <w:w w:val="110"/>
        </w:rPr>
        <w:t> Concentration</w:t>
      </w:r>
      <w:r>
        <w:rPr>
          <w:w w:val="110"/>
        </w:rPr>
        <w:t> Path-ways</w:t>
      </w:r>
      <w:r>
        <w:rPr>
          <w:spacing w:val="-2"/>
          <w:w w:val="110"/>
        </w:rPr>
        <w:t> </w:t>
      </w:r>
      <w:r>
        <w:rPr>
          <w:w w:val="110"/>
        </w:rPr>
        <w:t>(RCP)</w:t>
      </w:r>
      <w:r>
        <w:rPr>
          <w:spacing w:val="-2"/>
          <w:w w:val="110"/>
        </w:rPr>
        <w:t> </w:t>
      </w:r>
      <w:r>
        <w:rPr>
          <w:w w:val="110"/>
        </w:rPr>
        <w:t>4.5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8.5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Van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Vuuren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2011</w:t>
      </w:r>
      <w:r>
        <w:rPr>
          <w:w w:val="110"/>
        </w:rPr>
        <w:t>)</w:t>
      </w:r>
      <w:r>
        <w:rPr>
          <w:spacing w:val="-3"/>
          <w:w w:val="110"/>
        </w:rPr>
        <w:t> </w:t>
      </w:r>
      <w:r>
        <w:rPr>
          <w:w w:val="110"/>
        </w:rPr>
        <w:t>respectively.</w:t>
      </w:r>
      <w:r>
        <w:rPr>
          <w:spacing w:val="-2"/>
          <w:w w:val="110"/>
        </w:rPr>
        <w:t> </w:t>
      </w:r>
      <w:r>
        <w:rPr>
          <w:w w:val="110"/>
        </w:rPr>
        <w:t>We</w:t>
      </w:r>
      <w:r>
        <w:rPr>
          <w:spacing w:val="-2"/>
          <w:w w:val="110"/>
        </w:rPr>
        <w:t> </w:t>
      </w:r>
      <w:r>
        <w:rPr>
          <w:w w:val="110"/>
        </w:rPr>
        <w:t>es-timate species composition through models that learn from 2016 data and</w:t>
      </w:r>
      <w:r>
        <w:rPr>
          <w:w w:val="110"/>
        </w:rPr>
        <w:t> project potential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spatial</w:t>
      </w:r>
      <w:r>
        <w:rPr>
          <w:w w:val="110"/>
        </w:rPr>
        <w:t> distributions</w:t>
      </w:r>
      <w:r>
        <w:rPr>
          <w:w w:val="110"/>
        </w:rPr>
        <w:t> and</w:t>
      </w:r>
      <w:r>
        <w:rPr>
          <w:w w:val="110"/>
        </w:rPr>
        <w:t> richness in the future</w:t>
      </w:r>
      <w:r>
        <w:rPr>
          <w:w w:val="110"/>
        </w:rPr>
        <w:t> (2050</w:t>
      </w:r>
      <w:r>
        <w:rPr>
          <w:w w:val="110"/>
        </w:rPr>
        <w:t> and</w:t>
      </w:r>
      <w:r>
        <w:rPr>
          <w:w w:val="110"/>
        </w:rPr>
        <w:t> 2100),</w:t>
      </w:r>
      <w:r>
        <w:rPr>
          <w:w w:val="110"/>
        </w:rPr>
        <w:t> under</w:t>
      </w:r>
      <w:r>
        <w:rPr>
          <w:w w:val="110"/>
        </w:rPr>
        <w:t> the</w:t>
      </w:r>
      <w:r>
        <w:rPr>
          <w:w w:val="110"/>
        </w:rPr>
        <w:t> two</w:t>
      </w:r>
      <w:r>
        <w:rPr>
          <w:w w:val="110"/>
        </w:rPr>
        <w:t> RCP</w:t>
      </w:r>
      <w:r>
        <w:rPr>
          <w:w w:val="110"/>
        </w:rPr>
        <w:t> scenarios.</w:t>
      </w:r>
      <w:r>
        <w:rPr>
          <w:w w:val="110"/>
        </w:rPr>
        <w:t> Moreover,</w:t>
      </w:r>
      <w:r>
        <w:rPr>
          <w:w w:val="110"/>
        </w:rPr>
        <w:t> we study</w:t>
      </w:r>
      <w:r>
        <w:rPr>
          <w:w w:val="110"/>
        </w:rPr>
        <w:t> how</w:t>
      </w:r>
      <w:r>
        <w:rPr>
          <w:w w:val="110"/>
        </w:rPr>
        <w:t> the</w:t>
      </w:r>
      <w:r>
        <w:rPr>
          <w:w w:val="110"/>
        </w:rPr>
        <w:t> current</w:t>
      </w:r>
      <w:r>
        <w:rPr>
          <w:w w:val="110"/>
        </w:rPr>
        <w:t> species</w:t>
      </w:r>
      <w:r>
        <w:rPr>
          <w:w w:val="110"/>
        </w:rPr>
        <w:t> composition</w:t>
      </w:r>
      <w:r>
        <w:rPr>
          <w:w w:val="110"/>
        </w:rPr>
        <w:t> might</w:t>
      </w:r>
      <w:r>
        <w:rPr>
          <w:w w:val="110"/>
        </w:rPr>
        <w:t> have</w:t>
      </w:r>
      <w:r>
        <w:rPr>
          <w:w w:val="110"/>
        </w:rPr>
        <w:t> changed</w:t>
      </w:r>
      <w:r>
        <w:rPr>
          <w:w w:val="110"/>
        </w:rPr>
        <w:t> with respect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1999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1950.</w:t>
      </w:r>
      <w:r>
        <w:rPr>
          <w:spacing w:val="-2"/>
          <w:w w:val="110"/>
        </w:rPr>
        <w:t> </w:t>
      </w:r>
      <w:r>
        <w:rPr>
          <w:w w:val="110"/>
        </w:rPr>
        <w:t>We combine</w:t>
      </w:r>
      <w:r>
        <w:rPr>
          <w:spacing w:val="-2"/>
          <w:w w:val="110"/>
        </w:rPr>
        <w:t> </w:t>
      </w:r>
      <w:r>
        <w:rPr>
          <w:w w:val="110"/>
        </w:rPr>
        <w:t>two</w:t>
      </w:r>
      <w:r>
        <w:rPr>
          <w:spacing w:val="-2"/>
          <w:w w:val="110"/>
        </w:rPr>
        <w:t> </w:t>
      </w:r>
      <w:r>
        <w:rPr>
          <w:w w:val="110"/>
        </w:rPr>
        <w:t>machine-learning</w:t>
      </w:r>
      <w:r>
        <w:rPr>
          <w:spacing w:val="-1"/>
          <w:w w:val="110"/>
        </w:rPr>
        <w:t> </w:t>
      </w:r>
      <w:r>
        <w:rPr>
          <w:w w:val="110"/>
        </w:rPr>
        <w:t>models</w:t>
      </w:r>
      <w:r>
        <w:rPr>
          <w:spacing w:val="-2"/>
          <w:w w:val="110"/>
        </w:rPr>
        <w:t> </w:t>
      </w:r>
      <w:r>
        <w:rPr>
          <w:w w:val="110"/>
        </w:rPr>
        <w:t>- one</w:t>
      </w:r>
      <w:r>
        <w:rPr>
          <w:w w:val="110"/>
        </w:rPr>
        <w:t> unsupervised</w:t>
      </w:r>
      <w:r>
        <w:rPr>
          <w:w w:val="110"/>
        </w:rPr>
        <w:t> and</w:t>
      </w:r>
      <w:r>
        <w:rPr>
          <w:w w:val="110"/>
        </w:rPr>
        <w:t> one</w:t>
      </w:r>
      <w:r>
        <w:rPr>
          <w:w w:val="110"/>
        </w:rPr>
        <w:t> supervised</w:t>
      </w:r>
      <w:r>
        <w:rPr>
          <w:w w:val="110"/>
        </w:rPr>
        <w:t> -</w:t>
      </w:r>
      <w:r>
        <w:rPr>
          <w:w w:val="110"/>
        </w:rPr>
        <w:t> to</w:t>
      </w:r>
      <w:r>
        <w:rPr>
          <w:w w:val="110"/>
        </w:rPr>
        <w:t> estimate</w:t>
      </w:r>
      <w:r>
        <w:rPr>
          <w:w w:val="110"/>
        </w:rPr>
        <w:t> the</w:t>
      </w:r>
      <w:r>
        <w:rPr>
          <w:w w:val="110"/>
        </w:rPr>
        <w:t> change</w:t>
      </w:r>
      <w:r>
        <w:rPr>
          <w:w w:val="110"/>
        </w:rPr>
        <w:t> of</w:t>
      </w:r>
      <w:r>
        <w:rPr>
          <w:w w:val="110"/>
        </w:rPr>
        <w:t> a </w:t>
      </w:r>
      <w:r>
        <w:rPr/>
        <w:t>biodiversity</w:t>
      </w:r>
      <w:r>
        <w:rPr>
          <w:spacing w:val="28"/>
        </w:rPr>
        <w:t> </w:t>
      </w:r>
      <w:r>
        <w:rPr/>
        <w:t>spatial-distribution</w:t>
      </w:r>
      <w:r>
        <w:rPr>
          <w:spacing w:val="28"/>
        </w:rPr>
        <w:t> </w:t>
      </w:r>
      <w:r>
        <w:rPr/>
        <w:t>measure</w:t>
      </w:r>
      <w:r>
        <w:rPr>
          <w:spacing w:val="26"/>
        </w:rPr>
        <w:t> </w:t>
      </w:r>
      <w:r>
        <w:rPr/>
        <w:t>(</w:t>
      </w:r>
      <w:r>
        <w:rPr>
          <w:i/>
        </w:rPr>
        <w:t>species</w:t>
      </w:r>
      <w:r>
        <w:rPr>
          <w:i/>
          <w:spacing w:val="26"/>
        </w:rPr>
        <w:t> </w:t>
      </w:r>
      <w:r>
        <w:rPr>
          <w:i/>
        </w:rPr>
        <w:t>richness</w:t>
      </w:r>
      <w:r>
        <w:rPr/>
        <w:t>)</w:t>
      </w:r>
      <w:r>
        <w:rPr>
          <w:spacing w:val="26"/>
        </w:rPr>
        <w:t> </w:t>
      </w:r>
      <w:r>
        <w:rPr/>
        <w:t>over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years</w:t>
      </w:r>
      <w:r>
        <w:rPr>
          <w:w w:val="110"/>
        </w:rPr>
        <w:t> 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basin,</w:t>
      </w:r>
      <w:r>
        <w:rPr>
          <w:spacing w:val="-7"/>
          <w:w w:val="110"/>
        </w:rPr>
        <w:t> </w:t>
      </w:r>
      <w:r>
        <w:rPr>
          <w:w w:val="110"/>
        </w:rPr>
        <w:t>based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180</w:t>
      </w:r>
      <w:r>
        <w:rPr>
          <w:spacing w:val="-7"/>
          <w:w w:val="110"/>
        </w:rPr>
        <w:t> </w:t>
      </w:r>
      <w:r>
        <w:rPr>
          <w:w w:val="110"/>
        </w:rPr>
        <w:t>resident</w:t>
      </w:r>
      <w:r>
        <w:rPr>
          <w:spacing w:val="-7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3"/>
          <w:w w:val="110"/>
        </w:rPr>
        <w:t> </w:t>
      </w:r>
      <w:r>
        <w:rPr>
          <w:w w:val="110"/>
        </w:rPr>
        <w:t>data.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species</w:t>
      </w:r>
      <w:r>
        <w:rPr>
          <w:spacing w:val="-7"/>
          <w:w w:val="110"/>
        </w:rPr>
        <w:t> </w:t>
      </w:r>
      <w:r>
        <w:rPr>
          <w:w w:val="110"/>
        </w:rPr>
        <w:t>observation data,</w:t>
      </w:r>
      <w:r>
        <w:rPr>
          <w:w w:val="110"/>
        </w:rPr>
        <w:t> we</w:t>
      </w:r>
      <w:r>
        <w:rPr>
          <w:w w:val="110"/>
        </w:rPr>
        <w:t> use</w:t>
      </w:r>
      <w:r>
        <w:rPr>
          <w:w w:val="110"/>
        </w:rPr>
        <w:t> data</w:t>
      </w:r>
      <w:r>
        <w:rPr>
          <w:w w:val="110"/>
        </w:rPr>
        <w:t> from</w:t>
      </w:r>
      <w:r>
        <w:rPr>
          <w:w w:val="110"/>
        </w:rPr>
        <w:t> a</w:t>
      </w:r>
      <w:r>
        <w:rPr>
          <w:w w:val="110"/>
        </w:rPr>
        <w:t> public</w:t>
      </w:r>
      <w:r>
        <w:rPr>
          <w:w w:val="110"/>
        </w:rPr>
        <w:t> authoritative</w:t>
      </w:r>
      <w:r>
        <w:rPr>
          <w:w w:val="110"/>
        </w:rPr>
        <w:t> repository</w:t>
      </w:r>
      <w:r>
        <w:rPr>
          <w:w w:val="110"/>
        </w:rPr>
        <w:t> of</w:t>
      </w:r>
      <w:r>
        <w:rPr>
          <w:w w:val="110"/>
        </w:rPr>
        <w:t> big</w:t>
      </w:r>
      <w:r>
        <w:rPr>
          <w:w w:val="110"/>
        </w:rPr>
        <w:t> data (GBIF)</w:t>
      </w:r>
      <w:r>
        <w:rPr>
          <w:w w:val="110"/>
        </w:rPr>
        <w:t> improved</w:t>
      </w:r>
      <w:r>
        <w:rPr>
          <w:w w:val="110"/>
        </w:rPr>
        <w:t> with</w:t>
      </w:r>
      <w:r>
        <w:rPr>
          <w:w w:val="110"/>
        </w:rPr>
        <w:t> reliable</w:t>
      </w:r>
      <w:r>
        <w:rPr>
          <w:w w:val="110"/>
        </w:rPr>
        <w:t> records</w:t>
      </w:r>
      <w:r>
        <w:rPr>
          <w:w w:val="110"/>
        </w:rPr>
        <w:t> we</w:t>
      </w:r>
      <w:r>
        <w:rPr>
          <w:w w:val="110"/>
        </w:rPr>
        <w:t> accurately</w:t>
      </w:r>
      <w:r>
        <w:rPr>
          <w:w w:val="110"/>
        </w:rPr>
        <w:t> and</w:t>
      </w:r>
      <w:r>
        <w:rPr>
          <w:w w:val="110"/>
        </w:rPr>
        <w:t> directly observed in the field.</w:t>
      </w:r>
    </w:p>
    <w:p>
      <w:pPr>
        <w:pStyle w:val="BodyText"/>
        <w:spacing w:line="271" w:lineRule="auto" w:before="9"/>
        <w:ind w:left="43" w:firstLine="239"/>
        <w:jc w:val="both"/>
      </w:pPr>
      <w:r>
        <w:rPr>
          <w:w w:val="110"/>
        </w:rPr>
        <w:t>Our</w:t>
      </w:r>
      <w:r>
        <w:rPr>
          <w:w w:val="110"/>
        </w:rPr>
        <w:t> results</w:t>
      </w:r>
      <w:r>
        <w:rPr>
          <w:w w:val="110"/>
        </w:rPr>
        <w:t> highlight</w:t>
      </w:r>
      <w:r>
        <w:rPr>
          <w:w w:val="110"/>
        </w:rPr>
        <w:t> that</w:t>
      </w:r>
      <w:r>
        <w:rPr>
          <w:w w:val="110"/>
        </w:rPr>
        <w:t> climate</w:t>
      </w:r>
      <w:r>
        <w:rPr>
          <w:w w:val="110"/>
        </w:rPr>
        <w:t> change</w:t>
      </w:r>
      <w:r>
        <w:rPr>
          <w:w w:val="110"/>
        </w:rPr>
        <w:t> will</w:t>
      </w:r>
      <w:r>
        <w:rPr>
          <w:w w:val="110"/>
        </w:rPr>
        <w:t> pose</w:t>
      </w:r>
      <w:r>
        <w:rPr>
          <w:w w:val="110"/>
        </w:rPr>
        <w:t> severe</w:t>
      </w:r>
      <w:r>
        <w:rPr>
          <w:w w:val="110"/>
        </w:rPr>
        <w:t> risks</w:t>
      </w:r>
      <w:r>
        <w:rPr>
          <w:w w:val="110"/>
        </w:rPr>
        <w:t> </w:t>
      </w:r>
      <w:r>
        <w:rPr>
          <w:w w:val="110"/>
        </w:rPr>
        <w:t>to birds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biodiversity,</w:t>
      </w:r>
      <w:r>
        <w:rPr>
          <w:w w:val="110"/>
        </w:rPr>
        <w:t> even</w:t>
      </w:r>
      <w:r>
        <w:rPr>
          <w:w w:val="110"/>
        </w:rPr>
        <w:t> under</w:t>
      </w:r>
      <w:r>
        <w:rPr>
          <w:w w:val="110"/>
        </w:rPr>
        <w:t> a</w:t>
      </w:r>
      <w:r>
        <w:rPr>
          <w:w w:val="110"/>
        </w:rPr>
        <w:t> medium</w:t>
      </w:r>
      <w:r>
        <w:rPr>
          <w:w w:val="110"/>
        </w:rPr>
        <w:t> greenhouse</w:t>
      </w:r>
      <w:r>
        <w:rPr>
          <w:w w:val="110"/>
        </w:rPr>
        <w:t> gas</w:t>
      </w:r>
      <w:r>
        <w:rPr>
          <w:w w:val="110"/>
        </w:rPr>
        <w:t> emission scenario. Climate change will also alter the distribution of aquatic and terrestrial species, which will search for cooler and water-richer areas. On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contrary,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will</w:t>
      </w:r>
      <w:r>
        <w:rPr>
          <w:spacing w:val="-8"/>
          <w:w w:val="110"/>
        </w:rPr>
        <w:t> </w:t>
      </w:r>
      <w:r>
        <w:rPr>
          <w:w w:val="110"/>
        </w:rPr>
        <w:t>favour</w:t>
      </w:r>
      <w:r>
        <w:rPr>
          <w:spacing w:val="-8"/>
          <w:w w:val="110"/>
        </w:rPr>
        <w:t> </w:t>
      </w:r>
      <w:r>
        <w:rPr>
          <w:w w:val="110"/>
        </w:rPr>
        <w:t>habitat</w:t>
      </w:r>
      <w:r>
        <w:rPr>
          <w:spacing w:val="-8"/>
          <w:w w:val="110"/>
        </w:rPr>
        <w:t> </w:t>
      </w:r>
      <w:r>
        <w:rPr>
          <w:w w:val="110"/>
        </w:rPr>
        <w:t>suitability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several</w:t>
      </w:r>
      <w:r>
        <w:rPr>
          <w:spacing w:val="-8"/>
          <w:w w:val="110"/>
        </w:rPr>
        <w:t> </w:t>
      </w:r>
      <w:r>
        <w:rPr>
          <w:w w:val="110"/>
        </w:rPr>
        <w:t>insects.</w:t>
      </w:r>
      <w:r>
        <w:rPr>
          <w:spacing w:val="-8"/>
          <w:w w:val="110"/>
        </w:rPr>
        <w:t> </w:t>
      </w:r>
      <w:r>
        <w:rPr>
          <w:w w:val="110"/>
        </w:rPr>
        <w:t>The results</w:t>
      </w:r>
      <w:r>
        <w:rPr>
          <w:w w:val="110"/>
        </w:rPr>
        <w:t> predict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basin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biodiversity</w:t>
      </w:r>
      <w:r>
        <w:rPr>
          <w:w w:val="110"/>
        </w:rPr>
        <w:t> will</w:t>
      </w:r>
      <w:r>
        <w:rPr>
          <w:w w:val="110"/>
        </w:rPr>
        <w:t> significantly</w:t>
      </w:r>
      <w:r>
        <w:rPr>
          <w:w w:val="110"/>
        </w:rPr>
        <w:t> change, which</w:t>
      </w:r>
      <w:r>
        <w:rPr>
          <w:w w:val="110"/>
        </w:rPr>
        <w:t> will</w:t>
      </w:r>
      <w:r>
        <w:rPr>
          <w:w w:val="110"/>
        </w:rPr>
        <w:t> likely</w:t>
      </w:r>
      <w:r>
        <w:rPr>
          <w:w w:val="110"/>
        </w:rPr>
        <w:t> have</w:t>
      </w:r>
      <w:r>
        <w:rPr>
          <w:w w:val="110"/>
        </w:rPr>
        <w:t> a</w:t>
      </w:r>
      <w:r>
        <w:rPr>
          <w:w w:val="110"/>
        </w:rPr>
        <w:t> negative</w:t>
      </w:r>
      <w:r>
        <w:rPr>
          <w:w w:val="110"/>
        </w:rPr>
        <w:t> impact</w:t>
      </w:r>
      <w:r>
        <w:rPr>
          <w:w w:val="110"/>
        </w:rPr>
        <w:t> on</w:t>
      </w:r>
      <w:r>
        <w:rPr>
          <w:w w:val="110"/>
        </w:rPr>
        <w:t> ecosystem</w:t>
      </w:r>
      <w:r>
        <w:rPr>
          <w:w w:val="110"/>
        </w:rPr>
        <w:t> services.</w:t>
      </w:r>
      <w:r>
        <w:rPr>
          <w:w w:val="110"/>
        </w:rPr>
        <w:t> This scenario</w:t>
      </w:r>
      <w:r>
        <w:rPr>
          <w:spacing w:val="-11"/>
          <w:w w:val="110"/>
        </w:rPr>
        <w:t> </w:t>
      </w:r>
      <w:r>
        <w:rPr>
          <w:w w:val="110"/>
        </w:rPr>
        <w:t>would</w:t>
      </w:r>
      <w:r>
        <w:rPr>
          <w:spacing w:val="-11"/>
          <w:w w:val="110"/>
        </w:rPr>
        <w:t> </w:t>
      </w:r>
      <w:r>
        <w:rPr>
          <w:w w:val="110"/>
        </w:rPr>
        <w:t>call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urgent</w:t>
      </w:r>
      <w:r>
        <w:rPr>
          <w:spacing w:val="-11"/>
          <w:w w:val="110"/>
        </w:rPr>
        <w:t> </w:t>
      </w:r>
      <w:r>
        <w:rPr>
          <w:w w:val="110"/>
        </w:rPr>
        <w:t>actions</w:t>
      </w:r>
      <w:r>
        <w:rPr>
          <w:spacing w:val="-11"/>
          <w:w w:val="110"/>
        </w:rPr>
        <w:t> </w:t>
      </w:r>
      <w:r>
        <w:rPr>
          <w:w w:val="110"/>
        </w:rPr>
        <w:t>today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mitigate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effects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 increasing</w:t>
      </w:r>
      <w:r>
        <w:rPr>
          <w:spacing w:val="-8"/>
          <w:w w:val="110"/>
        </w:rPr>
        <w:t> </w:t>
      </w:r>
      <w:r>
        <w:rPr>
          <w:w w:val="110"/>
        </w:rPr>
        <w:t>temperature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aridity</w:t>
      </w:r>
      <w:r>
        <w:rPr>
          <w:spacing w:val="-9"/>
          <w:w w:val="110"/>
        </w:rPr>
        <w:t> </w:t>
      </w:r>
      <w:r>
        <w:rPr>
          <w:w w:val="110"/>
        </w:rPr>
        <w:t>trends,</w:t>
      </w:r>
      <w:r>
        <w:rPr>
          <w:spacing w:val="-8"/>
          <w:w w:val="110"/>
        </w:rPr>
        <w:t> </w:t>
      </w:r>
      <w:r>
        <w:rPr>
          <w:w w:val="110"/>
        </w:rPr>
        <w:t>e.g.,</w:t>
      </w:r>
      <w:r>
        <w:rPr>
          <w:spacing w:val="-8"/>
          <w:w w:val="110"/>
        </w:rPr>
        <w:t> </w:t>
      </w:r>
      <w:r>
        <w:rPr>
          <w:w w:val="110"/>
        </w:rPr>
        <w:t>through</w:t>
      </w:r>
      <w:r>
        <w:rPr>
          <w:spacing w:val="-9"/>
          <w:w w:val="110"/>
        </w:rPr>
        <w:t> </w:t>
      </w:r>
      <w:r>
        <w:rPr>
          <w:w w:val="110"/>
        </w:rPr>
        <w:t>water-refuelling strategies. Our results enforce</w:t>
      </w:r>
      <w:r>
        <w:rPr>
          <w:spacing w:val="-1"/>
          <w:w w:val="110"/>
        </w:rPr>
        <w:t> </w:t>
      </w:r>
      <w:r>
        <w:rPr>
          <w:w w:val="110"/>
        </w:rPr>
        <w:t>the conclusions of alternative ecological studies</w:t>
      </w:r>
      <w:r>
        <w:rPr>
          <w:spacing w:val="-11"/>
          <w:w w:val="110"/>
        </w:rPr>
        <w:t> </w:t>
      </w:r>
      <w:r>
        <w:rPr>
          <w:w w:val="110"/>
        </w:rPr>
        <w:t>but</w:t>
      </w:r>
      <w:r>
        <w:rPr>
          <w:spacing w:val="-11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add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first</w:t>
      </w:r>
      <w:r>
        <w:rPr>
          <w:spacing w:val="-11"/>
          <w:w w:val="110"/>
        </w:rPr>
        <w:t> </w:t>
      </w:r>
      <w:r>
        <w:rPr>
          <w:w w:val="110"/>
        </w:rPr>
        <w:t>assessment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timing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intensity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 change, which is valuable for management planning.</w:t>
      </w:r>
    </w:p>
    <w:p>
      <w:pPr>
        <w:pStyle w:val="BodyText"/>
        <w:spacing w:before="8"/>
        <w:ind w:left="282"/>
        <w:jc w:val="both"/>
      </w:pPr>
      <w:r>
        <w:rPr>
          <w:w w:val="110"/>
        </w:rPr>
        <w:t>Our</w:t>
      </w:r>
      <w:r>
        <w:rPr>
          <w:spacing w:val="-10"/>
          <w:w w:val="110"/>
        </w:rPr>
        <w:t> </w:t>
      </w:r>
      <w:r>
        <w:rPr>
          <w:w w:val="110"/>
        </w:rPr>
        <w:t>approach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general</w:t>
      </w:r>
      <w:r>
        <w:rPr>
          <w:spacing w:val="-10"/>
          <w:w w:val="110"/>
        </w:rPr>
        <w:t> </w:t>
      </w:r>
      <w:r>
        <w:rPr>
          <w:w w:val="110"/>
        </w:rPr>
        <w:t>enough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applied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other</w:t>
      </w:r>
      <w:r>
        <w:rPr>
          <w:spacing w:val="-11"/>
          <w:w w:val="110"/>
        </w:rPr>
        <w:t> </w:t>
      </w:r>
      <w:r>
        <w:rPr>
          <w:w w:val="110"/>
        </w:rPr>
        <w:t>wetland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basins</w:t>
      </w:r>
    </w:p>
    <w:p>
      <w:pPr>
        <w:pStyle w:val="BodyText"/>
        <w:spacing w:line="273" w:lineRule="auto" w:before="91"/>
        <w:ind w:left="43" w:right="42"/>
        <w:jc w:val="both"/>
      </w:pPr>
      <w:r>
        <w:rPr/>
        <w:br w:type="column"/>
      </w:r>
      <w:r>
        <w:rPr>
          <w:w w:val="110"/>
        </w:rPr>
        <w:t>because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methodology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independent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specific</w:t>
      </w:r>
      <w:r>
        <w:rPr>
          <w:spacing w:val="-11"/>
          <w:w w:val="110"/>
        </w:rPr>
        <w:t> </w:t>
      </w:r>
      <w:r>
        <w:rPr>
          <w:w w:val="110"/>
        </w:rPr>
        <w:t>application</w:t>
      </w:r>
      <w:r>
        <w:rPr>
          <w:spacing w:val="-11"/>
          <w:w w:val="110"/>
        </w:rPr>
        <w:t> </w:t>
      </w:r>
      <w:r>
        <w:rPr>
          <w:w w:val="110"/>
        </w:rPr>
        <w:t>case. In this</w:t>
      </w:r>
      <w:r>
        <w:rPr>
          <w:spacing w:val="-1"/>
          <w:w w:val="110"/>
        </w:rPr>
        <w:t> </w:t>
      </w:r>
      <w:r>
        <w:rPr>
          <w:w w:val="110"/>
        </w:rPr>
        <w:t>framework, the data</w:t>
      </w:r>
      <w:r>
        <w:rPr>
          <w:spacing w:val="-1"/>
          <w:w w:val="110"/>
        </w:rPr>
        <w:t> </w:t>
      </w:r>
      <w:r>
        <w:rPr>
          <w:w w:val="110"/>
        </w:rPr>
        <w:t>we use</w:t>
      </w:r>
      <w:r>
        <w:rPr>
          <w:spacing w:val="-1"/>
          <w:w w:val="110"/>
        </w:rPr>
        <w:t> </w:t>
      </w:r>
      <w:r>
        <w:rPr>
          <w:w w:val="110"/>
        </w:rPr>
        <w:t>are Findable, Accessible, Interoper-able, and Reusable (FAIR). Compared to other approaches for</w:t>
      </w:r>
      <w:r>
        <w:rPr>
          <w:spacing w:val="-1"/>
          <w:w w:val="110"/>
        </w:rPr>
        <w:t> </w:t>
      </w:r>
      <w:r>
        <w:rPr>
          <w:w w:val="110"/>
        </w:rPr>
        <w:t>wetland species</w:t>
      </w:r>
      <w:r>
        <w:rPr>
          <w:spacing w:val="-1"/>
          <w:w w:val="110"/>
        </w:rPr>
        <w:t> </w:t>
      </w:r>
      <w:r>
        <w:rPr>
          <w:w w:val="110"/>
        </w:rPr>
        <w:t>richness</w:t>
      </w:r>
      <w:r>
        <w:rPr>
          <w:spacing w:val="-1"/>
          <w:w w:val="110"/>
        </w:rPr>
        <w:t> </w:t>
      </w:r>
      <w:r>
        <w:rPr>
          <w:w w:val="110"/>
        </w:rPr>
        <w:t>estimation,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2"/>
          <w:w w:val="110"/>
        </w:rPr>
        <w:t> </w:t>
      </w:r>
      <w:r>
        <w:rPr>
          <w:w w:val="110"/>
        </w:rPr>
        <w:t>use spatially</w:t>
      </w:r>
      <w:r>
        <w:rPr>
          <w:spacing w:val="-2"/>
          <w:w w:val="110"/>
        </w:rPr>
        <w:t> </w:t>
      </w:r>
      <w:r>
        <w:rPr>
          <w:w w:val="110"/>
        </w:rPr>
        <w:t>explicit</w:t>
      </w:r>
      <w:r>
        <w:rPr>
          <w:spacing w:val="-1"/>
          <w:w w:val="110"/>
        </w:rPr>
        <w:t> </w:t>
      </w:r>
      <w:r>
        <w:rPr>
          <w:w w:val="110"/>
        </w:rPr>
        <w:t>modelling instead of</w:t>
      </w:r>
      <w:r>
        <w:rPr>
          <w:spacing w:val="29"/>
          <w:w w:val="110"/>
        </w:rPr>
        <w:t> </w:t>
      </w:r>
      <w:r>
        <w:rPr>
          <w:w w:val="110"/>
        </w:rPr>
        <w:t>accumulation</w:t>
      </w:r>
      <w:r>
        <w:rPr>
          <w:spacing w:val="29"/>
          <w:w w:val="110"/>
        </w:rPr>
        <w:t> </w:t>
      </w:r>
      <w:r>
        <w:rPr>
          <w:w w:val="110"/>
        </w:rPr>
        <w:t>curves</w:t>
      </w:r>
      <w:r>
        <w:rPr>
          <w:spacing w:val="29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Chao</w:t>
      </w:r>
      <w:r>
        <w:rPr>
          <w:color w:val="2196D1"/>
          <w:spacing w:val="29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29"/>
          <w:w w:val="110"/>
        </w:rPr>
        <w:t> </w:t>
      </w:r>
      <w:r>
        <w:rPr>
          <w:color w:val="2196D1"/>
          <w:w w:val="110"/>
        </w:rPr>
        <w:t>Chiu,</w:t>
      </w:r>
      <w:r>
        <w:rPr>
          <w:color w:val="2196D1"/>
          <w:spacing w:val="29"/>
          <w:w w:val="110"/>
        </w:rPr>
        <w:t> </w:t>
      </w:r>
      <w:r>
        <w:rPr>
          <w:color w:val="2196D1"/>
          <w:w w:val="110"/>
        </w:rPr>
        <w:t>2016</w:t>
      </w:r>
      <w:r>
        <w:rPr>
          <w:w w:val="110"/>
        </w:rPr>
        <w:t>;</w:t>
      </w:r>
      <w:r>
        <w:rPr>
          <w:spacing w:val="29"/>
          <w:w w:val="110"/>
        </w:rPr>
        <w:t> </w:t>
      </w:r>
      <w:r>
        <w:rPr>
          <w:color w:val="2196D1"/>
          <w:w w:val="110"/>
        </w:rPr>
        <w:t>Gotelli</w:t>
      </w:r>
      <w:r>
        <w:rPr>
          <w:color w:val="2196D1"/>
          <w:spacing w:val="29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28"/>
          <w:w w:val="110"/>
        </w:rPr>
        <w:t> </w:t>
      </w:r>
      <w:r>
        <w:rPr>
          <w:color w:val="2196D1"/>
          <w:spacing w:val="-2"/>
          <w:w w:val="110"/>
        </w:rPr>
        <w:t>Colwell,</w:t>
      </w:r>
    </w:p>
    <w:p>
      <w:pPr>
        <w:pStyle w:val="BodyText"/>
        <w:spacing w:line="232" w:lineRule="auto" w:before="2"/>
        <w:ind w:left="43" w:right="42"/>
        <w:jc w:val="both"/>
      </w:pPr>
      <w:r>
        <w:rPr>
          <w:color w:val="2196D1"/>
          <w:w w:val="110"/>
        </w:rPr>
        <w:t>2001</w:t>
      </w:r>
      <w:r>
        <w:rPr>
          <w:w w:val="110"/>
        </w:rPr>
        <w:t>; </w:t>
      </w:r>
      <w:r>
        <w:rPr>
          <w:color w:val="2196D1"/>
          <w:w w:val="110"/>
        </w:rPr>
        <w:t>Ugland et al., 2003</w:t>
      </w:r>
      <w:r>
        <w:rPr>
          <w:w w:val="110"/>
        </w:rPr>
        <w:t>). Specifically, we report spatial </w:t>
      </w:r>
      <w:r>
        <w:rPr>
          <w:w w:val="110"/>
        </w:rPr>
        <w:t>distributions of</w:t>
      </w:r>
      <w:r>
        <w:rPr>
          <w:spacing w:val="-10"/>
          <w:w w:val="110"/>
        </w:rPr>
        <w:t> </w:t>
      </w:r>
      <w:r>
        <w:rPr>
          <w:w w:val="110"/>
        </w:rPr>
        <w:t>species</w:t>
      </w:r>
      <w:r>
        <w:rPr>
          <w:spacing w:val="-5"/>
          <w:w w:val="110"/>
        </w:rPr>
        <w:t> </w:t>
      </w:r>
      <w:r>
        <w:rPr>
          <w:w w:val="110"/>
        </w:rPr>
        <w:t>richness</w:t>
      </w:r>
      <w:r>
        <w:rPr>
          <w:spacing w:val="-6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50</w:t>
      </w:r>
      <w:r>
        <w:rPr>
          <w:spacing w:val="23"/>
          <w:w w:val="110"/>
        </w:rPr>
        <w:t> </w:t>
      </w:r>
      <w:r>
        <w:rPr>
          <w:i/>
          <w:w w:val="110"/>
        </w:rPr>
        <w:t>m</w:t>
      </w:r>
      <w:r>
        <w:rPr>
          <w:i/>
          <w:spacing w:val="-5"/>
          <w:w w:val="110"/>
        </w:rPr>
        <w:t> </w:t>
      </w:r>
      <w:r>
        <w:rPr>
          <w:w w:val="110"/>
        </w:rPr>
        <w:t>resolution</w:t>
      </w:r>
      <w:r>
        <w:rPr>
          <w:spacing w:val="-7"/>
          <w:w w:val="110"/>
        </w:rPr>
        <w:t> </w:t>
      </w:r>
      <w:r>
        <w:rPr>
          <w:w w:val="110"/>
        </w:rPr>
        <w:t>over</w:t>
      </w:r>
      <w:r>
        <w:rPr>
          <w:spacing w:val="-6"/>
          <w:w w:val="110"/>
        </w:rPr>
        <w:t> </w:t>
      </w:r>
      <w:r>
        <w:rPr>
          <w:w w:val="110"/>
        </w:rPr>
        <w:t>different</w:t>
      </w:r>
      <w:r>
        <w:rPr>
          <w:spacing w:val="-6"/>
          <w:w w:val="110"/>
        </w:rPr>
        <w:t> </w:t>
      </w:r>
      <w:r>
        <w:rPr>
          <w:w w:val="110"/>
        </w:rPr>
        <w:t>years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RCP scenarios,</w:t>
      </w:r>
      <w:r>
        <w:rPr>
          <w:spacing w:val="31"/>
          <w:w w:val="110"/>
        </w:rPr>
        <w:t> </w:t>
      </w:r>
      <w:r>
        <w:rPr>
          <w:w w:val="110"/>
        </w:rPr>
        <w:t>which</w:t>
      </w:r>
      <w:r>
        <w:rPr>
          <w:spacing w:val="31"/>
          <w:w w:val="110"/>
        </w:rPr>
        <w:t> </w:t>
      </w:r>
      <w:r>
        <w:rPr>
          <w:w w:val="110"/>
        </w:rPr>
        <w:t>complement</w:t>
      </w:r>
      <w:r>
        <w:rPr>
          <w:spacing w:val="31"/>
          <w:w w:val="110"/>
        </w:rPr>
        <w:t> </w:t>
      </w:r>
      <w:r>
        <w:rPr>
          <w:w w:val="110"/>
        </w:rPr>
        <w:t>aggregated</w:t>
      </w:r>
      <w:r>
        <w:rPr>
          <w:spacing w:val="32"/>
          <w:w w:val="110"/>
        </w:rPr>
        <w:t> </w:t>
      </w:r>
      <w:r>
        <w:rPr>
          <w:w w:val="110"/>
        </w:rPr>
        <w:t>biodiversity-trend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analyses</w:t>
      </w:r>
    </w:p>
    <w:p>
      <w:pPr>
        <w:pStyle w:val="BodyText"/>
        <w:spacing w:line="273" w:lineRule="auto" w:before="28"/>
        <w:ind w:left="43" w:right="41"/>
        <w:jc w:val="both"/>
      </w:pPr>
      <w:r>
        <w:rPr>
          <w:w w:val="110"/>
        </w:rPr>
        <w:t>and</w:t>
      </w:r>
      <w:r>
        <w:rPr>
          <w:w w:val="110"/>
        </w:rPr>
        <w:t> are</w:t>
      </w:r>
      <w:r>
        <w:rPr>
          <w:w w:val="110"/>
        </w:rPr>
        <w:t> more</w:t>
      </w:r>
      <w:r>
        <w:rPr>
          <w:w w:val="110"/>
        </w:rPr>
        <w:t> practical</w:t>
      </w:r>
      <w:r>
        <w:rPr>
          <w:w w:val="110"/>
        </w:rPr>
        <w:t> to</w:t>
      </w:r>
      <w:r>
        <w:rPr>
          <w:w w:val="110"/>
        </w:rPr>
        <w:t> inform</w:t>
      </w:r>
      <w:r>
        <w:rPr>
          <w:w w:val="110"/>
        </w:rPr>
        <w:t> policymakers</w:t>
      </w:r>
      <w:r>
        <w:rPr>
          <w:w w:val="110"/>
        </w:rPr>
        <w:t> and</w:t>
      </w:r>
      <w:r>
        <w:rPr>
          <w:w w:val="110"/>
        </w:rPr>
        <w:t> support</w:t>
      </w:r>
      <w:r>
        <w:rPr>
          <w:w w:val="110"/>
        </w:rPr>
        <w:t> </w:t>
      </w:r>
      <w:r>
        <w:rPr>
          <w:w w:val="110"/>
        </w:rPr>
        <w:t>spatial planning</w:t>
      </w:r>
      <w:r>
        <w:rPr>
          <w:w w:val="110"/>
        </w:rPr>
        <w:t> (</w:t>
      </w:r>
      <w:r>
        <w:rPr>
          <w:color w:val="2196D1"/>
          <w:w w:val="110"/>
        </w:rPr>
        <w:t>Weber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2004</w:t>
      </w:r>
      <w:r>
        <w:rPr>
          <w:w w:val="110"/>
        </w:rPr>
        <w:t>).</w:t>
      </w:r>
      <w:r>
        <w:rPr>
          <w:w w:val="110"/>
        </w:rPr>
        <w:t> Previous</w:t>
      </w:r>
      <w:r>
        <w:rPr>
          <w:w w:val="110"/>
        </w:rPr>
        <w:t> works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Massaciuccoli Lake</w:t>
      </w:r>
      <w:r>
        <w:rPr>
          <w:spacing w:val="-11"/>
          <w:w w:val="110"/>
        </w:rPr>
        <w:t> </w:t>
      </w:r>
      <w:r>
        <w:rPr>
          <w:w w:val="110"/>
        </w:rPr>
        <w:t>basin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1"/>
          <w:w w:val="110"/>
        </w:rPr>
        <w:t> </w:t>
      </w:r>
      <w:r>
        <w:rPr>
          <w:w w:val="110"/>
        </w:rPr>
        <w:t>statistically</w:t>
      </w:r>
      <w:r>
        <w:rPr>
          <w:spacing w:val="-11"/>
          <w:w w:val="110"/>
        </w:rPr>
        <w:t> </w:t>
      </w:r>
      <w:r>
        <w:rPr>
          <w:w w:val="110"/>
        </w:rPr>
        <w:t>analysed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basin-aggregated</w:t>
      </w:r>
      <w:r>
        <w:rPr>
          <w:spacing w:val="-11"/>
          <w:w w:val="110"/>
        </w:rPr>
        <w:t> </w:t>
      </w:r>
      <w:r>
        <w:rPr>
          <w:w w:val="110"/>
        </w:rPr>
        <w:t>composition and trophic chain</w:t>
      </w:r>
      <w:r>
        <w:rPr>
          <w:w w:val="110"/>
        </w:rPr>
        <w:t> of specific species groups, e.g., macro-invertebrates (</w:t>
      </w:r>
      <w:r>
        <w:rPr>
          <w:color w:val="2196D1"/>
          <w:w w:val="110"/>
        </w:rPr>
        <w:t>Colombini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2013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Giugliano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2011</w:t>
      </w:r>
      <w:r>
        <w:rPr>
          <w:w w:val="110"/>
        </w:rPr>
        <w:t>).</w:t>
      </w:r>
      <w:r>
        <w:rPr>
          <w:w w:val="110"/>
        </w:rPr>
        <w:t> A</w:t>
      </w:r>
      <w:r>
        <w:rPr>
          <w:w w:val="110"/>
        </w:rPr>
        <w:t> few</w:t>
      </w:r>
      <w:r>
        <w:rPr>
          <w:w w:val="110"/>
        </w:rPr>
        <w:t> spatially</w:t>
      </w:r>
      <w:r>
        <w:rPr>
          <w:spacing w:val="40"/>
          <w:w w:val="110"/>
        </w:rPr>
        <w:t> </w:t>
      </w:r>
      <w:r>
        <w:rPr>
          <w:w w:val="110"/>
        </w:rPr>
        <w:t>explicit</w:t>
      </w:r>
      <w:r>
        <w:rPr>
          <w:spacing w:val="-11"/>
          <w:w w:val="110"/>
        </w:rPr>
        <w:t> </w:t>
      </w:r>
      <w:r>
        <w:rPr>
          <w:w w:val="110"/>
        </w:rPr>
        <w:t>analyses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available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single</w:t>
      </w:r>
      <w:r>
        <w:rPr>
          <w:spacing w:val="-11"/>
          <w:w w:val="110"/>
        </w:rPr>
        <w:t> </w:t>
      </w:r>
      <w:r>
        <w:rPr>
          <w:w w:val="110"/>
        </w:rPr>
        <w:t>vegetation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related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 lake</w:t>
      </w:r>
      <w:r>
        <w:rPr>
          <w:rFonts w:ascii="Cambria" w:hAnsi="Cambria"/>
          <w:w w:val="110"/>
        </w:rPr>
        <w:t>’</w:t>
      </w:r>
      <w:r>
        <w:rPr>
          <w:w w:val="110"/>
        </w:rPr>
        <w:t>s restoration from eutrophication (</w:t>
      </w:r>
      <w:r>
        <w:rPr>
          <w:color w:val="2196D1"/>
          <w:w w:val="110"/>
        </w:rPr>
        <w:t>Bertacchi et al., 2015</w:t>
      </w:r>
      <w:r>
        <w:rPr>
          <w:w w:val="110"/>
        </w:rPr>
        <w:t>). Climate change-related studies have analysed the long-term effects of fires and vegetation change on the current vegetation biodiversity (</w:t>
      </w:r>
      <w:r>
        <w:rPr>
          <w:color w:val="2196D1"/>
          <w:w w:val="110"/>
        </w:rPr>
        <w:t>Colombaroli </w:t>
      </w:r>
      <w:r>
        <w:rPr>
          <w:color w:val="2196D1"/>
        </w:rPr>
        <w:t>et</w:t>
      </w:r>
      <w:r>
        <w:rPr>
          <w:color w:val="2196D1"/>
          <w:spacing w:val="24"/>
        </w:rPr>
        <w:t> </w:t>
      </w:r>
      <w:r>
        <w:rPr>
          <w:color w:val="2196D1"/>
        </w:rPr>
        <w:t>al.,</w:t>
      </w:r>
      <w:r>
        <w:rPr>
          <w:color w:val="2196D1"/>
          <w:spacing w:val="20"/>
        </w:rPr>
        <w:t> </w:t>
      </w:r>
      <w:r>
        <w:rPr>
          <w:color w:val="2196D1"/>
        </w:rPr>
        <w:t>2007</w:t>
      </w:r>
      <w:r>
        <w:rPr/>
        <w:t>;</w:t>
      </w:r>
      <w:r>
        <w:rPr>
          <w:spacing w:val="24"/>
        </w:rPr>
        <w:t> </w:t>
      </w:r>
      <w:r>
        <w:rPr>
          <w:color w:val="2196D1"/>
        </w:rPr>
        <w:t>Colombaroli</w:t>
      </w:r>
      <w:r>
        <w:rPr>
          <w:color w:val="2196D1"/>
          <w:spacing w:val="22"/>
        </w:rPr>
        <w:t> </w:t>
      </w:r>
      <w:r>
        <w:rPr>
          <w:color w:val="2196D1"/>
        </w:rPr>
        <w:t>and</w:t>
      </w:r>
      <w:r>
        <w:rPr>
          <w:color w:val="2196D1"/>
          <w:spacing w:val="24"/>
        </w:rPr>
        <w:t> </w:t>
      </w:r>
      <w:r>
        <w:rPr>
          <w:color w:val="2196D1"/>
        </w:rPr>
        <w:t>Tinner,</w:t>
      </w:r>
      <w:r>
        <w:rPr>
          <w:color w:val="2196D1"/>
          <w:spacing w:val="22"/>
        </w:rPr>
        <w:t> </w:t>
      </w:r>
      <w:r>
        <w:rPr>
          <w:color w:val="2196D1"/>
        </w:rPr>
        <w:t>2013</w:t>
      </w:r>
      <w:r>
        <w:rPr/>
        <w:t>;</w:t>
      </w:r>
      <w:r>
        <w:rPr>
          <w:spacing w:val="24"/>
        </w:rPr>
        <w:t> </w:t>
      </w:r>
      <w:r>
        <w:rPr>
          <w:color w:val="2196D1"/>
        </w:rPr>
        <w:t>Lastrucci</w:t>
      </w:r>
      <w:r>
        <w:rPr>
          <w:color w:val="2196D1"/>
          <w:spacing w:val="22"/>
        </w:rPr>
        <w:t> </w:t>
      </w:r>
      <w:r>
        <w:rPr>
          <w:color w:val="2196D1"/>
        </w:rPr>
        <w:t>et</w:t>
      </w:r>
      <w:r>
        <w:rPr>
          <w:color w:val="2196D1"/>
          <w:spacing w:val="22"/>
        </w:rPr>
        <w:t> </w:t>
      </w:r>
      <w:r>
        <w:rPr>
          <w:color w:val="2196D1"/>
        </w:rPr>
        <w:t>al.,</w:t>
      </w:r>
      <w:r>
        <w:rPr>
          <w:color w:val="2196D1"/>
          <w:spacing w:val="22"/>
        </w:rPr>
        <w:t> </w:t>
      </w:r>
      <w:r>
        <w:rPr>
          <w:color w:val="2196D1"/>
        </w:rPr>
        <w:t>2017</w:t>
      </w:r>
      <w:r>
        <w:rPr/>
        <w:t>;</w:t>
      </w:r>
      <w:r>
        <w:rPr>
          <w:spacing w:val="20"/>
        </w:rPr>
        <w:t> </w:t>
      </w:r>
      <w:r>
        <w:rPr>
          <w:color w:val="2196D1"/>
        </w:rPr>
        <w:t>Tinner</w:t>
      </w:r>
      <w:r>
        <w:rPr>
          <w:color w:val="2196D1"/>
          <w:w w:val="110"/>
        </w:rPr>
        <w:t> et al., 2013</w:t>
      </w:r>
      <w:r>
        <w:rPr>
          <w:w w:val="110"/>
        </w:rPr>
        <w:t>), or probed the basin to discover the undergoing geochem-ical,</w:t>
      </w:r>
      <w:r>
        <w:rPr>
          <w:spacing w:val="-4"/>
          <w:w w:val="110"/>
        </w:rPr>
        <w:t> </w:t>
      </w:r>
      <w:r>
        <w:rPr>
          <w:w w:val="110"/>
        </w:rPr>
        <w:t>hydrologic,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environmental</w:t>
      </w:r>
      <w:r>
        <w:rPr>
          <w:spacing w:val="-4"/>
          <w:w w:val="110"/>
        </w:rPr>
        <w:t> </w:t>
      </w:r>
      <w:r>
        <w:rPr>
          <w:w w:val="110"/>
        </w:rPr>
        <w:t>changes</w:t>
      </w:r>
      <w:r>
        <w:rPr>
          <w:spacing w:val="-4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Bertacchi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2019</w:t>
      </w:r>
      <w:r>
        <w:rPr>
          <w:w w:val="110"/>
        </w:rPr>
        <w:t>;</w:t>
      </w:r>
      <w:r>
        <w:rPr>
          <w:spacing w:val="-4"/>
          <w:w w:val="110"/>
        </w:rPr>
        <w:t> </w:t>
      </w:r>
      <w:r>
        <w:rPr>
          <w:color w:val="2196D1"/>
          <w:w w:val="110"/>
        </w:rPr>
        <w:t>Da Prato and Baneschi, 2020</w:t>
      </w:r>
      <w:r>
        <w:rPr>
          <w:w w:val="110"/>
        </w:rPr>
        <w:t>; </w:t>
      </w:r>
      <w:r>
        <w:rPr>
          <w:color w:val="2196D1"/>
          <w:w w:val="110"/>
        </w:rPr>
        <w:t>Pistocchi et al., 2012</w:t>
      </w:r>
      <w:r>
        <w:rPr>
          <w:w w:val="110"/>
        </w:rPr>
        <w:t>).</w:t>
      </w:r>
    </w:p>
    <w:p>
      <w:pPr>
        <w:pStyle w:val="BodyText"/>
        <w:spacing w:line="173" w:lineRule="exact"/>
        <w:ind w:left="282"/>
        <w:jc w:val="both"/>
      </w:pP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paper</w:t>
      </w:r>
      <w:r>
        <w:rPr>
          <w:spacing w:val="4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organised</w:t>
      </w:r>
      <w:r>
        <w:rPr>
          <w:spacing w:val="4"/>
          <w:w w:val="110"/>
        </w:rPr>
        <w:t> </w:t>
      </w:r>
      <w:r>
        <w:rPr>
          <w:w w:val="110"/>
        </w:rPr>
        <w:t>as</w:t>
      </w:r>
      <w:r>
        <w:rPr>
          <w:spacing w:val="4"/>
          <w:w w:val="110"/>
        </w:rPr>
        <w:t> </w:t>
      </w:r>
      <w:r>
        <w:rPr>
          <w:w w:val="110"/>
        </w:rPr>
        <w:t>follows:</w:t>
      </w:r>
      <w:r>
        <w:rPr>
          <w:spacing w:val="3"/>
          <w:w w:val="110"/>
        </w:rPr>
        <w:t> </w:t>
      </w:r>
      <w:r>
        <w:rPr>
          <w:color w:val="2196D1"/>
          <w:w w:val="110"/>
        </w:rPr>
        <w:t>Section</w:t>
      </w:r>
      <w:r>
        <w:rPr>
          <w:color w:val="2196D1"/>
          <w:spacing w:val="4"/>
          <w:w w:val="110"/>
        </w:rPr>
        <w:t> </w:t>
      </w:r>
      <w:r>
        <w:rPr>
          <w:color w:val="2196D1"/>
          <w:w w:val="110"/>
        </w:rPr>
        <w:t>2</w:t>
      </w:r>
      <w:r>
        <w:rPr>
          <w:color w:val="2196D1"/>
          <w:spacing w:val="4"/>
          <w:w w:val="110"/>
        </w:rPr>
        <w:t> </w:t>
      </w:r>
      <w:r>
        <w:rPr>
          <w:w w:val="110"/>
        </w:rPr>
        <w:t>describes</w:t>
      </w:r>
      <w:r>
        <w:rPr>
          <w:spacing w:val="3"/>
          <w:w w:val="110"/>
        </w:rPr>
        <w:t> </w:t>
      </w:r>
      <w:r>
        <w:rPr>
          <w:w w:val="110"/>
        </w:rPr>
        <w:t>our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method-</w:t>
      </w:r>
    </w:p>
    <w:p>
      <w:pPr>
        <w:pStyle w:val="BodyText"/>
        <w:spacing w:line="273" w:lineRule="auto" w:before="24"/>
        <w:ind w:left="43" w:right="41"/>
        <w:jc w:val="both"/>
      </w:pPr>
      <w:r>
        <w:rPr>
          <w:w w:val="110"/>
        </w:rPr>
        <w:t>ology,</w:t>
      </w:r>
      <w:r>
        <w:rPr>
          <w:spacing w:val="-8"/>
          <w:w w:val="110"/>
        </w:rPr>
        <w:t> </w:t>
      </w:r>
      <w:r>
        <w:rPr>
          <w:w w:val="110"/>
        </w:rPr>
        <w:t>including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preparation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modelling</w:t>
      </w:r>
      <w:r>
        <w:rPr>
          <w:spacing w:val="-8"/>
          <w:w w:val="110"/>
        </w:rPr>
        <w:t> </w:t>
      </w:r>
      <w:r>
        <w:rPr>
          <w:w w:val="110"/>
        </w:rPr>
        <w:t>phases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case study.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Section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3</w:t>
      </w:r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reports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results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species-richness</w:t>
      </w:r>
      <w:r>
        <w:rPr>
          <w:spacing w:val="-10"/>
          <w:w w:val="110"/>
        </w:rPr>
        <w:t> </w:t>
      </w:r>
      <w:r>
        <w:rPr>
          <w:w w:val="110"/>
        </w:rPr>
        <w:t>analysis</w:t>
      </w:r>
      <w:r>
        <w:rPr>
          <w:spacing w:val="-10"/>
          <w:w w:val="110"/>
        </w:rPr>
        <w:t> </w:t>
      </w:r>
      <w:r>
        <w:rPr>
          <w:w w:val="110"/>
        </w:rPr>
        <w:t>over the years and its evaluation. Finally, </w:t>
      </w:r>
      <w:r>
        <w:rPr>
          <w:color w:val="2196D1"/>
          <w:w w:val="110"/>
        </w:rPr>
        <w:t>Section 4 </w:t>
      </w:r>
      <w:r>
        <w:rPr>
          <w:w w:val="110"/>
        </w:rPr>
        <w:t>draws the conclusions.</w:t>
      </w:r>
    </w:p>
    <w:p>
      <w:pPr>
        <w:pStyle w:val="BodyText"/>
        <w:spacing w:before="67"/>
      </w:pPr>
    </w:p>
    <w:p>
      <w:pPr>
        <w:pStyle w:val="Heading4"/>
        <w:numPr>
          <w:ilvl w:val="0"/>
          <w:numId w:val="1"/>
        </w:numPr>
        <w:tabs>
          <w:tab w:pos="286" w:val="left" w:leader="none"/>
        </w:tabs>
        <w:spacing w:line="240" w:lineRule="auto" w:before="0" w:after="0"/>
        <w:ind w:left="286" w:right="0" w:hanging="243"/>
        <w:jc w:val="left"/>
      </w:pPr>
      <w:r>
        <w:rPr>
          <w:spacing w:val="-2"/>
          <w:w w:val="110"/>
        </w:rPr>
        <w:t>Methods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1" w:lineRule="auto"/>
        <w:ind w:left="43" w:right="42" w:firstLine="239"/>
        <w:jc w:val="both"/>
      </w:pP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section</w:t>
      </w:r>
      <w:r>
        <w:rPr>
          <w:spacing w:val="-11"/>
          <w:w w:val="110"/>
        </w:rPr>
        <w:t> </w:t>
      </w:r>
      <w:r>
        <w:rPr>
          <w:w w:val="110"/>
        </w:rPr>
        <w:t>describes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approach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estimating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species-</w:t>
      </w:r>
      <w:r>
        <w:rPr>
          <w:w w:val="110"/>
        </w:rPr>
        <w:t>richness measure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Massaciuccoli</w:t>
      </w:r>
      <w:r>
        <w:rPr>
          <w:spacing w:val="-10"/>
          <w:w w:val="110"/>
        </w:rPr>
        <w:t> </w:t>
      </w:r>
      <w:r>
        <w:rPr>
          <w:w w:val="110"/>
        </w:rPr>
        <w:t>Lake</w:t>
      </w:r>
      <w:r>
        <w:rPr>
          <w:spacing w:val="-11"/>
          <w:w w:val="110"/>
        </w:rPr>
        <w:t> </w:t>
      </w:r>
      <w:r>
        <w:rPr>
          <w:w w:val="110"/>
        </w:rPr>
        <w:t>basin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long</w:t>
      </w:r>
      <w:r>
        <w:rPr>
          <w:spacing w:val="-9"/>
          <w:w w:val="110"/>
        </w:rPr>
        <w:t> </w:t>
      </w:r>
      <w:r>
        <w:rPr>
          <w:w w:val="110"/>
        </w:rPr>
        <w:t>term.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introduces the primary data sources used for our study (</w:t>
      </w:r>
      <w:r>
        <w:rPr>
          <w:color w:val="2196D1"/>
          <w:w w:val="110"/>
        </w:rPr>
        <w:t>Section 2.1</w:t>
      </w:r>
      <w:r>
        <w:rPr>
          <w:w w:val="110"/>
        </w:rPr>
        <w:t>) and the data pre-processing we applied to estimate the basin</w:t>
      </w:r>
      <w:r>
        <w:rPr>
          <w:rFonts w:ascii="Cambria" w:hAnsi="Cambria"/>
          <w:w w:val="110"/>
        </w:rPr>
        <w:t>’</w:t>
      </w:r>
      <w:r>
        <w:rPr>
          <w:w w:val="110"/>
        </w:rPr>
        <w:t>s future environmental conditions</w:t>
      </w:r>
      <w:r>
        <w:rPr>
          <w:w w:val="110"/>
        </w:rPr>
        <w:t> (</w:t>
      </w:r>
      <w:r>
        <w:rPr>
          <w:color w:val="2196D1"/>
          <w:w w:val="110"/>
        </w:rPr>
        <w:t>Section</w:t>
      </w:r>
      <w:r>
        <w:rPr>
          <w:color w:val="2196D1"/>
          <w:w w:val="110"/>
        </w:rPr>
        <w:t> 2.2</w:t>
      </w:r>
      <w:r>
        <w:rPr>
          <w:w w:val="110"/>
        </w:rPr>
        <w:t>).</w:t>
      </w:r>
      <w:r>
        <w:rPr>
          <w:w w:val="110"/>
        </w:rPr>
        <w:t> It</w:t>
      </w:r>
      <w:r>
        <w:rPr>
          <w:w w:val="110"/>
        </w:rPr>
        <w:t> then</w:t>
      </w:r>
      <w:r>
        <w:rPr>
          <w:w w:val="110"/>
        </w:rPr>
        <w:t> explains</w:t>
      </w:r>
      <w:r>
        <w:rPr>
          <w:w w:val="110"/>
        </w:rPr>
        <w:t> our</w:t>
      </w:r>
      <w:r>
        <w:rPr>
          <w:w w:val="110"/>
        </w:rPr>
        <w:t> approach</w:t>
      </w:r>
      <w:r>
        <w:rPr>
          <w:w w:val="110"/>
        </w:rPr>
        <w:t> to</w:t>
      </w:r>
      <w:r>
        <w:rPr>
          <w:w w:val="110"/>
        </w:rPr>
        <w:t> collecting observation data from FAIR data repositories and on-the-field surveys (</w:t>
      </w:r>
      <w:r>
        <w:rPr>
          <w:color w:val="2196D1"/>
          <w:w w:val="110"/>
        </w:rPr>
        <w:t>Section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2.3</w:t>
      </w:r>
      <w:r>
        <w:rPr>
          <w:w w:val="110"/>
        </w:rPr>
        <w:t>).</w:t>
      </w:r>
      <w:r>
        <w:rPr>
          <w:spacing w:val="-9"/>
          <w:w w:val="110"/>
        </w:rPr>
        <w:t> </w:t>
      </w:r>
      <w:r>
        <w:rPr>
          <w:w w:val="110"/>
        </w:rPr>
        <w:t>Additionally,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illustrates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species</w:t>
      </w:r>
      <w:r>
        <w:rPr>
          <w:spacing w:val="-9"/>
          <w:w w:val="110"/>
        </w:rPr>
        <w:t> </w:t>
      </w:r>
      <w:r>
        <w:rPr>
          <w:w w:val="110"/>
        </w:rPr>
        <w:t>prevalence</w:t>
      </w:r>
      <w:r>
        <w:rPr>
          <w:spacing w:val="-9"/>
          <w:w w:val="110"/>
        </w:rPr>
        <w:t> </w:t>
      </w:r>
      <w:r>
        <w:rPr>
          <w:w w:val="110"/>
        </w:rPr>
        <w:t>estimation method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Section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2.4</w:t>
      </w:r>
      <w:r>
        <w:rPr>
          <w:w w:val="110"/>
        </w:rPr>
        <w:t>),</w:t>
      </w:r>
      <w:r>
        <w:rPr>
          <w:spacing w:val="-11"/>
          <w:w w:val="110"/>
        </w:rPr>
        <w:t> </w:t>
      </w:r>
      <w:r>
        <w:rPr>
          <w:w w:val="110"/>
        </w:rPr>
        <w:t>functional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modelling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Section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2.5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Finally, it explains our species richness estimation approach (</w:t>
      </w:r>
      <w:r>
        <w:rPr>
          <w:color w:val="2196D1"/>
          <w:w w:val="110"/>
        </w:rPr>
        <w:t>Section 2.6</w:t>
      </w:r>
      <w:r>
        <w:rPr>
          <w:w w:val="110"/>
        </w:rPr>
        <w:t>) and the application to the Massaciuccoli Lake basin (</w:t>
      </w:r>
      <w:r>
        <w:rPr>
          <w:color w:val="2196D1"/>
          <w:w w:val="110"/>
        </w:rPr>
        <w:t>Section 2.7</w:t>
      </w:r>
      <w:r>
        <w:rPr>
          <w:w w:val="110"/>
        </w:rPr>
        <w:t>).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Environmental</w:t>
      </w:r>
      <w:r>
        <w:rPr>
          <w:i/>
          <w:spacing w:val="22"/>
          <w:sz w:val="16"/>
        </w:rPr>
        <w:t> </w:t>
      </w:r>
      <w:r>
        <w:rPr>
          <w:i/>
          <w:spacing w:val="-4"/>
          <w:sz w:val="16"/>
        </w:rPr>
        <w:t>data</w:t>
      </w:r>
    </w:p>
    <w:p>
      <w:pPr>
        <w:pStyle w:val="BodyText"/>
        <w:spacing w:before="43"/>
        <w:rPr>
          <w:i/>
        </w:rPr>
      </w:pPr>
    </w:p>
    <w:p>
      <w:pPr>
        <w:pStyle w:val="BodyText"/>
        <w:spacing w:line="273" w:lineRule="auto"/>
        <w:ind w:left="43" w:right="42" w:firstLine="239"/>
        <w:jc w:val="both"/>
      </w:pP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District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Basin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Authority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Northern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Apennines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</w:t>
      </w:r>
      <w:r>
        <w:rPr>
          <w:i/>
          <w:spacing w:val="-2"/>
          <w:w w:val="110"/>
        </w:rPr>
        <w:t>Autorita</w:t>
      </w:r>
      <w:r>
        <w:rPr>
          <w:rFonts w:ascii="Georgia" w:hAnsi="Georgia"/>
          <w:spacing w:val="-2"/>
          <w:w w:val="110"/>
          <w:position w:val="1"/>
        </w:rPr>
        <w:t>` </w:t>
      </w:r>
      <w:r>
        <w:rPr>
          <w:i/>
          <w:spacing w:val="-2"/>
          <w:w w:val="110"/>
        </w:rPr>
        <w:t>di </w:t>
      </w:r>
      <w:r>
        <w:rPr>
          <w:i/>
          <w:w w:val="110"/>
        </w:rPr>
        <w:t>bacino</w:t>
      </w:r>
      <w:r>
        <w:rPr>
          <w:i/>
          <w:w w:val="110"/>
        </w:rPr>
        <w:t> distrettuale</w:t>
      </w:r>
      <w:r>
        <w:rPr>
          <w:i/>
          <w:w w:val="110"/>
        </w:rPr>
        <w:t> dell’Appennino</w:t>
      </w:r>
      <w:r>
        <w:rPr>
          <w:i/>
          <w:w w:val="110"/>
        </w:rPr>
        <w:t> settentrionale</w:t>
      </w:r>
      <w:r>
        <w:rPr>
          <w:w w:val="110"/>
        </w:rPr>
        <w:t>)</w:t>
      </w:r>
      <w:r>
        <w:rPr>
          <w:w w:val="110"/>
        </w:rPr>
        <w:t> is</w:t>
      </w:r>
      <w:r>
        <w:rPr>
          <w:w w:val="110"/>
        </w:rPr>
        <w:t> an</w:t>
      </w:r>
      <w:r>
        <w:rPr>
          <w:w w:val="110"/>
        </w:rPr>
        <w:t> Italian</w:t>
      </w:r>
      <w:r>
        <w:rPr>
          <w:w w:val="110"/>
        </w:rPr>
        <w:t> public organisation</w:t>
      </w:r>
      <w:r>
        <w:rPr>
          <w:w w:val="110"/>
        </w:rPr>
        <w:t> whose</w:t>
      </w:r>
      <w:r>
        <w:rPr>
          <w:w w:val="110"/>
        </w:rPr>
        <w:t> role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monitor</w:t>
      </w:r>
      <w:r>
        <w:rPr>
          <w:w w:val="110"/>
        </w:rPr>
        <w:t> and</w:t>
      </w:r>
      <w:r>
        <w:rPr>
          <w:w w:val="110"/>
        </w:rPr>
        <w:t> preserve</w:t>
      </w:r>
      <w:r>
        <w:rPr>
          <w:w w:val="110"/>
        </w:rPr>
        <w:t> the</w:t>
      </w:r>
      <w:r>
        <w:rPr>
          <w:w w:val="110"/>
        </w:rPr>
        <w:t> areas</w:t>
      </w:r>
      <w:r>
        <w:rPr>
          <w:w w:val="110"/>
        </w:rPr>
        <w:t> of</w:t>
      </w:r>
      <w:r>
        <w:rPr>
          <w:w w:val="110"/>
        </w:rPr>
        <w:t> its competence</w:t>
      </w:r>
      <w:r>
        <w:rPr>
          <w:spacing w:val="-10"/>
          <w:w w:val="110"/>
        </w:rPr>
        <w:t> </w:t>
      </w:r>
      <w:r>
        <w:rPr>
          <w:w w:val="110"/>
        </w:rPr>
        <w:t>(the</w:t>
      </w:r>
      <w:r>
        <w:rPr>
          <w:spacing w:val="-10"/>
          <w:w w:val="110"/>
        </w:rPr>
        <w:t> </w:t>
      </w:r>
      <w:r>
        <w:rPr>
          <w:w w:val="110"/>
        </w:rPr>
        <w:t>Central,</w:t>
      </w:r>
      <w:r>
        <w:rPr>
          <w:spacing w:val="-10"/>
          <w:w w:val="110"/>
        </w:rPr>
        <w:t> </w:t>
      </w:r>
      <w:r>
        <w:rPr>
          <w:w w:val="110"/>
        </w:rPr>
        <w:t>Northern,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Western</w:t>
      </w:r>
      <w:r>
        <w:rPr>
          <w:spacing w:val="-10"/>
          <w:w w:val="110"/>
        </w:rPr>
        <w:t> </w:t>
      </w:r>
      <w:r>
        <w:rPr>
          <w:w w:val="110"/>
        </w:rPr>
        <w:t>Italian</w:t>
      </w:r>
      <w:r>
        <w:rPr>
          <w:spacing w:val="-9"/>
          <w:w w:val="110"/>
        </w:rPr>
        <w:t> </w:t>
      </w:r>
      <w:r>
        <w:rPr>
          <w:w w:val="110"/>
        </w:rPr>
        <w:t>Apennines)</w:t>
      </w:r>
      <w:r>
        <w:rPr>
          <w:spacing w:val="-10"/>
          <w:w w:val="110"/>
        </w:rPr>
        <w:t> </w:t>
      </w:r>
      <w:r>
        <w:rPr>
          <w:w w:val="110"/>
        </w:rPr>
        <w:t>and ensure hydrogeological</w:t>
      </w:r>
      <w:r>
        <w:rPr>
          <w:w w:val="110"/>
        </w:rPr>
        <w:t> restoration and</w:t>
      </w:r>
      <w:r>
        <w:rPr>
          <w:w w:val="110"/>
        </w:rPr>
        <w:t> water resource</w:t>
      </w:r>
      <w:r>
        <w:rPr>
          <w:w w:val="110"/>
        </w:rPr>
        <w:t> preservation. The</w:t>
      </w:r>
      <w:r>
        <w:rPr>
          <w:spacing w:val="-11"/>
          <w:w w:val="110"/>
        </w:rPr>
        <w:t> </w:t>
      </w:r>
      <w:r>
        <w:rPr>
          <w:w w:val="110"/>
        </w:rPr>
        <w:t>Authority</w:t>
      </w:r>
      <w:r>
        <w:rPr>
          <w:spacing w:val="-11"/>
          <w:w w:val="110"/>
        </w:rPr>
        <w:t> </w:t>
      </w:r>
      <w:r>
        <w:rPr>
          <w:w w:val="110"/>
        </w:rPr>
        <w:t>monitors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Ligurian,</w:t>
      </w:r>
      <w:r>
        <w:rPr>
          <w:spacing w:val="-11"/>
          <w:w w:val="110"/>
        </w:rPr>
        <w:t> </w:t>
      </w:r>
      <w:r>
        <w:rPr>
          <w:w w:val="110"/>
        </w:rPr>
        <w:t>Magra,</w:t>
      </w:r>
      <w:r>
        <w:rPr>
          <w:spacing w:val="-11"/>
          <w:w w:val="110"/>
        </w:rPr>
        <w:t> </w:t>
      </w:r>
      <w:r>
        <w:rPr>
          <w:w w:val="110"/>
        </w:rPr>
        <w:t>Serchio,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Tuscanian rivers</w:t>
      </w:r>
      <w:r>
        <w:rPr>
          <w:w w:val="110"/>
        </w:rPr>
        <w:t> (except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Fiora</w:t>
      </w:r>
      <w:r>
        <w:rPr>
          <w:w w:val="110"/>
        </w:rPr>
        <w:t> river).</w:t>
      </w:r>
      <w:r>
        <w:rPr>
          <w:w w:val="110"/>
        </w:rPr>
        <w:t> It</w:t>
      </w:r>
      <w:r>
        <w:rPr>
          <w:w w:val="110"/>
        </w:rPr>
        <w:t> openly</w:t>
      </w:r>
      <w:r>
        <w:rPr>
          <w:w w:val="110"/>
        </w:rPr>
        <w:t> publishes</w:t>
      </w:r>
      <w:r>
        <w:rPr>
          <w:w w:val="110"/>
        </w:rPr>
        <w:t> topographical, urban, environmental, and territorial maps about all monitored areas. Among</w:t>
      </w:r>
      <w:r>
        <w:rPr>
          <w:w w:val="110"/>
        </w:rPr>
        <w:t> the</w:t>
      </w:r>
      <w:r>
        <w:rPr>
          <w:w w:val="110"/>
        </w:rPr>
        <w:t> open</w:t>
      </w:r>
      <w:r>
        <w:rPr>
          <w:w w:val="110"/>
        </w:rPr>
        <w:t> data,</w:t>
      </w:r>
      <w:r>
        <w:rPr>
          <w:w w:val="110"/>
        </w:rPr>
        <w:t> a</w:t>
      </w:r>
      <w:r>
        <w:rPr>
          <w:w w:val="110"/>
        </w:rPr>
        <w:t> few</w:t>
      </w:r>
      <w:r>
        <w:rPr>
          <w:w w:val="110"/>
        </w:rPr>
        <w:t> environmental</w:t>
      </w:r>
      <w:r>
        <w:rPr>
          <w:w w:val="110"/>
        </w:rPr>
        <w:t> parameters</w:t>
      </w:r>
      <w:r>
        <w:rPr>
          <w:w w:val="110"/>
        </w:rPr>
        <w:t> -</w:t>
      </w:r>
      <w:r>
        <w:rPr>
          <w:w w:val="110"/>
        </w:rPr>
        <w:t> crucial</w:t>
      </w:r>
      <w:r>
        <w:rPr>
          <w:w w:val="110"/>
        </w:rPr>
        <w:t> for agriculture</w:t>
      </w:r>
      <w:r>
        <w:rPr>
          <w:w w:val="110"/>
        </w:rPr>
        <w:t> and</w:t>
      </w:r>
      <w:r>
        <w:rPr>
          <w:w w:val="110"/>
        </w:rPr>
        <w:t> water</w:t>
      </w:r>
      <w:r>
        <w:rPr>
          <w:w w:val="110"/>
        </w:rPr>
        <w:t> resource</w:t>
      </w:r>
      <w:r>
        <w:rPr>
          <w:w w:val="110"/>
        </w:rPr>
        <w:t> management</w:t>
      </w:r>
      <w:r>
        <w:rPr>
          <w:w w:val="110"/>
        </w:rPr>
        <w:t> -</w:t>
      </w:r>
      <w:r>
        <w:rPr>
          <w:w w:val="110"/>
        </w:rPr>
        <w:t> are</w:t>
      </w:r>
      <w:r>
        <w:rPr>
          <w:w w:val="110"/>
        </w:rPr>
        <w:t> available</w:t>
      </w:r>
      <w:r>
        <w:rPr>
          <w:w w:val="110"/>
        </w:rPr>
        <w:t> for</w:t>
      </w:r>
      <w:r>
        <w:rPr>
          <w:w w:val="110"/>
        </w:rPr>
        <w:t> the Massaciuccoli Lake basin (</w:t>
      </w:r>
      <w:r>
        <w:rPr>
          <w:color w:val="2196D1"/>
          <w:w w:val="110"/>
        </w:rPr>
        <w:t>Fig. 1</w:t>
      </w:r>
      <w:r>
        <w:rPr>
          <w:w w:val="110"/>
        </w:rPr>
        <w:t>), i.e.: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279" w:val="left" w:leader="none"/>
          <w:tab w:pos="281" w:val="left" w:leader="none"/>
        </w:tabs>
        <w:spacing w:line="271" w:lineRule="auto" w:before="0" w:after="0"/>
        <w:ind w:left="281" w:right="42" w:hanging="207"/>
        <w:jc w:val="both"/>
        <w:rPr>
          <w:sz w:val="16"/>
        </w:rPr>
      </w:pPr>
      <w:r>
        <w:rPr>
          <w:sz w:val="16"/>
        </w:rPr>
        <w:t>Evapotranspiration (ET) in 2006 (</w:t>
      </w:r>
      <w:r>
        <w:rPr>
          <w:i/>
          <w:sz w:val="16"/>
        </w:rPr>
        <w:t>mm</w:t>
      </w:r>
      <w:r>
        <w:rPr>
          <w:sz w:val="16"/>
        </w:rPr>
        <w:t>): The combination of </w:t>
      </w:r>
      <w:r>
        <w:rPr>
          <w:sz w:val="16"/>
        </w:rPr>
        <w:t>processes</w:t>
      </w:r>
      <w:r>
        <w:rPr>
          <w:spacing w:val="80"/>
          <w:w w:val="110"/>
          <w:sz w:val="16"/>
        </w:rPr>
        <w:t> </w:t>
      </w:r>
      <w:r>
        <w:rPr>
          <w:w w:val="110"/>
          <w:sz w:val="16"/>
        </w:rPr>
        <w:t>that bring water from the Earth</w:t>
      </w:r>
      <w:r>
        <w:rPr>
          <w:rFonts w:ascii="Cambria" w:hAnsi="Cambria"/>
          <w:w w:val="110"/>
          <w:sz w:val="16"/>
        </w:rPr>
        <w:t>’</w:t>
      </w:r>
      <w:r>
        <w:rPr>
          <w:w w:val="110"/>
          <w:sz w:val="16"/>
        </w:rPr>
        <w:t>s surface to the atmosphere, which includes evaporation (direct movement) and transpiration (indirect </w:t>
      </w:r>
      <w:r>
        <w:rPr>
          <w:spacing w:val="-2"/>
          <w:w w:val="110"/>
          <w:sz w:val="16"/>
        </w:rPr>
        <w:t>movement);</w:t>
      </w:r>
    </w:p>
    <w:p>
      <w:pPr>
        <w:pStyle w:val="ListParagraph"/>
        <w:numPr>
          <w:ilvl w:val="0"/>
          <w:numId w:val="2"/>
        </w:numPr>
        <w:tabs>
          <w:tab w:pos="279" w:val="left" w:leader="none"/>
          <w:tab w:pos="281" w:val="left" w:leader="none"/>
        </w:tabs>
        <w:spacing w:line="273" w:lineRule="auto" w:before="2" w:after="0"/>
        <w:ind w:left="281" w:right="42" w:hanging="207"/>
        <w:jc w:val="both"/>
        <w:rPr>
          <w:sz w:val="16"/>
        </w:rPr>
      </w:pPr>
      <w:r>
        <w:rPr>
          <w:w w:val="110"/>
          <w:sz w:val="16"/>
        </w:rPr>
        <w:t>Water surplus (WS) in 2006 (</w:t>
      </w:r>
      <w:r>
        <w:rPr>
          <w:i/>
          <w:w w:val="110"/>
          <w:sz w:val="16"/>
        </w:rPr>
        <w:t>mm</w:t>
      </w:r>
      <w:r>
        <w:rPr>
          <w:w w:val="110"/>
          <w:sz w:val="16"/>
        </w:rPr>
        <w:t>): The amount of water from pre-cipitation exceeding evapotranspiration;</w:t>
      </w:r>
    </w:p>
    <w:p>
      <w:pPr>
        <w:pStyle w:val="ListParagraph"/>
        <w:numPr>
          <w:ilvl w:val="0"/>
          <w:numId w:val="2"/>
        </w:numPr>
        <w:tabs>
          <w:tab w:pos="279" w:val="left" w:leader="none"/>
          <w:tab w:pos="281" w:val="left" w:leader="none"/>
        </w:tabs>
        <w:spacing w:line="273" w:lineRule="auto" w:before="0" w:after="0"/>
        <w:ind w:left="281" w:right="42" w:hanging="207"/>
        <w:jc w:val="both"/>
        <w:rPr>
          <w:sz w:val="16"/>
        </w:rPr>
      </w:pPr>
      <w:r>
        <w:rPr>
          <w:w w:val="110"/>
          <w:sz w:val="16"/>
        </w:rPr>
        <w:t>Conductivity (C) in 2002 (</w:t>
      </w:r>
      <w:r>
        <w:rPr>
          <w:i/>
          <w:w w:val="110"/>
          <w:sz w:val="16"/>
        </w:rPr>
        <w:t>S/cm</w:t>
      </w:r>
      <w:r>
        <w:rPr>
          <w:w w:val="110"/>
          <w:sz w:val="16"/>
        </w:rPr>
        <w:t>): The electrical conductivity of soil and water, principally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depending on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salts,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water capacity, </w:t>
      </w:r>
      <w:r>
        <w:rPr>
          <w:w w:val="110"/>
          <w:sz w:val="16"/>
        </w:rPr>
        <w:t>nutrients, and soil texture;</w:t>
      </w:r>
    </w:p>
    <w:p>
      <w:pPr>
        <w:pStyle w:val="ListParagraph"/>
        <w:numPr>
          <w:ilvl w:val="0"/>
          <w:numId w:val="2"/>
        </w:numPr>
        <w:tabs>
          <w:tab w:pos="279" w:val="left" w:leader="none"/>
          <w:tab w:pos="281" w:val="left" w:leader="none"/>
        </w:tabs>
        <w:spacing w:line="240" w:lineRule="auto" w:before="0" w:after="0"/>
        <w:ind w:left="281" w:right="42" w:hanging="207"/>
        <w:jc w:val="both"/>
        <w:rPr>
          <w:sz w:val="16"/>
        </w:rPr>
      </w:pPr>
      <w:r>
        <w:rPr>
          <w:w w:val="110"/>
          <w:sz w:val="16"/>
        </w:rPr>
        <w:t>The average annual surface-air temperature (T) between 1980 and 1999 (</w:t>
      </w:r>
      <w:r>
        <w:rPr>
          <w:rFonts w:ascii="Lucida Sans Unicode" w:hAnsi="Lucida Sans Unicode"/>
          <w:w w:val="110"/>
          <w:sz w:val="16"/>
          <w:vertAlign w:val="superscript"/>
        </w:rPr>
        <w:t>◦</w:t>
      </w:r>
      <w:r>
        <w:rPr>
          <w:i/>
          <w:w w:val="110"/>
          <w:sz w:val="16"/>
          <w:vertAlign w:val="baseline"/>
        </w:rPr>
        <w:t>C</w:t>
      </w:r>
      <w:r>
        <w:rPr>
          <w:w w:val="110"/>
          <w:sz w:val="16"/>
          <w:vertAlign w:val="baseline"/>
        </w:rPr>
        <w:t>);</w:t>
      </w: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173" w:lineRule="exact" w:before="0" w:after="0"/>
        <w:ind w:left="280" w:right="0" w:hanging="205"/>
        <w:jc w:val="both"/>
        <w:rPr>
          <w:sz w:val="16"/>
        </w:rPr>
      </w:pPr>
      <w:r>
        <w:rPr>
          <w:w w:val="110"/>
          <w:sz w:val="16"/>
        </w:rPr>
        <w:t>The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average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annual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precipitation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(P)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between</w:t>
      </w:r>
      <w:r>
        <w:rPr>
          <w:spacing w:val="3"/>
          <w:w w:val="110"/>
          <w:sz w:val="16"/>
        </w:rPr>
        <w:t> </w:t>
      </w:r>
      <w:r>
        <w:rPr>
          <w:w w:val="110"/>
          <w:sz w:val="16"/>
        </w:rPr>
        <w:t>1980</w:t>
      </w:r>
      <w:r>
        <w:rPr>
          <w:spacing w:val="1"/>
          <w:w w:val="110"/>
          <w:sz w:val="16"/>
        </w:rPr>
        <w:t> </w:t>
      </w:r>
      <w:r>
        <w:rPr>
          <w:w w:val="110"/>
          <w:sz w:val="16"/>
        </w:rPr>
        <w:t>and</w:t>
      </w:r>
      <w:r>
        <w:rPr>
          <w:spacing w:val="2"/>
          <w:w w:val="110"/>
          <w:sz w:val="16"/>
        </w:rPr>
        <w:t> </w:t>
      </w:r>
      <w:r>
        <w:rPr>
          <w:w w:val="110"/>
          <w:sz w:val="16"/>
        </w:rPr>
        <w:t>1999</w:t>
      </w:r>
      <w:r>
        <w:rPr>
          <w:spacing w:val="1"/>
          <w:w w:val="110"/>
          <w:sz w:val="16"/>
        </w:rPr>
        <w:t> </w:t>
      </w:r>
      <w:r>
        <w:rPr>
          <w:spacing w:val="-2"/>
          <w:w w:val="110"/>
          <w:sz w:val="16"/>
        </w:rPr>
        <w:t>(</w:t>
      </w:r>
      <w:r>
        <w:rPr>
          <w:i/>
          <w:spacing w:val="-2"/>
          <w:w w:val="110"/>
          <w:sz w:val="16"/>
        </w:rPr>
        <w:t>mm</w:t>
      </w:r>
      <w:r>
        <w:rPr>
          <w:spacing w:val="-2"/>
          <w:w w:val="110"/>
          <w:sz w:val="16"/>
        </w:rPr>
        <w:t>).</w:t>
      </w:r>
    </w:p>
    <w:p>
      <w:pPr>
        <w:pStyle w:val="ListParagraph"/>
        <w:spacing w:after="0" w:line="173" w:lineRule="exact"/>
        <w:jc w:val="both"/>
        <w:rPr>
          <w:sz w:val="16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6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7106" cy="448665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106" cy="44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sz w:val="14"/>
        </w:rPr>
      </w:pPr>
    </w:p>
    <w:p>
      <w:pPr>
        <w:spacing w:line="285" w:lineRule="auto" w:before="0"/>
        <w:ind w:left="43" w:right="41" w:firstLine="0"/>
        <w:jc w:val="left"/>
        <w:rPr>
          <w:sz w:val="14"/>
        </w:rPr>
      </w:pPr>
      <w:r>
        <w:rPr>
          <w:b/>
          <w:w w:val="115"/>
          <w:sz w:val="14"/>
        </w:rPr>
        <w:t>Fig. 1.</w:t>
      </w:r>
      <w:r>
        <w:rPr>
          <w:b/>
          <w:spacing w:val="22"/>
          <w:w w:val="115"/>
          <w:sz w:val="14"/>
        </w:rPr>
        <w:t> </w:t>
      </w:r>
      <w:r>
        <w:rPr>
          <w:w w:val="115"/>
          <w:sz w:val="14"/>
        </w:rPr>
        <w:t>Data of the District Basin Authority of the northern Appennines, downsampled at a </w:t>
      </w:r>
      <w:r>
        <w:rPr>
          <w:w w:val="130"/>
          <w:sz w:val="14"/>
        </w:rPr>
        <w:t>~</w:t>
      </w:r>
      <w:r>
        <w:rPr>
          <w:spacing w:val="-3"/>
          <w:w w:val="130"/>
          <w:sz w:val="14"/>
        </w:rPr>
        <w:t> </w:t>
      </w:r>
      <w:r>
        <w:rPr>
          <w:w w:val="115"/>
          <w:sz w:val="14"/>
        </w:rPr>
        <w:t>50 km resolution (Authority data), with inner gaps for Evapotrans-</w:t>
      </w:r>
      <w:r>
        <w:rPr>
          <w:w w:val="110"/>
          <w:sz w:val="14"/>
        </w:rPr>
        <w:t>piration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Water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surplus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filled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through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interpolation.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image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at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lower-right</w:t>
      </w:r>
      <w:r>
        <w:rPr>
          <w:spacing w:val="3"/>
          <w:w w:val="110"/>
          <w:sz w:val="14"/>
        </w:rPr>
        <w:t> </w:t>
      </w:r>
      <w:r>
        <w:rPr>
          <w:w w:val="110"/>
          <w:sz w:val="14"/>
        </w:rPr>
        <w:t>corner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reports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altitude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data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from</w:t>
      </w:r>
      <w:r>
        <w:rPr>
          <w:spacing w:val="6"/>
          <w:w w:val="110"/>
          <w:sz w:val="14"/>
        </w:rPr>
        <w:t> </w:t>
      </w:r>
      <w:r>
        <w:rPr>
          <w:w w:val="110"/>
          <w:sz w:val="14"/>
        </w:rPr>
        <w:t>GEBCO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bathymetry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used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5"/>
          <w:w w:val="110"/>
          <w:sz w:val="14"/>
        </w:rPr>
        <w:t> </w:t>
      </w:r>
      <w:r>
        <w:rPr>
          <w:spacing w:val="-2"/>
          <w:w w:val="110"/>
          <w:sz w:val="14"/>
        </w:rPr>
        <w:t>interpolations.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32" w:lineRule="auto" w:before="97"/>
        <w:ind w:left="43" w:firstLine="239"/>
        <w:jc w:val="both"/>
      </w:pPr>
      <w:r>
        <w:rPr>
          <w:w w:val="110"/>
        </w:rPr>
        <w:t>We</w:t>
      </w:r>
      <w:r>
        <w:rPr>
          <w:w w:val="110"/>
        </w:rPr>
        <w:t> used</w:t>
      </w:r>
      <w:r>
        <w:rPr>
          <w:w w:val="110"/>
        </w:rPr>
        <w:t> these</w:t>
      </w:r>
      <w:r>
        <w:rPr>
          <w:w w:val="110"/>
        </w:rPr>
        <w:t> data</w:t>
      </w:r>
      <w:r>
        <w:rPr>
          <w:w w:val="110"/>
        </w:rPr>
        <w:t> for</w:t>
      </w:r>
      <w:r>
        <w:rPr>
          <w:w w:val="110"/>
        </w:rPr>
        <w:t> our</w:t>
      </w:r>
      <w:r>
        <w:rPr>
          <w:w w:val="110"/>
        </w:rPr>
        <w:t> models</w:t>
      </w:r>
      <w:r>
        <w:rPr>
          <w:w w:val="110"/>
        </w:rPr>
        <w:t> because</w:t>
      </w:r>
      <w:r>
        <w:rPr>
          <w:w w:val="110"/>
        </w:rPr>
        <w:t> they</w:t>
      </w:r>
      <w:r>
        <w:rPr>
          <w:w w:val="110"/>
        </w:rPr>
        <w:t> had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highest spatial</w:t>
      </w:r>
      <w:r>
        <w:rPr>
          <w:w w:val="110"/>
        </w:rPr>
        <w:t> resolution</w:t>
      </w:r>
      <w:r>
        <w:rPr>
          <w:w w:val="110"/>
        </w:rPr>
        <w:t> (~0.00005</w:t>
      </w:r>
      <w:r>
        <w:rPr>
          <w:rFonts w:ascii="Lucida Sans Unicode" w:hAnsi="Lucida Sans Unicode"/>
          <w:w w:val="110"/>
          <w:vertAlign w:val="superscript"/>
        </w:rPr>
        <w:t>◦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i.e.</w:t>
      </w:r>
      <w:r>
        <w:rPr>
          <w:w w:val="110"/>
          <w:vertAlign w:val="baseline"/>
        </w:rPr>
        <w:t> ~5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among</w:t>
      </w:r>
      <w:r>
        <w:rPr>
          <w:w w:val="110"/>
          <w:vertAlign w:val="baseline"/>
        </w:rPr>
        <w:t> all</w:t>
      </w:r>
      <w:r>
        <w:rPr>
          <w:w w:val="110"/>
          <w:vertAlign w:val="baseline"/>
        </w:rPr>
        <w:t> data</w:t>
      </w:r>
      <w:r>
        <w:rPr>
          <w:w w:val="110"/>
          <w:vertAlign w:val="baseline"/>
        </w:rPr>
        <w:t> publicly available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 Massaciuccoli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Lake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basin.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FAIR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made</w:t>
      </w:r>
      <w:r>
        <w:rPr>
          <w:spacing w:val="-1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our</w:t>
      </w:r>
    </w:p>
    <w:p>
      <w:pPr>
        <w:pStyle w:val="BodyText"/>
        <w:spacing w:line="273" w:lineRule="auto" w:before="27"/>
        <w:ind w:left="43"/>
        <w:jc w:val="both"/>
      </w:pPr>
      <w:r>
        <w:rPr>
          <w:w w:val="110"/>
        </w:rPr>
        <w:t>results reproducible and repeatable. Unfortunately, the Authority </w:t>
      </w:r>
      <w:r>
        <w:rPr>
          <w:w w:val="110"/>
        </w:rPr>
        <w:t>data did</w:t>
      </w:r>
      <w:r>
        <w:rPr>
          <w:w w:val="110"/>
        </w:rPr>
        <w:t> not</w:t>
      </w:r>
      <w:r>
        <w:rPr>
          <w:w w:val="110"/>
        </w:rPr>
        <w:t> include</w:t>
      </w:r>
      <w:r>
        <w:rPr>
          <w:w w:val="110"/>
        </w:rPr>
        <w:t> additional</w:t>
      </w:r>
      <w:r>
        <w:rPr>
          <w:w w:val="110"/>
        </w:rPr>
        <w:t> data</w:t>
      </w:r>
      <w:r>
        <w:rPr>
          <w:w w:val="110"/>
        </w:rPr>
        <w:t> bringing</w:t>
      </w:r>
      <w:r>
        <w:rPr>
          <w:w w:val="110"/>
        </w:rPr>
        <w:t> complementary</w:t>
      </w:r>
      <w:r>
        <w:rPr>
          <w:w w:val="110"/>
        </w:rPr>
        <w:t> information related to biodiversity change, such as land cover and geomorphology. However,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listed</w:t>
      </w:r>
      <w:r>
        <w:rPr>
          <w:spacing w:val="-5"/>
          <w:w w:val="110"/>
        </w:rPr>
        <w:t> </w:t>
      </w:r>
      <w:r>
        <w:rPr>
          <w:w w:val="110"/>
        </w:rPr>
        <w:t>parameters</w:t>
      </w:r>
      <w:r>
        <w:rPr>
          <w:spacing w:val="-6"/>
          <w:w w:val="110"/>
        </w:rPr>
        <w:t> </w:t>
      </w:r>
      <w:r>
        <w:rPr>
          <w:w w:val="110"/>
        </w:rPr>
        <w:t>have</w:t>
      </w:r>
      <w:r>
        <w:rPr>
          <w:spacing w:val="-5"/>
          <w:w w:val="110"/>
        </w:rPr>
        <w:t> </w:t>
      </w:r>
      <w:r>
        <w:rPr>
          <w:w w:val="110"/>
        </w:rPr>
        <w:t>demonstrated</w:t>
      </w:r>
      <w:r>
        <w:rPr>
          <w:spacing w:val="-5"/>
          <w:w w:val="110"/>
        </w:rPr>
        <w:t> </w:t>
      </w:r>
      <w:r>
        <w:rPr>
          <w:w w:val="110"/>
        </w:rPr>
        <w:t>sufficient</w:t>
      </w:r>
      <w:r>
        <w:rPr>
          <w:spacing w:val="-5"/>
          <w:w w:val="110"/>
        </w:rPr>
        <w:t> </w:t>
      </w:r>
      <w:r>
        <w:rPr>
          <w:w w:val="110"/>
        </w:rPr>
        <w:t>suitability for</w:t>
      </w:r>
      <w:r>
        <w:rPr>
          <w:w w:val="110"/>
        </w:rPr>
        <w:t> species-richness</w:t>
      </w:r>
      <w:r>
        <w:rPr>
          <w:w w:val="110"/>
        </w:rPr>
        <w:t> modelling</w:t>
      </w:r>
      <w:r>
        <w:rPr>
          <w:w w:val="110"/>
        </w:rPr>
        <w:t> in</w:t>
      </w:r>
      <w:r>
        <w:rPr>
          <w:w w:val="110"/>
        </w:rPr>
        <w:t> other</w:t>
      </w:r>
      <w:r>
        <w:rPr>
          <w:w w:val="110"/>
        </w:rPr>
        <w:t> studies</w:t>
      </w:r>
      <w:r>
        <w:rPr>
          <w:w w:val="110"/>
        </w:rPr>
        <w:t> and</w:t>
      </w:r>
      <w:r>
        <w:rPr>
          <w:w w:val="110"/>
        </w:rPr>
        <w:t> areas,</w:t>
      </w:r>
      <w:r>
        <w:rPr>
          <w:w w:val="110"/>
        </w:rPr>
        <w:t> also</w:t>
      </w:r>
      <w:r>
        <w:rPr>
          <w:w w:val="110"/>
        </w:rPr>
        <w:t> for building</w:t>
      </w:r>
      <w:r>
        <w:rPr>
          <w:spacing w:val="-1"/>
          <w:w w:val="110"/>
        </w:rPr>
        <w:t> </w:t>
      </w:r>
      <w:r>
        <w:rPr>
          <w:w w:val="110"/>
        </w:rPr>
        <w:t>wetland</w:t>
      </w:r>
      <w:r>
        <w:rPr>
          <w:spacing w:val="-2"/>
          <w:w w:val="110"/>
        </w:rPr>
        <w:t> </w:t>
      </w:r>
      <w:r>
        <w:rPr>
          <w:w w:val="110"/>
        </w:rPr>
        <w:t>models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species-richness</w:t>
      </w:r>
      <w:r>
        <w:rPr>
          <w:spacing w:val="-2"/>
          <w:w w:val="110"/>
        </w:rPr>
        <w:t> </w:t>
      </w:r>
      <w:r>
        <w:rPr>
          <w:w w:val="110"/>
        </w:rPr>
        <w:t>temporal</w:t>
      </w:r>
      <w:r>
        <w:rPr>
          <w:spacing w:val="-2"/>
          <w:w w:val="110"/>
        </w:rPr>
        <w:t> </w:t>
      </w:r>
      <w:r>
        <w:rPr>
          <w:w w:val="110"/>
        </w:rPr>
        <w:t>analyses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2016a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Gohr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2021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Midgley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2002</w:t>
      </w:r>
      <w:r>
        <w:rPr>
          <w:w w:val="110"/>
        </w:rPr>
        <w:t>).</w:t>
      </w:r>
      <w:r>
        <w:rPr>
          <w:w w:val="110"/>
        </w:rPr>
        <w:t> Moreover,</w:t>
      </w:r>
      <w:r>
        <w:rPr>
          <w:w w:val="110"/>
        </w:rPr>
        <w:t> we demonstrated that they can compensate for the information brought by parameters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bathymetry</w:t>
      </w:r>
      <w:r>
        <w:rPr>
          <w:w w:val="110"/>
        </w:rPr>
        <w:t> and</w:t>
      </w:r>
      <w:r>
        <w:rPr>
          <w:w w:val="110"/>
        </w:rPr>
        <w:t> water</w:t>
      </w:r>
      <w:r>
        <w:rPr>
          <w:w w:val="110"/>
        </w:rPr>
        <w:t> presence</w:t>
      </w:r>
      <w:r>
        <w:rPr>
          <w:w w:val="110"/>
        </w:rPr>
        <w:t> (</w:t>
      </w:r>
      <w:r>
        <w:rPr>
          <w:color w:val="2196D1"/>
          <w:w w:val="110"/>
        </w:rPr>
        <w:t>Section</w:t>
      </w:r>
      <w:r>
        <w:rPr>
          <w:color w:val="2196D1"/>
          <w:w w:val="110"/>
        </w:rPr>
        <w:t> 3.2</w:t>
      </w:r>
      <w:r>
        <w:rPr>
          <w:w w:val="110"/>
        </w:rPr>
        <w:t>). Hereafter, we will refer to them as </w:t>
      </w:r>
      <w:r>
        <w:rPr>
          <w:i/>
          <w:w w:val="110"/>
        </w:rPr>
        <w:t>Autority data</w:t>
      </w:r>
      <w:r>
        <w:rPr>
          <w:w w:val="110"/>
        </w:rPr>
        <w:t>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Since temperature and</w:t>
      </w:r>
      <w:r>
        <w:rPr>
          <w:spacing w:val="-1"/>
          <w:w w:val="110"/>
        </w:rPr>
        <w:t> </w:t>
      </w:r>
      <w:r>
        <w:rPr>
          <w:w w:val="110"/>
        </w:rPr>
        <w:t>precipitation have changed very much in</w:t>
      </w:r>
      <w:r>
        <w:rPr>
          <w:spacing w:val="-1"/>
          <w:w w:val="110"/>
        </w:rPr>
        <w:t> </w:t>
      </w:r>
      <w:r>
        <w:rPr>
          <w:w w:val="110"/>
        </w:rPr>
        <w:t>the last</w:t>
      </w:r>
      <w:r>
        <w:rPr>
          <w:spacing w:val="-9"/>
          <w:w w:val="110"/>
        </w:rPr>
        <w:t> </w:t>
      </w:r>
      <w:r>
        <w:rPr>
          <w:w w:val="110"/>
        </w:rPr>
        <w:t>20</w:t>
      </w:r>
      <w:r>
        <w:rPr>
          <w:spacing w:val="-10"/>
          <w:w w:val="110"/>
        </w:rPr>
        <w:t> </w:t>
      </w:r>
      <w:r>
        <w:rPr>
          <w:w w:val="110"/>
        </w:rPr>
        <w:t>years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Massaciuccoli</w:t>
      </w:r>
      <w:r>
        <w:rPr>
          <w:spacing w:val="-10"/>
          <w:w w:val="110"/>
        </w:rPr>
        <w:t> </w:t>
      </w:r>
      <w:r>
        <w:rPr>
          <w:w w:val="110"/>
        </w:rPr>
        <w:t>Lake</w:t>
      </w:r>
      <w:r>
        <w:rPr>
          <w:spacing w:val="-10"/>
          <w:w w:val="110"/>
        </w:rPr>
        <w:t> </w:t>
      </w:r>
      <w:r>
        <w:rPr>
          <w:w w:val="110"/>
        </w:rPr>
        <w:t>basin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Baneschi,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2007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Da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Prato and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Baneschi,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2020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Pignalosa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2022a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Tinner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),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 temporal</w:t>
      </w:r>
      <w:r>
        <w:rPr>
          <w:spacing w:val="-1"/>
          <w:w w:val="110"/>
        </w:rPr>
        <w:t> </w:t>
      </w:r>
      <w:r>
        <w:rPr>
          <w:w w:val="110"/>
        </w:rPr>
        <w:t>reference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Authority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(1980</w:t>
      </w:r>
      <w:r>
        <w:rPr>
          <w:rFonts w:ascii="Cambria" w:hAnsi="Cambria"/>
          <w:w w:val="110"/>
        </w:rPr>
        <w:t>–</w:t>
      </w:r>
      <w:r>
        <w:rPr>
          <w:w w:val="110"/>
        </w:rPr>
        <w:t>1999)</w:t>
      </w:r>
      <w:r>
        <w:rPr>
          <w:spacing w:val="-1"/>
          <w:w w:val="110"/>
        </w:rPr>
        <w:t> </w:t>
      </w:r>
      <w:r>
        <w:rPr>
          <w:w w:val="110"/>
        </w:rPr>
        <w:t>was</w:t>
      </w:r>
      <w:r>
        <w:rPr>
          <w:spacing w:val="-2"/>
          <w:w w:val="110"/>
        </w:rPr>
        <w:t> </w:t>
      </w:r>
      <w:r>
        <w:rPr>
          <w:w w:val="110"/>
        </w:rPr>
        <w:t>too</w:t>
      </w:r>
      <w:r>
        <w:rPr>
          <w:spacing w:val="-2"/>
          <w:w w:val="110"/>
        </w:rPr>
        <w:t> </w:t>
      </w:r>
      <w:r>
        <w:rPr>
          <w:w w:val="110"/>
        </w:rPr>
        <w:t>far</w:t>
      </w:r>
      <w:r>
        <w:rPr>
          <w:spacing w:val="-2"/>
          <w:w w:val="110"/>
        </w:rPr>
        <w:t> </w:t>
      </w:r>
      <w:r>
        <w:rPr>
          <w:w w:val="110"/>
        </w:rPr>
        <w:t>from today, these data</w:t>
      </w:r>
      <w:r>
        <w:rPr>
          <w:spacing w:val="-2"/>
          <w:w w:val="110"/>
        </w:rPr>
        <w:t> </w:t>
      </w:r>
      <w:r>
        <w:rPr>
          <w:w w:val="110"/>
        </w:rPr>
        <w:t>required adjustments to reflect current, near-past,</w:t>
      </w:r>
      <w:r>
        <w:rPr>
          <w:spacing w:val="-2"/>
          <w:w w:val="110"/>
        </w:rPr>
        <w:t> </w:t>
      </w:r>
      <w:r>
        <w:rPr>
          <w:w w:val="110"/>
        </w:rPr>
        <w:t>and future environmental conditions (</w:t>
      </w:r>
      <w:r>
        <w:rPr>
          <w:color w:val="2196D1"/>
          <w:w w:val="110"/>
        </w:rPr>
        <w:t>Section 2.2</w:t>
      </w:r>
      <w:r>
        <w:rPr>
          <w:w w:val="110"/>
        </w:rPr>
        <w:t>).</w:t>
      </w:r>
    </w:p>
    <w:p>
      <w:pPr>
        <w:pStyle w:val="BodyText"/>
        <w:spacing w:before="71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Environmental</w:t>
      </w:r>
      <w:r>
        <w:rPr>
          <w:i/>
          <w:spacing w:val="23"/>
          <w:sz w:val="16"/>
        </w:rPr>
        <w:t> </w:t>
      </w:r>
      <w:r>
        <w:rPr>
          <w:i/>
          <w:sz w:val="16"/>
        </w:rPr>
        <w:t>data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re-</w:t>
      </w:r>
      <w:r>
        <w:rPr>
          <w:i/>
          <w:spacing w:val="-2"/>
          <w:sz w:val="16"/>
        </w:rPr>
        <w:t>analysis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update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 and</w:t>
      </w:r>
      <w:r>
        <w:rPr>
          <w:spacing w:val="-2"/>
          <w:w w:val="110"/>
        </w:rPr>
        <w:t> </w:t>
      </w:r>
      <w:r>
        <w:rPr>
          <w:w w:val="110"/>
        </w:rPr>
        <w:t>P</w:t>
      </w:r>
      <w:r>
        <w:rPr>
          <w:spacing w:val="-2"/>
          <w:w w:val="110"/>
        </w:rPr>
        <w:t> </w:t>
      </w:r>
      <w:r>
        <w:rPr>
          <w:w w:val="110"/>
        </w:rPr>
        <w:t>data,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1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past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future-projection</w:t>
      </w:r>
      <w:r>
        <w:rPr>
          <w:spacing w:val="-1"/>
          <w:w w:val="110"/>
        </w:rPr>
        <w:t> </w:t>
      </w:r>
      <w:r>
        <w:rPr>
          <w:w w:val="110"/>
        </w:rPr>
        <w:t>data available</w:t>
      </w:r>
      <w:r>
        <w:rPr>
          <w:w w:val="110"/>
        </w:rPr>
        <w:t> from</w:t>
      </w:r>
      <w:r>
        <w:rPr>
          <w:w w:val="110"/>
        </w:rPr>
        <w:t> a</w:t>
      </w:r>
      <w:r>
        <w:rPr>
          <w:w w:val="110"/>
        </w:rPr>
        <w:t> global</w:t>
      </w:r>
      <w:r>
        <w:rPr>
          <w:w w:val="110"/>
        </w:rPr>
        <w:t> scale</w:t>
      </w:r>
      <w:r>
        <w:rPr>
          <w:w w:val="110"/>
        </w:rPr>
        <w:t> repository</w:t>
      </w:r>
      <w:r>
        <w:rPr>
          <w:w w:val="110"/>
        </w:rPr>
        <w:t> of</w:t>
      </w:r>
      <w:r>
        <w:rPr>
          <w:w w:val="110"/>
        </w:rPr>
        <w:t> FAIR</w:t>
      </w:r>
      <w:r>
        <w:rPr>
          <w:w w:val="110"/>
        </w:rPr>
        <w:t> environmental, geophysical,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marine-related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ecological</w:t>
      </w:r>
      <w:r>
        <w:rPr>
          <w:spacing w:val="-7"/>
          <w:w w:val="110"/>
        </w:rPr>
        <w:t> </w:t>
      </w:r>
      <w:r>
        <w:rPr>
          <w:w w:val="110"/>
        </w:rPr>
        <w:t>models</w:t>
      </w:r>
      <w:r>
        <w:rPr>
          <w:spacing w:val="-8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al., 2023</w:t>
      </w:r>
      <w:r>
        <w:rPr>
          <w:w w:val="110"/>
        </w:rPr>
        <w:t>). This repository contains surface-air temperature and precipita-tion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ESRI-GRID</w:t>
      </w:r>
      <w:r>
        <w:rPr>
          <w:spacing w:val="-11"/>
          <w:w w:val="110"/>
        </w:rPr>
        <w:t> </w:t>
      </w:r>
      <w:r>
        <w:rPr>
          <w:w w:val="110"/>
        </w:rPr>
        <w:t>ASCII</w:t>
      </w:r>
      <w:r>
        <w:rPr>
          <w:spacing w:val="-11"/>
          <w:w w:val="110"/>
        </w:rPr>
        <w:t> </w:t>
      </w:r>
      <w:r>
        <w:rPr>
          <w:w w:val="110"/>
        </w:rPr>
        <w:t>format,</w:t>
      </w:r>
      <w:r>
        <w:rPr>
          <w:spacing w:val="-11"/>
          <w:w w:val="110"/>
        </w:rPr>
        <w:t> </w:t>
      </w:r>
      <w:r>
        <w:rPr>
          <w:w w:val="110"/>
        </w:rPr>
        <w:t>among</w:t>
      </w:r>
      <w:r>
        <w:rPr>
          <w:spacing w:val="-11"/>
          <w:w w:val="110"/>
        </w:rPr>
        <w:t> </w:t>
      </w:r>
      <w:r>
        <w:rPr>
          <w:w w:val="110"/>
        </w:rPr>
        <w:t>its</w:t>
      </w:r>
      <w:r>
        <w:rPr>
          <w:spacing w:val="-11"/>
          <w:w w:val="110"/>
        </w:rPr>
        <w:t> </w:t>
      </w:r>
      <w:r>
        <w:rPr>
          <w:w w:val="110"/>
        </w:rPr>
        <w:t>2132</w:t>
      </w:r>
      <w:r>
        <w:rPr>
          <w:spacing w:val="-11"/>
          <w:w w:val="110"/>
        </w:rPr>
        <w:t> </w:t>
      </w:r>
      <w:r>
        <w:rPr>
          <w:w w:val="110"/>
        </w:rPr>
        <w:t>raster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1"/>
          <w:w w:val="110"/>
        </w:rPr>
        <w:t> </w:t>
      </w:r>
      <w:r>
        <w:rPr>
          <w:w w:val="110"/>
        </w:rPr>
        <w:t>of 58</w:t>
      </w:r>
      <w:r>
        <w:rPr>
          <w:spacing w:val="-3"/>
          <w:w w:val="110"/>
        </w:rPr>
        <w:t> </w:t>
      </w:r>
      <w:r>
        <w:rPr>
          <w:w w:val="110"/>
        </w:rPr>
        <w:t>parameters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regional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global</w:t>
      </w:r>
      <w:r>
        <w:rPr>
          <w:spacing w:val="-4"/>
          <w:w w:val="110"/>
        </w:rPr>
        <w:t> </w:t>
      </w:r>
      <w:r>
        <w:rPr>
          <w:w w:val="110"/>
        </w:rPr>
        <w:t>scales.</w:t>
      </w:r>
      <w:r>
        <w:rPr>
          <w:spacing w:val="-4"/>
          <w:w w:val="110"/>
        </w:rPr>
        <w:t> </w:t>
      </w:r>
      <w:r>
        <w:rPr>
          <w:w w:val="110"/>
        </w:rPr>
        <w:t>These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re-</w:t>
      </w:r>
      <w:r>
        <w:rPr>
          <w:spacing w:val="-2"/>
          <w:w w:val="110"/>
        </w:rPr>
        <w:t>analysed,</w:t>
      </w:r>
    </w:p>
    <w:p>
      <w:pPr>
        <w:pStyle w:val="BodyText"/>
        <w:spacing w:line="252" w:lineRule="auto" w:before="66"/>
        <w:ind w:left="43" w:right="42" w:hanging="1"/>
        <w:jc w:val="both"/>
      </w:pPr>
      <w:r>
        <w:rPr/>
        <w:br w:type="column"/>
      </w:r>
      <w:r>
        <w:rPr>
          <w:w w:val="110"/>
        </w:rPr>
        <w:t>validated long-term daily forecasts between 1950 and 2100 at a 0.25</w:t>
      </w:r>
      <w:r>
        <w:rPr>
          <w:rFonts w:ascii="Lucida Sans Unicode" w:hAnsi="Lucida Sans Unicode"/>
          <w:w w:val="110"/>
          <w:vertAlign w:val="superscript"/>
        </w:rPr>
        <w:t>◦</w:t>
      </w:r>
      <w:r>
        <w:rPr>
          <w:rFonts w:ascii="Lucida Sans Unicode" w:hAnsi="Lucida Sans Unicode"/>
          <w:w w:val="110"/>
          <w:vertAlign w:val="baseline"/>
        </w:rPr>
        <w:t> </w:t>
      </w:r>
      <w:r>
        <w:rPr>
          <w:w w:val="110"/>
          <w:vertAlign w:val="baseline"/>
        </w:rPr>
        <w:t>resolution,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NASA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Earth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Exchange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platform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color w:val="2196D1"/>
          <w:w w:val="110"/>
          <w:vertAlign w:val="baseline"/>
        </w:rPr>
        <w:t>NASA,</w:t>
      </w:r>
      <w:r>
        <w:rPr>
          <w:color w:val="2196D1"/>
          <w:spacing w:val="-11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2020</w:t>
      </w:r>
      <w:r>
        <w:rPr>
          <w:w w:val="110"/>
          <w:vertAlign w:val="baseline"/>
        </w:rPr>
        <w:t>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spacing w:val="2"/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spacing w:val="2"/>
          <w:vertAlign w:val="baseline"/>
        </w:rPr>
        <w:t>Coupled</w:t>
      </w:r>
      <w:r>
        <w:rPr>
          <w:spacing w:val="18"/>
          <w:vertAlign w:val="baseline"/>
        </w:rPr>
        <w:t> </w:t>
      </w:r>
      <w:r>
        <w:rPr>
          <w:spacing w:val="2"/>
          <w:vertAlign w:val="baseline"/>
        </w:rPr>
        <w:t>Model</w:t>
      </w:r>
      <w:r>
        <w:rPr>
          <w:spacing w:val="17"/>
          <w:vertAlign w:val="baseline"/>
        </w:rPr>
        <w:t> </w:t>
      </w:r>
      <w:r>
        <w:rPr>
          <w:spacing w:val="2"/>
          <w:vertAlign w:val="baseline"/>
        </w:rPr>
        <w:t>Intercomparison</w:t>
      </w:r>
      <w:r>
        <w:rPr>
          <w:spacing w:val="18"/>
          <w:vertAlign w:val="baseline"/>
        </w:rPr>
        <w:t> </w:t>
      </w:r>
      <w:r>
        <w:rPr>
          <w:spacing w:val="2"/>
          <w:vertAlign w:val="baseline"/>
        </w:rPr>
        <w:t>Project</w:t>
      </w:r>
      <w:r>
        <w:rPr>
          <w:spacing w:val="15"/>
          <w:vertAlign w:val="baseline"/>
        </w:rPr>
        <w:t> </w:t>
      </w:r>
      <w:r>
        <w:rPr>
          <w:spacing w:val="2"/>
          <w:vertAlign w:val="baseline"/>
        </w:rPr>
        <w:t>Phase</w:t>
      </w:r>
      <w:r>
        <w:rPr>
          <w:spacing w:val="18"/>
          <w:vertAlign w:val="baseline"/>
        </w:rPr>
        <w:t> </w:t>
      </w:r>
      <w:r>
        <w:rPr>
          <w:spacing w:val="2"/>
          <w:vertAlign w:val="baseline"/>
        </w:rPr>
        <w:t>5</w:t>
      </w:r>
      <w:r>
        <w:rPr>
          <w:spacing w:val="16"/>
          <w:vertAlign w:val="baseline"/>
        </w:rPr>
        <w:t> </w:t>
      </w:r>
      <w:r>
        <w:rPr>
          <w:spacing w:val="2"/>
          <w:vertAlign w:val="baseline"/>
        </w:rPr>
        <w:t>(</w:t>
      </w:r>
      <w:r>
        <w:rPr>
          <w:color w:val="2196D1"/>
          <w:spacing w:val="2"/>
          <w:vertAlign w:val="baseline"/>
        </w:rPr>
        <w:t>Taylor</w:t>
      </w:r>
      <w:r>
        <w:rPr>
          <w:color w:val="2196D1"/>
          <w:spacing w:val="16"/>
          <w:vertAlign w:val="baseline"/>
        </w:rPr>
        <w:t> </w:t>
      </w:r>
      <w:r>
        <w:rPr>
          <w:color w:val="2196D1"/>
          <w:spacing w:val="2"/>
          <w:vertAlign w:val="baseline"/>
        </w:rPr>
        <w:t>et</w:t>
      </w:r>
      <w:r>
        <w:rPr>
          <w:color w:val="2196D1"/>
          <w:spacing w:val="17"/>
          <w:vertAlign w:val="baseline"/>
        </w:rPr>
        <w:t> </w:t>
      </w:r>
      <w:r>
        <w:rPr>
          <w:color w:val="2196D1"/>
          <w:spacing w:val="2"/>
          <w:vertAlign w:val="baseline"/>
        </w:rPr>
        <w:t>al.,</w:t>
      </w:r>
      <w:r>
        <w:rPr>
          <w:color w:val="2196D1"/>
          <w:spacing w:val="18"/>
          <w:vertAlign w:val="baseline"/>
        </w:rPr>
        <w:t> </w:t>
      </w:r>
      <w:r>
        <w:rPr>
          <w:color w:val="2196D1"/>
          <w:spacing w:val="-2"/>
          <w:vertAlign w:val="baseline"/>
        </w:rPr>
        <w:t>2012</w:t>
      </w:r>
      <w:r>
        <w:rPr>
          <w:spacing w:val="-2"/>
          <w:vertAlign w:val="baseline"/>
        </w:rPr>
        <w:t>)</w:t>
      </w:r>
    </w:p>
    <w:p>
      <w:pPr>
        <w:pStyle w:val="BodyText"/>
        <w:spacing w:line="273" w:lineRule="auto" w:before="9"/>
        <w:ind w:left="43" w:right="41"/>
        <w:jc w:val="both"/>
      </w:pPr>
      <w:r>
        <w:rPr>
          <w:w w:val="110"/>
        </w:rPr>
        <w:t>data. They result from the merge of 20 different weather models esti-mating</w:t>
      </w:r>
      <w:r>
        <w:rPr>
          <w:spacing w:val="-5"/>
          <w:w w:val="110"/>
        </w:rPr>
        <w:t> </w:t>
      </w:r>
      <w:r>
        <w:rPr>
          <w:w w:val="110"/>
        </w:rPr>
        <w:t>annual</w:t>
      </w:r>
      <w:r>
        <w:rPr>
          <w:spacing w:val="-6"/>
          <w:w w:val="110"/>
        </w:rPr>
        <w:t> </w:t>
      </w:r>
      <w:r>
        <w:rPr>
          <w:w w:val="110"/>
        </w:rPr>
        <w:t>temperature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precipitation</w:t>
      </w:r>
      <w:r>
        <w:rPr>
          <w:spacing w:val="-5"/>
          <w:w w:val="110"/>
        </w:rPr>
        <w:t> </w:t>
      </w:r>
      <w:r>
        <w:rPr>
          <w:w w:val="110"/>
        </w:rPr>
        <w:t>values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1950,</w:t>
      </w:r>
      <w:r>
        <w:rPr>
          <w:spacing w:val="-7"/>
          <w:w w:val="110"/>
        </w:rPr>
        <w:t> </w:t>
      </w:r>
      <w:r>
        <w:rPr>
          <w:w w:val="110"/>
        </w:rPr>
        <w:t>1999,</w:t>
      </w:r>
      <w:r>
        <w:rPr>
          <w:spacing w:val="-6"/>
          <w:w w:val="110"/>
        </w:rPr>
        <w:t> </w:t>
      </w:r>
      <w:r>
        <w:rPr>
          <w:w w:val="110"/>
        </w:rPr>
        <w:t>and 2016. Forecasts for 2050</w:t>
      </w:r>
      <w:r>
        <w:rPr>
          <w:spacing w:val="-1"/>
          <w:w w:val="110"/>
        </w:rPr>
        <w:t> </w:t>
      </w:r>
      <w:r>
        <w:rPr>
          <w:w w:val="110"/>
        </w:rPr>
        <w:t>and 2100 are available under the RCP4.5 </w:t>
      </w:r>
      <w:r>
        <w:rPr>
          <w:w w:val="110"/>
        </w:rPr>
        <w:t>and RCP8.5</w:t>
      </w:r>
      <w:r>
        <w:rPr>
          <w:spacing w:val="-5"/>
          <w:w w:val="110"/>
        </w:rPr>
        <w:t> </w:t>
      </w:r>
      <w:r>
        <w:rPr>
          <w:w w:val="110"/>
        </w:rPr>
        <w:t>scenarios.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availability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these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demonstrated robustness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ecological</w:t>
      </w:r>
      <w:r>
        <w:rPr>
          <w:spacing w:val="-5"/>
          <w:w w:val="110"/>
        </w:rPr>
        <w:t> </w:t>
      </w:r>
      <w:r>
        <w:rPr>
          <w:w w:val="110"/>
        </w:rPr>
        <w:t>models</w:t>
      </w:r>
      <w:r>
        <w:rPr>
          <w:spacing w:val="-5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2023</w:t>
      </w:r>
      <w:r>
        <w:rPr>
          <w:w w:val="110"/>
        </w:rPr>
        <w:t>)</w:t>
      </w:r>
      <w:r>
        <w:rPr>
          <w:spacing w:val="-4"/>
          <w:w w:val="110"/>
        </w:rPr>
        <w:t> </w:t>
      </w:r>
      <w:r>
        <w:rPr>
          <w:w w:val="110"/>
        </w:rPr>
        <w:t>also</w:t>
      </w:r>
      <w:r>
        <w:rPr>
          <w:spacing w:val="-6"/>
          <w:w w:val="110"/>
        </w:rPr>
        <w:t> </w:t>
      </w:r>
      <w:r>
        <w:rPr>
          <w:w w:val="110"/>
        </w:rPr>
        <w:t>made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RCP environmental</w:t>
      </w:r>
      <w:r>
        <w:rPr>
          <w:w w:val="110"/>
        </w:rPr>
        <w:t> scenarios</w:t>
      </w:r>
      <w:r>
        <w:rPr>
          <w:w w:val="110"/>
        </w:rPr>
        <w:t> preferable</w:t>
      </w:r>
      <w:r>
        <w:rPr>
          <w:w w:val="110"/>
        </w:rPr>
        <w:t> to</w:t>
      </w:r>
      <w:r>
        <w:rPr>
          <w:w w:val="110"/>
        </w:rPr>
        <w:t> alternative</w:t>
      </w:r>
      <w:r>
        <w:rPr>
          <w:w w:val="110"/>
        </w:rPr>
        <w:t> future</w:t>
      </w:r>
      <w:r>
        <w:rPr>
          <w:w w:val="110"/>
        </w:rPr>
        <w:t> scenarios</w:t>
      </w:r>
      <w:r>
        <w:rPr>
          <w:w w:val="110"/>
        </w:rPr>
        <w:t> for our</w:t>
      </w:r>
      <w:r>
        <w:rPr>
          <w:w w:val="110"/>
        </w:rPr>
        <w:t> study</w:t>
      </w:r>
      <w:r>
        <w:rPr>
          <w:w w:val="110"/>
        </w:rPr>
        <w:t> (</w:t>
      </w:r>
      <w:r>
        <w:rPr>
          <w:color w:val="2196D1"/>
          <w:w w:val="110"/>
        </w:rPr>
        <w:t>Nazarenko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2022</w:t>
      </w:r>
      <w:r>
        <w:rPr>
          <w:w w:val="110"/>
        </w:rPr>
        <w:t>).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these</w:t>
      </w:r>
      <w:r>
        <w:rPr>
          <w:w w:val="110"/>
        </w:rPr>
        <w:t> data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pre-processing</w:t>
      </w:r>
      <w:r>
        <w:rPr>
          <w:w w:val="110"/>
        </w:rPr>
        <w:t> stage</w:t>
      </w:r>
      <w:r>
        <w:rPr>
          <w:w w:val="110"/>
        </w:rPr>
        <w:t> to</w:t>
      </w:r>
      <w:r>
        <w:rPr>
          <w:w w:val="110"/>
        </w:rPr>
        <w:t> project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i/>
          <w:w w:val="110"/>
        </w:rPr>
        <w:t>Authority</w:t>
      </w:r>
      <w:r>
        <w:rPr>
          <w:i/>
          <w:w w:val="110"/>
        </w:rPr>
        <w:t> data</w:t>
      </w:r>
      <w:r>
        <w:rPr>
          <w:i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past</w:t>
      </w:r>
      <w:r>
        <w:rPr>
          <w:w w:val="110"/>
        </w:rPr>
        <w:t> and</w:t>
      </w:r>
      <w:r>
        <w:rPr>
          <w:w w:val="110"/>
        </w:rPr>
        <w:t> future</w:t>
      </w:r>
      <w:r>
        <w:rPr>
          <w:w w:val="110"/>
        </w:rPr>
        <w:t> sce-narios.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first</w:t>
      </w:r>
      <w:r>
        <w:rPr>
          <w:w w:val="110"/>
        </w:rPr>
        <w:t> pre-processing</w:t>
      </w:r>
      <w:r>
        <w:rPr>
          <w:w w:val="110"/>
        </w:rPr>
        <w:t> step,</w:t>
      </w:r>
      <w:r>
        <w:rPr>
          <w:w w:val="110"/>
        </w:rPr>
        <w:t> we</w:t>
      </w:r>
      <w:r>
        <w:rPr>
          <w:w w:val="110"/>
        </w:rPr>
        <w:t> selected</w:t>
      </w:r>
      <w:r>
        <w:rPr>
          <w:w w:val="110"/>
        </w:rPr>
        <w:t> an</w:t>
      </w:r>
      <w:r>
        <w:rPr>
          <w:w w:val="110"/>
        </w:rPr>
        <w:t> appropriate spatial analysis resolution. This resolution had to be coarse enough to make statistical aggregations of species and environmental data signif-icant, and detailed enough to allow models to generate useful species-richness spatial distributions for management and planning. A reason-able</w:t>
      </w:r>
      <w:r>
        <w:rPr>
          <w:spacing w:val="28"/>
          <w:w w:val="110"/>
        </w:rPr>
        <w:t> </w:t>
      </w:r>
      <w:r>
        <w:rPr>
          <w:w w:val="110"/>
        </w:rPr>
        <w:t>choice,</w:t>
      </w:r>
      <w:r>
        <w:rPr>
          <w:spacing w:val="29"/>
          <w:w w:val="110"/>
        </w:rPr>
        <w:t> </w:t>
      </w:r>
      <w:r>
        <w:rPr>
          <w:w w:val="110"/>
        </w:rPr>
        <w:t>compliant</w:t>
      </w:r>
      <w:r>
        <w:rPr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30"/>
          <w:w w:val="110"/>
        </w:rPr>
        <w:t> </w:t>
      </w:r>
      <w:r>
        <w:rPr>
          <w:w w:val="110"/>
        </w:rPr>
        <w:t>other</w:t>
      </w:r>
      <w:r>
        <w:rPr>
          <w:spacing w:val="28"/>
          <w:w w:val="110"/>
        </w:rPr>
        <w:t> </w:t>
      </w:r>
      <w:r>
        <w:rPr>
          <w:w w:val="110"/>
        </w:rPr>
        <w:t>regional-scale</w:t>
      </w:r>
      <w:r>
        <w:rPr>
          <w:spacing w:val="29"/>
          <w:w w:val="110"/>
        </w:rPr>
        <w:t> </w:t>
      </w:r>
      <w:r>
        <w:rPr>
          <w:w w:val="110"/>
        </w:rPr>
        <w:t>studies</w:t>
      </w:r>
      <w:r>
        <w:rPr>
          <w:spacing w:val="28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Weatherall et</w:t>
      </w:r>
      <w:r>
        <w:rPr>
          <w:color w:val="2196D1"/>
          <w:spacing w:val="-8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2015</w:t>
      </w:r>
      <w:r>
        <w:rPr>
          <w:w w:val="110"/>
        </w:rPr>
        <w:t>),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reduce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spatial</w:t>
      </w:r>
      <w:r>
        <w:rPr>
          <w:spacing w:val="-7"/>
          <w:w w:val="110"/>
        </w:rPr>
        <w:t> </w:t>
      </w:r>
      <w:r>
        <w:rPr>
          <w:w w:val="110"/>
        </w:rPr>
        <w:t>resolution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Authority</w:t>
      </w:r>
      <w:r>
        <w:rPr>
          <w:spacing w:val="-8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line="237" w:lineRule="auto"/>
        <w:ind w:left="43" w:right="41"/>
        <w:jc w:val="both"/>
      </w:pPr>
      <w:r>
        <w:rPr>
          <w:w w:val="110"/>
        </w:rPr>
        <w:t>one order of magnitude, i.e., to downsample them (or rasterise, in the case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C)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19"/>
          <w:w w:val="125"/>
        </w:rPr>
        <w:t> </w:t>
      </w:r>
      <w:r>
        <w:rPr>
          <w:w w:val="125"/>
        </w:rPr>
        <w:t>~</w:t>
      </w:r>
      <w:r>
        <w:rPr>
          <w:spacing w:val="21"/>
          <w:w w:val="125"/>
        </w:rPr>
        <w:t> </w:t>
      </w:r>
      <w:r>
        <w:rPr>
          <w:w w:val="110"/>
        </w:rPr>
        <w:t>0.0005</w:t>
      </w:r>
      <w:r>
        <w:rPr>
          <w:rFonts w:ascii="Lucida Sans Unicode" w:hAnsi="Lucida Sans Unicode"/>
          <w:w w:val="110"/>
          <w:vertAlign w:val="superscript"/>
        </w:rPr>
        <w:t>◦</w:t>
      </w:r>
      <w:r>
        <w:rPr>
          <w:rFonts w:ascii="Lucida Sans Unicode" w:hAnsi="Lucida Sans Unicode"/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(~50</w:t>
      </w:r>
      <w:r>
        <w:rPr>
          <w:spacing w:val="26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)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resolution.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Therefore,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2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down-</w:t>
      </w:r>
    </w:p>
    <w:p>
      <w:pPr>
        <w:pStyle w:val="BodyText"/>
        <w:spacing w:line="273" w:lineRule="auto"/>
        <w:ind w:left="43" w:right="41"/>
        <w:jc w:val="both"/>
      </w:pPr>
      <w:r>
        <w:rPr>
          <w:w w:val="110"/>
        </w:rPr>
        <w:t>sampled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resolution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stored</w:t>
      </w:r>
      <w:r>
        <w:rPr>
          <w:spacing w:val="-2"/>
          <w:w w:val="110"/>
        </w:rPr>
        <w:t> </w:t>
      </w:r>
      <w:r>
        <w:rPr>
          <w:w w:val="110"/>
        </w:rPr>
        <w:t>them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new</w:t>
      </w:r>
      <w:r>
        <w:rPr>
          <w:spacing w:val="-2"/>
          <w:w w:val="110"/>
        </w:rPr>
        <w:t> </w:t>
      </w:r>
      <w:r>
        <w:rPr>
          <w:w w:val="110"/>
        </w:rPr>
        <w:t>ESRI-</w:t>
      </w:r>
      <w:r>
        <w:rPr>
          <w:w w:val="110"/>
        </w:rPr>
        <w:t>GRID (ASCII) files cut out on the basin boundaries (</w:t>
      </w:r>
      <w:r>
        <w:rPr>
          <w:color w:val="2196D1"/>
          <w:w w:val="110"/>
        </w:rPr>
        <w:t>Fig. 1</w:t>
      </w:r>
      <w:r>
        <w:rPr>
          <w:w w:val="110"/>
        </w:rPr>
        <w:t>). Moreover, since ecological</w:t>
      </w:r>
      <w:r>
        <w:rPr>
          <w:w w:val="110"/>
        </w:rPr>
        <w:t> niche</w:t>
      </w:r>
      <w:r>
        <w:rPr>
          <w:w w:val="110"/>
        </w:rPr>
        <w:t> models</w:t>
      </w:r>
      <w:r>
        <w:rPr>
          <w:w w:val="110"/>
        </w:rPr>
        <w:t> should</w:t>
      </w:r>
      <w:r>
        <w:rPr>
          <w:w w:val="110"/>
        </w:rPr>
        <w:t> work</w:t>
      </w:r>
      <w:r>
        <w:rPr>
          <w:w w:val="110"/>
        </w:rPr>
        <w:t> with</w:t>
      </w:r>
      <w:r>
        <w:rPr>
          <w:w w:val="110"/>
        </w:rPr>
        <w:t> datasets</w:t>
      </w:r>
      <w:r>
        <w:rPr>
          <w:w w:val="110"/>
        </w:rPr>
        <w:t> homogeneously defined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3"/>
          <w:w w:val="110"/>
        </w:rPr>
        <w:t> </w:t>
      </w:r>
      <w:r>
        <w:rPr>
          <w:w w:val="110"/>
        </w:rPr>
        <w:t>area</w:t>
      </w:r>
      <w:r>
        <w:rPr>
          <w:spacing w:val="-5"/>
          <w:w w:val="110"/>
        </w:rPr>
        <w:t> </w:t>
      </w:r>
      <w:r>
        <w:rPr>
          <w:w w:val="110"/>
        </w:rPr>
        <w:t>(i.e.,</w:t>
      </w:r>
      <w:r>
        <w:rPr>
          <w:spacing w:val="-3"/>
          <w:w w:val="110"/>
        </w:rPr>
        <w:t> </w:t>
      </w:r>
      <w:r>
        <w:rPr>
          <w:w w:val="110"/>
        </w:rPr>
        <w:t>without</w:t>
      </w:r>
      <w:r>
        <w:rPr>
          <w:spacing w:val="-4"/>
          <w:w w:val="110"/>
        </w:rPr>
        <w:t> </w:t>
      </w:r>
      <w:r>
        <w:rPr>
          <w:w w:val="110"/>
        </w:rPr>
        <w:t>internal</w:t>
      </w:r>
      <w:r>
        <w:rPr>
          <w:spacing w:val="-4"/>
          <w:w w:val="110"/>
        </w:rPr>
        <w:t> </w:t>
      </w:r>
      <w:r>
        <w:rPr>
          <w:w w:val="110"/>
        </w:rPr>
        <w:t>gaps),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used</w:t>
      </w:r>
      <w:r>
        <w:rPr>
          <w:spacing w:val="-4"/>
          <w:w w:val="110"/>
        </w:rPr>
        <w:t> </w:t>
      </w:r>
      <w:r>
        <w:rPr>
          <w:w w:val="110"/>
        </w:rPr>
        <w:t>spatial interpolation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extend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definitions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ET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WS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internal</w:t>
      </w:r>
      <w:r>
        <w:rPr>
          <w:spacing w:val="-7"/>
          <w:w w:val="110"/>
        </w:rPr>
        <w:t> </w:t>
      </w:r>
      <w:r>
        <w:rPr>
          <w:w w:val="110"/>
        </w:rPr>
        <w:t>lake area, which</w:t>
      </w:r>
      <w:r>
        <w:rPr>
          <w:w w:val="110"/>
        </w:rPr>
        <w:t> were undefined in the Authority</w:t>
      </w:r>
      <w:r>
        <w:rPr>
          <w:w w:val="110"/>
        </w:rPr>
        <w:t> data. Specifically,</w:t>
      </w:r>
      <w:r>
        <w:rPr>
          <w:w w:val="110"/>
        </w:rPr>
        <w:t> the interpolated</w:t>
      </w:r>
      <w:r>
        <w:rPr>
          <w:w w:val="110"/>
        </w:rPr>
        <w:t> data estimated</w:t>
      </w:r>
      <w:r>
        <w:rPr>
          <w:w w:val="110"/>
        </w:rPr>
        <w:t> evaporation and water availability within </w:t>
      </w:r>
      <w:r>
        <w:rPr>
          <w:spacing w:val="2"/>
        </w:rPr>
        <w:t>the</w:t>
      </w:r>
      <w:r>
        <w:rPr>
          <w:spacing w:val="22"/>
        </w:rPr>
        <w:t> </w:t>
      </w:r>
      <w:r>
        <w:rPr>
          <w:spacing w:val="2"/>
        </w:rPr>
        <w:t>lake.</w:t>
      </w:r>
      <w:r>
        <w:rPr>
          <w:spacing w:val="22"/>
        </w:rPr>
        <w:t> </w:t>
      </w:r>
      <w:r>
        <w:rPr>
          <w:spacing w:val="2"/>
        </w:rPr>
        <w:t>We</w:t>
      </w:r>
      <w:r>
        <w:rPr>
          <w:spacing w:val="24"/>
        </w:rPr>
        <w:t> </w:t>
      </w:r>
      <w:r>
        <w:rPr>
          <w:spacing w:val="2"/>
        </w:rPr>
        <w:t>conducted</w:t>
      </w:r>
      <w:r>
        <w:rPr>
          <w:spacing w:val="22"/>
        </w:rPr>
        <w:t> </w:t>
      </w:r>
      <w:r>
        <w:rPr>
          <w:spacing w:val="2"/>
        </w:rPr>
        <w:t>interpolation</w:t>
      </w:r>
      <w:r>
        <w:rPr>
          <w:spacing w:val="22"/>
        </w:rPr>
        <w:t> </w:t>
      </w:r>
      <w:r>
        <w:rPr>
          <w:spacing w:val="2"/>
        </w:rPr>
        <w:t>through</w:t>
      </w:r>
      <w:r>
        <w:rPr>
          <w:spacing w:val="23"/>
        </w:rPr>
        <w:t> </w:t>
      </w:r>
      <w:r>
        <w:rPr>
          <w:spacing w:val="2"/>
        </w:rPr>
        <w:t>the</w:t>
      </w:r>
      <w:r>
        <w:rPr>
          <w:spacing w:val="22"/>
        </w:rPr>
        <w:t> </w:t>
      </w:r>
      <w:r>
        <w:rPr>
          <w:spacing w:val="2"/>
        </w:rPr>
        <w:t>Bayesian</w:t>
      </w:r>
      <w:r>
        <w:rPr>
          <w:spacing w:val="24"/>
        </w:rPr>
        <w:t> </w:t>
      </w:r>
      <w:r>
        <w:rPr>
          <w:spacing w:val="-2"/>
        </w:rPr>
        <w:t>Interpolation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7" w:space="313"/>
            <w:col w:w="5114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1" w:lineRule="auto" w:before="91"/>
        <w:ind w:left="43"/>
        <w:jc w:val="both"/>
      </w:pPr>
      <w:r>
        <w:rPr>
          <w:w w:val="110"/>
        </w:rPr>
        <w:t>Model</w:t>
      </w:r>
      <w:r>
        <w:rPr>
          <w:w w:val="110"/>
        </w:rPr>
        <w:t> with</w:t>
      </w:r>
      <w:r>
        <w:rPr>
          <w:w w:val="110"/>
        </w:rPr>
        <w:t> Advection-diffusion</w:t>
      </w:r>
      <w:r>
        <w:rPr>
          <w:w w:val="110"/>
        </w:rPr>
        <w:t> Constraint</w:t>
      </w:r>
      <w:r>
        <w:rPr>
          <w:w w:val="110"/>
        </w:rPr>
        <w:t> (BIMAC)</w:t>
      </w:r>
      <w:r>
        <w:rPr>
          <w:w w:val="110"/>
        </w:rPr>
        <w:t> (</w:t>
      </w:r>
      <w:r>
        <w:rPr>
          <w:color w:val="2196D1"/>
          <w:w w:val="110"/>
        </w:rPr>
        <w:t>Coro,</w:t>
      </w:r>
      <w:r>
        <w:rPr>
          <w:color w:val="2196D1"/>
          <w:w w:val="110"/>
        </w:rPr>
        <w:t> </w:t>
      </w:r>
      <w:r>
        <w:rPr>
          <w:color w:val="2196D1"/>
          <w:w w:val="110"/>
        </w:rPr>
        <w:t>2024</w:t>
      </w:r>
      <w:r>
        <w:rPr>
          <w:w w:val="110"/>
        </w:rPr>
        <w:t>). BIMAC</w:t>
      </w:r>
      <w:r>
        <w:rPr>
          <w:spacing w:val="-4"/>
          <w:w w:val="110"/>
        </w:rPr>
        <w:t> </w:t>
      </w:r>
      <w:r>
        <w:rPr>
          <w:w w:val="110"/>
        </w:rPr>
        <w:t>combines</w:t>
      </w:r>
      <w:r>
        <w:rPr>
          <w:spacing w:val="-3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iterative</w:t>
      </w:r>
      <w:r>
        <w:rPr>
          <w:spacing w:val="-4"/>
          <w:w w:val="110"/>
        </w:rPr>
        <w:t> </w:t>
      </w:r>
      <w:r>
        <w:rPr>
          <w:w w:val="110"/>
        </w:rPr>
        <w:t>inverse-distance</w:t>
      </w:r>
      <w:r>
        <w:rPr>
          <w:spacing w:val="-5"/>
          <w:w w:val="110"/>
        </w:rPr>
        <w:t> </w:t>
      </w:r>
      <w:r>
        <w:rPr>
          <w:w w:val="110"/>
        </w:rPr>
        <w:t>weighting</w:t>
      </w:r>
      <w:r>
        <w:rPr>
          <w:spacing w:val="-3"/>
          <w:w w:val="110"/>
        </w:rPr>
        <w:t> </w:t>
      </w:r>
      <w:r>
        <w:rPr>
          <w:w w:val="110"/>
        </w:rPr>
        <w:t>interpolation method - which fills data gaps through adjacent data at each iteration - with</w:t>
      </w:r>
      <w:r>
        <w:rPr>
          <w:w w:val="110"/>
        </w:rPr>
        <w:t> a</w:t>
      </w:r>
      <w:r>
        <w:rPr>
          <w:w w:val="110"/>
        </w:rPr>
        <w:t> Bayesian</w:t>
      </w:r>
      <w:r>
        <w:rPr>
          <w:w w:val="110"/>
        </w:rPr>
        <w:t> model</w:t>
      </w:r>
      <w:r>
        <w:rPr>
          <w:w w:val="110"/>
        </w:rPr>
        <w:t> embedding</w:t>
      </w:r>
      <w:r>
        <w:rPr>
          <w:w w:val="110"/>
        </w:rPr>
        <w:t> hydrodynamic</w:t>
      </w:r>
      <w:r>
        <w:rPr>
          <w:w w:val="110"/>
        </w:rPr>
        <w:t> constraints</w:t>
      </w:r>
      <w:r>
        <w:rPr>
          <w:w w:val="110"/>
        </w:rPr>
        <w:t> through the</w:t>
      </w:r>
      <w:r>
        <w:rPr>
          <w:w w:val="110"/>
        </w:rPr>
        <w:t> advection-diffusion</w:t>
      </w:r>
      <w:r>
        <w:rPr>
          <w:w w:val="110"/>
        </w:rPr>
        <w:t> equation.</w:t>
      </w:r>
      <w:r>
        <w:rPr>
          <w:w w:val="110"/>
        </w:rPr>
        <w:t> BIMAC</w:t>
      </w:r>
      <w:r>
        <w:rPr>
          <w:w w:val="110"/>
        </w:rPr>
        <w:t> automatically</w:t>
      </w:r>
      <w:r>
        <w:rPr>
          <w:w w:val="110"/>
        </w:rPr>
        <w:t> infers</w:t>
      </w:r>
      <w:r>
        <w:rPr>
          <w:w w:val="110"/>
        </w:rPr>
        <w:t> all</w:t>
      </w:r>
      <w:r>
        <w:rPr>
          <w:w w:val="110"/>
        </w:rPr>
        <w:t> the internal model parameters by estimating the interpolated field</w:t>
      </w:r>
      <w:r>
        <w:rPr>
          <w:rFonts w:ascii="Cambria" w:hAnsi="Cambria"/>
          <w:w w:val="110"/>
        </w:rPr>
        <w:t>’</w:t>
      </w:r>
      <w:r>
        <w:rPr>
          <w:w w:val="110"/>
        </w:rPr>
        <w:t>s spatial correlation.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case of</w:t>
      </w:r>
      <w:r>
        <w:rPr>
          <w:w w:val="110"/>
        </w:rPr>
        <w:t> the</w:t>
      </w:r>
      <w:r>
        <w:rPr>
          <w:w w:val="110"/>
        </w:rPr>
        <w:t> Massaciuccoli Lake,</w:t>
      </w:r>
      <w:r>
        <w:rPr>
          <w:w w:val="110"/>
        </w:rPr>
        <w:t> we</w:t>
      </w:r>
      <w:r>
        <w:rPr>
          <w:w w:val="110"/>
        </w:rPr>
        <w:t> used BIMAC without</w:t>
      </w:r>
      <w:r>
        <w:rPr>
          <w:w w:val="110"/>
        </w:rPr>
        <w:t> lake-currents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data</w:t>
      </w:r>
      <w:r>
        <w:rPr>
          <w:w w:val="110"/>
        </w:rPr>
        <w:t> (which</w:t>
      </w:r>
      <w:r>
        <w:rPr>
          <w:w w:val="110"/>
        </w:rPr>
        <w:t> had</w:t>
      </w:r>
      <w:r>
        <w:rPr>
          <w:w w:val="110"/>
        </w:rPr>
        <w:t> poor</w:t>
      </w:r>
      <w:r>
        <w:rPr>
          <w:w w:val="110"/>
        </w:rPr>
        <w:t> relevance).</w:t>
      </w:r>
      <w:r>
        <w:rPr>
          <w:w w:val="110"/>
        </w:rPr>
        <w:t> We</w:t>
      </w:r>
      <w:r>
        <w:rPr>
          <w:w w:val="110"/>
        </w:rPr>
        <w:t> fed</w:t>
      </w:r>
      <w:r>
        <w:rPr>
          <w:w w:val="110"/>
        </w:rPr>
        <w:t> the model with bathymetry data - internally used for interpolation - from </w:t>
      </w:r>
      <w:r>
        <w:rPr>
          <w:spacing w:val="-2"/>
          <w:w w:val="110"/>
        </w:rPr>
        <w:t>GEBCO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(version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2023)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</w:t>
      </w:r>
      <w:r>
        <w:rPr>
          <w:color w:val="2196D1"/>
          <w:spacing w:val="-2"/>
          <w:w w:val="110"/>
        </w:rPr>
        <w:t>Danielson</w:t>
      </w:r>
      <w:r>
        <w:rPr>
          <w:color w:val="2196D1"/>
          <w:spacing w:val="-7"/>
          <w:w w:val="110"/>
        </w:rPr>
        <w:t> </w:t>
      </w:r>
      <w:r>
        <w:rPr>
          <w:color w:val="2196D1"/>
          <w:spacing w:val="-2"/>
          <w:w w:val="110"/>
        </w:rPr>
        <w:t>et</w:t>
      </w:r>
      <w:r>
        <w:rPr>
          <w:color w:val="2196D1"/>
          <w:spacing w:val="-5"/>
          <w:w w:val="110"/>
        </w:rPr>
        <w:t> </w:t>
      </w:r>
      <w:r>
        <w:rPr>
          <w:color w:val="2196D1"/>
          <w:spacing w:val="-2"/>
          <w:w w:val="110"/>
        </w:rPr>
        <w:t>al.,</w:t>
      </w:r>
      <w:r>
        <w:rPr>
          <w:color w:val="2196D1"/>
          <w:spacing w:val="-7"/>
          <w:w w:val="110"/>
        </w:rPr>
        <w:t> </w:t>
      </w:r>
      <w:r>
        <w:rPr>
          <w:color w:val="2196D1"/>
          <w:spacing w:val="-2"/>
          <w:w w:val="110"/>
        </w:rPr>
        <w:t>2011</w:t>
      </w:r>
      <w:r>
        <w:rPr>
          <w:spacing w:val="-2"/>
          <w:w w:val="110"/>
        </w:rPr>
        <w:t>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-2"/>
          <w:w w:val="115"/>
        </w:rPr>
        <w:t>~</w:t>
      </w:r>
      <w:r>
        <w:rPr>
          <w:spacing w:val="-9"/>
          <w:w w:val="115"/>
        </w:rPr>
        <w:t> </w:t>
      </w:r>
      <w:r>
        <w:rPr>
          <w:spacing w:val="-2"/>
          <w:w w:val="110"/>
        </w:rPr>
        <w:t>50</w:t>
      </w:r>
      <w:r>
        <w:rPr>
          <w:spacing w:val="-7"/>
          <w:w w:val="110"/>
        </w:rPr>
        <w:t> </w:t>
      </w:r>
      <w:r>
        <w:rPr>
          <w:i/>
          <w:spacing w:val="-2"/>
          <w:w w:val="110"/>
        </w:rPr>
        <w:t>m</w:t>
      </w:r>
      <w:r>
        <w:rPr>
          <w:i/>
          <w:spacing w:val="-7"/>
          <w:w w:val="110"/>
        </w:rPr>
        <w:t> </w:t>
      </w:r>
      <w:r>
        <w:rPr>
          <w:spacing w:val="-2"/>
          <w:w w:val="110"/>
        </w:rPr>
        <w:t>resolution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 </w:t>
      </w:r>
      <w:r>
        <w:rPr>
          <w:w w:val="110"/>
        </w:rPr>
        <w:t>comply with the target resolution.</w:t>
      </w:r>
    </w:p>
    <w:p>
      <w:pPr>
        <w:pStyle w:val="BodyText"/>
        <w:spacing w:line="273" w:lineRule="auto" w:before="7"/>
        <w:ind w:left="43" w:firstLine="239"/>
        <w:jc w:val="both"/>
      </w:pPr>
      <w:r>
        <w:rPr>
          <w:w w:val="110"/>
        </w:rPr>
        <w:t>After</w:t>
      </w:r>
      <w:r>
        <w:rPr>
          <w:spacing w:val="-9"/>
          <w:w w:val="110"/>
        </w:rPr>
        <w:t> </w:t>
      </w: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pre-processing</w:t>
      </w:r>
      <w:r>
        <w:rPr>
          <w:spacing w:val="-10"/>
          <w:w w:val="110"/>
        </w:rPr>
        <w:t> </w:t>
      </w:r>
      <w:r>
        <w:rPr>
          <w:w w:val="110"/>
        </w:rPr>
        <w:t>phase,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used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NASA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project</w:t>
      </w:r>
      <w:r>
        <w:rPr>
          <w:spacing w:val="-9"/>
          <w:w w:val="110"/>
        </w:rPr>
        <w:t> </w:t>
      </w:r>
      <w:r>
        <w:rPr>
          <w:w w:val="110"/>
        </w:rPr>
        <w:t>T and</w:t>
      </w:r>
      <w:r>
        <w:rPr>
          <w:w w:val="110"/>
        </w:rPr>
        <w:t> P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future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past.</w:t>
      </w:r>
      <w:r>
        <w:rPr>
          <w:w w:val="110"/>
        </w:rPr>
        <w:t> We</w:t>
      </w:r>
      <w:r>
        <w:rPr>
          <w:w w:val="110"/>
        </w:rPr>
        <w:t> took</w:t>
      </w:r>
      <w:r>
        <w:rPr>
          <w:w w:val="110"/>
        </w:rPr>
        <w:t> the</w:t>
      </w:r>
      <w:r>
        <w:rPr>
          <w:w w:val="110"/>
        </w:rPr>
        <w:t> Authority</w:t>
      </w:r>
      <w:r>
        <w:rPr>
          <w:w w:val="110"/>
        </w:rPr>
        <w:t> data</w:t>
      </w:r>
      <w:r>
        <w:rPr>
          <w:w w:val="110"/>
        </w:rPr>
        <w:t> annual average</w:t>
      </w:r>
      <w:r>
        <w:rPr>
          <w:spacing w:val="-2"/>
          <w:w w:val="110"/>
        </w:rPr>
        <w:t> </w:t>
      </w:r>
      <w:r>
        <w:rPr>
          <w:w w:val="110"/>
        </w:rPr>
        <w:t>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P</w:t>
      </w:r>
      <w:r>
        <w:rPr>
          <w:spacing w:val="-4"/>
          <w:w w:val="110"/>
        </w:rPr>
        <w:t> </w:t>
      </w:r>
      <w:r>
        <w:rPr>
          <w:w w:val="110"/>
        </w:rPr>
        <w:t>between</w:t>
      </w:r>
      <w:r>
        <w:rPr>
          <w:spacing w:val="-2"/>
          <w:w w:val="110"/>
        </w:rPr>
        <w:t> </w:t>
      </w:r>
      <w:r>
        <w:rPr>
          <w:w w:val="110"/>
        </w:rPr>
        <w:t>1980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1999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projection</w:t>
      </w:r>
      <w:r>
        <w:rPr>
          <w:spacing w:val="-3"/>
          <w:w w:val="110"/>
        </w:rPr>
        <w:t> </w:t>
      </w:r>
      <w:r>
        <w:rPr>
          <w:w w:val="110"/>
        </w:rPr>
        <w:t>baseline.</w:t>
      </w:r>
      <w:r>
        <w:rPr>
          <w:spacing w:val="-3"/>
          <w:w w:val="110"/>
        </w:rPr>
        <w:t> </w:t>
      </w:r>
      <w:r>
        <w:rPr>
          <w:w w:val="110"/>
        </w:rPr>
        <w:t>We applied a point-by-point transformation to the baseline data by adding the</w:t>
      </w:r>
      <w:r>
        <w:rPr>
          <w:spacing w:val="-5"/>
          <w:w w:val="110"/>
        </w:rPr>
        <w:t> </w:t>
      </w:r>
      <w:r>
        <w:rPr>
          <w:w w:val="110"/>
        </w:rPr>
        <w:t>per</w:t>
      </w:r>
      <w:r>
        <w:rPr>
          <w:spacing w:val="-5"/>
          <w:w w:val="110"/>
        </w:rPr>
        <w:t> </w:t>
      </w:r>
      <w:r>
        <w:rPr>
          <w:w w:val="110"/>
        </w:rPr>
        <w:t>cent</w:t>
      </w:r>
      <w:r>
        <w:rPr>
          <w:spacing w:val="-4"/>
          <w:w w:val="110"/>
        </w:rPr>
        <w:t> </w:t>
      </w:r>
      <w:r>
        <w:rPr>
          <w:w w:val="110"/>
        </w:rPr>
        <w:t>variation</w:t>
      </w:r>
      <w:r>
        <w:rPr>
          <w:spacing w:val="-5"/>
          <w:w w:val="110"/>
        </w:rPr>
        <w:t> </w:t>
      </w:r>
      <w:r>
        <w:rPr>
          <w:w w:val="110"/>
        </w:rPr>
        <w:t>between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NASA</w:t>
      </w:r>
      <w:r>
        <w:rPr>
          <w:spacing w:val="-4"/>
          <w:w w:val="110"/>
        </w:rPr>
        <w:t> </w:t>
      </w:r>
      <w:r>
        <w:rPr>
          <w:w w:val="110"/>
        </w:rPr>
        <w:t>1999</w:t>
      </w:r>
      <w:r>
        <w:rPr>
          <w:spacing w:val="-5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other</w:t>
      </w:r>
      <w:r>
        <w:rPr>
          <w:spacing w:val="-4"/>
          <w:w w:val="110"/>
        </w:rPr>
        <w:t> </w:t>
      </w:r>
      <w:r>
        <w:rPr>
          <w:spacing w:val="-4"/>
        </w:rPr>
        <w:t>NASA</w:t>
      </w:r>
    </w:p>
    <w:p>
      <w:pPr>
        <w:pStyle w:val="BodyText"/>
        <w:spacing w:line="273" w:lineRule="auto" w:before="91"/>
        <w:ind w:right="41"/>
        <w:jc w:val="right"/>
      </w:pPr>
      <w:r>
        <w:rPr/>
        <w:br w:type="column"/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Section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3.2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fact,</w:t>
      </w:r>
      <w:r>
        <w:rPr>
          <w:spacing w:val="-11"/>
          <w:w w:val="110"/>
        </w:rPr>
        <w:t> </w:t>
      </w:r>
      <w:r>
        <w:rPr>
          <w:w w:val="110"/>
        </w:rPr>
        <w:t>these</w:t>
      </w:r>
      <w:r>
        <w:rPr>
          <w:spacing w:val="-10"/>
          <w:w w:val="110"/>
        </w:rPr>
        <w:t> </w:t>
      </w:r>
      <w:r>
        <w:rPr>
          <w:w w:val="110"/>
        </w:rPr>
        <w:t>parameters</w:t>
      </w:r>
      <w:r>
        <w:rPr>
          <w:spacing w:val="-10"/>
          <w:w w:val="110"/>
        </w:rPr>
        <w:t> </w:t>
      </w:r>
      <w:r>
        <w:rPr>
          <w:w w:val="110"/>
        </w:rPr>
        <w:t>depend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T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</w:t>
      </w:r>
      <w:r>
        <w:rPr>
          <w:spacing w:val="-10"/>
          <w:w w:val="110"/>
        </w:rPr>
        <w:t> </w:t>
      </w:r>
      <w:r>
        <w:rPr>
          <w:w w:val="110"/>
        </w:rPr>
        <w:t>non-</w:t>
      </w:r>
      <w:r>
        <w:rPr>
          <w:w w:val="110"/>
        </w:rPr>
        <w:t>linearly and</w:t>
      </w:r>
      <w:r>
        <w:rPr>
          <w:spacing w:val="-2"/>
          <w:w w:val="110"/>
        </w:rPr>
        <w:t> </w:t>
      </w:r>
      <w:r>
        <w:rPr>
          <w:w w:val="110"/>
        </w:rPr>
        <w:t>have</w:t>
      </w:r>
      <w:r>
        <w:rPr>
          <w:spacing w:val="-2"/>
          <w:w w:val="110"/>
        </w:rPr>
        <w:t> </w:t>
      </w:r>
      <w:r>
        <w:rPr>
          <w:w w:val="110"/>
        </w:rPr>
        <w:t>sensibly</w:t>
      </w:r>
      <w:r>
        <w:rPr>
          <w:spacing w:val="-3"/>
          <w:w w:val="110"/>
        </w:rPr>
        <w:t> </w:t>
      </w:r>
      <w:r>
        <w:rPr>
          <w:w w:val="110"/>
        </w:rPr>
        <w:t>lower</w:t>
      </w:r>
      <w:r>
        <w:rPr>
          <w:spacing w:val="-3"/>
          <w:w w:val="110"/>
        </w:rPr>
        <w:t> </w:t>
      </w:r>
      <w:r>
        <w:rPr>
          <w:w w:val="110"/>
        </w:rPr>
        <w:t>variation</w:t>
      </w:r>
      <w:r>
        <w:rPr>
          <w:spacing w:val="-2"/>
          <w:w w:val="110"/>
        </w:rPr>
        <w:t> </w:t>
      </w:r>
      <w:r>
        <w:rPr>
          <w:w w:val="110"/>
        </w:rPr>
        <w:t>ranges</w:t>
      </w:r>
      <w:r>
        <w:rPr>
          <w:spacing w:val="-3"/>
          <w:w w:val="110"/>
        </w:rPr>
        <w:t> </w:t>
      </w:r>
      <w:r>
        <w:rPr>
          <w:w w:val="110"/>
        </w:rPr>
        <w:t>than</w:t>
      </w:r>
      <w:r>
        <w:rPr>
          <w:spacing w:val="-3"/>
          <w:w w:val="110"/>
        </w:rPr>
        <w:t> </w:t>
      </w:r>
      <w:r>
        <w:rPr>
          <w:w w:val="110"/>
        </w:rPr>
        <w:t>T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P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Aras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Celik, </w:t>
      </w:r>
      <w:r>
        <w:rPr>
          <w:color w:val="2196D1"/>
        </w:rPr>
        <w:t>2019</w:t>
      </w:r>
      <w:r>
        <w:rPr/>
        <w:t>).</w:t>
      </w:r>
      <w:r>
        <w:rPr>
          <w:spacing w:val="24"/>
        </w:rPr>
        <w:t> </w:t>
      </w:r>
      <w:r>
        <w:rPr/>
        <w:t>Specifically,</w:t>
      </w:r>
      <w:r>
        <w:rPr>
          <w:spacing w:val="24"/>
        </w:rPr>
        <w:t> </w:t>
      </w:r>
      <w:r>
        <w:rPr/>
        <w:t>since</w:t>
      </w:r>
      <w:r>
        <w:rPr>
          <w:spacing w:val="26"/>
        </w:rPr>
        <w:t> </w:t>
      </w:r>
      <w:r>
        <w:rPr/>
        <w:t>the</w:t>
      </w:r>
      <w:r>
        <w:rPr>
          <w:spacing w:val="22"/>
        </w:rPr>
        <w:t> </w:t>
      </w:r>
      <w:r>
        <w:rPr/>
        <w:t>maximum</w:t>
      </w:r>
      <w:r>
        <w:rPr>
          <w:spacing w:val="24"/>
        </w:rPr>
        <w:t> </w:t>
      </w:r>
      <w:r>
        <w:rPr/>
        <w:t>per-cell</w:t>
      </w:r>
      <w:r>
        <w:rPr>
          <w:spacing w:val="24"/>
        </w:rPr>
        <w:t> </w:t>
      </w:r>
      <w:r>
        <w:rPr/>
        <w:t>T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P</w:t>
      </w:r>
      <w:r>
        <w:rPr>
          <w:spacing w:val="22"/>
        </w:rPr>
        <w:t> </w:t>
      </w:r>
      <w:r>
        <w:rPr/>
        <w:t>variations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w w:val="110"/>
        </w:rPr>
        <w:t> considered</w:t>
      </w:r>
      <w:r>
        <w:rPr>
          <w:spacing w:val="26"/>
          <w:w w:val="110"/>
        </w:rPr>
        <w:t> </w:t>
      </w:r>
      <w:r>
        <w:rPr>
          <w:w w:val="110"/>
        </w:rPr>
        <w:t>time</w:t>
      </w:r>
      <w:r>
        <w:rPr>
          <w:spacing w:val="25"/>
          <w:w w:val="110"/>
        </w:rPr>
        <w:t> </w:t>
      </w:r>
      <w:r>
        <w:rPr>
          <w:w w:val="110"/>
        </w:rPr>
        <w:t>frame</w:t>
      </w:r>
      <w:r>
        <w:rPr>
          <w:spacing w:val="26"/>
          <w:w w:val="110"/>
        </w:rPr>
        <w:t> </w:t>
      </w:r>
      <w:r>
        <w:rPr>
          <w:w w:val="110"/>
        </w:rPr>
        <w:t>were</w:t>
      </w:r>
      <w:r>
        <w:rPr>
          <w:spacing w:val="26"/>
          <w:w w:val="110"/>
        </w:rPr>
        <w:t> </w:t>
      </w:r>
      <w:r>
        <w:rPr>
          <w:w w:val="110"/>
        </w:rPr>
        <w:t>12.6%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11.7%,</w:t>
      </w:r>
      <w:r>
        <w:rPr>
          <w:spacing w:val="25"/>
          <w:w w:val="110"/>
        </w:rPr>
        <w:t> </w:t>
      </w:r>
      <w:r>
        <w:rPr>
          <w:w w:val="110"/>
        </w:rPr>
        <w:t>respectively,</w:t>
      </w:r>
      <w:r>
        <w:rPr>
          <w:spacing w:val="25"/>
          <w:w w:val="110"/>
        </w:rPr>
        <w:t> </w:t>
      </w:r>
      <w:r>
        <w:rPr>
          <w:w w:val="110"/>
        </w:rPr>
        <w:t>we</w:t>
      </w:r>
      <w:r>
        <w:rPr>
          <w:spacing w:val="26"/>
          <w:w w:val="110"/>
        </w:rPr>
        <w:t> </w:t>
      </w:r>
      <w:r>
        <w:rPr>
          <w:w w:val="110"/>
        </w:rPr>
        <w:t>ex-pected a much lower variation for the other parameters. On the other hand, accurately projecting ET, WS, and C over the years would have required</w:t>
      </w:r>
      <w:r>
        <w:rPr>
          <w:w w:val="110"/>
        </w:rPr>
        <w:t> knowledge</w:t>
      </w:r>
      <w:r>
        <w:rPr>
          <w:w w:val="110"/>
        </w:rPr>
        <w:t> of</w:t>
      </w:r>
      <w:r>
        <w:rPr>
          <w:w w:val="110"/>
        </w:rPr>
        <w:t> weather-</w:t>
      </w:r>
      <w:r>
        <w:rPr>
          <w:w w:val="110"/>
        </w:rPr>
        <w:t> and</w:t>
      </w:r>
      <w:r>
        <w:rPr>
          <w:w w:val="110"/>
        </w:rPr>
        <w:t> area-specific</w:t>
      </w:r>
      <w:r>
        <w:rPr>
          <w:w w:val="110"/>
        </w:rPr>
        <w:t> parameters</w:t>
      </w:r>
      <w:r>
        <w:rPr>
          <w:w w:val="110"/>
        </w:rPr>
        <w:t> unavai-lable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study.</w:t>
      </w:r>
      <w:r>
        <w:rPr>
          <w:spacing w:val="-12"/>
          <w:w w:val="110"/>
        </w:rPr>
        <w:t> </w:t>
      </w:r>
      <w:r>
        <w:rPr>
          <w:w w:val="110"/>
        </w:rPr>
        <w:t>Therefore,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2"/>
          <w:w w:val="110"/>
        </w:rPr>
        <w:t> </w:t>
      </w:r>
      <w:r>
        <w:rPr>
          <w:w w:val="110"/>
        </w:rPr>
        <w:t>preferred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use</w:t>
      </w:r>
      <w:r>
        <w:rPr>
          <w:spacing w:val="-11"/>
          <w:w w:val="110"/>
        </w:rPr>
        <w:t> </w:t>
      </w:r>
      <w:r>
        <w:rPr>
          <w:w w:val="110"/>
        </w:rPr>
        <w:t>only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reliable</w:t>
      </w:r>
      <w:r>
        <w:rPr>
          <w:spacing w:val="-11"/>
          <w:w w:val="110"/>
        </w:rPr>
        <w:t> </w:t>
      </w:r>
      <w:r>
        <w:rPr>
          <w:w w:val="110"/>
        </w:rPr>
        <w:t>T</w:t>
      </w:r>
      <w:r>
        <w:rPr>
          <w:spacing w:val="-12"/>
          <w:w w:val="110"/>
        </w:rPr>
        <w:t> </w:t>
      </w:r>
      <w:r>
        <w:rPr>
          <w:w w:val="110"/>
        </w:rPr>
        <w:t>and </w:t>
      </w:r>
      <w:r>
        <w:rPr/>
        <w:t>P</w:t>
      </w:r>
      <w:r>
        <w:rPr>
          <w:spacing w:val="20"/>
        </w:rPr>
        <w:t> </w:t>
      </w:r>
      <w:r>
        <w:rPr/>
        <w:t>projections</w:t>
      </w:r>
      <w:r>
        <w:rPr>
          <w:spacing w:val="20"/>
        </w:rPr>
        <w:t> </w:t>
      </w:r>
      <w:r>
        <w:rPr/>
        <w:t>from</w:t>
      </w:r>
      <w:r>
        <w:rPr>
          <w:spacing w:val="17"/>
        </w:rPr>
        <w:t> </w:t>
      </w:r>
      <w:r>
        <w:rPr/>
        <w:t>NASA</w:t>
      </w:r>
      <w:r>
        <w:rPr>
          <w:spacing w:val="20"/>
        </w:rPr>
        <w:t> </w:t>
      </w:r>
      <w:r>
        <w:rPr/>
        <w:t>-</w:t>
      </w:r>
      <w:r>
        <w:rPr>
          <w:spacing w:val="19"/>
        </w:rPr>
        <w:t> </w:t>
      </w:r>
      <w:r>
        <w:rPr/>
        <w:t>which</w:t>
      </w:r>
      <w:r>
        <w:rPr>
          <w:spacing w:val="19"/>
        </w:rPr>
        <w:t> </w:t>
      </w:r>
      <w:r>
        <w:rPr/>
        <w:t>correlate</w:t>
      </w:r>
      <w:r>
        <w:rPr>
          <w:spacing w:val="20"/>
        </w:rPr>
        <w:t> </w:t>
      </w:r>
      <w:r>
        <w:rPr/>
        <w:t>to</w:t>
      </w:r>
      <w:r>
        <w:rPr>
          <w:spacing w:val="19"/>
        </w:rPr>
        <w:t> </w:t>
      </w:r>
      <w:r>
        <w:rPr/>
        <w:t>ET,</w:t>
      </w:r>
      <w:r>
        <w:rPr>
          <w:spacing w:val="20"/>
        </w:rPr>
        <w:t> </w:t>
      </w:r>
      <w:r>
        <w:rPr/>
        <w:t>WS,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C</w:t>
      </w:r>
      <w:r>
        <w:rPr>
          <w:spacing w:val="19"/>
        </w:rPr>
        <w:t> </w:t>
      </w:r>
      <w:r>
        <w:rPr/>
        <w:t>variations</w:t>
      </w:r>
      <w:r>
        <w:rPr>
          <w:spacing w:val="20"/>
        </w:rPr>
        <w:t> </w:t>
      </w:r>
      <w:r>
        <w:rPr/>
        <w:t>-</w:t>
      </w:r>
      <w:r>
        <w:rPr>
          <w:w w:val="110"/>
        </w:rPr>
        <w:t> to produce references for future and past values. Instead, we fixed ET, WS,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their</w:t>
      </w:r>
      <w:r>
        <w:rPr>
          <w:spacing w:val="-11"/>
          <w:w w:val="110"/>
        </w:rPr>
        <w:t> </w:t>
      </w:r>
      <w:r>
        <w:rPr>
          <w:w w:val="110"/>
        </w:rPr>
        <w:t>Authority-data</w:t>
      </w:r>
      <w:r>
        <w:rPr>
          <w:spacing w:val="-11"/>
          <w:w w:val="110"/>
        </w:rPr>
        <w:t> </w:t>
      </w:r>
      <w:r>
        <w:rPr>
          <w:w w:val="110"/>
        </w:rPr>
        <w:t>values</w:t>
      </w:r>
      <w:r>
        <w:rPr>
          <w:spacing w:val="-11"/>
          <w:w w:val="110"/>
        </w:rPr>
        <w:t> </w:t>
      </w:r>
      <w:r>
        <w:rPr>
          <w:w w:val="110"/>
        </w:rPr>
        <w:t>across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years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eventually evaluated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sensitivity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our</w:t>
      </w:r>
      <w:r>
        <w:rPr>
          <w:spacing w:val="-1"/>
          <w:w w:val="110"/>
        </w:rPr>
        <w:t> </w:t>
      </w:r>
      <w:r>
        <w:rPr>
          <w:w w:val="110"/>
        </w:rPr>
        <w:t>results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assumption</w:t>
      </w:r>
      <w:r>
        <w:rPr>
          <w:spacing w:val="-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Section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3.2</w:t>
      </w:r>
      <w:r>
        <w:rPr>
          <w:w w:val="110"/>
        </w:rPr>
        <w:t>). The</w:t>
      </w:r>
      <w:r>
        <w:rPr>
          <w:w w:val="110"/>
        </w:rPr>
        <w:t> environmental</w:t>
      </w:r>
      <w:r>
        <w:rPr>
          <w:w w:val="110"/>
        </w:rPr>
        <w:t> data</w:t>
      </w:r>
      <w:r>
        <w:rPr>
          <w:w w:val="110"/>
        </w:rPr>
        <w:t> pre-processing</w:t>
      </w:r>
      <w:r>
        <w:rPr>
          <w:w w:val="110"/>
        </w:rPr>
        <w:t> algorithm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summar-</w:t>
      </w:r>
    </w:p>
    <w:p>
      <w:pPr>
        <w:pStyle w:val="BodyText"/>
        <w:spacing w:line="177" w:lineRule="exact"/>
        <w:ind w:left="43"/>
      </w:pPr>
      <w:r>
        <w:rPr>
          <w:w w:val="105"/>
        </w:rPr>
        <w:t>ised</w:t>
      </w:r>
      <w:r>
        <w:rPr>
          <w:spacing w:val="11"/>
          <w:w w:val="105"/>
        </w:rPr>
        <w:t> </w:t>
      </w:r>
      <w:r>
        <w:rPr>
          <w:w w:val="105"/>
        </w:rPr>
        <w:t>as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follows:</w:t>
      </w:r>
    </w:p>
    <w:p>
      <w:pPr>
        <w:spacing w:before="130"/>
        <w:ind w:left="43" w:right="0" w:firstLine="0"/>
        <w:jc w:val="left"/>
        <w:rPr>
          <w:sz w:val="16"/>
        </w:rPr>
      </w:pPr>
      <w:r>
        <w:rPr>
          <w:b/>
          <w:w w:val="110"/>
          <w:sz w:val="16"/>
        </w:rPr>
        <w:t>Algorithm</w:t>
      </w:r>
      <w:r>
        <w:rPr>
          <w:b/>
          <w:spacing w:val="-1"/>
          <w:w w:val="110"/>
          <w:sz w:val="16"/>
        </w:rPr>
        <w:t> </w:t>
      </w:r>
      <w:r>
        <w:rPr>
          <w:b/>
          <w:w w:val="110"/>
          <w:sz w:val="16"/>
        </w:rPr>
        <w:t>1</w:t>
      </w:r>
      <w:r>
        <w:rPr>
          <w:w w:val="110"/>
          <w:sz w:val="16"/>
        </w:rPr>
        <w:t>.</w:t>
      </w:r>
      <w:r>
        <w:rPr>
          <w:spacing w:val="29"/>
          <w:w w:val="110"/>
          <w:sz w:val="16"/>
        </w:rPr>
        <w:t>  </w:t>
      </w:r>
      <w:r>
        <w:rPr>
          <w:w w:val="110"/>
          <w:sz w:val="16"/>
        </w:rPr>
        <w:t>Data pre-</w:t>
      </w:r>
      <w:r>
        <w:rPr>
          <w:spacing w:val="-2"/>
          <w:w w:val="110"/>
          <w:sz w:val="16"/>
        </w:rPr>
        <w:t>processing.</w:t>
      </w:r>
    </w:p>
    <w:p>
      <w:pPr>
        <w:spacing w:after="0"/>
        <w:jc w:val="left"/>
        <w:rPr>
          <w:sz w:val="16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tabs>
          <w:tab w:pos="5496" w:val="left" w:leader="none"/>
          <w:tab w:pos="10371" w:val="left" w:leader="none"/>
        </w:tabs>
        <w:spacing w:line="182" w:lineRule="exact"/>
        <w:ind w:left="43"/>
      </w:pPr>
      <w:r>
        <w:rPr>
          <w:w w:val="110"/>
        </w:rPr>
        <w:t>years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7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each</w:t>
      </w:r>
      <w:r>
        <w:rPr>
          <w:spacing w:val="2"/>
          <w:w w:val="110"/>
        </w:rPr>
        <w:t> </w:t>
      </w:r>
      <w:r>
        <w:rPr>
          <w:w w:val="110"/>
        </w:rPr>
        <w:t>point.</w:t>
      </w:r>
      <w:r>
        <w:rPr>
          <w:spacing w:val="2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way,</w:t>
      </w:r>
      <w:r>
        <w:rPr>
          <w:spacing w:val="1"/>
          <w:w w:val="110"/>
        </w:rPr>
        <w:t> </w:t>
      </w:r>
      <w:r>
        <w:rPr>
          <w:w w:val="110"/>
        </w:rPr>
        <w:t>we</w:t>
      </w:r>
      <w:r>
        <w:rPr>
          <w:spacing w:val="2"/>
          <w:w w:val="110"/>
        </w:rPr>
        <w:t> </w:t>
      </w:r>
      <w:r>
        <w:rPr>
          <w:w w:val="110"/>
        </w:rPr>
        <w:t>obtained</w:t>
      </w:r>
      <w:r>
        <w:rPr>
          <w:spacing w:val="2"/>
          <w:w w:val="110"/>
        </w:rPr>
        <w:t> </w:t>
      </w:r>
      <w:r>
        <w:rPr>
          <w:w w:val="110"/>
        </w:rPr>
        <w:t>new</w:t>
      </w:r>
      <w:r>
        <w:rPr>
          <w:spacing w:val="2"/>
          <w:w w:val="110"/>
        </w:rPr>
        <w:t> </w:t>
      </w:r>
      <w:r>
        <w:rPr>
          <w:w w:val="110"/>
        </w:rPr>
        <w:t>raster</w:t>
      </w:r>
      <w:r>
        <w:rPr>
          <w:spacing w:val="1"/>
          <w:w w:val="110"/>
        </w:rPr>
        <w:t> </w:t>
      </w:r>
      <w:r>
        <w:rPr>
          <w:w w:val="110"/>
        </w:rPr>
        <w:t>data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all</w:t>
      </w:r>
      <w:r>
        <w:rPr/>
        <w:tab/>
      </w:r>
      <w:r>
        <w:rPr>
          <w:u w:val="single" w:color="231F20"/>
        </w:rPr>
        <w:tab/>
      </w:r>
    </w:p>
    <w:p>
      <w:pPr>
        <w:pStyle w:val="BodyText"/>
        <w:spacing w:line="271" w:lineRule="auto" w:before="25"/>
        <w:ind w:left="43" w:right="5353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4176941</wp:posOffset>
            </wp:positionH>
            <wp:positionV relativeFrom="paragraph">
              <wp:posOffset>113846</wp:posOffset>
            </wp:positionV>
            <wp:extent cx="1909660" cy="951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660" cy="9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projection years. Specifically, we applied the following </w:t>
      </w:r>
      <w:r>
        <w:rPr>
          <w:w w:val="110"/>
        </w:rPr>
        <w:t>transformation to each point (with longitude </w:t>
      </w:r>
      <w:r>
        <w:rPr>
          <w:i/>
          <w:w w:val="110"/>
        </w:rPr>
        <w:t>x </w:t>
      </w:r>
      <w:r>
        <w:rPr>
          <w:w w:val="110"/>
        </w:rPr>
        <w:t>and latitude </w:t>
      </w:r>
      <w:r>
        <w:rPr>
          <w:i/>
          <w:w w:val="110"/>
        </w:rPr>
        <w:t>y</w:t>
      </w:r>
      <w:r>
        <w:rPr>
          <w:w w:val="110"/>
        </w:rPr>
        <w:t>) of the Authority data:</w:t>
      </w:r>
    </w:p>
    <w:p>
      <w:pPr>
        <w:pStyle w:val="BodyText"/>
        <w:spacing w:after="0" w:line="271" w:lineRule="auto"/>
        <w:sectPr>
          <w:type w:val="continuous"/>
          <w:pgSz w:w="11910" w:h="15880"/>
          <w:pgMar w:header="655" w:footer="544" w:top="620" w:bottom="280" w:left="708" w:right="708"/>
        </w:sectPr>
      </w:pPr>
    </w:p>
    <w:p>
      <w:pPr>
        <w:pStyle w:val="BodyText"/>
        <w:spacing w:before="10"/>
      </w:pPr>
    </w:p>
    <w:p>
      <w:pPr>
        <w:spacing w:before="0"/>
        <w:ind w:left="43" w:right="0" w:firstLine="0"/>
        <w:jc w:val="left"/>
        <w:rPr>
          <w:i/>
          <w:sz w:val="16"/>
        </w:rPr>
      </w:pPr>
      <w:r>
        <w:rPr>
          <w:i/>
          <w:sz w:val="16"/>
        </w:rPr>
        <w:t>A</w:t>
      </w:r>
      <w:r>
        <w:rPr>
          <w:i/>
          <w:sz w:val="16"/>
          <w:vertAlign w:val="subscript"/>
        </w:rPr>
        <w:t>Y</w:t>
      </w:r>
      <w:r>
        <w:rPr>
          <w:rFonts w:ascii="Lucida Sans Unicode"/>
          <w:sz w:val="16"/>
          <w:vertAlign w:val="baseline"/>
        </w:rPr>
        <w:t>(</w:t>
      </w:r>
      <w:r>
        <w:rPr>
          <w:i/>
          <w:sz w:val="16"/>
          <w:vertAlign w:val="baseline"/>
        </w:rPr>
        <w:t>x</w:t>
      </w:r>
      <w:r>
        <w:rPr>
          <w:rFonts w:ascii="Lucida Sans Unicode"/>
          <w:sz w:val="16"/>
          <w:vertAlign w:val="baseline"/>
        </w:rPr>
        <w:t>,</w:t>
      </w:r>
      <w:r>
        <w:rPr>
          <w:rFonts w:ascii="Lucida Sans Unicode"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rFonts w:ascii="Lucida Sans Unicode"/>
          <w:sz w:val="16"/>
          <w:vertAlign w:val="baseline"/>
        </w:rPr>
        <w:t>)</w:t>
      </w:r>
      <w:r>
        <w:rPr>
          <w:rFonts w:ascii="Lucida Sans Unicode"/>
          <w:spacing w:val="16"/>
          <w:sz w:val="16"/>
          <w:vertAlign w:val="baseline"/>
        </w:rPr>
        <w:t> </w:t>
      </w:r>
      <w:r>
        <w:rPr>
          <w:rFonts w:ascii="Lucida Sans Unicode"/>
          <w:sz w:val="16"/>
          <w:vertAlign w:val="baseline"/>
        </w:rPr>
        <w:t>=</w:t>
      </w:r>
      <w:r>
        <w:rPr>
          <w:rFonts w:ascii="Lucida Sans Unicode"/>
          <w:spacing w:val="16"/>
          <w:sz w:val="16"/>
          <w:vertAlign w:val="baseline"/>
        </w:rPr>
        <w:t> </w:t>
      </w:r>
      <w:r>
        <w:rPr>
          <w:i/>
          <w:spacing w:val="-10"/>
          <w:sz w:val="16"/>
          <w:vertAlign w:val="baseline"/>
        </w:rPr>
        <w:t>A</w:t>
      </w:r>
    </w:p>
    <w:p>
      <w:pPr>
        <w:pStyle w:val="BodyText"/>
        <w:rPr>
          <w:i/>
          <w:sz w:val="10"/>
        </w:rPr>
      </w:pPr>
      <w:r>
        <w:rPr/>
        <w:br w:type="column"/>
      </w:r>
      <w:r>
        <w:rPr>
          <w:i/>
          <w:sz w:val="10"/>
        </w:rPr>
      </w:r>
    </w:p>
    <w:p>
      <w:pPr>
        <w:pStyle w:val="BodyText"/>
        <w:spacing w:before="68"/>
        <w:rPr>
          <w:i/>
          <w:sz w:val="10"/>
        </w:rPr>
      </w:pPr>
    </w:p>
    <w:p>
      <w:pPr>
        <w:spacing w:before="1"/>
        <w:ind w:left="0" w:right="0" w:firstLine="0"/>
        <w:jc w:val="left"/>
        <w:rPr>
          <w:sz w:val="10"/>
        </w:rPr>
      </w:pPr>
      <w:r>
        <w:rPr>
          <w:spacing w:val="-4"/>
          <w:w w:val="115"/>
          <w:sz w:val="10"/>
        </w:rPr>
        <w:t>1999</w:t>
      </w:r>
    </w:p>
    <w:p>
      <w:pPr>
        <w:spacing w:line="146" w:lineRule="auto" w:before="110"/>
        <w:ind w:left="0" w:right="0" w:firstLine="0"/>
        <w:jc w:val="left"/>
        <w:rPr>
          <w:i/>
          <w:position w:val="-10"/>
          <w:sz w:val="16"/>
        </w:rPr>
      </w:pPr>
      <w:r>
        <w:rPr/>
        <w:br w:type="column"/>
      </w:r>
      <w:r>
        <w:rPr>
          <w:rFonts w:ascii="Lucida Sans Unicode" w:hAnsi="Lucida Sans Unicode"/>
          <w:w w:val="105"/>
          <w:position w:val="-10"/>
          <w:sz w:val="16"/>
        </w:rPr>
        <w:t>(</w:t>
      </w:r>
      <w:r>
        <w:rPr>
          <w:i/>
          <w:w w:val="105"/>
          <w:position w:val="-10"/>
          <w:sz w:val="16"/>
        </w:rPr>
        <w:t>x</w:t>
      </w:r>
      <w:r>
        <w:rPr>
          <w:rFonts w:ascii="Lucida Sans Unicode" w:hAnsi="Lucida Sans Unicode"/>
          <w:w w:val="105"/>
          <w:position w:val="-10"/>
          <w:sz w:val="16"/>
        </w:rPr>
        <w:t>,</w:t>
      </w:r>
      <w:r>
        <w:rPr>
          <w:rFonts w:ascii="Lucida Sans Unicode" w:hAnsi="Lucida Sans Unicode"/>
          <w:spacing w:val="-24"/>
          <w:w w:val="105"/>
          <w:position w:val="-10"/>
          <w:sz w:val="16"/>
        </w:rPr>
        <w:t> </w:t>
      </w:r>
      <w:r>
        <w:rPr>
          <w:i/>
          <w:w w:val="105"/>
          <w:position w:val="-10"/>
          <w:sz w:val="16"/>
        </w:rPr>
        <w:t>y</w:t>
      </w:r>
      <w:r>
        <w:rPr>
          <w:rFonts w:ascii="Lucida Sans Unicode" w:hAnsi="Lucida Sans Unicode"/>
          <w:w w:val="105"/>
          <w:position w:val="-10"/>
          <w:sz w:val="16"/>
        </w:rPr>
        <w:t>)</w:t>
      </w:r>
      <w:r>
        <w:rPr>
          <w:rFonts w:ascii="Lucida Sans Unicode" w:hAnsi="Lucida Sans Unicode"/>
          <w:spacing w:val="-24"/>
          <w:w w:val="105"/>
          <w:position w:val="-10"/>
          <w:sz w:val="16"/>
        </w:rPr>
        <w:t> </w:t>
      </w:r>
      <w:r>
        <w:rPr>
          <w:rFonts w:ascii="Lucida Sans Unicode" w:hAnsi="Lucida Sans Unicode"/>
          <w:w w:val="105"/>
          <w:position w:val="-10"/>
          <w:sz w:val="16"/>
        </w:rPr>
        <w:t>+</w:t>
      </w:r>
      <w:r>
        <w:rPr>
          <w:rFonts w:ascii="Lucida Sans Unicode" w:hAnsi="Lucida Sans Unicode"/>
          <w:spacing w:val="26"/>
          <w:w w:val="105"/>
          <w:position w:val="-10"/>
          <w:sz w:val="16"/>
        </w:rPr>
        <w:t>  </w:t>
      </w:r>
      <w:r>
        <w:rPr>
          <w:i/>
          <w:w w:val="105"/>
          <w:sz w:val="16"/>
          <w:u w:val="single"/>
        </w:rPr>
        <w:t>N</w:t>
      </w:r>
      <w:r>
        <w:rPr>
          <w:i/>
          <w:w w:val="105"/>
          <w:sz w:val="16"/>
          <w:u w:val="single"/>
          <w:vertAlign w:val="subscript"/>
        </w:rPr>
        <w:t>Y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(</w:t>
      </w:r>
      <w:r>
        <w:rPr>
          <w:i/>
          <w:w w:val="105"/>
          <w:sz w:val="16"/>
          <w:u w:val="single"/>
          <w:vertAlign w:val="baseline"/>
        </w:rPr>
        <w:t>x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,</w:t>
      </w:r>
      <w:r>
        <w:rPr>
          <w:rFonts w:ascii="Lucida Sans Unicode" w:hAnsi="Lucida Sans Unicode"/>
          <w:spacing w:val="-24"/>
          <w:w w:val="105"/>
          <w:sz w:val="16"/>
          <w:u w:val="single"/>
          <w:vertAlign w:val="baseline"/>
        </w:rPr>
        <w:t> </w:t>
      </w:r>
      <w:r>
        <w:rPr>
          <w:i/>
          <w:w w:val="105"/>
          <w:sz w:val="16"/>
          <w:u w:val="single"/>
          <w:vertAlign w:val="baseline"/>
        </w:rPr>
        <w:t>y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)</w:t>
      </w:r>
      <w:r>
        <w:rPr>
          <w:rFonts w:ascii="Lucida Sans Unicode" w:hAnsi="Lucida Sans Unicode"/>
          <w:spacing w:val="-14"/>
          <w:w w:val="105"/>
          <w:sz w:val="16"/>
          <w:u w:val="single"/>
          <w:vertAlign w:val="baseline"/>
        </w:rPr>
        <w:t> 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—</w:t>
      </w:r>
      <w:r>
        <w:rPr>
          <w:rFonts w:ascii="Lucida Sans Unicode" w:hAnsi="Lucida Sans Unicode"/>
          <w:spacing w:val="-13"/>
          <w:w w:val="105"/>
          <w:sz w:val="16"/>
          <w:u w:val="single"/>
          <w:vertAlign w:val="baseline"/>
        </w:rPr>
        <w:t> </w:t>
      </w:r>
      <w:r>
        <w:rPr>
          <w:i/>
          <w:w w:val="105"/>
          <w:sz w:val="16"/>
          <w:u w:val="single"/>
          <w:vertAlign w:val="baseline"/>
        </w:rPr>
        <w:t>N</w:t>
      </w:r>
      <w:r>
        <w:rPr>
          <w:w w:val="105"/>
          <w:sz w:val="16"/>
          <w:u w:val="single"/>
          <w:vertAlign w:val="subscript"/>
        </w:rPr>
        <w:t>1999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(</w:t>
      </w:r>
      <w:r>
        <w:rPr>
          <w:i/>
          <w:w w:val="105"/>
          <w:sz w:val="16"/>
          <w:u w:val="single"/>
          <w:vertAlign w:val="baseline"/>
        </w:rPr>
        <w:t>x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,</w:t>
      </w:r>
      <w:r>
        <w:rPr>
          <w:rFonts w:ascii="Lucida Sans Unicode" w:hAnsi="Lucida Sans Unicode"/>
          <w:spacing w:val="-24"/>
          <w:w w:val="105"/>
          <w:sz w:val="16"/>
          <w:u w:val="single"/>
          <w:vertAlign w:val="baseline"/>
        </w:rPr>
        <w:t> </w:t>
      </w:r>
      <w:r>
        <w:rPr>
          <w:i/>
          <w:w w:val="105"/>
          <w:sz w:val="16"/>
          <w:u w:val="single"/>
          <w:vertAlign w:val="baseline"/>
        </w:rPr>
        <w:t>y</w:t>
      </w:r>
      <w:r>
        <w:rPr>
          <w:rFonts w:ascii="Lucida Sans Unicode" w:hAnsi="Lucida Sans Unicode"/>
          <w:w w:val="105"/>
          <w:sz w:val="16"/>
          <w:u w:val="single"/>
          <w:vertAlign w:val="baseline"/>
        </w:rPr>
        <w:t>)</w:t>
      </w:r>
      <w:r>
        <w:rPr>
          <w:rFonts w:ascii="Lucida Sans Unicode" w:hAnsi="Lucida Sans Unicode"/>
          <w:spacing w:val="27"/>
          <w:w w:val="105"/>
          <w:sz w:val="16"/>
          <w:vertAlign w:val="baseline"/>
        </w:rPr>
        <w:t>  </w:t>
      </w:r>
      <w:r>
        <w:rPr>
          <w:rFonts w:ascii="Cambria" w:hAnsi="Cambria"/>
          <w:spacing w:val="-5"/>
          <w:w w:val="105"/>
          <w:position w:val="-10"/>
          <w:sz w:val="16"/>
          <w:vertAlign w:val="baseline"/>
        </w:rPr>
        <w:t>⋅</w:t>
      </w:r>
      <w:r>
        <w:rPr>
          <w:i/>
          <w:spacing w:val="-5"/>
          <w:w w:val="105"/>
          <w:position w:val="-10"/>
          <w:sz w:val="16"/>
          <w:vertAlign w:val="baseline"/>
        </w:rPr>
        <w:t>A</w:t>
      </w:r>
    </w:p>
    <w:p>
      <w:pPr>
        <w:spacing w:line="176" w:lineRule="exact" w:before="0"/>
        <w:ind w:left="1020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988864">
                <wp:simplePos x="0" y="0"/>
                <wp:positionH relativeFrom="page">
                  <wp:posOffset>1516309</wp:posOffset>
                </wp:positionH>
                <wp:positionV relativeFrom="paragraph">
                  <wp:posOffset>-221029</wp:posOffset>
                </wp:positionV>
                <wp:extent cx="1089660" cy="31496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08966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97" w:val="left" w:leader="none"/>
                              </w:tabs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22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22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394455pt;margin-top:-17.403860pt;width:85.8pt;height:24.8pt;mso-position-horizontal-relative:page;mso-position-vertical-relative:paragraph;z-index:-17327616" type="#_x0000_t202" id="docshape14" filled="false" stroked="false">
                <v:textbox inset="0,0,0,0">
                  <w:txbxContent>
                    <w:p>
                      <w:pPr>
                        <w:tabs>
                          <w:tab w:pos="1597" w:val="left" w:leader="none"/>
                        </w:tabs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220"/>
                          <w:sz w:val="16"/>
                        </w:rPr>
                        <w:t>(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12"/>
                          <w:w w:val="220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0"/>
          <w:sz w:val="16"/>
        </w:rPr>
        <w:t>N</w:t>
      </w:r>
      <w:r>
        <w:rPr>
          <w:w w:val="110"/>
          <w:sz w:val="16"/>
          <w:vertAlign w:val="subscript"/>
        </w:rPr>
        <w:t>1999</w:t>
      </w:r>
      <w:r>
        <w:rPr>
          <w:rFonts w:ascii="Lucida Sans Unicode"/>
          <w:w w:val="110"/>
          <w:sz w:val="16"/>
          <w:vertAlign w:val="baseline"/>
        </w:rPr>
        <w:t>(</w:t>
      </w:r>
      <w:r>
        <w:rPr>
          <w:i/>
          <w:w w:val="110"/>
          <w:sz w:val="16"/>
          <w:vertAlign w:val="baseline"/>
        </w:rPr>
        <w:t>x</w:t>
      </w:r>
      <w:r>
        <w:rPr>
          <w:rFonts w:ascii="Lucida Sans Unicode"/>
          <w:w w:val="110"/>
          <w:sz w:val="16"/>
          <w:vertAlign w:val="baseline"/>
        </w:rPr>
        <w:t>,</w:t>
      </w:r>
      <w:r>
        <w:rPr>
          <w:rFonts w:ascii="Lucida Sans Unicode"/>
          <w:spacing w:val="-9"/>
          <w:w w:val="110"/>
          <w:sz w:val="16"/>
          <w:vertAlign w:val="baseline"/>
        </w:rPr>
        <w:t> </w:t>
      </w:r>
      <w:r>
        <w:rPr>
          <w:i/>
          <w:spacing w:val="-5"/>
          <w:w w:val="110"/>
          <w:sz w:val="16"/>
          <w:vertAlign w:val="baseline"/>
        </w:rPr>
        <w:t>y</w:t>
      </w:r>
      <w:r>
        <w:rPr>
          <w:rFonts w:ascii="Lucida Sans Unicode"/>
          <w:spacing w:val="-5"/>
          <w:w w:val="110"/>
          <w:sz w:val="16"/>
          <w:vertAlign w:val="baseline"/>
        </w:rPr>
        <w:t>)</w:t>
      </w:r>
    </w:p>
    <w:p>
      <w:pPr>
        <w:pStyle w:val="BodyText"/>
        <w:spacing w:before="145"/>
        <w:rPr>
          <w:rFonts w:ascii="Lucida Sans Unicode"/>
          <w:sz w:val="10"/>
        </w:rPr>
      </w:pPr>
      <w:r>
        <w:rPr/>
        <w:br w:type="column"/>
      </w:r>
      <w:r>
        <w:rPr>
          <w:rFonts w:ascii="Lucida Sans Unicode"/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spacing w:val="-4"/>
          <w:w w:val="115"/>
          <w:sz w:val="10"/>
        </w:rPr>
        <w:t>1999</w:t>
      </w:r>
    </w:p>
    <w:p>
      <w:pPr>
        <w:pStyle w:val="BodyText"/>
        <w:spacing w:before="10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150" w:lineRule="exact"/>
        <w:ind w:left="2402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2496958" cy="952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95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before="0"/>
        <w:ind w:left="0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4381385</wp:posOffset>
            </wp:positionH>
            <wp:positionV relativeFrom="paragraph">
              <wp:posOffset>64099</wp:posOffset>
            </wp:positionV>
            <wp:extent cx="2652229" cy="29923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229" cy="29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w w:val="105"/>
          <w:sz w:val="16"/>
        </w:rPr>
        <w:t>(</w:t>
      </w:r>
      <w:r>
        <w:rPr>
          <w:i/>
          <w:w w:val="105"/>
          <w:sz w:val="16"/>
        </w:rPr>
        <w:t>x</w:t>
      </w:r>
      <w:r>
        <w:rPr>
          <w:rFonts w:ascii="Lucida Sans Unicode"/>
          <w:w w:val="105"/>
          <w:sz w:val="16"/>
        </w:rPr>
        <w:t>,</w:t>
      </w:r>
      <w:r>
        <w:rPr>
          <w:rFonts w:ascii="Lucida Sans Unicode"/>
          <w:spacing w:val="-22"/>
          <w:w w:val="105"/>
          <w:sz w:val="16"/>
        </w:rPr>
        <w:t> </w:t>
      </w:r>
      <w:r>
        <w:rPr>
          <w:i/>
          <w:spacing w:val="-5"/>
          <w:w w:val="110"/>
          <w:sz w:val="16"/>
        </w:rPr>
        <w:t>y</w:t>
      </w:r>
      <w:r>
        <w:rPr>
          <w:rFonts w:ascii="Lucida Sans Unicode"/>
          <w:spacing w:val="-5"/>
          <w:w w:val="110"/>
          <w:sz w:val="16"/>
        </w:rPr>
        <w:t>)</w:t>
      </w:r>
    </w:p>
    <w:p>
      <w:pPr>
        <w:spacing w:after="0"/>
        <w:jc w:val="left"/>
        <w:rPr>
          <w:rFonts w:ascii="Lucida Sans Unicode"/>
          <w:sz w:val="16"/>
        </w:rPr>
        <w:sectPr>
          <w:type w:val="continuous"/>
          <w:pgSz w:w="11910" w:h="15880"/>
          <w:pgMar w:header="655" w:footer="544" w:top="620" w:bottom="280" w:left="708" w:right="708"/>
          <w:cols w:num="5" w:equalWidth="0">
            <w:col w:w="906" w:space="0"/>
            <w:col w:w="234" w:space="8"/>
            <w:col w:w="2401" w:space="0"/>
            <w:col w:w="234" w:space="8"/>
            <w:col w:w="6703"/>
          </w:cols>
        </w:sectPr>
      </w:pPr>
    </w:p>
    <w:p>
      <w:pPr>
        <w:pStyle w:val="BodyText"/>
        <w:spacing w:line="273" w:lineRule="auto" w:before="170"/>
        <w:ind w:left="43" w:right="5421"/>
        <w:jc w:val="both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4176941</wp:posOffset>
            </wp:positionH>
            <wp:positionV relativeFrom="paragraph">
              <wp:posOffset>259514</wp:posOffset>
            </wp:positionV>
            <wp:extent cx="2857512" cy="21032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12" cy="21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where </w:t>
      </w:r>
      <w:r>
        <w:rPr>
          <w:i/>
          <w:w w:val="110"/>
        </w:rPr>
        <w:t>A</w:t>
      </w:r>
      <w:r>
        <w:rPr>
          <w:i/>
          <w:w w:val="110"/>
          <w:vertAlign w:val="subscript"/>
        </w:rPr>
        <w:t>Y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indicates Authority data in the projection year </w:t>
      </w:r>
      <w:r>
        <w:rPr>
          <w:i/>
          <w:w w:val="110"/>
          <w:vertAlign w:val="baseline"/>
        </w:rPr>
        <w:t>Y</w:t>
      </w:r>
      <w:r>
        <w:rPr>
          <w:w w:val="110"/>
          <w:vertAlign w:val="baseline"/>
        </w:rPr>
        <w:t>, and </w:t>
      </w:r>
      <w:r>
        <w:rPr>
          <w:i/>
          <w:w w:val="110"/>
          <w:vertAlign w:val="baseline"/>
        </w:rPr>
        <w:t>N </w:t>
      </w:r>
      <w:r>
        <w:rPr>
          <w:w w:val="110"/>
          <w:vertAlign w:val="baseline"/>
        </w:rPr>
        <w:t>in-dicates</w:t>
      </w:r>
      <w:r>
        <w:rPr>
          <w:w w:val="110"/>
          <w:vertAlign w:val="baseline"/>
        </w:rPr>
        <w:t> NASA</w:t>
      </w:r>
      <w:r>
        <w:rPr>
          <w:w w:val="110"/>
          <w:vertAlign w:val="baseline"/>
        </w:rPr>
        <w:t> data.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thus</w:t>
      </w:r>
      <w:r>
        <w:rPr>
          <w:w w:val="110"/>
          <w:vertAlign w:val="baseline"/>
        </w:rPr>
        <w:t> obtained</w:t>
      </w:r>
      <w:r>
        <w:rPr>
          <w:w w:val="110"/>
          <w:vertAlign w:val="baseline"/>
        </w:rPr>
        <w:t> new</w:t>
      </w:r>
      <w:r>
        <w:rPr>
          <w:w w:val="110"/>
          <w:vertAlign w:val="baseline"/>
        </w:rPr>
        <w:t> data</w:t>
      </w:r>
      <w:r>
        <w:rPr>
          <w:w w:val="110"/>
          <w:vertAlign w:val="baseline"/>
        </w:rPr>
        <w:t> (</w:t>
      </w:r>
      <w:r>
        <w:rPr>
          <w:color w:val="2196D1"/>
          <w:w w:val="110"/>
          <w:vertAlign w:val="baseline"/>
        </w:rPr>
        <w:t>Fig.</w:t>
      </w:r>
      <w:r>
        <w:rPr>
          <w:color w:val="2196D1"/>
          <w:w w:val="110"/>
          <w:vertAlign w:val="baseline"/>
        </w:rPr>
        <w:t> 2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projected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for 1950,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2016,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2050</w:t>
      </w:r>
      <w:r>
        <w:rPr>
          <w:spacing w:val="39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RCP4.5,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2050</w:t>
      </w:r>
      <w:r>
        <w:rPr>
          <w:spacing w:val="39"/>
          <w:w w:val="110"/>
          <w:vertAlign w:val="baseline"/>
        </w:rPr>
        <w:t> </w:t>
      </w:r>
      <w:r>
        <w:rPr>
          <w:w w:val="110"/>
          <w:vertAlign w:val="baseline"/>
        </w:rPr>
        <w:t>under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RCP8.5,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2100</w:t>
      </w:r>
      <w:r>
        <w:rPr>
          <w:spacing w:val="4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under</w:t>
      </w:r>
    </w:p>
    <w:p>
      <w:pPr>
        <w:pStyle w:val="BodyText"/>
        <w:spacing w:line="271" w:lineRule="auto"/>
        <w:ind w:left="43" w:right="5421"/>
        <w:jc w:val="both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4382147</wp:posOffset>
            </wp:positionH>
            <wp:positionV relativeFrom="paragraph">
              <wp:posOffset>61606</wp:posOffset>
            </wp:positionV>
            <wp:extent cx="1972449" cy="953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49" cy="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4554956</wp:posOffset>
            </wp:positionH>
            <wp:positionV relativeFrom="paragraph">
              <wp:posOffset>216406</wp:posOffset>
            </wp:positionV>
            <wp:extent cx="2475649" cy="21041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649" cy="210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RCP4.5, and</w:t>
      </w:r>
      <w:r>
        <w:rPr>
          <w:spacing w:val="-1"/>
          <w:w w:val="110"/>
        </w:rPr>
        <w:t> </w:t>
      </w:r>
      <w:r>
        <w:rPr>
          <w:w w:val="110"/>
        </w:rPr>
        <w:t>2100</w:t>
      </w:r>
      <w:r>
        <w:rPr>
          <w:spacing w:val="-1"/>
          <w:w w:val="110"/>
        </w:rPr>
        <w:t> </w:t>
      </w:r>
      <w:r>
        <w:rPr>
          <w:w w:val="110"/>
        </w:rPr>
        <w:t>under</w:t>
      </w:r>
      <w:r>
        <w:rPr>
          <w:spacing w:val="-2"/>
          <w:w w:val="110"/>
        </w:rPr>
        <w:t> </w:t>
      </w:r>
      <w:r>
        <w:rPr>
          <w:w w:val="110"/>
        </w:rPr>
        <w:t>RCP8.5. We</w:t>
      </w:r>
      <w:r>
        <w:rPr>
          <w:spacing w:val="-1"/>
          <w:w w:val="110"/>
        </w:rPr>
        <w:t> </w:t>
      </w:r>
      <w:r>
        <w:rPr>
          <w:w w:val="110"/>
        </w:rPr>
        <w:t>kept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baseline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proxy for the 1999 scenario.</w:t>
      </w:r>
    </w:p>
    <w:p>
      <w:pPr>
        <w:pStyle w:val="BodyText"/>
        <w:spacing w:line="273" w:lineRule="auto" w:before="2"/>
        <w:ind w:left="43" w:right="5421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4383379</wp:posOffset>
                </wp:positionH>
                <wp:positionV relativeFrom="paragraph">
                  <wp:posOffset>226665</wp:posOffset>
                </wp:positionV>
                <wp:extent cx="2262505" cy="8699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262505" cy="86995"/>
                          <a:chExt cx="2262505" cy="8699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57" cy="81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283" y="0"/>
                            <a:ext cx="1423403" cy="8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252700" y="5778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7035" y="0"/>
                                </a:moveTo>
                                <a:lnTo>
                                  <a:pt x="1892" y="0"/>
                                </a:lnTo>
                                <a:lnTo>
                                  <a:pt x="0" y="2184"/>
                                </a:lnTo>
                                <a:lnTo>
                                  <a:pt x="0" y="7416"/>
                                </a:lnTo>
                                <a:lnTo>
                                  <a:pt x="2374" y="9232"/>
                                </a:lnTo>
                                <a:lnTo>
                                  <a:pt x="7137" y="9232"/>
                                </a:lnTo>
                                <a:lnTo>
                                  <a:pt x="9232" y="7239"/>
                                </a:lnTo>
                                <a:lnTo>
                                  <a:pt x="9232" y="4572"/>
                                </a:lnTo>
                                <a:lnTo>
                                  <a:pt x="9232" y="1993"/>
                                </a:lnTo>
                                <a:lnTo>
                                  <a:pt x="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14801pt;margin-top:17.847643pt;width:178.15pt;height:6.85pt;mso-position-horizontal-relative:page;mso-position-vertical-relative:paragraph;z-index:15736832" id="docshapegroup15" coordorigin="6903,357" coordsize="3563,137">
                <v:shape style="position:absolute;left:6902;top:356;width:1222;height:129" type="#_x0000_t75" id="docshape16" stroked="false">
                  <v:imagedata r:id="rId21" o:title=""/>
                </v:shape>
                <v:shape style="position:absolute;left:8190;top:356;width:2242;height:137" type="#_x0000_t75" id="docshape17" stroked="false">
                  <v:imagedata r:id="rId22" o:title=""/>
                </v:shape>
                <v:shape style="position:absolute;left:10450;top:447;width:15;height:15" id="docshape18" coordorigin="10451,448" coordsize="15,15" path="m10462,448l10454,448,10451,451,10451,460,10454,462,10462,462,10465,459,10465,455,10465,451,10462,448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3939844</wp:posOffset>
                </wp:positionH>
                <wp:positionV relativeFrom="paragraph">
                  <wp:posOffset>432875</wp:posOffset>
                </wp:positionV>
                <wp:extent cx="309626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09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6260" h="0">
                              <a:moveTo>
                                <a:pt x="0" y="0"/>
                              </a:moveTo>
                              <a:lnTo>
                                <a:pt x="3096006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10.223999pt,34.084652pt" to="554.003999pt,34.084652pt" stroked="true" strokeweight=".25pt" strokecolor="#231f2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Unfortunately,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could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4"/>
          <w:w w:val="110"/>
        </w:rPr>
        <w:t> </w:t>
      </w:r>
      <w:r>
        <w:rPr>
          <w:w w:val="110"/>
        </w:rPr>
        <w:t>project</w:t>
      </w:r>
      <w:r>
        <w:rPr>
          <w:spacing w:val="-5"/>
          <w:w w:val="110"/>
        </w:rPr>
        <w:t> </w:t>
      </w:r>
      <w:r>
        <w:rPr>
          <w:w w:val="110"/>
        </w:rPr>
        <w:t>ET,</w:t>
      </w:r>
      <w:r>
        <w:rPr>
          <w:spacing w:val="-4"/>
          <w:w w:val="110"/>
        </w:rPr>
        <w:t> </w:t>
      </w:r>
      <w:r>
        <w:rPr>
          <w:w w:val="110"/>
        </w:rPr>
        <w:t>WS,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C</w:t>
      </w:r>
      <w:r>
        <w:rPr>
          <w:spacing w:val="-5"/>
          <w:w w:val="110"/>
        </w:rPr>
        <w:t> </w:t>
      </w:r>
      <w:r>
        <w:rPr>
          <w:w w:val="110"/>
        </w:rPr>
        <w:t>across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years and</w:t>
      </w:r>
      <w:r>
        <w:rPr>
          <w:w w:val="110"/>
        </w:rPr>
        <w:t> scenarios</w:t>
      </w:r>
      <w:r>
        <w:rPr>
          <w:w w:val="110"/>
        </w:rPr>
        <w:t> because</w:t>
      </w:r>
      <w:r>
        <w:rPr>
          <w:w w:val="110"/>
        </w:rPr>
        <w:t> projections</w:t>
      </w:r>
      <w:r>
        <w:rPr>
          <w:w w:val="110"/>
        </w:rPr>
        <w:t> were</w:t>
      </w:r>
      <w:r>
        <w:rPr>
          <w:w w:val="110"/>
        </w:rPr>
        <w:t> unavailable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Massa-ciuccoli</w:t>
      </w:r>
      <w:r>
        <w:rPr>
          <w:w w:val="110"/>
        </w:rPr>
        <w:t> Lake</w:t>
      </w:r>
      <w:r>
        <w:rPr>
          <w:w w:val="110"/>
        </w:rPr>
        <w:t> basin.</w:t>
      </w:r>
      <w:r>
        <w:rPr>
          <w:w w:val="110"/>
        </w:rPr>
        <w:t> However,</w:t>
      </w:r>
      <w:r>
        <w:rPr>
          <w:w w:val="110"/>
        </w:rPr>
        <w:t> the</w:t>
      </w:r>
      <w:r>
        <w:rPr>
          <w:w w:val="110"/>
        </w:rPr>
        <w:t> Authority</w:t>
      </w:r>
      <w:r>
        <w:rPr>
          <w:w w:val="110"/>
        </w:rPr>
        <w:t> data</w:t>
      </w:r>
      <w:r>
        <w:rPr>
          <w:w w:val="110"/>
        </w:rPr>
        <w:t> values</w:t>
      </w:r>
      <w:r>
        <w:rPr>
          <w:w w:val="110"/>
        </w:rPr>
        <w:t> for</w:t>
      </w:r>
      <w:r>
        <w:rPr>
          <w:w w:val="110"/>
        </w:rPr>
        <w:t> these</w:t>
      </w:r>
      <w:r>
        <w:rPr>
          <w:w w:val="110"/>
        </w:rPr>
        <w:t> pa-rameters</w:t>
      </w:r>
      <w:r>
        <w:rPr>
          <w:spacing w:val="-1"/>
          <w:w w:val="110"/>
        </w:rPr>
        <w:t> </w:t>
      </w:r>
      <w:r>
        <w:rPr>
          <w:w w:val="110"/>
        </w:rPr>
        <w:t>referred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conditions not</w:t>
      </w:r>
      <w:r>
        <w:rPr>
          <w:spacing w:val="-3"/>
          <w:w w:val="110"/>
        </w:rPr>
        <w:t> </w:t>
      </w:r>
      <w:r>
        <w:rPr>
          <w:w w:val="110"/>
        </w:rPr>
        <w:t>too</w:t>
      </w:r>
      <w:r>
        <w:rPr>
          <w:spacing w:val="-1"/>
          <w:w w:val="110"/>
        </w:rPr>
        <w:t> </w:t>
      </w:r>
      <w:r>
        <w:rPr>
          <w:w w:val="110"/>
        </w:rPr>
        <w:t>different from</w:t>
      </w:r>
      <w:r>
        <w:rPr>
          <w:spacing w:val="-2"/>
          <w:w w:val="110"/>
        </w:rPr>
        <w:t> </w:t>
      </w:r>
      <w:r>
        <w:rPr>
          <w:w w:val="110"/>
        </w:rPr>
        <w:t>today</w:t>
      </w:r>
      <w:r>
        <w:rPr>
          <w:spacing w:val="-1"/>
          <w:w w:val="110"/>
        </w:rPr>
        <w:t> </w:t>
      </w:r>
      <w:r>
        <w:rPr>
          <w:w w:val="110"/>
        </w:rPr>
        <w:t>(as</w:t>
      </w:r>
      <w:r>
        <w:rPr>
          <w:spacing w:val="-2"/>
          <w:w w:val="110"/>
        </w:rPr>
        <w:t> verified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884159</wp:posOffset>
            </wp:positionH>
            <wp:positionV relativeFrom="paragraph">
              <wp:posOffset>236531</wp:posOffset>
            </wp:positionV>
            <wp:extent cx="5779886" cy="40050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886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sz w:val="14"/>
        </w:rPr>
      </w:pPr>
    </w:p>
    <w:p>
      <w:pPr>
        <w:spacing w:line="283" w:lineRule="auto" w:before="1"/>
        <w:ind w:left="43" w:right="0" w:firstLine="0"/>
        <w:jc w:val="left"/>
        <w:rPr>
          <w:sz w:val="14"/>
        </w:rPr>
      </w:pPr>
      <w:r>
        <w:rPr>
          <w:b/>
          <w:w w:val="115"/>
          <w:sz w:val="14"/>
        </w:rPr>
        <w:t>Fig. 2.</w:t>
      </w:r>
      <w:r>
        <w:rPr>
          <w:b/>
          <w:spacing w:val="22"/>
          <w:w w:val="115"/>
          <w:sz w:val="14"/>
        </w:rPr>
        <w:t> </w:t>
      </w:r>
      <w:r>
        <w:rPr>
          <w:w w:val="115"/>
          <w:sz w:val="14"/>
        </w:rPr>
        <w:t>Projection of Temperature (a) and Precipitation (b) data for the Massaciuccoli basin to 1950, 1999, 2016, 2050 and 2100 (under the RCP4.5 and RCP8.5 scenarios, in these two last years).</w:t>
      </w:r>
    </w:p>
    <w:p>
      <w:pPr>
        <w:spacing w:after="0" w:line="283" w:lineRule="auto"/>
        <w:jc w:val="left"/>
        <w:rPr>
          <w:sz w:val="14"/>
        </w:rPr>
        <w:sectPr>
          <w:type w:val="continuous"/>
          <w:pgSz w:w="11910" w:h="15880"/>
          <w:pgMar w:header="655" w:footer="544" w:top="620" w:bottom="280" w:left="708" w:right="708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before="141"/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After</w:t>
      </w:r>
      <w:r>
        <w:rPr>
          <w:w w:val="110"/>
        </w:rPr>
        <w:t> the</w:t>
      </w:r>
      <w:r>
        <w:rPr>
          <w:w w:val="110"/>
        </w:rPr>
        <w:t> application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pre-processing</w:t>
      </w:r>
      <w:r>
        <w:rPr>
          <w:w w:val="110"/>
        </w:rPr>
        <w:t> algorithm,</w:t>
      </w:r>
      <w:r>
        <w:rPr>
          <w:w w:val="110"/>
        </w:rPr>
        <w:t> we</w:t>
      </w:r>
      <w:r>
        <w:rPr>
          <w:w w:val="110"/>
        </w:rPr>
        <w:t> </w:t>
      </w:r>
      <w:r>
        <w:rPr>
          <w:w w:val="110"/>
        </w:rPr>
        <w:t>ob-</w:t>
      </w:r>
      <w:r>
        <w:rPr/>
        <w:t>tained 17 datasets: one for ET, one for WS, one for C, 7 for T, and 7 for P.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used</w:t>
      </w:r>
      <w:r>
        <w:rPr>
          <w:w w:val="110"/>
        </w:rPr>
        <w:t> these</w:t>
      </w:r>
      <w:r>
        <w:rPr>
          <w:w w:val="110"/>
        </w:rPr>
        <w:t> data</w:t>
      </w:r>
      <w:r>
        <w:rPr>
          <w:w w:val="110"/>
        </w:rPr>
        <w:t> as</w:t>
      </w:r>
      <w:r>
        <w:rPr>
          <w:w w:val="110"/>
        </w:rPr>
        <w:t> proxy</w:t>
      </w:r>
      <w:r>
        <w:rPr>
          <w:w w:val="110"/>
        </w:rPr>
        <w:t> environmental</w:t>
      </w:r>
      <w:r>
        <w:rPr>
          <w:w w:val="110"/>
        </w:rPr>
        <w:t> conditions</w:t>
      </w:r>
      <w:r>
        <w:rPr>
          <w:w w:val="110"/>
        </w:rPr>
        <w:t> for</w:t>
      </w:r>
      <w:r>
        <w:rPr>
          <w:w w:val="110"/>
        </w:rPr>
        <w:t> annual environmental</w:t>
      </w:r>
      <w:r>
        <w:rPr>
          <w:spacing w:val="-6"/>
          <w:w w:val="110"/>
        </w:rPr>
        <w:t> </w:t>
      </w:r>
      <w:r>
        <w:rPr>
          <w:w w:val="110"/>
        </w:rPr>
        <w:t>snapshots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years</w:t>
      </w:r>
      <w:r>
        <w:rPr>
          <w:spacing w:val="-7"/>
          <w:w w:val="110"/>
        </w:rPr>
        <w:t> </w:t>
      </w:r>
      <w:r>
        <w:rPr>
          <w:w w:val="110"/>
        </w:rPr>
        <w:t>1950,</w:t>
      </w:r>
      <w:r>
        <w:rPr>
          <w:spacing w:val="-6"/>
          <w:w w:val="110"/>
        </w:rPr>
        <w:t> </w:t>
      </w:r>
      <w:r>
        <w:rPr>
          <w:w w:val="110"/>
        </w:rPr>
        <w:t>1999,</w:t>
      </w:r>
      <w:r>
        <w:rPr>
          <w:spacing w:val="-9"/>
          <w:w w:val="110"/>
        </w:rPr>
        <w:t> </w:t>
      </w:r>
      <w:r>
        <w:rPr>
          <w:w w:val="110"/>
        </w:rPr>
        <w:t>2016,</w:t>
      </w:r>
      <w:r>
        <w:rPr>
          <w:spacing w:val="-9"/>
          <w:w w:val="110"/>
        </w:rPr>
        <w:t> </w:t>
      </w:r>
      <w:r>
        <w:rPr>
          <w:w w:val="110"/>
        </w:rPr>
        <w:t>2050,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2100 (under the RCP4.5 and 8.5 scenarios, for the last two).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both"/>
        <w:rPr>
          <w:i/>
          <w:sz w:val="16"/>
        </w:rPr>
      </w:pPr>
      <w:r>
        <w:rPr>
          <w:i/>
          <w:sz w:val="16"/>
        </w:rPr>
        <w:t>Species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observation</w:t>
      </w:r>
      <w:r>
        <w:rPr>
          <w:i/>
          <w:spacing w:val="8"/>
          <w:sz w:val="16"/>
        </w:rPr>
        <w:t> </w:t>
      </w:r>
      <w:r>
        <w:rPr>
          <w:i/>
          <w:spacing w:val="-4"/>
          <w:sz w:val="16"/>
        </w:rPr>
        <w:t>data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/>
        <w:t>Several large-scale repositories of FAIR biodiversity data are </w:t>
      </w:r>
      <w:r>
        <w:rPr/>
        <w:t>publicly</w:t>
      </w:r>
      <w:r>
        <w:rPr>
          <w:w w:val="110"/>
        </w:rPr>
        <w:t> available (</w:t>
      </w:r>
      <w:r>
        <w:rPr>
          <w:color w:val="2196D1"/>
          <w:w w:val="110"/>
        </w:rPr>
        <w:t>Candela et al., 2015</w:t>
      </w:r>
      <w:r>
        <w:rPr>
          <w:w w:val="110"/>
        </w:rPr>
        <w:t>). Among these, the Global Biodiversity Information</w:t>
      </w:r>
      <w:r>
        <w:rPr>
          <w:w w:val="110"/>
        </w:rPr>
        <w:t> Facility (GBIF)</w:t>
      </w:r>
      <w:r>
        <w:rPr>
          <w:w w:val="110"/>
        </w:rPr>
        <w:t> (</w:t>
      </w:r>
      <w:r>
        <w:rPr>
          <w:color w:val="2196D1"/>
          <w:w w:val="110"/>
        </w:rPr>
        <w:t>Lane</w:t>
      </w:r>
      <w:r>
        <w:rPr>
          <w:color w:val="2196D1"/>
          <w:w w:val="110"/>
        </w:rPr>
        <w:t> and Edwards,</w:t>
      </w:r>
      <w:r>
        <w:rPr>
          <w:color w:val="2196D1"/>
          <w:w w:val="110"/>
        </w:rPr>
        <w:t> 2007</w:t>
      </w:r>
      <w:r>
        <w:rPr>
          <w:w w:val="110"/>
        </w:rPr>
        <w:t>) and</w:t>
      </w:r>
      <w:r>
        <w:rPr>
          <w:w w:val="110"/>
        </w:rPr>
        <w:t> the Ocean </w:t>
      </w:r>
      <w:r>
        <w:rPr/>
        <w:t>Biogeographic</w:t>
      </w:r>
      <w:r>
        <w:rPr>
          <w:spacing w:val="22"/>
        </w:rPr>
        <w:t> </w:t>
      </w:r>
      <w:r>
        <w:rPr/>
        <w:t>Information</w:t>
      </w:r>
      <w:r>
        <w:rPr>
          <w:spacing w:val="22"/>
        </w:rPr>
        <w:t> </w:t>
      </w:r>
      <w:r>
        <w:rPr/>
        <w:t>System</w:t>
      </w:r>
      <w:r>
        <w:rPr>
          <w:spacing w:val="19"/>
        </w:rPr>
        <w:t> </w:t>
      </w:r>
      <w:r>
        <w:rPr/>
        <w:t>(OBIS)</w:t>
      </w:r>
      <w:r>
        <w:rPr>
          <w:spacing w:val="21"/>
        </w:rPr>
        <w:t> </w:t>
      </w:r>
      <w:r>
        <w:rPr/>
        <w:t>(</w:t>
      </w:r>
      <w:r>
        <w:rPr>
          <w:color w:val="2196D1"/>
        </w:rPr>
        <w:t>Grassle,</w:t>
      </w:r>
      <w:r>
        <w:rPr>
          <w:color w:val="2196D1"/>
          <w:spacing w:val="19"/>
        </w:rPr>
        <w:t> </w:t>
      </w:r>
      <w:r>
        <w:rPr>
          <w:color w:val="2196D1"/>
        </w:rPr>
        <w:t>2000</w:t>
      </w:r>
      <w:r>
        <w:rPr/>
        <w:t>)</w:t>
      </w:r>
      <w:r>
        <w:rPr>
          <w:spacing w:val="21"/>
        </w:rPr>
        <w:t> </w:t>
      </w:r>
      <w:r>
        <w:rPr/>
        <w:t>are</w:t>
      </w:r>
      <w:r>
        <w:rPr>
          <w:spacing w:val="20"/>
        </w:rPr>
        <w:t> </w:t>
      </w:r>
      <w:r>
        <w:rPr/>
        <w:t>often</w:t>
      </w:r>
      <w:r>
        <w:rPr>
          <w:spacing w:val="22"/>
        </w:rPr>
        <w:t> </w:t>
      </w:r>
      <w:r>
        <w:rPr/>
        <w:t>used</w:t>
      </w:r>
      <w:r>
        <w:rPr>
          <w:spacing w:val="40"/>
        </w:rPr>
        <w:t> </w:t>
      </w:r>
      <w:r>
        <w:rPr/>
        <w:t>in ecological and ecosystem models. Data FAIRness is guaranteed by the</w:t>
      </w:r>
      <w:r>
        <w:rPr>
          <w:w w:val="110"/>
        </w:rPr>
        <w:t> adoption</w:t>
      </w:r>
      <w:r>
        <w:rPr>
          <w:w w:val="110"/>
        </w:rPr>
        <w:t> of</w:t>
      </w:r>
      <w:r>
        <w:rPr>
          <w:w w:val="110"/>
        </w:rPr>
        <w:t> domain-specific</w:t>
      </w:r>
      <w:r>
        <w:rPr>
          <w:w w:val="110"/>
        </w:rPr>
        <w:t> standards</w:t>
      </w:r>
      <w:r>
        <w:rPr>
          <w:w w:val="110"/>
        </w:rPr>
        <w:t> (e.g.,</w:t>
      </w:r>
      <w:r>
        <w:rPr>
          <w:w w:val="110"/>
        </w:rPr>
        <w:t> Darwin</w:t>
      </w:r>
      <w:r>
        <w:rPr>
          <w:w w:val="110"/>
        </w:rPr>
        <w:t> Core</w:t>
      </w:r>
      <w:r>
        <w:rPr>
          <w:w w:val="110"/>
        </w:rPr>
        <w:t> (</w:t>
      </w:r>
      <w:r>
        <w:rPr>
          <w:color w:val="2196D1"/>
          <w:w w:val="110"/>
        </w:rPr>
        <w:t>Wieczorek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2012</w:t>
      </w:r>
      <w:r>
        <w:rPr>
          <w:w w:val="110"/>
        </w:rPr>
        <w:t>))</w:t>
      </w:r>
      <w:r>
        <w:rPr>
          <w:w w:val="110"/>
        </w:rPr>
        <w:t> and</w:t>
      </w:r>
      <w:r>
        <w:rPr>
          <w:w w:val="110"/>
        </w:rPr>
        <w:t> large-scale</w:t>
      </w:r>
      <w:r>
        <w:rPr>
          <w:w w:val="110"/>
        </w:rPr>
        <w:t> e-Infrastructures</w:t>
      </w:r>
      <w:r>
        <w:rPr>
          <w:w w:val="110"/>
        </w:rPr>
        <w:t> providing</w:t>
      </w:r>
      <w:r>
        <w:rPr>
          <w:w w:val="110"/>
        </w:rPr>
        <w:t> high-availability</w:t>
      </w:r>
      <w:r>
        <w:rPr>
          <w:w w:val="110"/>
        </w:rPr>
        <w:t> access services (</w:t>
      </w:r>
      <w:r>
        <w:rPr>
          <w:color w:val="2196D1"/>
          <w:w w:val="110"/>
        </w:rPr>
        <w:t>Assante et</w:t>
      </w:r>
      <w:r>
        <w:rPr>
          <w:color w:val="2196D1"/>
          <w:w w:val="110"/>
        </w:rPr>
        <w:t> al., 2019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Assante et al.,</w:t>
      </w:r>
      <w:r>
        <w:rPr>
          <w:color w:val="2196D1"/>
          <w:w w:val="110"/>
        </w:rPr>
        <w:t> 2022</w:t>
      </w:r>
      <w:r>
        <w:rPr>
          <w:w w:val="110"/>
        </w:rPr>
        <w:t>; </w:t>
      </w:r>
      <w:r>
        <w:rPr>
          <w:color w:val="2196D1"/>
          <w:w w:val="110"/>
        </w:rPr>
        <w:t>Candela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2015</w:t>
      </w:r>
      <w:r>
        <w:rPr>
          <w:w w:val="110"/>
        </w:rPr>
        <w:t>).</w:t>
      </w:r>
      <w:r>
        <w:rPr>
          <w:w w:val="110"/>
        </w:rPr>
        <w:t> These</w:t>
      </w:r>
      <w:r>
        <w:rPr>
          <w:w w:val="110"/>
        </w:rPr>
        <w:t> repositories</w:t>
      </w:r>
      <w:r>
        <w:rPr>
          <w:w w:val="110"/>
        </w:rPr>
        <w:t> include</w:t>
      </w:r>
      <w:r>
        <w:rPr>
          <w:w w:val="110"/>
        </w:rPr>
        <w:t> millions</w:t>
      </w:r>
      <w:r>
        <w:rPr>
          <w:w w:val="110"/>
        </w:rPr>
        <w:t> of</w:t>
      </w:r>
      <w:r>
        <w:rPr>
          <w:w w:val="110"/>
        </w:rPr>
        <w:t> records regarding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observations across multiple decades, allowing spe-cies</w:t>
      </w:r>
      <w:r>
        <w:rPr>
          <w:spacing w:val="-7"/>
          <w:w w:val="110"/>
        </w:rPr>
        <w:t> </w:t>
      </w:r>
      <w:r>
        <w:rPr>
          <w:w w:val="110"/>
        </w:rPr>
        <w:t>presence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commonness</w:t>
      </w:r>
      <w:r>
        <w:rPr>
          <w:spacing w:val="-7"/>
          <w:w w:val="110"/>
        </w:rPr>
        <w:t> </w:t>
      </w:r>
      <w:r>
        <w:rPr>
          <w:w w:val="110"/>
        </w:rPr>
        <w:t>tracking</w:t>
      </w:r>
      <w:r>
        <w:rPr>
          <w:spacing w:val="-9"/>
          <w:w w:val="110"/>
        </w:rPr>
        <w:t> </w:t>
      </w:r>
      <w:r>
        <w:rPr>
          <w:w w:val="110"/>
        </w:rPr>
        <w:t>over</w:t>
      </w:r>
      <w:r>
        <w:rPr>
          <w:spacing w:val="-7"/>
          <w:w w:val="110"/>
        </w:rPr>
        <w:t> </w:t>
      </w:r>
      <w:r>
        <w:rPr>
          <w:w w:val="110"/>
        </w:rPr>
        <w:t>time.</w:t>
      </w:r>
      <w:r>
        <w:rPr>
          <w:spacing w:val="-8"/>
          <w:w w:val="110"/>
        </w:rPr>
        <w:t> </w:t>
      </w:r>
      <w:r>
        <w:rPr>
          <w:w w:val="110"/>
        </w:rPr>
        <w:t>However,</w:t>
      </w:r>
      <w:r>
        <w:rPr>
          <w:spacing w:val="-7"/>
          <w:w w:val="110"/>
        </w:rPr>
        <w:t> </w:t>
      </w:r>
      <w:r>
        <w:rPr>
          <w:w w:val="110"/>
        </w:rPr>
        <w:t>these</w:t>
      </w:r>
      <w:r>
        <w:rPr>
          <w:spacing w:val="-8"/>
          <w:w w:val="110"/>
        </w:rPr>
        <w:t> </w:t>
      </w:r>
      <w:r>
        <w:rPr>
          <w:w w:val="110"/>
        </w:rPr>
        <w:t>data should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5"/>
          <w:w w:val="110"/>
        </w:rPr>
        <w:t> </w:t>
      </w:r>
      <w:r>
        <w:rPr>
          <w:w w:val="110"/>
        </w:rPr>
        <w:t>used</w:t>
      </w:r>
      <w:r>
        <w:rPr>
          <w:spacing w:val="-4"/>
          <w:w w:val="110"/>
        </w:rPr>
        <w:t> </w:t>
      </w:r>
      <w:r>
        <w:rPr>
          <w:w w:val="110"/>
        </w:rPr>
        <w:t>cautiously</w:t>
      </w:r>
      <w:r>
        <w:rPr>
          <w:spacing w:val="-5"/>
          <w:w w:val="110"/>
        </w:rPr>
        <w:t> </w:t>
      </w:r>
      <w:r>
        <w:rPr>
          <w:w w:val="110"/>
        </w:rPr>
        <w:t>because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could</w:t>
      </w:r>
      <w:r>
        <w:rPr>
          <w:spacing w:val="-5"/>
          <w:w w:val="110"/>
        </w:rPr>
        <w:t> </w:t>
      </w:r>
      <w:r>
        <w:rPr>
          <w:w w:val="110"/>
        </w:rPr>
        <w:t>include</w:t>
      </w:r>
      <w:r>
        <w:rPr>
          <w:spacing w:val="-4"/>
          <w:w w:val="110"/>
        </w:rPr>
        <w:t> </w:t>
      </w:r>
      <w:r>
        <w:rPr>
          <w:w w:val="110"/>
        </w:rPr>
        <w:t>sampling</w:t>
      </w:r>
      <w:r>
        <w:rPr>
          <w:spacing w:val="-6"/>
          <w:w w:val="110"/>
        </w:rPr>
        <w:t> </w:t>
      </w:r>
      <w:r>
        <w:rPr>
          <w:w w:val="110"/>
        </w:rPr>
        <w:t>biases</w:t>
      </w:r>
      <w:r>
        <w:rPr>
          <w:spacing w:val="-4"/>
          <w:w w:val="110"/>
        </w:rPr>
        <w:t> </w:t>
      </w:r>
      <w:r>
        <w:rPr>
          <w:w w:val="110"/>
        </w:rPr>
        <w:t>- due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varying</w:t>
      </w:r>
      <w:r>
        <w:rPr>
          <w:spacing w:val="-4"/>
          <w:w w:val="110"/>
        </w:rPr>
        <w:t> </w:t>
      </w:r>
      <w:r>
        <w:rPr>
          <w:w w:val="110"/>
        </w:rPr>
        <w:t>sampling</w:t>
      </w:r>
      <w:r>
        <w:rPr>
          <w:spacing w:val="-4"/>
          <w:w w:val="110"/>
        </w:rPr>
        <w:t> </w:t>
      </w:r>
      <w:r>
        <w:rPr>
          <w:w w:val="110"/>
        </w:rPr>
        <w:t>efforts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paths</w:t>
      </w:r>
      <w:r>
        <w:rPr>
          <w:spacing w:val="-4"/>
          <w:w w:val="110"/>
        </w:rPr>
        <w:t> </w:t>
      </w:r>
      <w:r>
        <w:rPr>
          <w:w w:val="110"/>
        </w:rPr>
        <w:t>over</w:t>
      </w:r>
      <w:r>
        <w:rPr>
          <w:spacing w:val="-4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space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driving the models to overestimate or underestimate species presence (</w:t>
      </w:r>
      <w:r>
        <w:rPr>
          <w:color w:val="2196D1"/>
          <w:w w:val="110"/>
        </w:rPr>
        <w:t>Maldo-nado et al., 2015</w:t>
      </w:r>
      <w:r>
        <w:rPr>
          <w:w w:val="110"/>
        </w:rPr>
        <w:t>). For example, a species might appear common in a given</w:t>
      </w:r>
      <w:r>
        <w:rPr>
          <w:w w:val="110"/>
        </w:rPr>
        <w:t> period</w:t>
      </w:r>
      <w:r>
        <w:rPr>
          <w:w w:val="110"/>
        </w:rPr>
        <w:t> and</w:t>
      </w:r>
      <w:r>
        <w:rPr>
          <w:w w:val="110"/>
        </w:rPr>
        <w:t> area</w:t>
      </w:r>
      <w:r>
        <w:rPr>
          <w:w w:val="110"/>
        </w:rPr>
        <w:t> just</w:t>
      </w:r>
      <w:r>
        <w:rPr>
          <w:w w:val="110"/>
        </w:rPr>
        <w:t> because</w:t>
      </w:r>
      <w:r>
        <w:rPr>
          <w:w w:val="110"/>
        </w:rPr>
        <w:t> there</w:t>
      </w:r>
      <w:r>
        <w:rPr>
          <w:w w:val="110"/>
        </w:rPr>
        <w:t> was</w:t>
      </w:r>
      <w:r>
        <w:rPr>
          <w:w w:val="110"/>
        </w:rPr>
        <w:t> an</w:t>
      </w:r>
      <w:r>
        <w:rPr>
          <w:w w:val="110"/>
        </w:rPr>
        <w:t> intensive</w:t>
      </w:r>
      <w:r>
        <w:rPr>
          <w:w w:val="110"/>
        </w:rPr>
        <w:t> sampling survey targeting that species in that period and area. One possibility to </w:t>
      </w:r>
      <w:r>
        <w:rPr/>
        <w:t>lower sampling bias is to combine data from FAIR repositories of species</w:t>
      </w:r>
      <w:r>
        <w:rPr>
          <w:w w:val="110"/>
        </w:rPr>
        <w:t> observation records with citizen-science data, i.e., data collected from the</w:t>
      </w:r>
      <w:r>
        <w:rPr>
          <w:w w:val="110"/>
        </w:rPr>
        <w:t> field</w:t>
      </w:r>
      <w:r>
        <w:rPr>
          <w:w w:val="110"/>
        </w:rPr>
        <w:t> by</w:t>
      </w:r>
      <w:r>
        <w:rPr>
          <w:w w:val="110"/>
        </w:rPr>
        <w:t> citizens</w:t>
      </w:r>
      <w:r>
        <w:rPr>
          <w:w w:val="110"/>
        </w:rPr>
        <w:t> with</w:t>
      </w:r>
      <w:r>
        <w:rPr>
          <w:w w:val="110"/>
        </w:rPr>
        <w:t> education</w:t>
      </w:r>
      <w:r>
        <w:rPr>
          <w:w w:val="110"/>
        </w:rPr>
        <w:t> on</w:t>
      </w:r>
      <w:r>
        <w:rPr>
          <w:w w:val="110"/>
        </w:rPr>
        <w:t> species</w:t>
      </w:r>
      <w:r>
        <w:rPr>
          <w:w w:val="110"/>
        </w:rPr>
        <w:t> identification.</w:t>
      </w:r>
      <w:r>
        <w:rPr>
          <w:w w:val="110"/>
        </w:rPr>
        <w:t> If</w:t>
      </w:r>
      <w:r>
        <w:rPr>
          <w:w w:val="110"/>
        </w:rPr>
        <w:t> the collection</w:t>
      </w:r>
      <w:r>
        <w:rPr>
          <w:spacing w:val="-5"/>
          <w:w w:val="110"/>
        </w:rPr>
        <w:t> </w:t>
      </w:r>
      <w:r>
        <w:rPr>
          <w:w w:val="110"/>
        </w:rPr>
        <w:t>strategy</w:t>
      </w:r>
      <w:r>
        <w:rPr>
          <w:spacing w:val="-6"/>
          <w:w w:val="110"/>
        </w:rPr>
        <w:t> </w:t>
      </w:r>
      <w:r>
        <w:rPr>
          <w:w w:val="110"/>
        </w:rPr>
        <w:t>had</w:t>
      </w:r>
      <w:r>
        <w:rPr>
          <w:spacing w:val="-5"/>
          <w:w w:val="110"/>
        </w:rPr>
        <w:t> </w:t>
      </w:r>
      <w:r>
        <w:rPr>
          <w:w w:val="110"/>
        </w:rPr>
        <w:t>sufficient</w:t>
      </w:r>
      <w:r>
        <w:rPr>
          <w:spacing w:val="-6"/>
          <w:w w:val="110"/>
        </w:rPr>
        <w:t> </w:t>
      </w:r>
      <w:r>
        <w:rPr>
          <w:w w:val="110"/>
        </w:rPr>
        <w:t>temporal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spatial</w:t>
      </w:r>
      <w:r>
        <w:rPr>
          <w:spacing w:val="-5"/>
          <w:w w:val="110"/>
        </w:rPr>
        <w:t> </w:t>
      </w:r>
      <w:r>
        <w:rPr>
          <w:w w:val="110"/>
        </w:rPr>
        <w:t>precision,</w:t>
      </w:r>
      <w:r>
        <w:rPr>
          <w:spacing w:val="-5"/>
          <w:w w:val="110"/>
        </w:rPr>
        <w:t> </w:t>
      </w:r>
      <w:r>
        <w:rPr>
          <w:w w:val="110"/>
        </w:rPr>
        <w:t>citizen data would allow for estimating reliable biodiversity trends, robust to errors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overall</w:t>
      </w:r>
      <w:r>
        <w:rPr>
          <w:spacing w:val="-5"/>
          <w:w w:val="110"/>
        </w:rPr>
        <w:t> </w:t>
      </w:r>
      <w:r>
        <w:rPr>
          <w:w w:val="110"/>
        </w:rPr>
        <w:t>data</w:t>
      </w:r>
      <w:r>
        <w:rPr>
          <w:spacing w:val="-6"/>
          <w:w w:val="110"/>
        </w:rPr>
        <w:t> </w:t>
      </w:r>
      <w:r>
        <w:rPr>
          <w:w w:val="110"/>
        </w:rPr>
        <w:t>collection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Isaac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2014</w:t>
      </w:r>
      <w:r>
        <w:rPr>
          <w:w w:val="110"/>
        </w:rPr>
        <w:t>).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pursued</w:t>
      </w:r>
      <w:r>
        <w:rPr>
          <w:spacing w:val="-5"/>
          <w:w w:val="110"/>
        </w:rPr>
        <w:t> </w:t>
      </w:r>
      <w:r>
        <w:rPr>
          <w:w w:val="110"/>
        </w:rPr>
        <w:t>this practice for the present study.</w:t>
      </w:r>
    </w:p>
    <w:p>
      <w:pPr>
        <w:pStyle w:val="BodyText"/>
        <w:spacing w:line="167" w:lineRule="exact"/>
        <w:ind w:left="282"/>
        <w:jc w:val="both"/>
      </w:pP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GBIF</w:t>
      </w:r>
      <w:r>
        <w:rPr>
          <w:spacing w:val="7"/>
          <w:w w:val="110"/>
        </w:rPr>
        <w:t> </w:t>
      </w:r>
      <w:r>
        <w:rPr>
          <w:w w:val="110"/>
        </w:rPr>
        <w:t>repository</w:t>
      </w:r>
      <w:r>
        <w:rPr>
          <w:spacing w:val="8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taxonomic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observation</w:t>
      </w:r>
      <w:r>
        <w:rPr>
          <w:spacing w:val="7"/>
          <w:w w:val="110"/>
        </w:rPr>
        <w:t> </w:t>
      </w:r>
      <w:r>
        <w:rPr>
          <w:w w:val="110"/>
        </w:rPr>
        <w:t>data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provider</w:t>
      </w:r>
    </w:p>
    <w:p>
      <w:pPr>
        <w:pStyle w:val="BodyText"/>
        <w:spacing w:line="273" w:lineRule="auto" w:before="25"/>
        <w:ind w:left="43"/>
        <w:jc w:val="both"/>
      </w:pPr>
      <w:r>
        <w:rPr>
          <w:spacing w:val="-2"/>
          <w:w w:val="110"/>
        </w:rPr>
        <w:t>involved in several data FAIRness initiatives (</w:t>
      </w:r>
      <w:r>
        <w:rPr>
          <w:color w:val="2196D1"/>
          <w:spacing w:val="-2"/>
          <w:w w:val="110"/>
        </w:rPr>
        <w:t>Lane and Edwards, </w:t>
      </w:r>
      <w:r>
        <w:rPr>
          <w:color w:val="2196D1"/>
          <w:spacing w:val="-2"/>
          <w:w w:val="110"/>
        </w:rPr>
        <w:t>2007</w:t>
      </w:r>
      <w:r>
        <w:rPr>
          <w:spacing w:val="-2"/>
          <w:w w:val="110"/>
        </w:rPr>
        <w:t>). </w:t>
      </w:r>
      <w:r>
        <w:rPr>
          <w:w w:val="110"/>
        </w:rPr>
        <w:t>Unlike other</w:t>
      </w:r>
      <w:r>
        <w:rPr>
          <w:spacing w:val="-1"/>
          <w:w w:val="110"/>
        </w:rPr>
        <w:t> </w:t>
      </w:r>
      <w:r>
        <w:rPr>
          <w:w w:val="110"/>
        </w:rPr>
        <w:t>data providers,</w:t>
      </w:r>
      <w:r>
        <w:rPr>
          <w:spacing w:val="-1"/>
          <w:w w:val="110"/>
        </w:rPr>
        <w:t> </w:t>
      </w:r>
      <w:r>
        <w:rPr>
          <w:w w:val="110"/>
        </w:rPr>
        <w:t>GBIF has a</w:t>
      </w:r>
      <w:r>
        <w:rPr>
          <w:spacing w:val="-1"/>
          <w:w w:val="110"/>
        </w:rPr>
        <w:t> </w:t>
      </w:r>
      <w:r>
        <w:rPr>
          <w:w w:val="110"/>
        </w:rPr>
        <w:t>broad scope</w:t>
      </w:r>
      <w:r>
        <w:rPr>
          <w:spacing w:val="-1"/>
          <w:w w:val="110"/>
        </w:rPr>
        <w:t> </w:t>
      </w:r>
      <w:r>
        <w:rPr>
          <w:w w:val="110"/>
        </w:rPr>
        <w:t>across taxonomic orders and kingdoms.</w:t>
      </w:r>
      <w:r>
        <w:rPr>
          <w:w w:val="110"/>
        </w:rPr>
        <w:t> It currently</w:t>
      </w:r>
      <w:r>
        <w:rPr>
          <w:w w:val="110"/>
        </w:rPr>
        <w:t> hosts ~2.5 billion observation</w:t>
      </w:r>
      <w:r>
        <w:rPr>
          <w:w w:val="110"/>
        </w:rPr>
        <w:t> data records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global</w:t>
      </w:r>
      <w:r>
        <w:rPr>
          <w:spacing w:val="-2"/>
          <w:w w:val="110"/>
        </w:rPr>
        <w:t> </w:t>
      </w:r>
      <w:r>
        <w:rPr>
          <w:w w:val="110"/>
        </w:rPr>
        <w:t>scale.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R</w:t>
      </w:r>
      <w:r>
        <w:rPr>
          <w:spacing w:val="-1"/>
          <w:w w:val="110"/>
        </w:rPr>
        <w:t> </w:t>
      </w:r>
      <w:r>
        <w:rPr>
          <w:w w:val="110"/>
        </w:rPr>
        <w:t>package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available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automatise</w:t>
      </w:r>
      <w:r>
        <w:rPr>
          <w:spacing w:val="-2"/>
          <w:w w:val="110"/>
        </w:rPr>
        <w:t> </w:t>
      </w:r>
      <w:r>
        <w:rPr>
          <w:w w:val="110"/>
        </w:rPr>
        <w:t>the retrieval</w:t>
      </w:r>
      <w:r>
        <w:rPr>
          <w:w w:val="110"/>
        </w:rPr>
        <w:t> of</w:t>
      </w:r>
      <w:r>
        <w:rPr>
          <w:w w:val="110"/>
        </w:rPr>
        <w:t> occurrence</w:t>
      </w:r>
      <w:r>
        <w:rPr>
          <w:w w:val="110"/>
        </w:rPr>
        <w:t> records</w:t>
      </w:r>
      <w:r>
        <w:rPr>
          <w:w w:val="110"/>
        </w:rPr>
        <w:t> containing</w:t>
      </w:r>
      <w:r>
        <w:rPr>
          <w:w w:val="110"/>
        </w:rPr>
        <w:t> taxonomic,</w:t>
      </w:r>
      <w:r>
        <w:rPr>
          <w:w w:val="110"/>
        </w:rPr>
        <w:t> coordinate, sighting authorship, and primary source information.</w:t>
      </w:r>
    </w:p>
    <w:p>
      <w:pPr>
        <w:pStyle w:val="BodyText"/>
        <w:spacing w:line="256" w:lineRule="auto"/>
        <w:ind w:left="43" w:firstLine="239"/>
        <w:jc w:val="both"/>
      </w:pPr>
      <w:r>
        <w:rPr>
          <w:w w:val="105"/>
        </w:rPr>
        <w:t>As</w:t>
      </w:r>
      <w:r>
        <w:rPr>
          <w:w w:val="105"/>
        </w:rPr>
        <w:t> for the animals (</w:t>
      </w:r>
      <w:r>
        <w:rPr>
          <w:i/>
          <w:w w:val="105"/>
        </w:rPr>
        <w:t>Animalia </w:t>
      </w:r>
      <w:r>
        <w:rPr>
          <w:w w:val="105"/>
        </w:rPr>
        <w:t>Kingdom) living</w:t>
      </w:r>
      <w:r>
        <w:rPr>
          <w:w w:val="105"/>
        </w:rPr>
        <w:t> in the </w:t>
      </w:r>
      <w:r>
        <w:rPr>
          <w:w w:val="105"/>
        </w:rPr>
        <w:t>Massaciuccoli Lake basin, GBIF hosted 6815 geospatial-explicit records for the last ten years</w:t>
      </w:r>
      <w:r>
        <w:rPr>
          <w:spacing w:val="26"/>
          <w:w w:val="105"/>
        </w:rPr>
        <w:t> </w:t>
      </w:r>
      <w:r>
        <w:rPr>
          <w:w w:val="105"/>
        </w:rPr>
        <w:t>(2013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2023),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time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study</w:t>
      </w:r>
      <w:r>
        <w:rPr>
          <w:spacing w:val="27"/>
          <w:w w:val="105"/>
        </w:rPr>
        <w:t> </w:t>
      </w:r>
      <w:r>
        <w:rPr>
          <w:w w:val="105"/>
        </w:rPr>
        <w:t>(August</w:t>
      </w:r>
      <w:r>
        <w:rPr>
          <w:spacing w:val="26"/>
          <w:w w:val="105"/>
        </w:rPr>
        <w:t> </w:t>
      </w:r>
      <w:r>
        <w:rPr>
          <w:w w:val="105"/>
        </w:rPr>
        <w:t>2023).</w:t>
      </w:r>
      <w:r>
        <w:rPr>
          <w:spacing w:val="26"/>
          <w:w w:val="105"/>
        </w:rPr>
        <w:t> </w:t>
      </w:r>
      <w:r>
        <w:rPr>
          <w:w w:val="105"/>
        </w:rPr>
        <w:t>These</w:t>
      </w:r>
      <w:r>
        <w:rPr>
          <w:spacing w:val="27"/>
          <w:w w:val="105"/>
        </w:rPr>
        <w:t> </w:t>
      </w:r>
      <w:r>
        <w:rPr>
          <w:spacing w:val="-5"/>
          <w:w w:val="105"/>
        </w:rPr>
        <w:t>re-</w:t>
      </w:r>
    </w:p>
    <w:p>
      <w:pPr>
        <w:pStyle w:val="BodyText"/>
        <w:spacing w:line="154" w:lineRule="exact"/>
        <w:ind w:left="43"/>
        <w:jc w:val="both"/>
      </w:pPr>
      <w:r>
        <w:rPr>
          <w:w w:val="110"/>
        </w:rPr>
        <w:t>cords</w:t>
      </w:r>
      <w:r>
        <w:rPr>
          <w:spacing w:val="19"/>
          <w:w w:val="110"/>
        </w:rPr>
        <w:t> </w:t>
      </w:r>
      <w:r>
        <w:rPr>
          <w:w w:val="110"/>
        </w:rPr>
        <w:t>corresponded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393</w:t>
      </w:r>
      <w:r>
        <w:rPr>
          <w:spacing w:val="18"/>
          <w:w w:val="110"/>
        </w:rPr>
        <w:t> </w:t>
      </w:r>
      <w:r>
        <w:rPr>
          <w:w w:val="110"/>
        </w:rPr>
        <w:t>different</w:t>
      </w:r>
      <w:r>
        <w:rPr>
          <w:spacing w:val="19"/>
          <w:w w:val="110"/>
        </w:rPr>
        <w:t> </w:t>
      </w:r>
      <w:r>
        <w:rPr>
          <w:w w:val="110"/>
        </w:rPr>
        <w:t>species.</w:t>
      </w:r>
      <w:r>
        <w:rPr>
          <w:spacing w:val="18"/>
          <w:w w:val="110"/>
        </w:rPr>
        <w:t> </w:t>
      </w:r>
      <w:r>
        <w:rPr>
          <w:w w:val="110"/>
        </w:rPr>
        <w:t>We</w:t>
      </w:r>
      <w:r>
        <w:rPr>
          <w:spacing w:val="19"/>
          <w:w w:val="110"/>
        </w:rPr>
        <w:t> </w:t>
      </w:r>
      <w:r>
        <w:rPr>
          <w:w w:val="110"/>
        </w:rPr>
        <w:t>used</w:t>
      </w:r>
      <w:r>
        <w:rPr>
          <w:spacing w:val="18"/>
          <w:w w:val="110"/>
        </w:rPr>
        <w:t> </w:t>
      </w:r>
      <w:r>
        <w:rPr>
          <w:w w:val="110"/>
        </w:rPr>
        <w:t>these</w:t>
      </w:r>
      <w:r>
        <w:rPr>
          <w:spacing w:val="18"/>
          <w:w w:val="110"/>
        </w:rPr>
        <w:t> </w:t>
      </w:r>
      <w:r>
        <w:rPr>
          <w:w w:val="110"/>
        </w:rPr>
        <w:t>data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273" w:lineRule="auto" w:before="23"/>
        <w:ind w:left="43"/>
        <w:jc w:val="both"/>
      </w:pPr>
      <w:r>
        <w:rPr>
          <w:w w:val="110"/>
        </w:rPr>
        <w:t>revised the species list to exclude misreported and occasional </w:t>
      </w:r>
      <w:r>
        <w:rPr>
          <w:w w:val="110"/>
        </w:rPr>
        <w:t>species. Given the log-normal-like distribution of the number of occurrence re-cords per</w:t>
      </w:r>
      <w:r>
        <w:rPr>
          <w:spacing w:val="-1"/>
          <w:w w:val="110"/>
        </w:rPr>
        <w:t> </w:t>
      </w:r>
      <w:r>
        <w:rPr>
          <w:w w:val="110"/>
        </w:rPr>
        <w:t>species in</w:t>
      </w:r>
      <w:r>
        <w:rPr>
          <w:spacing w:val="-1"/>
          <w:w w:val="110"/>
        </w:rPr>
        <w:t> </w:t>
      </w:r>
      <w:r>
        <w:rPr>
          <w:w w:val="110"/>
        </w:rPr>
        <w:t>a large</w:t>
      </w:r>
      <w:r>
        <w:rPr>
          <w:spacing w:val="-1"/>
          <w:w w:val="110"/>
        </w:rPr>
        <w:t> </w:t>
      </w:r>
      <w:r>
        <w:rPr>
          <w:w w:val="110"/>
        </w:rPr>
        <w:t>basin (</w:t>
      </w:r>
      <w:r>
        <w:rPr>
          <w:color w:val="2196D1"/>
          <w:w w:val="110"/>
        </w:rPr>
        <w:t>Coro, 2020</w:t>
      </w:r>
      <w:r>
        <w:rPr>
          <w:w w:val="110"/>
        </w:rPr>
        <w:t>),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1"/>
          <w:w w:val="110"/>
        </w:rPr>
        <w:t> </w:t>
      </w:r>
      <w:r>
        <w:rPr>
          <w:w w:val="110"/>
        </w:rPr>
        <w:t>selected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species with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least</w:t>
      </w:r>
      <w:r>
        <w:rPr>
          <w:spacing w:val="-10"/>
          <w:w w:val="110"/>
        </w:rPr>
        <w:t> </w:t>
      </w:r>
      <w:r>
        <w:rPr>
          <w:w w:val="110"/>
        </w:rPr>
        <w:t>5</w:t>
      </w:r>
      <w:r>
        <w:rPr>
          <w:spacing w:val="-11"/>
          <w:w w:val="110"/>
        </w:rPr>
        <w:t> </w:t>
      </w:r>
      <w:r>
        <w:rPr>
          <w:w w:val="110"/>
        </w:rPr>
        <w:t>observations</w:t>
      </w:r>
      <w:r>
        <w:rPr>
          <w:spacing w:val="-11"/>
          <w:w w:val="110"/>
        </w:rPr>
        <w:t> </w:t>
      </w:r>
      <w:r>
        <w:rPr>
          <w:w w:val="110"/>
        </w:rPr>
        <w:t>because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value</w:t>
      </w:r>
      <w:r>
        <w:rPr>
          <w:spacing w:val="-11"/>
          <w:w w:val="110"/>
        </w:rPr>
        <w:t> </w:t>
      </w:r>
      <w:r>
        <w:rPr>
          <w:w w:val="110"/>
        </w:rPr>
        <w:t>fell</w:t>
      </w:r>
      <w:r>
        <w:rPr>
          <w:spacing w:val="-11"/>
          <w:w w:val="110"/>
        </w:rPr>
        <w:t> </w:t>
      </w:r>
      <w:r>
        <w:rPr>
          <w:w w:val="110"/>
        </w:rPr>
        <w:t>over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distribution</w:t>
      </w:r>
      <w:r>
        <w:rPr>
          <w:rFonts w:ascii="Cambria" w:hAnsi="Cambria"/>
          <w:w w:val="110"/>
        </w:rPr>
        <w:t>’</w:t>
      </w:r>
      <w:r>
        <w:rPr>
          <w:w w:val="110"/>
        </w:rPr>
        <w:t>s second</w:t>
      </w:r>
      <w:r>
        <w:rPr>
          <w:spacing w:val="-13"/>
          <w:w w:val="110"/>
        </w:rPr>
        <w:t> </w:t>
      </w:r>
      <w:r>
        <w:rPr>
          <w:w w:val="110"/>
        </w:rPr>
        <w:t>quartile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could</w:t>
      </w:r>
      <w:r>
        <w:rPr>
          <w:spacing w:val="-11"/>
          <w:w w:val="110"/>
        </w:rPr>
        <w:t> </w:t>
      </w:r>
      <w:r>
        <w:rPr>
          <w:w w:val="110"/>
        </w:rPr>
        <w:t>thus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considered</w:t>
      </w:r>
      <w:r>
        <w:rPr>
          <w:spacing w:val="-11"/>
          <w:w w:val="110"/>
        </w:rPr>
        <w:t> </w:t>
      </w:r>
      <w:r>
        <w:rPr>
          <w:w w:val="110"/>
        </w:rPr>
        <w:t>not-too-low.</w:t>
      </w:r>
      <w:r>
        <w:rPr>
          <w:spacing w:val="-11"/>
          <w:w w:val="110"/>
        </w:rPr>
        <w:t> </w:t>
      </w:r>
      <w:r>
        <w:rPr>
          <w:w w:val="110"/>
        </w:rPr>
        <w:t>Moreover,</w:t>
      </w:r>
      <w:r>
        <w:rPr>
          <w:spacing w:val="-11"/>
          <w:w w:val="110"/>
        </w:rPr>
        <w:t> </w:t>
      </w:r>
      <w:r>
        <w:rPr>
          <w:w w:val="110"/>
        </w:rPr>
        <w:t>we excluded the species not present in other Italian wetlands, which could be</w:t>
      </w:r>
      <w:r>
        <w:rPr>
          <w:spacing w:val="-11"/>
          <w:w w:val="110"/>
        </w:rPr>
        <w:t> </w:t>
      </w:r>
      <w:r>
        <w:rPr>
          <w:w w:val="110"/>
        </w:rPr>
        <w:t>occasional</w:t>
      </w:r>
      <w:r>
        <w:rPr>
          <w:spacing w:val="-10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Massaciuccoli</w:t>
      </w:r>
      <w:r>
        <w:rPr>
          <w:spacing w:val="-10"/>
          <w:w w:val="110"/>
        </w:rPr>
        <w:t> </w:t>
      </w:r>
      <w:r>
        <w:rPr>
          <w:w w:val="110"/>
        </w:rPr>
        <w:t>Lake</w:t>
      </w:r>
      <w:r>
        <w:rPr>
          <w:spacing w:val="-11"/>
          <w:w w:val="110"/>
        </w:rPr>
        <w:t> </w:t>
      </w:r>
      <w:r>
        <w:rPr>
          <w:w w:val="110"/>
        </w:rPr>
        <w:t>basin.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resulting</w:t>
      </w:r>
      <w:r>
        <w:rPr>
          <w:spacing w:val="-11"/>
          <w:w w:val="110"/>
        </w:rPr>
        <w:t> </w:t>
      </w:r>
      <w:r>
        <w:rPr>
          <w:w w:val="110"/>
        </w:rPr>
        <w:t>list contained</w:t>
      </w:r>
      <w:r>
        <w:rPr>
          <w:spacing w:val="-4"/>
          <w:w w:val="110"/>
        </w:rPr>
        <w:t> </w:t>
      </w:r>
      <w:r>
        <w:rPr>
          <w:w w:val="110"/>
        </w:rPr>
        <w:t>180</w:t>
      </w:r>
      <w:r>
        <w:rPr>
          <w:spacing w:val="-5"/>
          <w:w w:val="110"/>
        </w:rPr>
        <w:t> </w:t>
      </w:r>
      <w:r>
        <w:rPr>
          <w:w w:val="110"/>
        </w:rPr>
        <w:t>species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total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6540</w:t>
      </w:r>
      <w:r>
        <w:rPr>
          <w:spacing w:val="-4"/>
          <w:w w:val="110"/>
        </w:rPr>
        <w:t> </w:t>
      </w:r>
      <w:r>
        <w:rPr>
          <w:w w:val="110"/>
        </w:rPr>
        <w:t>observation</w:t>
      </w:r>
      <w:r>
        <w:rPr>
          <w:spacing w:val="-5"/>
          <w:w w:val="110"/>
        </w:rPr>
        <w:t> </w:t>
      </w:r>
      <w:r>
        <w:rPr>
          <w:w w:val="110"/>
        </w:rPr>
        <w:t>records</w:t>
      </w:r>
      <w:r>
        <w:rPr>
          <w:spacing w:val="-4"/>
          <w:w w:val="110"/>
        </w:rPr>
        <w:t> </w:t>
      </w:r>
      <w:r>
        <w:rPr>
          <w:w w:val="110"/>
        </w:rPr>
        <w:t>(Section </w:t>
      </w:r>
      <w:r>
        <w:rPr>
          <w:i/>
          <w:w w:val="110"/>
        </w:rPr>
        <w:t>Software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data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availability</w:t>
      </w:r>
      <w:r>
        <w:rPr>
          <w:i/>
          <w:spacing w:val="-2"/>
          <w:w w:val="110"/>
        </w:rPr>
        <w:t> </w:t>
      </w:r>
      <w:r>
        <w:rPr>
          <w:w w:val="110"/>
        </w:rPr>
        <w:t>reports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complete</w:t>
      </w:r>
      <w:r>
        <w:rPr>
          <w:spacing w:val="-2"/>
          <w:w w:val="110"/>
        </w:rPr>
        <w:t> </w:t>
      </w:r>
      <w:r>
        <w:rPr>
          <w:w w:val="110"/>
        </w:rPr>
        <w:t>list).</w:t>
      </w:r>
      <w:r>
        <w:rPr>
          <w:spacing w:val="-3"/>
          <w:w w:val="110"/>
        </w:rPr>
        <w:t> </w:t>
      </w:r>
      <w:r>
        <w:rPr>
          <w:w w:val="110"/>
        </w:rPr>
        <w:t>These</w:t>
      </w:r>
      <w:r>
        <w:rPr>
          <w:spacing w:val="-2"/>
          <w:w w:val="110"/>
        </w:rPr>
        <w:t> </w:t>
      </w:r>
      <w:r>
        <w:rPr>
          <w:w w:val="110"/>
        </w:rPr>
        <w:t>species represented ~46% of the total reported species and were animals reli-ably</w:t>
      </w:r>
      <w:r>
        <w:rPr>
          <w:w w:val="110"/>
        </w:rPr>
        <w:t> living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basin,</w:t>
      </w:r>
      <w:r>
        <w:rPr>
          <w:w w:val="110"/>
        </w:rPr>
        <w:t> i.e.,</w:t>
      </w:r>
      <w:r>
        <w:rPr>
          <w:w w:val="110"/>
        </w:rPr>
        <w:t> trends</w:t>
      </w:r>
      <w:r>
        <w:rPr>
          <w:w w:val="110"/>
        </w:rPr>
        <w:t> valid</w:t>
      </w:r>
      <w:r>
        <w:rPr>
          <w:w w:val="110"/>
        </w:rPr>
        <w:t> for</w:t>
      </w:r>
      <w:r>
        <w:rPr>
          <w:w w:val="110"/>
        </w:rPr>
        <w:t> them</w:t>
      </w:r>
      <w:r>
        <w:rPr>
          <w:w w:val="110"/>
        </w:rPr>
        <w:t> could</w:t>
      </w:r>
      <w:r>
        <w:rPr>
          <w:w w:val="110"/>
        </w:rPr>
        <w:t> likely</w:t>
      </w:r>
      <w:r>
        <w:rPr>
          <w:w w:val="110"/>
        </w:rPr>
        <w:t> be </w:t>
      </w:r>
      <w:r>
        <w:rPr>
          <w:spacing w:val="-2"/>
          <w:w w:val="110"/>
        </w:rPr>
        <w:t>generalised. 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course,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other animal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species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have been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reported 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living </w:t>
      </w:r>
      <w:r>
        <w:rPr>
          <w:w w:val="110"/>
        </w:rPr>
        <w:t>in the basin by other studies (</w:t>
      </w:r>
      <w:r>
        <w:rPr>
          <w:color w:val="2196D1"/>
          <w:w w:val="110"/>
        </w:rPr>
        <w:t>Marta et al., 2019</w:t>
      </w:r>
      <w:r>
        <w:rPr>
          <w:w w:val="110"/>
        </w:rPr>
        <w:t>), but in our study we could</w:t>
      </w:r>
      <w:r>
        <w:rPr>
          <w:w w:val="110"/>
        </w:rPr>
        <w:t> only</w:t>
      </w:r>
      <w:r>
        <w:rPr>
          <w:w w:val="110"/>
        </w:rPr>
        <w:t> rely</w:t>
      </w:r>
      <w:r>
        <w:rPr>
          <w:w w:val="110"/>
        </w:rPr>
        <w:t> on</w:t>
      </w:r>
      <w:r>
        <w:rPr>
          <w:w w:val="110"/>
        </w:rPr>
        <w:t> observations</w:t>
      </w:r>
      <w:r>
        <w:rPr>
          <w:w w:val="110"/>
        </w:rPr>
        <w:t> and</w:t>
      </w:r>
      <w:r>
        <w:rPr>
          <w:w w:val="110"/>
        </w:rPr>
        <w:t> thus</w:t>
      </w:r>
      <w:r>
        <w:rPr>
          <w:w w:val="110"/>
        </w:rPr>
        <w:t> could</w:t>
      </w:r>
      <w:r>
        <w:rPr>
          <w:w w:val="110"/>
        </w:rPr>
        <w:t> not</w:t>
      </w:r>
      <w:r>
        <w:rPr>
          <w:w w:val="110"/>
        </w:rPr>
        <w:t> include</w:t>
      </w:r>
      <w:r>
        <w:rPr>
          <w:w w:val="110"/>
        </w:rPr>
        <w:t> poorly-observed species or species without observation records associated.</w:t>
      </w:r>
    </w:p>
    <w:p>
      <w:pPr>
        <w:pStyle w:val="BodyText"/>
        <w:spacing w:line="171" w:lineRule="exact"/>
        <w:ind w:left="282"/>
        <w:jc w:val="both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selected</w:t>
      </w:r>
      <w:r>
        <w:rPr>
          <w:spacing w:val="-1"/>
          <w:w w:val="110"/>
        </w:rPr>
        <w:t> </w:t>
      </w:r>
      <w:r>
        <w:rPr>
          <w:w w:val="110"/>
        </w:rPr>
        <w:t>species belonged to</w:t>
      </w:r>
      <w:r>
        <w:rPr>
          <w:spacing w:val="-1"/>
          <w:w w:val="110"/>
        </w:rPr>
        <w:t> </w:t>
      </w:r>
      <w:r>
        <w:rPr>
          <w:w w:val="110"/>
        </w:rPr>
        <w:t>animal groups</w:t>
      </w:r>
      <w:r>
        <w:rPr>
          <w:spacing w:val="1"/>
          <w:w w:val="110"/>
        </w:rPr>
        <w:t> </w:t>
      </w:r>
      <w:r>
        <w:rPr>
          <w:w w:val="110"/>
        </w:rPr>
        <w:t>such</w:t>
      </w:r>
      <w:r>
        <w:rPr>
          <w:spacing w:val="-1"/>
          <w:w w:val="110"/>
        </w:rPr>
        <w:t> </w:t>
      </w:r>
      <w:r>
        <w:rPr>
          <w:w w:val="110"/>
        </w:rPr>
        <w:t>as birds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(80%,</w:t>
      </w:r>
    </w:p>
    <w:p>
      <w:pPr>
        <w:pStyle w:val="BodyText"/>
        <w:spacing w:line="271" w:lineRule="auto" w:before="26"/>
        <w:ind w:left="43"/>
        <w:jc w:val="both"/>
      </w:pPr>
      <w:r>
        <w:rPr>
          <w:w w:val="110"/>
        </w:rPr>
        <w:t>140</w:t>
      </w:r>
      <w:r>
        <w:rPr>
          <w:w w:val="110"/>
        </w:rPr>
        <w:t> species), insects (15%,</w:t>
      </w:r>
      <w:r>
        <w:rPr>
          <w:w w:val="110"/>
        </w:rPr>
        <w:t> 30 species), and</w:t>
      </w:r>
      <w:r>
        <w:rPr>
          <w:w w:val="110"/>
        </w:rPr>
        <w:t> other species </w:t>
      </w:r>
      <w:r>
        <w:rPr>
          <w:w w:val="110"/>
        </w:rPr>
        <w:t>(reptiles, amphibians, mammals, fishes, crustaceans) (5%, 10 species) (Fig. </w:t>
      </w:r>
      <w:r>
        <w:rPr>
          <w:w w:val="110"/>
        </w:rPr>
        <w:t>S2).</w:t>
      </w:r>
      <w:r>
        <w:rPr>
          <w:w w:val="110"/>
        </w:rPr>
        <w:t> </w:t>
      </w:r>
      <w:r>
        <w:rPr>
          <w:spacing w:val="-2"/>
          <w:w w:val="110"/>
        </w:rPr>
        <w:t>These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groups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accounted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73%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(birds),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22%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(insects),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100%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(othe</w:t>
      </w:r>
      <w:r>
        <w:rPr>
          <w:spacing w:val="-2"/>
          <w:w w:val="110"/>
        </w:rPr>
        <w:t>r</w:t>
      </w:r>
      <w:r>
        <w:rPr>
          <w:spacing w:val="-2"/>
          <w:w w:val="110"/>
        </w:rPr>
        <w:t> </w:t>
      </w:r>
      <w:r>
        <w:rPr>
          <w:w w:val="110"/>
        </w:rPr>
        <w:t>species)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total</w:t>
      </w:r>
      <w:r>
        <w:rPr>
          <w:spacing w:val="-5"/>
          <w:w w:val="110"/>
        </w:rPr>
        <w:t> </w:t>
      </w:r>
      <w:r>
        <w:rPr>
          <w:w w:val="110"/>
        </w:rPr>
        <w:t>reported</w:t>
      </w:r>
      <w:r>
        <w:rPr>
          <w:spacing w:val="-5"/>
          <w:w w:val="110"/>
        </w:rPr>
        <w:t> </w:t>
      </w:r>
      <w:r>
        <w:rPr>
          <w:w w:val="110"/>
        </w:rPr>
        <w:t>species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GBIF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group.</w:t>
      </w:r>
      <w:r>
        <w:rPr>
          <w:spacing w:val="-5"/>
          <w:w w:val="110"/>
        </w:rPr>
        <w:t> </w:t>
      </w:r>
      <w:r>
        <w:rPr>
          <w:w w:val="110"/>
        </w:rPr>
        <w:t>Birds</w:t>
      </w:r>
      <w:r>
        <w:rPr>
          <w:spacing w:val="-6"/>
          <w:w w:val="110"/>
        </w:rPr>
        <w:t> </w:t>
      </w:r>
      <w:r>
        <w:rPr>
          <w:w w:val="110"/>
        </w:rPr>
        <w:t>were the</w:t>
      </w:r>
      <w:r>
        <w:rPr>
          <w:spacing w:val="57"/>
          <w:w w:val="110"/>
        </w:rPr>
        <w:t> </w:t>
      </w:r>
      <w:r>
        <w:rPr>
          <w:w w:val="110"/>
        </w:rPr>
        <w:t>most</w:t>
      </w:r>
      <w:r>
        <w:rPr>
          <w:spacing w:val="57"/>
          <w:w w:val="110"/>
        </w:rPr>
        <w:t> </w:t>
      </w:r>
      <w:r>
        <w:rPr>
          <w:w w:val="110"/>
        </w:rPr>
        <w:t>reported</w:t>
      </w:r>
      <w:r>
        <w:rPr>
          <w:spacing w:val="58"/>
          <w:w w:val="110"/>
        </w:rPr>
        <w:t> </w:t>
      </w:r>
      <w:r>
        <w:rPr>
          <w:w w:val="110"/>
        </w:rPr>
        <w:t>animals</w:t>
      </w:r>
      <w:r>
        <w:rPr>
          <w:spacing w:val="56"/>
          <w:w w:val="110"/>
        </w:rPr>
        <w:t> </w:t>
      </w:r>
      <w:r>
        <w:rPr>
          <w:w w:val="110"/>
        </w:rPr>
        <w:t>because</w:t>
      </w:r>
      <w:r>
        <w:rPr>
          <w:spacing w:val="57"/>
          <w:w w:val="110"/>
        </w:rPr>
        <w:t> </w:t>
      </w:r>
      <w:r>
        <w:rPr>
          <w:w w:val="110"/>
        </w:rPr>
        <w:t>of</w:t>
      </w:r>
      <w:r>
        <w:rPr>
          <w:spacing w:val="57"/>
          <w:w w:val="110"/>
        </w:rPr>
        <w:t> </w:t>
      </w:r>
      <w:r>
        <w:rPr>
          <w:w w:val="110"/>
        </w:rPr>
        <w:t>the</w:t>
      </w:r>
      <w:r>
        <w:rPr>
          <w:spacing w:val="57"/>
          <w:w w:val="110"/>
        </w:rPr>
        <w:t> </w:t>
      </w:r>
      <w:r>
        <w:rPr>
          <w:w w:val="110"/>
        </w:rPr>
        <w:t>basin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spacing w:val="57"/>
          <w:w w:val="110"/>
        </w:rPr>
        <w:t> </w:t>
      </w:r>
      <w:r>
        <w:rPr>
          <w:w w:val="110"/>
        </w:rPr>
        <w:t>high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migratio</w:t>
      </w:r>
      <w:r>
        <w:rPr>
          <w:spacing w:val="-2"/>
          <w:w w:val="110"/>
        </w:rPr>
        <w:t>n</w:t>
      </w:r>
    </w:p>
    <w:p>
      <w:pPr>
        <w:pStyle w:val="BodyText"/>
        <w:spacing w:line="273" w:lineRule="auto" w:before="91"/>
        <w:ind w:left="43" w:right="41"/>
        <w:jc w:val="both"/>
      </w:pPr>
      <w:r>
        <w:rPr/>
        <w:br w:type="column"/>
      </w:r>
      <w:r>
        <w:rPr>
          <w:w w:val="110"/>
        </w:rPr>
        <w:t>importance,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attracts</w:t>
      </w:r>
      <w:r>
        <w:rPr>
          <w:spacing w:val="-11"/>
          <w:w w:val="110"/>
        </w:rPr>
        <w:t> </w:t>
      </w:r>
      <w:r>
        <w:rPr>
          <w:w w:val="110"/>
        </w:rPr>
        <w:t>tourists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scientists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seasons.</w:t>
      </w:r>
      <w:r>
        <w:rPr>
          <w:spacing w:val="-11"/>
          <w:w w:val="110"/>
        </w:rPr>
        <w:t> </w:t>
      </w:r>
      <w:r>
        <w:rPr>
          <w:w w:val="110"/>
        </w:rPr>
        <w:t>Since</w:t>
      </w:r>
      <w:r>
        <w:rPr>
          <w:spacing w:val="-11"/>
          <w:w w:val="110"/>
        </w:rPr>
        <w:t> </w:t>
      </w:r>
      <w:r>
        <w:rPr>
          <w:w w:val="110"/>
        </w:rPr>
        <w:t>we targeted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1"/>
          <w:w w:val="110"/>
        </w:rPr>
        <w:t> </w:t>
      </w:r>
      <w:r>
        <w:rPr>
          <w:w w:val="110"/>
        </w:rPr>
        <w:t>models,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considered</w:t>
      </w:r>
      <w:r>
        <w:rPr>
          <w:spacing w:val="-11"/>
          <w:w w:val="110"/>
        </w:rPr>
        <w:t> </w:t>
      </w:r>
      <w:r>
        <w:rPr>
          <w:w w:val="110"/>
        </w:rPr>
        <w:t>all-season</w:t>
      </w:r>
      <w:r>
        <w:rPr>
          <w:spacing w:val="-11"/>
          <w:w w:val="110"/>
        </w:rPr>
        <w:t> </w:t>
      </w:r>
      <w:r>
        <w:rPr>
          <w:w w:val="110"/>
        </w:rPr>
        <w:t>data.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checked this</w:t>
      </w:r>
      <w:r>
        <w:rPr>
          <w:w w:val="110"/>
        </w:rPr>
        <w:t> list</w:t>
      </w:r>
      <w:r>
        <w:rPr>
          <w:w w:val="110"/>
        </w:rPr>
        <w:t> against</w:t>
      </w:r>
      <w:r>
        <w:rPr>
          <w:w w:val="110"/>
        </w:rPr>
        <w:t> the</w:t>
      </w:r>
      <w:r>
        <w:rPr>
          <w:w w:val="110"/>
        </w:rPr>
        <w:t> GBIF-reported</w:t>
      </w:r>
      <w:r>
        <w:rPr>
          <w:w w:val="110"/>
        </w:rPr>
        <w:t> species</w:t>
      </w:r>
      <w:r>
        <w:rPr>
          <w:w w:val="110"/>
        </w:rPr>
        <w:t> for</w:t>
      </w:r>
      <w:r>
        <w:rPr>
          <w:w w:val="110"/>
        </w:rPr>
        <w:t> 1950</w:t>
      </w:r>
      <w:r>
        <w:rPr>
          <w:w w:val="110"/>
        </w:rPr>
        <w:t> (and</w:t>
      </w:r>
      <w:r>
        <w:rPr>
          <w:w w:val="110"/>
        </w:rPr>
        <w:t> the</w:t>
      </w:r>
      <w:r>
        <w:rPr>
          <w:w w:val="110"/>
        </w:rPr>
        <w:t> previous decade)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1999</w:t>
      </w:r>
      <w:r>
        <w:rPr>
          <w:spacing w:val="-4"/>
          <w:w w:val="110"/>
        </w:rPr>
        <w:t> </w:t>
      </w:r>
      <w:r>
        <w:rPr>
          <w:w w:val="110"/>
        </w:rPr>
        <w:t>(and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previous</w:t>
      </w:r>
      <w:r>
        <w:rPr>
          <w:spacing w:val="-5"/>
          <w:w w:val="110"/>
        </w:rPr>
        <w:t> </w:t>
      </w:r>
      <w:r>
        <w:rPr>
          <w:w w:val="110"/>
        </w:rPr>
        <w:t>decade).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check</w:t>
      </w:r>
      <w:r>
        <w:rPr>
          <w:spacing w:val="-5"/>
          <w:w w:val="110"/>
        </w:rPr>
        <w:t> </w:t>
      </w:r>
      <w:r>
        <w:rPr>
          <w:w w:val="110"/>
        </w:rPr>
        <w:t>confirmed</w:t>
      </w:r>
      <w:r>
        <w:rPr>
          <w:spacing w:val="-4"/>
          <w:w w:val="110"/>
        </w:rPr>
        <w:t> </w:t>
      </w:r>
      <w:r>
        <w:rPr>
          <w:w w:val="110"/>
        </w:rPr>
        <w:t>that all</w:t>
      </w:r>
      <w:r>
        <w:rPr>
          <w:spacing w:val="-8"/>
          <w:w w:val="110"/>
        </w:rPr>
        <w:t> </w:t>
      </w:r>
      <w:r>
        <w:rPr>
          <w:w w:val="110"/>
        </w:rPr>
        <w:t>species</w:t>
      </w:r>
      <w:r>
        <w:rPr>
          <w:spacing w:val="-9"/>
          <w:w w:val="110"/>
        </w:rPr>
        <w:t> </w:t>
      </w:r>
      <w:r>
        <w:rPr>
          <w:w w:val="110"/>
        </w:rPr>
        <w:t>observed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these</w:t>
      </w:r>
      <w:r>
        <w:rPr>
          <w:spacing w:val="-8"/>
          <w:w w:val="110"/>
        </w:rPr>
        <w:t> </w:t>
      </w:r>
      <w:r>
        <w:rPr>
          <w:w w:val="110"/>
        </w:rPr>
        <w:t>years</w:t>
      </w:r>
      <w:r>
        <w:rPr>
          <w:spacing w:val="-8"/>
          <w:w w:val="110"/>
        </w:rPr>
        <w:t> </w:t>
      </w:r>
      <w:r>
        <w:rPr>
          <w:w w:val="110"/>
        </w:rPr>
        <w:t>were</w:t>
      </w:r>
      <w:r>
        <w:rPr>
          <w:spacing w:val="-7"/>
          <w:w w:val="110"/>
        </w:rPr>
        <w:t> </w:t>
      </w:r>
      <w:r>
        <w:rPr>
          <w:w w:val="110"/>
        </w:rPr>
        <w:t>also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our</w:t>
      </w:r>
      <w:r>
        <w:rPr>
          <w:spacing w:val="-8"/>
          <w:w w:val="110"/>
        </w:rPr>
        <w:t> </w:t>
      </w:r>
      <w:r>
        <w:rPr>
          <w:w w:val="110"/>
        </w:rPr>
        <w:t>last-decade</w:t>
      </w:r>
      <w:r>
        <w:rPr>
          <w:spacing w:val="-8"/>
          <w:w w:val="110"/>
        </w:rPr>
        <w:t> </w:t>
      </w:r>
      <w:r>
        <w:rPr>
          <w:w w:val="110"/>
        </w:rPr>
        <w:t>list.</w:t>
      </w:r>
      <w:r>
        <w:rPr>
          <w:spacing w:val="-8"/>
          <w:w w:val="110"/>
        </w:rPr>
        <w:t> </w:t>
      </w:r>
      <w:r>
        <w:rPr>
          <w:w w:val="110"/>
        </w:rPr>
        <w:t>The number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observed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past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notably</w:t>
      </w:r>
      <w:r>
        <w:rPr>
          <w:spacing w:val="-11"/>
          <w:w w:val="110"/>
        </w:rPr>
        <w:t> </w:t>
      </w:r>
      <w:r>
        <w:rPr>
          <w:w w:val="110"/>
        </w:rPr>
        <w:t>lower</w:t>
      </w:r>
      <w:r>
        <w:rPr>
          <w:spacing w:val="-11"/>
          <w:w w:val="110"/>
        </w:rPr>
        <w:t> </w:t>
      </w:r>
      <w:r>
        <w:rPr>
          <w:w w:val="110"/>
        </w:rPr>
        <w:t>(16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for 1950</w:t>
      </w:r>
      <w:r>
        <w:rPr>
          <w:w w:val="110"/>
        </w:rPr>
        <w:t> and</w:t>
      </w:r>
      <w:r>
        <w:rPr>
          <w:w w:val="110"/>
        </w:rPr>
        <w:t> 53</w:t>
      </w:r>
      <w:r>
        <w:rPr>
          <w:w w:val="110"/>
        </w:rPr>
        <w:t> for</w:t>
      </w:r>
      <w:r>
        <w:rPr>
          <w:w w:val="110"/>
        </w:rPr>
        <w:t> 1999)</w:t>
      </w:r>
      <w:r>
        <w:rPr>
          <w:w w:val="110"/>
        </w:rPr>
        <w:t> and</w:t>
      </w:r>
      <w:r>
        <w:rPr>
          <w:w w:val="110"/>
        </w:rPr>
        <w:t> it</w:t>
      </w:r>
      <w:r>
        <w:rPr>
          <w:w w:val="110"/>
        </w:rPr>
        <w:t> was</w:t>
      </w:r>
      <w:r>
        <w:rPr>
          <w:w w:val="110"/>
        </w:rPr>
        <w:t> unclear</w:t>
      </w:r>
      <w:r>
        <w:rPr>
          <w:w w:val="110"/>
        </w:rPr>
        <w:t> if</w:t>
      </w:r>
      <w:r>
        <w:rPr>
          <w:w w:val="110"/>
        </w:rPr>
        <w:t> misreports</w:t>
      </w:r>
      <w:r>
        <w:rPr>
          <w:w w:val="110"/>
        </w:rPr>
        <w:t> were</w:t>
      </w:r>
      <w:r>
        <w:rPr>
          <w:w w:val="110"/>
        </w:rPr>
        <w:t> due</w:t>
      </w:r>
      <w:r>
        <w:rPr>
          <w:w w:val="110"/>
        </w:rPr>
        <w:t> to actual</w:t>
      </w:r>
      <w:r>
        <w:rPr>
          <w:w w:val="110"/>
        </w:rPr>
        <w:t> missing</w:t>
      </w:r>
      <w:r>
        <w:rPr>
          <w:w w:val="110"/>
        </w:rPr>
        <w:t> species</w:t>
      </w:r>
      <w:r>
        <w:rPr>
          <w:w w:val="110"/>
        </w:rPr>
        <w:t> or</w:t>
      </w:r>
      <w:r>
        <w:rPr>
          <w:w w:val="110"/>
        </w:rPr>
        <w:t> a</w:t>
      </w:r>
      <w:r>
        <w:rPr>
          <w:w w:val="110"/>
        </w:rPr>
        <w:t> lower</w:t>
      </w:r>
      <w:r>
        <w:rPr>
          <w:w w:val="110"/>
        </w:rPr>
        <w:t> frequency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survey</w:t>
      </w:r>
      <w:r>
        <w:rPr>
          <w:w w:val="110"/>
        </w:rPr>
        <w:t> campaigns. Interviews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local</w:t>
      </w:r>
      <w:r>
        <w:rPr>
          <w:w w:val="110"/>
        </w:rPr>
        <w:t> volunteer</w:t>
      </w:r>
      <w:r>
        <w:rPr>
          <w:w w:val="110"/>
        </w:rPr>
        <w:t> organisation</w:t>
      </w:r>
      <w:r>
        <w:rPr>
          <w:w w:val="110"/>
        </w:rPr>
        <w:t> for</w:t>
      </w:r>
      <w:r>
        <w:rPr>
          <w:w w:val="110"/>
        </w:rPr>
        <w:t> wildlife</w:t>
      </w:r>
      <w:r>
        <w:rPr>
          <w:w w:val="110"/>
        </w:rPr>
        <w:t> protection (LIPU)</w:t>
      </w:r>
      <w:r>
        <w:rPr>
          <w:spacing w:val="-2"/>
          <w:w w:val="110"/>
        </w:rPr>
        <w:t> </w:t>
      </w:r>
      <w:r>
        <w:rPr>
          <w:w w:val="110"/>
        </w:rPr>
        <w:t>indicated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bird</w:t>
      </w:r>
      <w:r>
        <w:rPr>
          <w:spacing w:val="-2"/>
          <w:w w:val="110"/>
        </w:rPr>
        <w:t> </w:t>
      </w:r>
      <w:r>
        <w:rPr>
          <w:w w:val="110"/>
        </w:rPr>
        <w:t>species</w:t>
      </w:r>
      <w:r>
        <w:rPr>
          <w:spacing w:val="-2"/>
          <w:w w:val="110"/>
        </w:rPr>
        <w:t> </w:t>
      </w:r>
      <w:r>
        <w:rPr>
          <w:w w:val="110"/>
        </w:rPr>
        <w:t>such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i/>
          <w:w w:val="110"/>
        </w:rPr>
        <w:t>Leiothrix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lutea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i/>
          <w:w w:val="110"/>
        </w:rPr>
        <w:t>Threskiornis aethiopicus</w:t>
      </w:r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i/>
          <w:w w:val="110"/>
        </w:rPr>
        <w:t>Falco</w:t>
      </w:r>
      <w:r>
        <w:rPr>
          <w:i/>
          <w:spacing w:val="-6"/>
          <w:w w:val="110"/>
        </w:rPr>
        <w:t> </w:t>
      </w:r>
      <w:r>
        <w:rPr>
          <w:i/>
          <w:w w:val="110"/>
        </w:rPr>
        <w:t>subbuteo</w:t>
      </w:r>
      <w:r>
        <w:rPr>
          <w:i/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included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our</w:t>
      </w:r>
      <w:r>
        <w:rPr>
          <w:spacing w:val="-6"/>
          <w:w w:val="110"/>
        </w:rPr>
        <w:t> </w:t>
      </w:r>
      <w:r>
        <w:rPr>
          <w:w w:val="110"/>
        </w:rPr>
        <w:t>analysis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nov-elties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last</w:t>
      </w:r>
      <w:r>
        <w:rPr>
          <w:spacing w:val="-2"/>
          <w:w w:val="110"/>
        </w:rPr>
        <w:t> </w:t>
      </w:r>
      <w:r>
        <w:rPr>
          <w:w w:val="110"/>
        </w:rPr>
        <w:t>years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have</w:t>
      </w:r>
      <w:r>
        <w:rPr>
          <w:spacing w:val="-1"/>
          <w:w w:val="110"/>
        </w:rPr>
        <w:t> </w:t>
      </w:r>
      <w:r>
        <w:rPr>
          <w:w w:val="110"/>
        </w:rPr>
        <w:t>found</w:t>
      </w:r>
      <w:r>
        <w:rPr>
          <w:spacing w:val="-2"/>
          <w:w w:val="110"/>
        </w:rPr>
        <w:t> </w:t>
      </w:r>
      <w:r>
        <w:rPr>
          <w:w w:val="110"/>
        </w:rPr>
        <w:t>suitable</w:t>
      </w:r>
      <w:r>
        <w:rPr>
          <w:spacing w:val="-1"/>
          <w:w w:val="110"/>
        </w:rPr>
        <w:t> </w:t>
      </w:r>
      <w:r>
        <w:rPr>
          <w:w w:val="110"/>
        </w:rPr>
        <w:t>habitat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basin.</w:t>
      </w:r>
      <w:r>
        <w:rPr>
          <w:spacing w:val="-1"/>
          <w:w w:val="110"/>
        </w:rPr>
        <w:t> </w:t>
      </w:r>
      <w:r>
        <w:rPr>
          <w:w w:val="110"/>
        </w:rPr>
        <w:t>Our results agreed with these considerations and partially shed light on the issue of missing species in GBIF for past years (</w:t>
      </w:r>
      <w:r>
        <w:rPr>
          <w:color w:val="2196D1"/>
          <w:w w:val="110"/>
        </w:rPr>
        <w:t>Section 4</w:t>
      </w:r>
      <w:r>
        <w:rPr>
          <w:w w:val="110"/>
        </w:rPr>
        <w:t>).</w:t>
      </w:r>
    </w:p>
    <w:p>
      <w:pPr>
        <w:pStyle w:val="BodyText"/>
        <w:spacing w:line="271" w:lineRule="auto"/>
        <w:ind w:left="43" w:right="41" w:firstLine="239"/>
        <w:jc w:val="right"/>
      </w:pPr>
      <w:r>
        <w:rPr>
          <w:w w:val="110"/>
        </w:rPr>
        <w:t>To improve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reliability 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GBIF</w:t>
      </w:r>
      <w:r>
        <w:rPr>
          <w:spacing w:val="-1"/>
          <w:w w:val="110"/>
        </w:rPr>
        <w:t> </w:t>
      </w:r>
      <w:r>
        <w:rPr>
          <w:w w:val="110"/>
        </w:rPr>
        <w:t>records,</w:t>
      </w:r>
      <w:r>
        <w:rPr>
          <w:spacing w:val="-1"/>
          <w:w w:val="110"/>
        </w:rPr>
        <w:t> </w:t>
      </w:r>
      <w:r>
        <w:rPr>
          <w:w w:val="110"/>
        </w:rPr>
        <w:t>we included the</w:t>
      </w:r>
      <w:r>
        <w:rPr>
          <w:spacing w:val="-1"/>
          <w:w w:val="110"/>
        </w:rPr>
        <w:t> </w:t>
      </w:r>
      <w:r>
        <w:rPr>
          <w:w w:val="110"/>
        </w:rPr>
        <w:t>ob-servations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two</w:t>
      </w:r>
      <w:r>
        <w:rPr>
          <w:spacing w:val="-8"/>
          <w:w w:val="110"/>
        </w:rPr>
        <w:t> </w:t>
      </w:r>
      <w:r>
        <w:rPr>
          <w:w w:val="110"/>
        </w:rPr>
        <w:t>citizens</w:t>
      </w:r>
      <w:r>
        <w:rPr>
          <w:spacing w:val="-8"/>
          <w:w w:val="110"/>
        </w:rPr>
        <w:t> </w:t>
      </w:r>
      <w:r>
        <w:rPr>
          <w:w w:val="110"/>
        </w:rPr>
        <w:t>(students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Pisa,</w:t>
      </w:r>
      <w:r>
        <w:rPr>
          <w:spacing w:val="-9"/>
          <w:w w:val="110"/>
        </w:rPr>
        <w:t> </w:t>
      </w:r>
      <w:r>
        <w:rPr>
          <w:w w:val="110"/>
        </w:rPr>
        <w:t>co-authors of the present paper) with extensive expertise in sightseeing the native species of the basin, particularly birds, insects, fishes, and crustaceans. The</w:t>
      </w:r>
      <w:r>
        <w:rPr>
          <w:spacing w:val="23"/>
          <w:w w:val="110"/>
        </w:rPr>
        <w:t> </w:t>
      </w:r>
      <w:r>
        <w:rPr>
          <w:w w:val="110"/>
        </w:rPr>
        <w:t>students</w:t>
      </w:r>
      <w:r>
        <w:rPr>
          <w:spacing w:val="23"/>
          <w:w w:val="110"/>
        </w:rPr>
        <w:t> </w:t>
      </w:r>
      <w:r>
        <w:rPr>
          <w:w w:val="110"/>
        </w:rPr>
        <w:t>had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task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report</w:t>
      </w:r>
      <w:r>
        <w:rPr>
          <w:spacing w:val="23"/>
          <w:w w:val="110"/>
        </w:rPr>
        <w:t> </w:t>
      </w:r>
      <w:r>
        <w:rPr>
          <w:w w:val="110"/>
        </w:rPr>
        <w:t>only</w:t>
      </w:r>
      <w:r>
        <w:rPr>
          <w:spacing w:val="23"/>
          <w:w w:val="110"/>
        </w:rPr>
        <w:t> </w:t>
      </w:r>
      <w:r>
        <w:rPr>
          <w:w w:val="110"/>
        </w:rPr>
        <w:t>verified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high-confident sightings.</w:t>
      </w:r>
      <w:r>
        <w:rPr>
          <w:w w:val="110"/>
        </w:rPr>
        <w:t> They</w:t>
      </w:r>
      <w:r>
        <w:rPr>
          <w:w w:val="110"/>
        </w:rPr>
        <w:t> recorded</w:t>
      </w:r>
      <w:r>
        <w:rPr>
          <w:w w:val="110"/>
        </w:rPr>
        <w:t> coordinates</w:t>
      </w:r>
      <w:r>
        <w:rPr>
          <w:w w:val="110"/>
        </w:rPr>
        <w:t> through</w:t>
      </w:r>
      <w:r>
        <w:rPr>
          <w:w w:val="110"/>
        </w:rPr>
        <w:t> their</w:t>
      </w:r>
      <w:r>
        <w:rPr>
          <w:w w:val="110"/>
        </w:rPr>
        <w:t> smartphones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17"/>
          <w:w w:val="110"/>
        </w:rPr>
        <w:t> </w:t>
      </w:r>
      <w:r>
        <w:rPr>
          <w:w w:val="110"/>
        </w:rPr>
        <w:t>GPS and manually adjusted the locations to improve record precision. They reported</w:t>
      </w:r>
      <w:r>
        <w:rPr>
          <w:spacing w:val="-6"/>
          <w:w w:val="110"/>
        </w:rPr>
        <w:t> </w:t>
      </w: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records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shared</w:t>
      </w:r>
      <w:r>
        <w:rPr>
          <w:spacing w:val="-7"/>
          <w:w w:val="110"/>
        </w:rPr>
        <w:t> </w:t>
      </w:r>
      <w:r>
        <w:rPr>
          <w:w w:val="110"/>
        </w:rPr>
        <w:t>online</w:t>
      </w:r>
      <w:r>
        <w:rPr>
          <w:spacing w:val="-5"/>
          <w:w w:val="110"/>
        </w:rPr>
        <w:t> </w:t>
      </w:r>
      <w:r>
        <w:rPr>
          <w:w w:val="110"/>
        </w:rPr>
        <w:t>MS</w:t>
      </w:r>
      <w:r>
        <w:rPr>
          <w:spacing w:val="-7"/>
          <w:w w:val="110"/>
        </w:rPr>
        <w:t> </w:t>
      </w:r>
      <w:r>
        <w:rPr>
          <w:w w:val="110"/>
        </w:rPr>
        <w:t>Excel</w:t>
      </w:r>
      <w:r>
        <w:rPr>
          <w:spacing w:val="-6"/>
          <w:w w:val="110"/>
        </w:rPr>
        <w:t> </w:t>
      </w:r>
      <w:r>
        <w:rPr>
          <w:w w:val="110"/>
        </w:rPr>
        <w:t>file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eventually merged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GBIF</w:t>
      </w:r>
      <w:r>
        <w:rPr>
          <w:spacing w:val="-4"/>
          <w:w w:val="110"/>
        </w:rPr>
        <w:t> </w:t>
      </w:r>
      <w:r>
        <w:rPr>
          <w:w w:val="110"/>
        </w:rPr>
        <w:t>records.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students</w:t>
      </w:r>
      <w:r>
        <w:rPr>
          <w:rFonts w:ascii="Cambria" w:hAnsi="Cambria"/>
          <w:w w:val="110"/>
        </w:rPr>
        <w:t>’ </w:t>
      </w:r>
      <w:r>
        <w:rPr>
          <w:w w:val="110"/>
        </w:rPr>
        <w:t>survey</w:t>
      </w:r>
      <w:r>
        <w:rPr>
          <w:spacing w:val="-2"/>
          <w:w w:val="110"/>
        </w:rPr>
        <w:t> </w:t>
      </w:r>
      <w:r>
        <w:rPr>
          <w:w w:val="110"/>
        </w:rPr>
        <w:t>period</w:t>
      </w:r>
      <w:r>
        <w:rPr>
          <w:spacing w:val="-3"/>
          <w:w w:val="110"/>
        </w:rPr>
        <w:t> </w:t>
      </w:r>
      <w:r>
        <w:rPr>
          <w:w w:val="110"/>
        </w:rPr>
        <w:t>was</w:t>
      </w:r>
      <w:r>
        <w:rPr>
          <w:spacing w:val="-2"/>
          <w:w w:val="110"/>
        </w:rPr>
        <w:t> </w:t>
      </w:r>
      <w:r>
        <w:rPr>
          <w:w w:val="110"/>
        </w:rPr>
        <w:t>Febru-ary</w:t>
      </w:r>
      <w:r>
        <w:rPr>
          <w:rFonts w:ascii="Cambria" w:hAnsi="Cambria"/>
          <w:w w:val="110"/>
        </w:rPr>
        <w:t>–</w:t>
      </w:r>
      <w:r>
        <w:rPr>
          <w:w w:val="110"/>
        </w:rPr>
        <w:t>September</w:t>
      </w:r>
      <w:r>
        <w:rPr>
          <w:spacing w:val="-11"/>
          <w:w w:val="110"/>
        </w:rPr>
        <w:t> </w:t>
      </w:r>
      <w:r>
        <w:rPr>
          <w:w w:val="110"/>
        </w:rPr>
        <w:t>2023.</w:t>
      </w:r>
      <w:r>
        <w:rPr>
          <w:spacing w:val="-11"/>
          <w:w w:val="110"/>
        </w:rPr>
        <w:t> </w:t>
      </w:r>
      <w:r>
        <w:rPr>
          <w:w w:val="110"/>
        </w:rPr>
        <w:t>Ultimately,</w:t>
      </w:r>
      <w:r>
        <w:rPr>
          <w:spacing w:val="-11"/>
          <w:w w:val="110"/>
        </w:rPr>
        <w:t> </w:t>
      </w: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citizen-science</w:t>
      </w:r>
      <w:r>
        <w:rPr>
          <w:spacing w:val="-11"/>
          <w:w w:val="110"/>
        </w:rPr>
        <w:t> </w:t>
      </w:r>
      <w:r>
        <w:rPr>
          <w:w w:val="110"/>
        </w:rPr>
        <w:t>approach</w:t>
      </w:r>
      <w:r>
        <w:rPr>
          <w:spacing w:val="-11"/>
          <w:w w:val="110"/>
        </w:rPr>
        <w:t> </w:t>
      </w:r>
      <w:r>
        <w:rPr>
          <w:w w:val="110"/>
        </w:rPr>
        <w:t>enriched our</w:t>
      </w:r>
      <w:r>
        <w:rPr>
          <w:spacing w:val="29"/>
          <w:w w:val="110"/>
        </w:rPr>
        <w:t> </w:t>
      </w:r>
      <w:r>
        <w:rPr>
          <w:w w:val="110"/>
        </w:rPr>
        <w:t>original</w:t>
      </w:r>
      <w:r>
        <w:rPr>
          <w:spacing w:val="29"/>
          <w:w w:val="110"/>
        </w:rPr>
        <w:t> </w:t>
      </w:r>
      <w:r>
        <w:rPr>
          <w:w w:val="110"/>
        </w:rPr>
        <w:t>GBIF</w:t>
      </w:r>
      <w:r>
        <w:rPr>
          <w:spacing w:val="29"/>
          <w:w w:val="110"/>
        </w:rPr>
        <w:t> </w:t>
      </w:r>
      <w:r>
        <w:rPr>
          <w:w w:val="110"/>
        </w:rPr>
        <w:t>occurrence-record</w:t>
      </w:r>
      <w:r>
        <w:rPr>
          <w:spacing w:val="29"/>
          <w:w w:val="110"/>
        </w:rPr>
        <w:t> </w:t>
      </w:r>
      <w:r>
        <w:rPr>
          <w:w w:val="110"/>
        </w:rPr>
        <w:t>collection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w w:val="110"/>
        </w:rPr>
        <w:t>167</w:t>
      </w:r>
      <w:r>
        <w:rPr>
          <w:spacing w:val="29"/>
          <w:w w:val="110"/>
        </w:rPr>
        <w:t> </w:t>
      </w:r>
      <w:r>
        <w:rPr>
          <w:w w:val="110"/>
        </w:rPr>
        <w:t>new</w:t>
      </w:r>
      <w:r>
        <w:rPr>
          <w:spacing w:val="30"/>
          <w:w w:val="110"/>
        </w:rPr>
        <w:t> </w:t>
      </w:r>
      <w:r>
        <w:rPr>
          <w:w w:val="110"/>
        </w:rPr>
        <w:t>high-</w:t>
      </w:r>
      <w:r>
        <w:rPr/>
        <w:t>quality</w:t>
      </w:r>
      <w:r>
        <w:rPr>
          <w:spacing w:val="28"/>
        </w:rPr>
        <w:t> </w:t>
      </w:r>
      <w:r>
        <w:rPr/>
        <w:t>records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43</w:t>
      </w:r>
      <w:r>
        <w:rPr>
          <w:spacing w:val="29"/>
        </w:rPr>
        <w:t> </w:t>
      </w:r>
      <w:r>
        <w:rPr/>
        <w:t>species</w:t>
      </w:r>
      <w:r>
        <w:rPr>
          <w:spacing w:val="29"/>
        </w:rPr>
        <w:t> </w:t>
      </w:r>
      <w:r>
        <w:rPr/>
        <w:t>(already</w:t>
      </w:r>
      <w:r>
        <w:rPr>
          <w:spacing w:val="28"/>
        </w:rPr>
        <w:t> </w:t>
      </w:r>
      <w:r>
        <w:rPr/>
        <w:t>included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GBIF</w:t>
      </w:r>
      <w:r>
        <w:rPr>
          <w:spacing w:val="29"/>
        </w:rPr>
        <w:t> </w:t>
      </w:r>
      <w:r>
        <w:rPr/>
        <w:t>species-list).</w:t>
      </w:r>
      <w:r>
        <w:rPr>
          <w:w w:val="110"/>
        </w:rPr>
        <w:t> In</w:t>
      </w:r>
      <w:r>
        <w:rPr>
          <w:spacing w:val="40"/>
          <w:w w:val="110"/>
        </w:rPr>
        <w:t> </w:t>
      </w:r>
      <w:r>
        <w:rPr>
          <w:w w:val="110"/>
        </w:rPr>
        <w:t>summary,</w:t>
      </w:r>
      <w:r>
        <w:rPr>
          <w:spacing w:val="40"/>
          <w:w w:val="110"/>
        </w:rPr>
        <w:t> </w:t>
      </w:r>
      <w:r>
        <w:rPr>
          <w:w w:val="110"/>
        </w:rPr>
        <w:t>our</w:t>
      </w:r>
      <w:r>
        <w:rPr>
          <w:spacing w:val="40"/>
          <w:w w:val="110"/>
        </w:rPr>
        <w:t> </w:t>
      </w:r>
      <w:r>
        <w:rPr>
          <w:w w:val="110"/>
        </w:rPr>
        <w:t>study</w:t>
      </w:r>
      <w:r>
        <w:rPr>
          <w:spacing w:val="40"/>
          <w:w w:val="110"/>
        </w:rPr>
        <w:t> </w:t>
      </w:r>
      <w:r>
        <w:rPr>
          <w:w w:val="110"/>
        </w:rPr>
        <w:t>could</w:t>
      </w:r>
      <w:r>
        <w:rPr>
          <w:spacing w:val="40"/>
          <w:w w:val="110"/>
        </w:rPr>
        <w:t> </w:t>
      </w:r>
      <w:r>
        <w:rPr>
          <w:w w:val="110"/>
        </w:rPr>
        <w:t>leverage</w:t>
      </w:r>
      <w:r>
        <w:rPr>
          <w:spacing w:val="40"/>
          <w:w w:val="110"/>
        </w:rPr>
        <w:t> </w:t>
      </w:r>
      <w:r>
        <w:rPr>
          <w:w w:val="110"/>
        </w:rPr>
        <w:t>6707</w:t>
      </w:r>
      <w:r>
        <w:rPr>
          <w:spacing w:val="40"/>
          <w:w w:val="110"/>
        </w:rPr>
        <w:t> </w:t>
      </w:r>
      <w:r>
        <w:rPr>
          <w:w w:val="110"/>
        </w:rPr>
        <w:t>punctual</w:t>
      </w:r>
      <w:r>
        <w:rPr>
          <w:spacing w:val="40"/>
          <w:w w:val="110"/>
        </w:rPr>
        <w:t> </w:t>
      </w:r>
      <w:r>
        <w:rPr>
          <w:w w:val="110"/>
        </w:rPr>
        <w:t>species occurrence</w:t>
      </w:r>
      <w:r>
        <w:rPr>
          <w:spacing w:val="40"/>
          <w:w w:val="110"/>
        </w:rPr>
        <w:t> </w:t>
      </w:r>
      <w:r>
        <w:rPr>
          <w:w w:val="110"/>
        </w:rPr>
        <w:t>records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180</w:t>
      </w:r>
      <w:r>
        <w:rPr>
          <w:spacing w:val="40"/>
          <w:w w:val="110"/>
        </w:rPr>
        <w:t> </w:t>
      </w:r>
      <w:r>
        <w:rPr>
          <w:w w:val="110"/>
        </w:rPr>
        <w:t>species,</w:t>
      </w:r>
      <w:r>
        <w:rPr>
          <w:spacing w:val="40"/>
          <w:w w:val="110"/>
        </w:rPr>
        <w:t> </w:t>
      </w:r>
      <w:r>
        <w:rPr>
          <w:w w:val="110"/>
        </w:rPr>
        <w:t>referring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last</w:t>
      </w:r>
      <w:r>
        <w:rPr>
          <w:spacing w:val="40"/>
          <w:w w:val="110"/>
        </w:rPr>
        <w:t> </w:t>
      </w:r>
      <w:r>
        <w:rPr>
          <w:w w:val="110"/>
        </w:rPr>
        <w:t>10</w:t>
      </w:r>
      <w:r>
        <w:rPr>
          <w:spacing w:val="40"/>
          <w:w w:val="110"/>
        </w:rPr>
        <w:t> </w:t>
      </w:r>
      <w:r>
        <w:rPr>
          <w:w w:val="110"/>
        </w:rPr>
        <w:t>years (2013</w:t>
      </w:r>
      <w:r>
        <w:rPr>
          <w:rFonts w:ascii="Cambria" w:hAnsi="Cambria"/>
          <w:w w:val="110"/>
        </w:rPr>
        <w:t>–</w:t>
      </w:r>
      <w:r>
        <w:rPr>
          <w:w w:val="110"/>
        </w:rPr>
        <w:t>2023), which we manually checked for consistency through the QGIS</w:t>
      </w:r>
      <w:r>
        <w:rPr>
          <w:spacing w:val="4"/>
          <w:w w:val="110"/>
        </w:rPr>
        <w:t> </w:t>
      </w:r>
      <w:r>
        <w:rPr>
          <w:w w:val="110"/>
        </w:rPr>
        <w:t>software</w:t>
      </w:r>
      <w:r>
        <w:rPr>
          <w:spacing w:val="4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Moyroud</w:t>
      </w:r>
      <w:r>
        <w:rPr>
          <w:color w:val="2196D1"/>
          <w:spacing w:val="3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4"/>
          <w:w w:val="110"/>
        </w:rPr>
        <w:t> </w:t>
      </w:r>
      <w:r>
        <w:rPr>
          <w:color w:val="2196D1"/>
          <w:w w:val="110"/>
        </w:rPr>
        <w:t>Portet,</w:t>
      </w:r>
      <w:r>
        <w:rPr>
          <w:color w:val="2196D1"/>
          <w:spacing w:val="3"/>
          <w:w w:val="110"/>
        </w:rPr>
        <w:t> </w:t>
      </w:r>
      <w:r>
        <w:rPr>
          <w:color w:val="2196D1"/>
          <w:w w:val="110"/>
        </w:rPr>
        <w:t>2018</w:t>
      </w:r>
      <w:r>
        <w:rPr>
          <w:w w:val="110"/>
        </w:rPr>
        <w:t>).</w:t>
      </w:r>
      <w:r>
        <w:rPr>
          <w:spacing w:val="5"/>
          <w:w w:val="110"/>
        </w:rPr>
        <w:t> </w:t>
      </w:r>
      <w:r>
        <w:rPr>
          <w:w w:val="110"/>
        </w:rPr>
        <w:t>These</w:t>
      </w:r>
      <w:r>
        <w:rPr>
          <w:spacing w:val="3"/>
          <w:w w:val="110"/>
        </w:rPr>
        <w:t> </w:t>
      </w:r>
      <w:r>
        <w:rPr>
          <w:w w:val="110"/>
        </w:rPr>
        <w:t>data</w:t>
      </w:r>
      <w:r>
        <w:rPr>
          <w:spacing w:val="4"/>
          <w:w w:val="110"/>
        </w:rPr>
        <w:t> </w:t>
      </w:r>
      <w:r>
        <w:rPr>
          <w:w w:val="110"/>
        </w:rPr>
        <w:t>were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basis</w:t>
      </w:r>
    </w:p>
    <w:p>
      <w:pPr>
        <w:pStyle w:val="BodyText"/>
        <w:ind w:left="43"/>
        <w:jc w:val="both"/>
      </w:pP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models,</w:t>
      </w:r>
      <w:r>
        <w:rPr>
          <w:spacing w:val="3"/>
          <w:w w:val="110"/>
        </w:rPr>
        <w:t> </w:t>
      </w:r>
      <w:r>
        <w:rPr>
          <w:w w:val="110"/>
        </w:rPr>
        <w:t>alongside</w:t>
      </w:r>
      <w:r>
        <w:rPr>
          <w:spacing w:val="1"/>
          <w:w w:val="110"/>
        </w:rPr>
        <w:t> </w:t>
      </w:r>
      <w:r>
        <w:rPr>
          <w:w w:val="110"/>
        </w:rPr>
        <w:t>our</w:t>
      </w:r>
      <w:r>
        <w:rPr>
          <w:spacing w:val="1"/>
          <w:w w:val="110"/>
        </w:rPr>
        <w:t> </w:t>
      </w:r>
      <w:r>
        <w:rPr>
          <w:w w:val="110"/>
        </w:rPr>
        <w:t>re-analysed</w:t>
      </w:r>
      <w:r>
        <w:rPr>
          <w:spacing w:val="3"/>
          <w:w w:val="110"/>
        </w:rPr>
        <w:t> </w:t>
      </w:r>
      <w:r>
        <w:rPr>
          <w:w w:val="110"/>
        </w:rPr>
        <w:t>environmental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data.</w:t>
      </w:r>
    </w:p>
    <w:p>
      <w:pPr>
        <w:pStyle w:val="BodyText"/>
        <w:spacing w:before="61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Species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prevalence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assessment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71" w:lineRule="auto"/>
        <w:ind w:left="43" w:right="41" w:firstLine="239"/>
        <w:jc w:val="both"/>
      </w:pPr>
      <w:r>
        <w:rPr>
          <w:w w:val="110"/>
        </w:rPr>
        <w:t>Although</w:t>
      </w:r>
      <w:r>
        <w:rPr>
          <w:w w:val="110"/>
        </w:rPr>
        <w:t> citizens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data</w:t>
      </w:r>
      <w:r>
        <w:rPr>
          <w:w w:val="110"/>
        </w:rPr>
        <w:t> improved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quality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occur-rence</w:t>
      </w:r>
      <w:r>
        <w:rPr>
          <w:spacing w:val="-11"/>
          <w:w w:val="110"/>
        </w:rPr>
        <w:t> </w:t>
      </w:r>
      <w:r>
        <w:rPr>
          <w:w w:val="110"/>
        </w:rPr>
        <w:t>data,</w:t>
      </w:r>
      <w:r>
        <w:rPr>
          <w:spacing w:val="-11"/>
          <w:w w:val="110"/>
        </w:rPr>
        <w:t> </w:t>
      </w:r>
      <w:r>
        <w:rPr>
          <w:w w:val="110"/>
        </w:rPr>
        <w:t>sub-sampling</w:t>
      </w:r>
      <w:r>
        <w:rPr>
          <w:spacing w:val="-10"/>
          <w:w w:val="110"/>
        </w:rPr>
        <w:t> </w:t>
      </w:r>
      <w:r>
        <w:rPr>
          <w:w w:val="110"/>
        </w:rPr>
        <w:t>biases</w:t>
      </w:r>
      <w:r>
        <w:rPr>
          <w:spacing w:val="-11"/>
          <w:w w:val="110"/>
        </w:rPr>
        <w:t> </w:t>
      </w:r>
      <w:r>
        <w:rPr>
          <w:w w:val="110"/>
        </w:rPr>
        <w:t>were</w:t>
      </w:r>
      <w:r>
        <w:rPr>
          <w:spacing w:val="-11"/>
          <w:w w:val="110"/>
        </w:rPr>
        <w:t> </w:t>
      </w:r>
      <w:r>
        <w:rPr>
          <w:w w:val="110"/>
        </w:rPr>
        <w:t>likely</w:t>
      </w:r>
      <w:r>
        <w:rPr>
          <w:spacing w:val="-11"/>
          <w:w w:val="110"/>
        </w:rPr>
        <w:t> </w:t>
      </w:r>
      <w:r>
        <w:rPr>
          <w:w w:val="110"/>
        </w:rPr>
        <w:t>present,</w:t>
      </w:r>
      <w:r>
        <w:rPr>
          <w:spacing w:val="-10"/>
          <w:w w:val="110"/>
        </w:rPr>
        <w:t> </w:t>
      </w:r>
      <w:r>
        <w:rPr>
          <w:w w:val="110"/>
        </w:rPr>
        <w:t>primarily</w:t>
      </w:r>
      <w:r>
        <w:rPr>
          <w:spacing w:val="-11"/>
          <w:w w:val="110"/>
        </w:rPr>
        <w:t> </w:t>
      </w:r>
      <w:r>
        <w:rPr>
          <w:w w:val="110"/>
        </w:rPr>
        <w:t>due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 under-representation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rare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could</w:t>
      </w:r>
      <w:r>
        <w:rPr>
          <w:spacing w:val="-11"/>
          <w:w w:val="110"/>
        </w:rPr>
        <w:t> </w:t>
      </w:r>
      <w:r>
        <w:rPr>
          <w:w w:val="110"/>
        </w:rPr>
        <w:t>drive</w:t>
      </w:r>
      <w:r>
        <w:rPr>
          <w:spacing w:val="-11"/>
          <w:w w:val="110"/>
        </w:rPr>
        <w:t> </w:t>
      </w:r>
      <w:r>
        <w:rPr>
          <w:w w:val="110"/>
        </w:rPr>
        <w:t>distribution</w:t>
      </w:r>
      <w:r>
        <w:rPr>
          <w:spacing w:val="-10"/>
          <w:w w:val="110"/>
        </w:rPr>
        <w:t> </w:t>
      </w:r>
      <w:r>
        <w:rPr>
          <w:w w:val="110"/>
        </w:rPr>
        <w:t>models to underestimate their presence. One way to soften this bias is to add prior</w:t>
      </w:r>
      <w:r>
        <w:rPr>
          <w:w w:val="110"/>
        </w:rPr>
        <w:t> information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models,</w:t>
      </w:r>
      <w:r>
        <w:rPr>
          <w:w w:val="110"/>
        </w:rPr>
        <w:t> regarding</w:t>
      </w:r>
      <w:r>
        <w:rPr>
          <w:w w:val="110"/>
        </w:rPr>
        <w:t> species</w:t>
      </w:r>
      <w:r>
        <w:rPr>
          <w:w w:val="110"/>
        </w:rPr>
        <w:t> presence</w:t>
      </w:r>
      <w:r>
        <w:rPr>
          <w:w w:val="110"/>
        </w:rPr>
        <w:t> and commonness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area</w:t>
      </w:r>
      <w:r>
        <w:rPr>
          <w:spacing w:val="-3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Sillero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).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prior</w:t>
      </w:r>
      <w:r>
        <w:rPr>
          <w:spacing w:val="-4"/>
          <w:w w:val="110"/>
        </w:rPr>
        <w:t> </w:t>
      </w:r>
      <w:r>
        <w:rPr>
          <w:w w:val="110"/>
        </w:rPr>
        <w:t>probability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10"/>
          <w:w w:val="110"/>
        </w:rPr>
        <w:t> </w:t>
      </w:r>
      <w:r>
        <w:rPr>
          <w:w w:val="110"/>
        </w:rPr>
        <w:t>presence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area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commonly</w:t>
      </w:r>
      <w:r>
        <w:rPr>
          <w:spacing w:val="-11"/>
          <w:w w:val="110"/>
        </w:rPr>
        <w:t> </w:t>
      </w:r>
      <w:r>
        <w:rPr>
          <w:w w:val="110"/>
        </w:rPr>
        <w:t>named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10"/>
          <w:w w:val="110"/>
        </w:rPr>
        <w:t> </w:t>
      </w:r>
      <w:r>
        <w:rPr>
          <w:i/>
          <w:w w:val="110"/>
        </w:rPr>
        <w:t>prevalence</w:t>
      </w:r>
      <w:r>
        <w:rPr>
          <w:w w:val="110"/>
        </w:rPr>
        <w:t>. </w:t>
      </w:r>
      <w:r>
        <w:rPr/>
        <w:t>We approximated species</w:t>
      </w:r>
      <w:r>
        <w:rPr>
          <w:rFonts w:ascii="Cambria" w:hAnsi="Cambria"/>
        </w:rPr>
        <w:t>’ </w:t>
      </w:r>
      <w:r>
        <w:rPr/>
        <w:t>prevalence in the Massaciuccoli Lake basin as</w:t>
      </w:r>
      <w:r>
        <w:rPr>
          <w:w w:val="110"/>
        </w:rPr>
        <w:t> prevalence in Italian wetlands, i.e., as the expectation that a common species in the Italian wetlands was also prevalent in the Massaciuccoli Lake</w:t>
      </w:r>
      <w:r>
        <w:rPr>
          <w:spacing w:val="-5"/>
          <w:w w:val="110"/>
        </w:rPr>
        <w:t> </w:t>
      </w:r>
      <w:r>
        <w:rPr>
          <w:w w:val="110"/>
        </w:rPr>
        <w:t>basin</w:t>
      </w:r>
      <w:r>
        <w:rPr>
          <w:spacing w:val="-6"/>
          <w:w w:val="110"/>
        </w:rPr>
        <w:t> </w:t>
      </w:r>
      <w:r>
        <w:rPr>
          <w:w w:val="110"/>
        </w:rPr>
        <w:t>before</w:t>
      </w:r>
      <w:r>
        <w:rPr>
          <w:spacing w:val="-6"/>
          <w:w w:val="110"/>
        </w:rPr>
        <w:t> </w:t>
      </w:r>
      <w:r>
        <w:rPr>
          <w:w w:val="110"/>
        </w:rPr>
        <w:t>observing</w:t>
      </w:r>
      <w:r>
        <w:rPr>
          <w:spacing w:val="-6"/>
          <w:w w:val="110"/>
        </w:rPr>
        <w:t> </w:t>
      </w:r>
      <w:r>
        <w:rPr>
          <w:w w:val="110"/>
        </w:rPr>
        <w:t>it.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Bayesian</w:t>
      </w:r>
      <w:r>
        <w:rPr>
          <w:spacing w:val="-6"/>
          <w:w w:val="110"/>
        </w:rPr>
        <w:t> </w:t>
      </w:r>
      <w:r>
        <w:rPr>
          <w:w w:val="110"/>
        </w:rPr>
        <w:t>modelling</w:t>
      </w:r>
      <w:r>
        <w:rPr>
          <w:spacing w:val="-6"/>
          <w:w w:val="110"/>
        </w:rPr>
        <w:t> </w:t>
      </w:r>
      <w:r>
        <w:rPr>
          <w:w w:val="110"/>
        </w:rPr>
        <w:t>approach,</w:t>
      </w:r>
      <w:r>
        <w:rPr>
          <w:spacing w:val="-6"/>
          <w:w w:val="110"/>
        </w:rPr>
        <w:t> </w:t>
      </w:r>
      <w:r>
        <w:rPr>
          <w:w w:val="110"/>
        </w:rPr>
        <w:t>such as</w:t>
      </w:r>
      <w:r>
        <w:rPr>
          <w:w w:val="110"/>
        </w:rPr>
        <w:t> the</w:t>
      </w:r>
      <w:r>
        <w:rPr>
          <w:w w:val="110"/>
        </w:rPr>
        <w:t> one</w:t>
      </w:r>
      <w:r>
        <w:rPr>
          <w:w w:val="110"/>
        </w:rPr>
        <w:t> we</w:t>
      </w:r>
      <w:r>
        <w:rPr>
          <w:w w:val="110"/>
        </w:rPr>
        <w:t> followed,</w:t>
      </w:r>
      <w:r>
        <w:rPr>
          <w:w w:val="110"/>
        </w:rPr>
        <w:t> this</w:t>
      </w:r>
      <w:r>
        <w:rPr>
          <w:w w:val="110"/>
        </w:rPr>
        <w:t> prior</w:t>
      </w:r>
      <w:r>
        <w:rPr>
          <w:w w:val="110"/>
        </w:rPr>
        <w:t> assumption</w:t>
      </w:r>
      <w:r>
        <w:rPr>
          <w:w w:val="110"/>
        </w:rPr>
        <w:t> is</w:t>
      </w:r>
      <w:r>
        <w:rPr>
          <w:w w:val="110"/>
        </w:rPr>
        <w:t> later</w:t>
      </w:r>
      <w:r>
        <w:rPr>
          <w:w w:val="110"/>
        </w:rPr>
        <w:t> revised</w:t>
      </w:r>
      <w:r>
        <w:rPr>
          <w:w w:val="110"/>
        </w:rPr>
        <w:t> during model</w:t>
      </w:r>
      <w:r>
        <w:rPr>
          <w:rFonts w:ascii="Cambria" w:hAnsi="Cambria"/>
          <w:w w:val="110"/>
        </w:rPr>
        <w:t>’</w:t>
      </w:r>
      <w:r>
        <w:rPr>
          <w:w w:val="110"/>
        </w:rPr>
        <w:t>s adaptation to the data.</w:t>
      </w:r>
    </w:p>
    <w:p>
      <w:pPr>
        <w:pStyle w:val="BodyText"/>
        <w:spacing w:line="273" w:lineRule="auto" w:before="3"/>
        <w:ind w:left="43" w:right="42" w:firstLine="239"/>
        <w:jc w:val="both"/>
      </w:pPr>
      <w:r>
        <w:rPr>
          <w:w w:val="110"/>
        </w:rPr>
        <w:t>To</w:t>
      </w:r>
      <w:r>
        <w:rPr>
          <w:w w:val="110"/>
        </w:rPr>
        <w:t> estimate</w:t>
      </w:r>
      <w:r>
        <w:rPr>
          <w:w w:val="110"/>
        </w:rPr>
        <w:t> species</w:t>
      </w:r>
      <w:r>
        <w:rPr>
          <w:w w:val="110"/>
        </w:rPr>
        <w:t> commonness</w:t>
      </w:r>
      <w:r>
        <w:rPr>
          <w:w w:val="110"/>
        </w:rPr>
        <w:t> in</w:t>
      </w:r>
      <w:r>
        <w:rPr>
          <w:w w:val="110"/>
        </w:rPr>
        <w:t> Italian</w:t>
      </w:r>
      <w:r>
        <w:rPr>
          <w:w w:val="110"/>
        </w:rPr>
        <w:t> wetlands,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</w:t>
      </w:r>
      <w:r>
        <w:rPr>
          <w:w w:val="110"/>
        </w:rPr>
        <w:t>the public</w:t>
      </w:r>
      <w:r>
        <w:rPr>
          <w:spacing w:val="-2"/>
          <w:w w:val="110"/>
        </w:rPr>
        <w:t> </w:t>
      </w:r>
      <w:r>
        <w:rPr>
          <w:w w:val="110"/>
        </w:rPr>
        <w:t>wetland</w:t>
      </w:r>
      <w:r>
        <w:rPr>
          <w:spacing w:val="-2"/>
          <w:w w:val="110"/>
        </w:rPr>
        <w:t> </w:t>
      </w:r>
      <w:r>
        <w:rPr>
          <w:w w:val="110"/>
        </w:rPr>
        <w:t>area</w:t>
      </w:r>
      <w:r>
        <w:rPr>
          <w:spacing w:val="-2"/>
          <w:w w:val="110"/>
        </w:rPr>
        <w:t> </w:t>
      </w:r>
      <w:r>
        <w:rPr>
          <w:w w:val="110"/>
        </w:rPr>
        <w:t>definitions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Ramsar</w:t>
      </w:r>
      <w:r>
        <w:rPr>
          <w:spacing w:val="-3"/>
          <w:w w:val="110"/>
        </w:rPr>
        <w:t> </w:t>
      </w:r>
      <w:r>
        <w:rPr>
          <w:w w:val="110"/>
        </w:rPr>
        <w:t>Convention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Wetlands (available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vector</w:t>
      </w:r>
      <w:r>
        <w:rPr>
          <w:spacing w:val="-3"/>
          <w:w w:val="110"/>
        </w:rPr>
        <w:t> </w:t>
      </w:r>
      <w:r>
        <w:rPr>
          <w:w w:val="110"/>
        </w:rPr>
        <w:t>geospatial</w:t>
      </w:r>
      <w:r>
        <w:rPr>
          <w:spacing w:val="-2"/>
          <w:w w:val="110"/>
        </w:rPr>
        <w:t> </w:t>
      </w:r>
      <w:r>
        <w:rPr>
          <w:w w:val="110"/>
        </w:rPr>
        <w:t>data)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Finlayson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2011</w:t>
      </w:r>
      <w:r>
        <w:rPr>
          <w:w w:val="110"/>
        </w:rPr>
        <w:t>).</w:t>
      </w:r>
      <w:r>
        <w:rPr>
          <w:spacing w:val="-3"/>
          <w:w w:val="110"/>
        </w:rPr>
        <w:t> </w:t>
      </w:r>
      <w:r>
        <w:rPr>
          <w:w w:val="110"/>
        </w:rPr>
        <w:t>After</w:t>
      </w:r>
      <w:r>
        <w:rPr>
          <w:spacing w:val="-3"/>
          <w:w w:val="110"/>
        </w:rPr>
        <w:t> </w:t>
      </w:r>
      <w:r>
        <w:rPr>
          <w:w w:val="110"/>
        </w:rPr>
        <w:t>that, we</w:t>
      </w:r>
      <w:r>
        <w:rPr>
          <w:w w:val="110"/>
        </w:rPr>
        <w:t> analysed the</w:t>
      </w:r>
      <w:r>
        <w:rPr>
          <w:w w:val="110"/>
        </w:rPr>
        <w:t> GBIF observations</w:t>
      </w:r>
      <w:r>
        <w:rPr>
          <w:w w:val="110"/>
        </w:rPr>
        <w:t> in</w:t>
      </w:r>
      <w:r>
        <w:rPr>
          <w:w w:val="110"/>
        </w:rPr>
        <w:t> the last</w:t>
      </w:r>
      <w:r>
        <w:rPr>
          <w:w w:val="110"/>
        </w:rPr>
        <w:t> decade</w:t>
      </w:r>
      <w:r>
        <w:rPr>
          <w:w w:val="110"/>
        </w:rPr>
        <w:t> in</w:t>
      </w:r>
      <w:r>
        <w:rPr>
          <w:w w:val="110"/>
        </w:rPr>
        <w:t> all</w:t>
      </w:r>
      <w:r>
        <w:rPr>
          <w:w w:val="110"/>
        </w:rPr>
        <w:t> Italian wetlands</w:t>
      </w:r>
      <w:r>
        <w:rPr>
          <w:w w:val="110"/>
        </w:rPr>
        <w:t> and</w:t>
      </w:r>
      <w:r>
        <w:rPr>
          <w:w w:val="110"/>
        </w:rPr>
        <w:t> classified</w:t>
      </w:r>
      <w:r>
        <w:rPr>
          <w:w w:val="110"/>
        </w:rPr>
        <w:t> the</w:t>
      </w:r>
      <w:r>
        <w:rPr>
          <w:w w:val="110"/>
        </w:rPr>
        <w:t> different</w:t>
      </w:r>
      <w:r>
        <w:rPr>
          <w:w w:val="110"/>
        </w:rPr>
        <w:t> types</w:t>
      </w:r>
      <w:r>
        <w:rPr>
          <w:w w:val="110"/>
        </w:rPr>
        <w:t> of</w:t>
      </w:r>
      <w:r>
        <w:rPr>
          <w:w w:val="110"/>
        </w:rPr>
        <w:t> emerging</w:t>
      </w:r>
      <w:r>
        <w:rPr>
          <w:w w:val="110"/>
        </w:rPr>
        <w:t> species-observation distributions. We extracted the optimal number of classes (</w:t>
      </w:r>
      <w:r>
        <w:rPr>
          <w:i/>
          <w:w w:val="110"/>
        </w:rPr>
        <w:t>clusters</w:t>
      </w:r>
      <w:r>
        <w:rPr>
          <w:w w:val="110"/>
        </w:rPr>
        <w:t>) that could be associated to these distributions through an un-supervised</w:t>
      </w:r>
      <w:r>
        <w:rPr>
          <w:w w:val="110"/>
        </w:rPr>
        <w:t> machine-learning</w:t>
      </w:r>
      <w:r>
        <w:rPr>
          <w:w w:val="110"/>
        </w:rPr>
        <w:t> model.</w:t>
      </w:r>
      <w:r>
        <w:rPr>
          <w:w w:val="110"/>
        </w:rPr>
        <w:t> Finally,</w:t>
      </w:r>
      <w:r>
        <w:rPr>
          <w:w w:val="110"/>
        </w:rPr>
        <w:t> we</w:t>
      </w:r>
      <w:r>
        <w:rPr>
          <w:w w:val="110"/>
        </w:rPr>
        <w:t> associated</w:t>
      </w:r>
      <w:r>
        <w:rPr>
          <w:w w:val="110"/>
        </w:rPr>
        <w:t> a</w:t>
      </w:r>
      <w:r>
        <w:rPr>
          <w:w w:val="110"/>
        </w:rPr>
        <w:t> prior prevalence value between 0.2 and 0.8 to each cluster.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As</w:t>
      </w:r>
      <w:r>
        <w:rPr>
          <w:w w:val="110"/>
        </w:rPr>
        <w:t> the</w:t>
      </w:r>
      <w:r>
        <w:rPr>
          <w:w w:val="110"/>
        </w:rPr>
        <w:t> clustering</w:t>
      </w:r>
      <w:r>
        <w:rPr>
          <w:w w:val="110"/>
        </w:rPr>
        <w:t> algorithm,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a</w:t>
      </w:r>
      <w:r>
        <w:rPr>
          <w:w w:val="110"/>
        </w:rPr>
        <w:t> methodology</w:t>
      </w:r>
      <w:r>
        <w:rPr>
          <w:w w:val="110"/>
        </w:rPr>
        <w:t> that</w:t>
      </w:r>
      <w:r>
        <w:rPr>
          <w:w w:val="110"/>
        </w:rPr>
        <w:t> </w:t>
      </w:r>
      <w:r>
        <w:rPr>
          <w:w w:val="110"/>
        </w:rPr>
        <w:t>demon-strated</w:t>
      </w:r>
      <w:r>
        <w:rPr>
          <w:w w:val="110"/>
        </w:rPr>
        <w:t> high</w:t>
      </w:r>
      <w:r>
        <w:rPr>
          <w:w w:val="110"/>
        </w:rPr>
        <w:t> performance</w:t>
      </w:r>
      <w:r>
        <w:rPr>
          <w:w w:val="110"/>
        </w:rPr>
        <w:t> on</w:t>
      </w:r>
      <w:r>
        <w:rPr>
          <w:w w:val="110"/>
        </w:rPr>
        <w:t> species</w:t>
      </w:r>
      <w:r>
        <w:rPr>
          <w:w w:val="110"/>
        </w:rPr>
        <w:t> commonness</w:t>
      </w:r>
      <w:r>
        <w:rPr>
          <w:w w:val="110"/>
        </w:rPr>
        <w:t> classification</w:t>
      </w:r>
      <w:r>
        <w:rPr>
          <w:w w:val="110"/>
        </w:rPr>
        <w:t> (</w:t>
      </w:r>
      <w:r>
        <w:rPr>
          <w:color w:val="2196D1"/>
          <w:w w:val="110"/>
        </w:rPr>
        <w:t>Coro et al.,</w:t>
      </w:r>
      <w:r>
        <w:rPr>
          <w:color w:val="2196D1"/>
          <w:w w:val="110"/>
        </w:rPr>
        <w:t> 2015a</w:t>
      </w:r>
      <w:r>
        <w:rPr>
          <w:w w:val="110"/>
        </w:rPr>
        <w:t>) (Fig.</w:t>
      </w:r>
      <w:r>
        <w:rPr>
          <w:w w:val="110"/>
        </w:rPr>
        <w:t> S3): First, we</w:t>
      </w:r>
      <w:r>
        <w:rPr>
          <w:w w:val="110"/>
        </w:rPr>
        <w:t> extracted numeric features</w:t>
      </w:r>
      <w:r>
        <w:rPr>
          <w:w w:val="110"/>
        </w:rPr>
        <w:t> from the observation</w:t>
      </w:r>
      <w:r>
        <w:rPr>
          <w:w w:val="110"/>
        </w:rPr>
        <w:t> records,</w:t>
      </w:r>
      <w:r>
        <w:rPr>
          <w:w w:val="110"/>
        </w:rPr>
        <w:t> which</w:t>
      </w:r>
      <w:r>
        <w:rPr>
          <w:w w:val="110"/>
        </w:rPr>
        <w:t> referred</w:t>
      </w:r>
      <w:r>
        <w:rPr>
          <w:w w:val="110"/>
        </w:rPr>
        <w:t> to</w:t>
      </w:r>
      <w:r>
        <w:rPr>
          <w:w w:val="110"/>
        </w:rPr>
        <w:t> species</w:t>
      </w:r>
      <w:r>
        <w:rPr>
          <w:w w:val="110"/>
        </w:rPr>
        <w:t> abundance</w:t>
      </w:r>
      <w:r>
        <w:rPr>
          <w:w w:val="110"/>
        </w:rPr>
        <w:t> (number</w:t>
      </w:r>
      <w:r>
        <w:rPr>
          <w:w w:val="110"/>
        </w:rPr>
        <w:t> of individuals per record), observation frequency, and habitat extension. Second,</w:t>
      </w:r>
      <w:r>
        <w:rPr>
          <w:w w:val="110"/>
        </w:rPr>
        <w:t> we</w:t>
      </w:r>
      <w:r>
        <w:rPr>
          <w:w w:val="110"/>
        </w:rPr>
        <w:t> executed</w:t>
      </w:r>
      <w:r>
        <w:rPr>
          <w:w w:val="110"/>
        </w:rPr>
        <w:t> the</w:t>
      </w:r>
      <w:r>
        <w:rPr>
          <w:w w:val="110"/>
        </w:rPr>
        <w:t> X-Means</w:t>
      </w:r>
      <w:r>
        <w:rPr>
          <w:w w:val="110"/>
        </w:rPr>
        <w:t> clustering</w:t>
      </w:r>
      <w:r>
        <w:rPr>
          <w:w w:val="110"/>
        </w:rPr>
        <w:t> algorithm</w:t>
      </w:r>
      <w:r>
        <w:rPr>
          <w:w w:val="110"/>
        </w:rPr>
        <w:t> (</w:t>
      </w:r>
      <w:r>
        <w:rPr>
          <w:color w:val="2196D1"/>
          <w:w w:val="110"/>
        </w:rPr>
        <w:t>Pelleg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2000</w:t>
      </w:r>
      <w:r>
        <w:rPr>
          <w:w w:val="110"/>
        </w:rPr>
        <w:t>),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variant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popular</w:t>
      </w:r>
      <w:r>
        <w:rPr>
          <w:spacing w:val="-5"/>
          <w:w w:val="110"/>
        </w:rPr>
        <w:t> </w:t>
      </w:r>
      <w:r>
        <w:rPr>
          <w:w w:val="110"/>
        </w:rPr>
        <w:t>K-Means</w:t>
      </w:r>
      <w:r>
        <w:rPr>
          <w:spacing w:val="-3"/>
          <w:w w:val="110"/>
        </w:rPr>
        <w:t> </w:t>
      </w:r>
      <w:r>
        <w:rPr>
          <w:w w:val="110"/>
        </w:rPr>
        <w:t>algorithm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searches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 optimal</w:t>
      </w:r>
      <w:r>
        <w:rPr>
          <w:w w:val="110"/>
        </w:rPr>
        <w:t> assignment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input</w:t>
      </w:r>
      <w:r>
        <w:rPr>
          <w:w w:val="110"/>
        </w:rPr>
        <w:t> features</w:t>
      </w:r>
      <w:r>
        <w:rPr>
          <w:w w:val="110"/>
        </w:rPr>
        <w:t> to</w:t>
      </w:r>
      <w:r>
        <w:rPr>
          <w:w w:val="110"/>
        </w:rPr>
        <w:t> different</w:t>
      </w:r>
      <w:r>
        <w:rPr>
          <w:w w:val="110"/>
        </w:rPr>
        <w:t> clusters,</w:t>
      </w:r>
      <w:r>
        <w:rPr>
          <w:w w:val="110"/>
        </w:rPr>
        <w:t> while searching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optimal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clusters</w:t>
      </w:r>
      <w:r>
        <w:rPr>
          <w:w w:val="110"/>
        </w:rPr>
        <w:t> between</w:t>
      </w:r>
      <w:r>
        <w:rPr>
          <w:w w:val="110"/>
        </w:rPr>
        <w:t> a</w:t>
      </w:r>
      <w:r>
        <w:rPr>
          <w:w w:val="110"/>
        </w:rPr>
        <w:t> </w:t>
      </w:r>
      <w:r>
        <w:rPr>
          <w:i/>
          <w:w w:val="110"/>
        </w:rPr>
        <w:t>minimum</w:t>
      </w:r>
      <w:r>
        <w:rPr>
          <w:w w:val="110"/>
        </w:rPr>
        <w:t>-</w:t>
      </w:r>
      <w:r>
        <w:rPr>
          <w:i/>
          <w:w w:val="110"/>
        </w:rPr>
        <w:t>maximum</w:t>
      </w:r>
      <w:r>
        <w:rPr>
          <w:i/>
          <w:spacing w:val="-6"/>
          <w:w w:val="110"/>
        </w:rPr>
        <w:t> </w:t>
      </w:r>
      <w:r>
        <w:rPr>
          <w:w w:val="110"/>
        </w:rPr>
        <w:t>range.</w:t>
      </w:r>
      <w:r>
        <w:rPr>
          <w:spacing w:val="-3"/>
          <w:w w:val="110"/>
        </w:rPr>
        <w:t> </w:t>
      </w:r>
      <w:r>
        <w:rPr>
          <w:w w:val="110"/>
        </w:rPr>
        <w:t>X-Means</w:t>
      </w:r>
      <w:r>
        <w:rPr>
          <w:spacing w:val="-4"/>
          <w:w w:val="110"/>
        </w:rPr>
        <w:t> </w:t>
      </w:r>
      <w:r>
        <w:rPr>
          <w:w w:val="110"/>
        </w:rPr>
        <w:t>starts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i/>
          <w:w w:val="110"/>
        </w:rPr>
        <w:t>minimum</w:t>
      </w:r>
      <w:r>
        <w:rPr>
          <w:i/>
          <w:spacing w:val="-3"/>
          <w:w w:val="110"/>
        </w:rPr>
        <w:t> </w:t>
      </w:r>
      <w:r>
        <w:rPr>
          <w:w w:val="110"/>
        </w:rPr>
        <w:t>cluster</w:t>
      </w:r>
      <w:r>
        <w:rPr>
          <w:spacing w:val="-3"/>
          <w:w w:val="110"/>
        </w:rPr>
        <w:t> </w:t>
      </w:r>
      <w:r>
        <w:rPr>
          <w:w w:val="110"/>
        </w:rPr>
        <w:t>number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1" w:lineRule="auto" w:before="91"/>
        <w:ind w:left="43"/>
        <w:jc w:val="both"/>
      </w:pPr>
      <w:r>
        <w:rPr>
          <w:w w:val="110"/>
        </w:rPr>
        <w:t>iteratively applies K-Means until it reaches the </w:t>
      </w:r>
      <w:r>
        <w:rPr>
          <w:i/>
          <w:w w:val="110"/>
        </w:rPr>
        <w:t>maximum </w:t>
      </w:r>
      <w:r>
        <w:rPr>
          <w:w w:val="110"/>
        </w:rPr>
        <w:t>number. </w:t>
      </w:r>
      <w:r>
        <w:rPr>
          <w:w w:val="110"/>
        </w:rPr>
        <w:t>The optimal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clusters</w:t>
      </w:r>
      <w:r>
        <w:rPr>
          <w:w w:val="110"/>
        </w:rPr>
        <w:t> corresponds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lowest</w:t>
      </w:r>
      <w:r>
        <w:rPr>
          <w:w w:val="110"/>
        </w:rPr>
        <w:t> Bayesian</w:t>
      </w:r>
      <w:r>
        <w:rPr>
          <w:w w:val="110"/>
        </w:rPr>
        <w:t> Infor-mation</w:t>
      </w:r>
      <w:r>
        <w:rPr>
          <w:w w:val="110"/>
        </w:rPr>
        <w:t> Criterion</w:t>
      </w:r>
      <w:r>
        <w:rPr>
          <w:w w:val="110"/>
        </w:rPr>
        <w:t> (BIC)</w:t>
      </w:r>
      <w:r>
        <w:rPr>
          <w:w w:val="110"/>
        </w:rPr>
        <w:t> (</w:t>
      </w:r>
      <w:r>
        <w:rPr>
          <w:color w:val="2196D1"/>
          <w:w w:val="110"/>
        </w:rPr>
        <w:t>Schwarz,</w:t>
      </w:r>
      <w:r>
        <w:rPr>
          <w:color w:val="2196D1"/>
          <w:w w:val="110"/>
        </w:rPr>
        <w:t> 1978</w:t>
      </w:r>
      <w:r>
        <w:rPr>
          <w:w w:val="110"/>
        </w:rPr>
        <w:t>),</w:t>
      </w:r>
      <w:r>
        <w:rPr>
          <w:w w:val="110"/>
        </w:rPr>
        <w:t> which</w:t>
      </w:r>
      <w:r>
        <w:rPr>
          <w:w w:val="110"/>
        </w:rPr>
        <w:t> measures</w:t>
      </w:r>
      <w:r>
        <w:rPr>
          <w:w w:val="110"/>
        </w:rPr>
        <w:t> the</w:t>
      </w:r>
      <w:r>
        <w:rPr>
          <w:w w:val="110"/>
        </w:rPr>
        <w:t> overall goodness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fit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features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clusters.</w:t>
      </w:r>
      <w:r>
        <w:rPr>
          <w:spacing w:val="-8"/>
          <w:w w:val="110"/>
        </w:rPr>
        <w:t> </w:t>
      </w:r>
      <w:r>
        <w:rPr>
          <w:w w:val="110"/>
        </w:rPr>
        <w:t>We</w:t>
      </w:r>
      <w:r>
        <w:rPr>
          <w:spacing w:val="-8"/>
          <w:w w:val="110"/>
        </w:rPr>
        <w:t> </w:t>
      </w:r>
      <w:r>
        <w:rPr>
          <w:w w:val="110"/>
        </w:rPr>
        <w:t>set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cluster</w:t>
      </w:r>
      <w:r>
        <w:rPr>
          <w:spacing w:val="-8"/>
          <w:w w:val="110"/>
        </w:rPr>
        <w:t> </w:t>
      </w:r>
      <w:r>
        <w:rPr>
          <w:w w:val="110"/>
        </w:rPr>
        <w:t>range</w:t>
      </w:r>
      <w:r>
        <w:rPr>
          <w:spacing w:val="-8"/>
          <w:w w:val="110"/>
        </w:rPr>
        <w:t> </w:t>
      </w:r>
      <w:r>
        <w:rPr>
          <w:w w:val="110"/>
        </w:rPr>
        <w:t>of our</w:t>
      </w:r>
      <w:r>
        <w:rPr>
          <w:w w:val="110"/>
        </w:rPr>
        <w:t> study</w:t>
      </w:r>
      <w:r>
        <w:rPr>
          <w:w w:val="110"/>
        </w:rPr>
        <w:t> between</w:t>
      </w:r>
      <w:r>
        <w:rPr>
          <w:w w:val="110"/>
        </w:rPr>
        <w:t> 1</w:t>
      </w:r>
      <w:r>
        <w:rPr>
          <w:w w:val="110"/>
        </w:rPr>
        <w:t> and</w:t>
      </w:r>
      <w:r>
        <w:rPr>
          <w:w w:val="110"/>
        </w:rPr>
        <w:t> 50.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third</w:t>
      </w:r>
      <w:r>
        <w:rPr>
          <w:w w:val="110"/>
        </w:rPr>
        <w:t> step,</w:t>
      </w:r>
      <w:r>
        <w:rPr>
          <w:w w:val="110"/>
        </w:rPr>
        <w:t> after</w:t>
      </w:r>
      <w:r>
        <w:rPr>
          <w:w w:val="110"/>
        </w:rPr>
        <w:t> clustering,</w:t>
      </w:r>
      <w:r>
        <w:rPr>
          <w:w w:val="110"/>
        </w:rPr>
        <w:t> we assigned</w:t>
      </w:r>
      <w:r>
        <w:rPr>
          <w:w w:val="110"/>
        </w:rPr>
        <w:t> </w:t>
      </w:r>
      <w:r>
        <w:rPr>
          <w:i/>
          <w:w w:val="110"/>
        </w:rPr>
        <w:t>species</w:t>
      </w:r>
      <w:r>
        <w:rPr>
          <w:i/>
          <w:w w:val="110"/>
        </w:rPr>
        <w:t> commonness</w:t>
      </w:r>
      <w:r>
        <w:rPr>
          <w:i/>
          <w:w w:val="110"/>
        </w:rPr>
        <w:t> </w:t>
      </w:r>
      <w:r>
        <w:rPr>
          <w:w w:val="110"/>
        </w:rPr>
        <w:t>interpretations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clusters</w:t>
      </w:r>
      <w:r>
        <w:rPr>
          <w:w w:val="110"/>
        </w:rPr>
        <w:t> after describing their centroids</w:t>
      </w:r>
      <w:r>
        <w:rPr>
          <w:rFonts w:ascii="Cambria" w:hAnsi="Cambria"/>
          <w:w w:val="110"/>
        </w:rPr>
        <w:t>’ </w:t>
      </w:r>
      <w:r>
        <w:rPr>
          <w:w w:val="110"/>
        </w:rPr>
        <w:t>characteristics in natural language.</w:t>
      </w:r>
    </w:p>
    <w:p>
      <w:pPr>
        <w:spacing w:before="115"/>
        <w:ind w:left="43" w:right="0" w:firstLine="0"/>
        <w:jc w:val="both"/>
        <w:rPr>
          <w:b/>
          <w:sz w:val="14"/>
        </w:rPr>
      </w:pPr>
      <w:r>
        <w:rPr/>
        <w:br w:type="column"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2</w:t>
      </w:r>
    </w:p>
    <w:p>
      <w:pPr>
        <w:spacing w:before="31"/>
        <w:ind w:left="43" w:right="0" w:firstLine="0"/>
        <w:jc w:val="both"/>
        <w:rPr>
          <w:sz w:val="14"/>
        </w:rPr>
      </w:pPr>
      <w:r>
        <w:rPr>
          <w:w w:val="110"/>
          <w:sz w:val="14"/>
        </w:rPr>
        <w:t>Labels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species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commonness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clusters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with</w:t>
      </w:r>
      <w:r>
        <w:rPr>
          <w:spacing w:val="13"/>
          <w:w w:val="110"/>
          <w:sz w:val="14"/>
        </w:rPr>
        <w:t> </w:t>
      </w:r>
      <w:r>
        <w:rPr>
          <w:w w:val="110"/>
          <w:sz w:val="14"/>
        </w:rPr>
        <w:t>(i)</w:t>
      </w:r>
      <w:r>
        <w:rPr>
          <w:spacing w:val="1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2"/>
          <w:w w:val="110"/>
          <w:sz w:val="14"/>
        </w:rPr>
        <w:t> </w:t>
      </w:r>
      <w:r>
        <w:rPr>
          <w:w w:val="110"/>
          <w:sz w:val="14"/>
        </w:rPr>
        <w:t>associated</w:t>
      </w:r>
      <w:r>
        <w:rPr>
          <w:spacing w:val="13"/>
          <w:w w:val="110"/>
          <w:sz w:val="14"/>
        </w:rPr>
        <w:t> </w:t>
      </w:r>
      <w:r>
        <w:rPr>
          <w:spacing w:val="-2"/>
          <w:w w:val="110"/>
          <w:sz w:val="14"/>
        </w:rPr>
        <w:t>descriptions,</w:t>
      </w:r>
    </w:p>
    <w:p>
      <w:pPr>
        <w:spacing w:line="285" w:lineRule="auto" w:before="31"/>
        <w:ind w:left="43" w:right="41" w:firstLine="0"/>
        <w:jc w:val="both"/>
        <w:rPr>
          <w:sz w:val="14"/>
        </w:rPr>
      </w:pPr>
      <w:r>
        <w:rPr>
          <w:w w:val="115"/>
          <w:sz w:val="14"/>
        </w:rPr>
        <w:t>(ii)</w:t>
      </w:r>
      <w:r>
        <w:rPr>
          <w:w w:val="115"/>
          <w:sz w:val="14"/>
        </w:rPr>
        <w:t> the</w:t>
      </w:r>
      <w:r>
        <w:rPr>
          <w:w w:val="115"/>
          <w:sz w:val="14"/>
        </w:rPr>
        <w:t> prevalence</w:t>
      </w:r>
      <w:r>
        <w:rPr>
          <w:w w:val="115"/>
          <w:sz w:val="14"/>
        </w:rPr>
        <w:t> values</w:t>
      </w:r>
      <w:r>
        <w:rPr>
          <w:w w:val="115"/>
          <w:sz w:val="14"/>
        </w:rPr>
        <w:t> assigned,</w:t>
      </w:r>
      <w:r>
        <w:rPr>
          <w:w w:val="115"/>
          <w:sz w:val="14"/>
        </w:rPr>
        <w:t> and</w:t>
      </w:r>
      <w:r>
        <w:rPr>
          <w:w w:val="115"/>
          <w:sz w:val="14"/>
        </w:rPr>
        <w:t> (iii)</w:t>
      </w:r>
      <w:r>
        <w:rPr>
          <w:w w:val="115"/>
          <w:sz w:val="14"/>
        </w:rPr>
        <w:t> a</w:t>
      </w:r>
      <w:r>
        <w:rPr>
          <w:w w:val="115"/>
          <w:sz w:val="14"/>
        </w:rPr>
        <w:t> representative</w:t>
      </w:r>
      <w:r>
        <w:rPr>
          <w:w w:val="115"/>
          <w:sz w:val="14"/>
        </w:rPr>
        <w:t> species</w:t>
      </w:r>
      <w:r>
        <w:rPr>
          <w:w w:val="115"/>
          <w:sz w:val="14"/>
        </w:rPr>
        <w:t> for</w:t>
      </w:r>
      <w:r>
        <w:rPr>
          <w:w w:val="115"/>
          <w:sz w:val="14"/>
        </w:rPr>
        <w:t> each </w:t>
      </w:r>
      <w:r>
        <w:rPr>
          <w:w w:val="110"/>
          <w:sz w:val="14"/>
        </w:rPr>
        <w:t>cluster. Common names are reported in English and Italian, and scientific </w:t>
      </w:r>
      <w:r>
        <w:rPr>
          <w:w w:val="110"/>
          <w:sz w:val="14"/>
        </w:rPr>
        <w:t>names</w:t>
      </w:r>
      <w:r>
        <w:rPr>
          <w:w w:val="115"/>
          <w:sz w:val="14"/>
        </w:rPr>
        <w:t> are in parentheses.</w:t>
      </w:r>
    </w:p>
    <w:p>
      <w:pPr>
        <w:spacing w:line="20" w:lineRule="exact"/>
        <w:ind w:left="4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19" coordorigin="0,0" coordsize="5022,10">
                <v:rect style="position:absolute;left:0;top:0;width:5022;height:10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751" w:val="left" w:leader="none"/>
          <w:tab w:pos="4255" w:val="left" w:leader="none"/>
        </w:tabs>
        <w:spacing w:line="297" w:lineRule="auto" w:before="69"/>
        <w:ind w:left="4255" w:right="240" w:hanging="4093"/>
        <w:jc w:val="both"/>
        <w:rPr>
          <w:sz w:val="12"/>
        </w:rPr>
      </w:pPr>
      <w:r>
        <w:rPr>
          <w:w w:val="115"/>
          <w:sz w:val="12"/>
        </w:rPr>
        <w:t>Commonness</w:t>
      </w:r>
      <w:r>
        <w:rPr>
          <w:spacing w:val="80"/>
          <w:w w:val="115"/>
          <w:sz w:val="12"/>
        </w:rPr>
        <w:t>  </w:t>
      </w:r>
      <w:r>
        <w:rPr>
          <w:w w:val="115"/>
          <w:sz w:val="12"/>
        </w:rPr>
        <w:t>Description</w:t>
      </w:r>
      <w:r>
        <w:rPr>
          <w:sz w:val="12"/>
        </w:rPr>
        <w:tab/>
      </w:r>
      <w:r>
        <w:rPr>
          <w:spacing w:val="-2"/>
          <w:w w:val="115"/>
          <w:sz w:val="12"/>
        </w:rPr>
        <w:t>Example</w:t>
      </w:r>
      <w:r>
        <w:rPr>
          <w:sz w:val="12"/>
        </w:rPr>
        <w:tab/>
      </w:r>
      <w:r>
        <w:rPr>
          <w:spacing w:val="-2"/>
          <w:w w:val="115"/>
          <w:sz w:val="12"/>
        </w:rPr>
        <w:t>Assigned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prevalence</w:t>
      </w:r>
    </w:p>
    <w:p>
      <w:pPr>
        <w:spacing w:line="20" w:lineRule="exact"/>
        <w:ind w:left="4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635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188970" cy="6350"/>
                          <a:chExt cx="3188970" cy="63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3188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5pt;mso-position-horizontal-relative:char;mso-position-vertical-relative:line" id="docshapegroup21" coordorigin="0,0" coordsize="5022,10">
                <v:rect style="position:absolute;left:0;top:0;width:5022;height:10" id="docshape2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line="273" w:lineRule="auto" w:before="6"/>
        <w:ind w:left="43" w:firstLine="239"/>
        <w:jc w:val="both"/>
      </w:pPr>
      <w:r>
        <w:rPr>
          <w:w w:val="110"/>
        </w:rPr>
        <w:t>As</w:t>
      </w:r>
      <w:r>
        <w:rPr>
          <w:w w:val="110"/>
        </w:rPr>
        <w:t> numeric</w:t>
      </w:r>
      <w:r>
        <w:rPr>
          <w:w w:val="110"/>
        </w:rPr>
        <w:t> features,</w:t>
      </w:r>
      <w:r>
        <w:rPr>
          <w:w w:val="110"/>
        </w:rPr>
        <w:t> in</w:t>
      </w:r>
      <w:r>
        <w:rPr>
          <w:w w:val="110"/>
        </w:rPr>
        <w:t> compliance</w:t>
      </w:r>
      <w:r>
        <w:rPr>
          <w:w w:val="110"/>
        </w:rPr>
        <w:t> with</w:t>
      </w:r>
      <w:r>
        <w:rPr>
          <w:w w:val="110"/>
        </w:rPr>
        <w:t> other</w:t>
      </w:r>
      <w:r>
        <w:rPr>
          <w:w w:val="110"/>
        </w:rPr>
        <w:t> works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</w:t>
      </w:r>
      <w:r>
        <w:rPr>
          <w:color w:val="2196D1"/>
          <w:w w:val="110"/>
        </w:rPr>
        <w:t>al., 2015a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Maturo,</w:t>
      </w:r>
      <w:r>
        <w:rPr>
          <w:color w:val="2196D1"/>
          <w:w w:val="110"/>
        </w:rPr>
        <w:t> 2018</w:t>
      </w:r>
      <w:r>
        <w:rPr>
          <w:w w:val="110"/>
        </w:rPr>
        <w:t>),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the</w:t>
      </w:r>
      <w:r>
        <w:rPr>
          <w:w w:val="110"/>
        </w:rPr>
        <w:t> ones</w:t>
      </w:r>
      <w:r>
        <w:rPr>
          <w:w w:val="110"/>
        </w:rPr>
        <w:t> reported</w:t>
      </w:r>
      <w:r>
        <w:rPr>
          <w:w w:val="110"/>
        </w:rPr>
        <w:t> in</w:t>
      </w:r>
      <w:r>
        <w:rPr>
          <w:w w:val="110"/>
        </w:rPr>
        <w:t> </w:t>
      </w:r>
      <w:r>
        <w:rPr>
          <w:color w:val="2196D1"/>
          <w:w w:val="110"/>
        </w:rPr>
        <w:t>Table</w:t>
      </w:r>
      <w:r>
        <w:rPr>
          <w:color w:val="2196D1"/>
          <w:w w:val="110"/>
        </w:rPr>
        <w:t> 1</w:t>
      </w:r>
      <w:r>
        <w:rPr>
          <w:w w:val="110"/>
        </w:rPr>
        <w:t>,</w:t>
      </w:r>
      <w:r>
        <w:rPr>
          <w:w w:val="110"/>
        </w:rPr>
        <w:t> which measure</w:t>
      </w:r>
      <w:r>
        <w:rPr>
          <w:spacing w:val="-3"/>
          <w:w w:val="110"/>
        </w:rPr>
        <w:t> </w:t>
      </w:r>
      <w:r>
        <w:rPr>
          <w:w w:val="110"/>
        </w:rPr>
        <w:t>(i)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average</w:t>
      </w:r>
      <w:r>
        <w:rPr>
          <w:spacing w:val="-3"/>
          <w:w w:val="110"/>
        </w:rPr>
        <w:t> </w:t>
      </w:r>
      <w:r>
        <w:rPr>
          <w:w w:val="110"/>
        </w:rPr>
        <w:t>species</w:t>
      </w:r>
      <w:r>
        <w:rPr>
          <w:spacing w:val="-2"/>
          <w:w w:val="110"/>
        </w:rPr>
        <w:t> </w:t>
      </w:r>
      <w:r>
        <w:rPr>
          <w:w w:val="110"/>
        </w:rPr>
        <w:t>observation</w:t>
      </w:r>
      <w:r>
        <w:rPr>
          <w:spacing w:val="-3"/>
          <w:w w:val="110"/>
        </w:rPr>
        <w:t> </w:t>
      </w:r>
      <w:r>
        <w:rPr>
          <w:w w:val="110"/>
        </w:rPr>
        <w:t>density</w:t>
      </w:r>
      <w:r>
        <w:rPr>
          <w:spacing w:val="-4"/>
          <w:w w:val="110"/>
        </w:rPr>
        <w:t> </w:t>
      </w:r>
      <w:r>
        <w:rPr>
          <w:w w:val="110"/>
        </w:rPr>
        <w:t>within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presence</w:t>
      </w:r>
    </w:p>
    <w:p>
      <w:pPr>
        <w:pStyle w:val="BodyText"/>
        <w:spacing w:line="96" w:lineRule="exact"/>
        <w:ind w:left="43"/>
      </w:pPr>
      <w:r>
        <w:rPr>
          <w:w w:val="110"/>
        </w:rPr>
        <w:t>areas, (ii)</w:t>
      </w:r>
      <w:r>
        <w:rPr>
          <w:spacing w:val="-1"/>
          <w:w w:val="110"/>
        </w:rPr>
        <w:t> </w:t>
      </w:r>
      <w:r>
        <w:rPr>
          <w:w w:val="110"/>
        </w:rPr>
        <w:t>species</w:t>
      </w:r>
      <w:r>
        <w:rPr>
          <w:spacing w:val="-2"/>
          <w:w w:val="110"/>
        </w:rPr>
        <w:t> </w:t>
      </w:r>
      <w:r>
        <w:rPr>
          <w:w w:val="110"/>
        </w:rPr>
        <w:t>presence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overall</w:t>
      </w:r>
      <w:r>
        <w:rPr>
          <w:spacing w:val="-2"/>
          <w:w w:val="110"/>
        </w:rPr>
        <w:t> </w:t>
      </w:r>
      <w:r>
        <w:rPr>
          <w:w w:val="110"/>
        </w:rPr>
        <w:t>abundance</w:t>
      </w:r>
      <w:r>
        <w:rPr>
          <w:spacing w:val="-1"/>
          <w:w w:val="110"/>
        </w:rPr>
        <w:t> </w:t>
      </w:r>
      <w:r>
        <w:rPr>
          <w:w w:val="110"/>
        </w:rPr>
        <w:t>across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areas,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(iii)</w:t>
      </w:r>
    </w:p>
    <w:p>
      <w:pPr>
        <w:tabs>
          <w:tab w:pos="1018" w:val="left" w:leader="none"/>
        </w:tabs>
        <w:spacing w:line="297" w:lineRule="auto" w:before="46"/>
        <w:ind w:left="1018" w:right="0" w:hanging="976"/>
        <w:jc w:val="left"/>
        <w:rPr>
          <w:sz w:val="12"/>
        </w:rPr>
      </w:pPr>
      <w:r>
        <w:rPr/>
        <w:br w:type="column"/>
      </w:r>
      <w:r>
        <w:rPr>
          <w:spacing w:val="-4"/>
          <w:w w:val="115"/>
          <w:sz w:val="12"/>
        </w:rPr>
        <w:t>High</w:t>
      </w:r>
      <w:r>
        <w:rPr>
          <w:sz w:val="12"/>
        </w:rPr>
        <w:tab/>
      </w:r>
      <w:r>
        <w:rPr>
          <w:w w:val="115"/>
          <w:sz w:val="12"/>
        </w:rPr>
        <w:t>Abundant in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most </w:t>
      </w:r>
      <w:r>
        <w:rPr>
          <w:w w:val="115"/>
          <w:sz w:val="12"/>
        </w:rPr>
        <w:t>areas,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widespread, 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frequently observed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across many wetlands</w:t>
      </w:r>
    </w:p>
    <w:p>
      <w:pPr>
        <w:spacing w:line="297" w:lineRule="auto" w:before="46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Eurasian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coot/Folaga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Fulica atra</w:t>
      </w:r>
      <w:r>
        <w:rPr>
          <w:w w:val="115"/>
          <w:sz w:val="12"/>
        </w:rPr>
        <w:t>)</w:t>
      </w:r>
    </w:p>
    <w:p>
      <w:pPr>
        <w:spacing w:before="46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20"/>
          <w:sz w:val="12"/>
        </w:rPr>
        <w:t>0.8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4" w:equalWidth="0">
            <w:col w:w="5066" w:space="434"/>
            <w:col w:w="2400" w:space="188"/>
            <w:col w:w="1247" w:space="257"/>
            <w:col w:w="902"/>
          </w:cols>
        </w:sectPr>
      </w:pPr>
    </w:p>
    <w:p>
      <w:pPr>
        <w:pStyle w:val="BodyText"/>
        <w:spacing w:line="273" w:lineRule="auto" w:before="111"/>
        <w:ind w:left="43"/>
        <w:jc w:val="both"/>
      </w:pPr>
      <w:r>
        <w:rPr>
          <w:w w:val="110"/>
        </w:rPr>
        <w:t>the</w:t>
      </w:r>
      <w:r>
        <w:rPr>
          <w:w w:val="110"/>
        </w:rPr>
        <w:t> relative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areas</w:t>
      </w:r>
      <w:r>
        <w:rPr>
          <w:w w:val="110"/>
        </w:rPr>
        <w:t> in</w:t>
      </w:r>
      <w:r>
        <w:rPr>
          <w:w w:val="110"/>
        </w:rPr>
        <w:t> which</w:t>
      </w:r>
      <w:r>
        <w:rPr>
          <w:w w:val="110"/>
        </w:rPr>
        <w:t> a</w:t>
      </w:r>
      <w:r>
        <w:rPr>
          <w:w w:val="110"/>
        </w:rPr>
        <w:t> species</w:t>
      </w:r>
      <w:r>
        <w:rPr>
          <w:w w:val="110"/>
        </w:rPr>
        <w:t> is</w:t>
      </w:r>
      <w:r>
        <w:rPr>
          <w:w w:val="110"/>
        </w:rPr>
        <w:t> present,</w:t>
      </w:r>
      <w:r>
        <w:rPr>
          <w:w w:val="110"/>
        </w:rPr>
        <w:t> (iv)</w:t>
      </w:r>
      <w:r>
        <w:rPr>
          <w:w w:val="110"/>
        </w:rPr>
        <w:t> the widespreadness of a species in the presence areas, (v) the </w:t>
      </w:r>
      <w:r>
        <w:rPr>
          <w:w w:val="110"/>
        </w:rPr>
        <w:t>observation frequency,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(vi)</w:t>
      </w:r>
      <w:r>
        <w:rPr>
          <w:spacing w:val="20"/>
          <w:w w:val="110"/>
        </w:rPr>
        <w:t> </w:t>
      </w:r>
      <w:r>
        <w:rPr>
          <w:w w:val="110"/>
        </w:rPr>
        <w:t>how</w:t>
      </w:r>
      <w:r>
        <w:rPr>
          <w:spacing w:val="20"/>
          <w:w w:val="110"/>
        </w:rPr>
        <w:t> </w:t>
      </w:r>
      <w:r>
        <w:rPr>
          <w:w w:val="110"/>
        </w:rPr>
        <w:t>much</w:t>
      </w:r>
      <w:r>
        <w:rPr>
          <w:spacing w:val="20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species</w:t>
      </w:r>
      <w:r>
        <w:rPr>
          <w:spacing w:val="19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observed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i/>
          <w:w w:val="110"/>
        </w:rPr>
        <w:t>high</w:t>
      </w:r>
      <w:r>
        <w:rPr>
          <w:i/>
          <w:spacing w:val="20"/>
          <w:w w:val="110"/>
        </w:rPr>
        <w:t> </w:t>
      </w:r>
      <w:r>
        <w:rPr>
          <w:spacing w:val="-4"/>
          <w:w w:val="110"/>
        </w:rPr>
        <w:t>fre-</w:t>
      </w:r>
    </w:p>
    <w:p>
      <w:pPr>
        <w:pStyle w:val="BodyText"/>
        <w:spacing w:line="117" w:lineRule="exact"/>
        <w:ind w:left="43"/>
        <w:jc w:val="both"/>
      </w:pPr>
      <w:r>
        <w:rPr>
          <w:w w:val="110"/>
        </w:rPr>
        <w:t>quency</w:t>
      </w:r>
      <w:r>
        <w:rPr>
          <w:spacing w:val="32"/>
          <w:w w:val="110"/>
        </w:rPr>
        <w:t> </w:t>
      </w:r>
      <w:r>
        <w:rPr>
          <w:w w:val="110"/>
        </w:rPr>
        <w:t>(at</w:t>
      </w:r>
      <w:r>
        <w:rPr>
          <w:spacing w:val="31"/>
          <w:w w:val="110"/>
        </w:rPr>
        <w:t> </w:t>
      </w:r>
      <w:r>
        <w:rPr>
          <w:w w:val="110"/>
        </w:rPr>
        <w:t>least</w:t>
      </w:r>
      <w:r>
        <w:rPr>
          <w:spacing w:val="33"/>
          <w:w w:val="110"/>
        </w:rPr>
        <w:t> </w:t>
      </w:r>
      <w:r>
        <w:rPr>
          <w:w w:val="110"/>
        </w:rPr>
        <w:t>five</w:t>
      </w:r>
      <w:r>
        <w:rPr>
          <w:spacing w:val="31"/>
          <w:w w:val="110"/>
        </w:rPr>
        <w:t> </w:t>
      </w:r>
      <w:r>
        <w:rPr>
          <w:w w:val="110"/>
        </w:rPr>
        <w:t>occurrences</w:t>
      </w:r>
      <w:r>
        <w:rPr>
          <w:spacing w:val="32"/>
          <w:w w:val="110"/>
        </w:rPr>
        <w:t> </w:t>
      </w:r>
      <w:r>
        <w:rPr>
          <w:w w:val="110"/>
        </w:rPr>
        <w:t>per</w:t>
      </w:r>
      <w:r>
        <w:rPr>
          <w:spacing w:val="31"/>
          <w:w w:val="110"/>
        </w:rPr>
        <w:t> </w:t>
      </w:r>
      <w:r>
        <w:rPr>
          <w:w w:val="110"/>
        </w:rPr>
        <w:t>year).</w:t>
      </w:r>
      <w:r>
        <w:rPr>
          <w:spacing w:val="32"/>
          <w:w w:val="110"/>
        </w:rPr>
        <w:t> </w:t>
      </w:r>
      <w:r>
        <w:rPr>
          <w:w w:val="110"/>
        </w:rPr>
        <w:t>These</w:t>
      </w:r>
      <w:r>
        <w:rPr>
          <w:spacing w:val="31"/>
          <w:w w:val="110"/>
        </w:rPr>
        <w:t> </w:t>
      </w:r>
      <w:r>
        <w:rPr>
          <w:w w:val="110"/>
        </w:rPr>
        <w:t>features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describe</w:t>
      </w:r>
    </w:p>
    <w:p>
      <w:pPr>
        <w:spacing w:line="300" w:lineRule="auto" w:before="0"/>
        <w:ind w:left="162" w:right="0" w:hanging="120"/>
        <w:jc w:val="left"/>
        <w:rPr>
          <w:sz w:val="12"/>
        </w:rPr>
      </w:pPr>
      <w:r>
        <w:rPr/>
        <w:br w:type="column"/>
      </w:r>
      <w:r>
        <w:rPr>
          <w:w w:val="110"/>
          <w:sz w:val="12"/>
        </w:rPr>
        <w:t>Medium-</w:t>
      </w:r>
      <w:r>
        <w:rPr>
          <w:spacing w:val="-4"/>
          <w:w w:val="115"/>
          <w:sz w:val="12"/>
        </w:rPr>
        <w:t>High</w:t>
      </w:r>
    </w:p>
    <w:p>
      <w:pPr>
        <w:spacing w:line="297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Abundant in several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areas, averagely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widespread, 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frequently observed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across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several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wetlands</w:t>
      </w:r>
    </w:p>
    <w:p>
      <w:pPr>
        <w:spacing w:line="300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Great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tit/Cinciallegra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Parus</w:t>
      </w:r>
      <w:r>
        <w:rPr>
          <w:i/>
          <w:spacing w:val="-1"/>
          <w:w w:val="115"/>
          <w:sz w:val="12"/>
        </w:rPr>
        <w:t> </w:t>
      </w:r>
      <w:r>
        <w:rPr>
          <w:i/>
          <w:w w:val="115"/>
          <w:sz w:val="12"/>
        </w:rPr>
        <w:t>major</w:t>
      </w:r>
      <w:r>
        <w:rPr>
          <w:w w:val="115"/>
          <w:sz w:val="12"/>
        </w:rPr>
        <w:t>)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20"/>
          <w:sz w:val="12"/>
        </w:rPr>
        <w:t>0.7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5" w:equalWidth="0">
            <w:col w:w="5066" w:space="434"/>
            <w:col w:w="551" w:space="425"/>
            <w:col w:w="1365" w:space="247"/>
            <w:col w:w="1253" w:space="252"/>
            <w:col w:w="901"/>
          </w:cols>
        </w:sectPr>
      </w:pPr>
    </w:p>
    <w:p>
      <w:pPr>
        <w:pStyle w:val="BodyText"/>
        <w:spacing w:line="273" w:lineRule="auto" w:before="91"/>
        <w:ind w:left="43"/>
        <w:jc w:val="both"/>
      </w:pPr>
      <w:r>
        <w:rPr>
          <w:w w:val="110"/>
        </w:rPr>
        <w:t>common</w:t>
      </w:r>
      <w:r>
        <w:rPr>
          <w:w w:val="110"/>
        </w:rPr>
        <w:t> species</w:t>
      </w:r>
      <w:r>
        <w:rPr>
          <w:w w:val="110"/>
        </w:rPr>
        <w:t> in</w:t>
      </w:r>
      <w:r>
        <w:rPr>
          <w:w w:val="110"/>
        </w:rPr>
        <w:t> wetlands</w:t>
      </w:r>
      <w:r>
        <w:rPr>
          <w:w w:val="110"/>
        </w:rPr>
        <w:t> as</w:t>
      </w:r>
      <w:r>
        <w:rPr>
          <w:w w:val="110"/>
        </w:rPr>
        <w:t> frequent,</w:t>
      </w:r>
      <w:r>
        <w:rPr>
          <w:w w:val="110"/>
        </w:rPr>
        <w:t> widespread,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w w:val="110"/>
        </w:rPr>
        <w:t>abundant species.</w:t>
      </w:r>
      <w:r>
        <w:rPr>
          <w:spacing w:val="-3"/>
          <w:w w:val="110"/>
        </w:rPr>
        <w:t> </w:t>
      </w:r>
      <w:r>
        <w:rPr>
          <w:w w:val="110"/>
        </w:rPr>
        <w:t>Conversely,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2"/>
          <w:w w:val="110"/>
        </w:rPr>
        <w:t> </w:t>
      </w:r>
      <w:r>
        <w:rPr>
          <w:w w:val="110"/>
        </w:rPr>
        <w:t>describe</w:t>
      </w:r>
      <w:r>
        <w:rPr>
          <w:spacing w:val="-4"/>
          <w:w w:val="110"/>
        </w:rPr>
        <w:t> </w:t>
      </w:r>
      <w:r>
        <w:rPr>
          <w:w w:val="110"/>
        </w:rPr>
        <w:t>rare</w:t>
      </w:r>
      <w:r>
        <w:rPr>
          <w:spacing w:val="-4"/>
          <w:w w:val="110"/>
        </w:rPr>
        <w:t> </w:t>
      </w:r>
      <w:r>
        <w:rPr>
          <w:w w:val="110"/>
        </w:rPr>
        <w:t>species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localised,</w:t>
      </w:r>
      <w:r>
        <w:rPr>
          <w:spacing w:val="-4"/>
          <w:w w:val="110"/>
        </w:rPr>
        <w:t> </w:t>
      </w:r>
      <w:r>
        <w:rPr>
          <w:w w:val="110"/>
        </w:rPr>
        <w:t>infrequent, and only present in a few wetlands.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Since</w:t>
      </w:r>
      <w:r>
        <w:rPr>
          <w:spacing w:val="-7"/>
          <w:w w:val="110"/>
        </w:rPr>
        <w:t> </w:t>
      </w:r>
      <w:r>
        <w:rPr>
          <w:w w:val="110"/>
        </w:rPr>
        <w:t>prevalence</w:t>
      </w:r>
      <w:r>
        <w:rPr>
          <w:spacing w:val="-8"/>
          <w:w w:val="110"/>
        </w:rPr>
        <w:t> </w:t>
      </w:r>
      <w:r>
        <w:rPr>
          <w:w w:val="110"/>
        </w:rPr>
        <w:t>assessment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fundamental</w:t>
      </w:r>
      <w:r>
        <w:rPr>
          <w:spacing w:val="-9"/>
          <w:w w:val="110"/>
        </w:rPr>
        <w:t> </w:t>
      </w:r>
      <w:r>
        <w:rPr>
          <w:w w:val="110"/>
        </w:rPr>
        <w:t>pre-processing</w:t>
      </w:r>
      <w:r>
        <w:rPr>
          <w:spacing w:val="-7"/>
          <w:w w:val="110"/>
        </w:rPr>
        <w:t> </w:t>
      </w:r>
      <w:r>
        <w:rPr>
          <w:w w:val="110"/>
        </w:rPr>
        <w:t>step for</w:t>
      </w:r>
      <w:r>
        <w:rPr>
          <w:spacing w:val="-5"/>
          <w:w w:val="110"/>
        </w:rPr>
        <w:t> </w:t>
      </w:r>
      <w:r>
        <w:rPr>
          <w:w w:val="110"/>
        </w:rPr>
        <w:t>our</w:t>
      </w:r>
      <w:r>
        <w:rPr>
          <w:spacing w:val="-5"/>
          <w:w w:val="110"/>
        </w:rPr>
        <w:t> </w:t>
      </w:r>
      <w:r>
        <w:rPr>
          <w:w w:val="110"/>
        </w:rPr>
        <w:t>modelling</w:t>
      </w:r>
      <w:r>
        <w:rPr>
          <w:spacing w:val="-4"/>
          <w:w w:val="110"/>
        </w:rPr>
        <w:t> </w:t>
      </w:r>
      <w:r>
        <w:rPr>
          <w:w w:val="110"/>
        </w:rPr>
        <w:t>approach</w:t>
      </w:r>
      <w:r>
        <w:rPr>
          <w:spacing w:val="-6"/>
          <w:w w:val="110"/>
        </w:rPr>
        <w:t> </w:t>
      </w:r>
      <w:r>
        <w:rPr>
          <w:w w:val="110"/>
        </w:rPr>
        <w:t>design,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report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findings</w:t>
      </w:r>
      <w:r>
        <w:rPr>
          <w:spacing w:val="-5"/>
          <w:w w:val="110"/>
        </w:rPr>
        <w:t> </w:t>
      </w:r>
      <w:r>
        <w:rPr>
          <w:w w:val="110"/>
        </w:rPr>
        <w:t>already</w:t>
      </w:r>
      <w:r>
        <w:rPr>
          <w:spacing w:val="-5"/>
          <w:w w:val="110"/>
        </w:rPr>
        <w:t> </w:t>
      </w:r>
      <w:r>
        <w:rPr>
          <w:w w:val="110"/>
        </w:rPr>
        <w:t>here: The</w:t>
      </w:r>
      <w:r>
        <w:rPr>
          <w:spacing w:val="-1"/>
          <w:w w:val="110"/>
        </w:rPr>
        <w:t> </w:t>
      </w:r>
      <w:r>
        <w:rPr>
          <w:w w:val="110"/>
        </w:rPr>
        <w:t>X-Means</w:t>
      </w:r>
      <w:r>
        <w:rPr>
          <w:spacing w:val="-3"/>
          <w:w w:val="110"/>
        </w:rPr>
        <w:t> </w:t>
      </w:r>
      <w:r>
        <w:rPr>
          <w:w w:val="110"/>
        </w:rPr>
        <w:t>algorithm</w:t>
      </w:r>
      <w:r>
        <w:rPr>
          <w:spacing w:val="-1"/>
          <w:w w:val="110"/>
        </w:rPr>
        <w:t> </w:t>
      </w:r>
      <w:r>
        <w:rPr>
          <w:w w:val="110"/>
        </w:rPr>
        <w:t>indicated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existence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six</w:t>
      </w:r>
      <w:r>
        <w:rPr>
          <w:spacing w:val="-1"/>
          <w:w w:val="110"/>
        </w:rPr>
        <w:t> </w:t>
      </w:r>
      <w:r>
        <w:rPr>
          <w:w w:val="110"/>
        </w:rPr>
        <w:t>optimal</w:t>
      </w:r>
      <w:r>
        <w:rPr>
          <w:spacing w:val="-1"/>
          <w:w w:val="110"/>
        </w:rPr>
        <w:t> </w:t>
      </w:r>
      <w:r>
        <w:rPr>
          <w:w w:val="110"/>
        </w:rPr>
        <w:t>clusters, similarly</w:t>
      </w:r>
      <w:r>
        <w:rPr>
          <w:w w:val="110"/>
        </w:rPr>
        <w:t> to</w:t>
      </w:r>
      <w:r>
        <w:rPr>
          <w:w w:val="110"/>
        </w:rPr>
        <w:t> other</w:t>
      </w:r>
      <w:r>
        <w:rPr>
          <w:w w:val="110"/>
        </w:rPr>
        <w:t> studies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2015a</w:t>
      </w:r>
      <w:r>
        <w:rPr>
          <w:w w:val="110"/>
        </w:rPr>
        <w:t>).</w:t>
      </w:r>
      <w:r>
        <w:rPr>
          <w:w w:val="110"/>
        </w:rPr>
        <w:t> The</w:t>
      </w:r>
      <w:r>
        <w:rPr>
          <w:w w:val="110"/>
        </w:rPr>
        <w:t> natural-language descriptions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cluster</w:t>
      </w:r>
      <w:r>
        <w:rPr>
          <w:w w:val="110"/>
        </w:rPr>
        <w:t> centroids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features</w:t>
      </w:r>
      <w:r>
        <w:rPr>
          <w:w w:val="110"/>
        </w:rPr>
        <w:t> allowed</w:t>
      </w:r>
      <w:r>
        <w:rPr>
          <w:w w:val="110"/>
        </w:rPr>
        <w:t> us</w:t>
      </w:r>
      <w:r>
        <w:rPr>
          <w:w w:val="110"/>
        </w:rPr>
        <w:t> to</w:t>
      </w:r>
      <w:r>
        <w:rPr>
          <w:w w:val="110"/>
        </w:rPr>
        <w:t> assign overall</w:t>
      </w:r>
      <w:r>
        <w:rPr>
          <w:w w:val="110"/>
        </w:rPr>
        <w:t> species-commonness</w:t>
      </w:r>
      <w:r>
        <w:rPr>
          <w:w w:val="110"/>
        </w:rPr>
        <w:t> labels</w:t>
      </w:r>
      <w:r>
        <w:rPr>
          <w:w w:val="110"/>
        </w:rPr>
        <w:t> between</w:t>
      </w:r>
      <w:r>
        <w:rPr>
          <w:w w:val="110"/>
        </w:rPr>
        <w:t> </w:t>
      </w:r>
      <w:r>
        <w:rPr>
          <w:i/>
          <w:w w:val="110"/>
        </w:rPr>
        <w:t>High</w:t>
      </w:r>
      <w:r>
        <w:rPr>
          <w:i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r>
        <w:rPr>
          <w:i/>
          <w:w w:val="110"/>
        </w:rPr>
        <w:t>Very</w:t>
      </w:r>
      <w:r>
        <w:rPr>
          <w:i/>
          <w:w w:val="110"/>
        </w:rPr>
        <w:t> Low</w:t>
      </w:r>
      <w:r>
        <w:rPr>
          <w:i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the clusters</w:t>
      </w:r>
      <w:r>
        <w:rPr>
          <w:w w:val="110"/>
        </w:rPr>
        <w:t> (</w:t>
      </w:r>
      <w:r>
        <w:rPr>
          <w:color w:val="2196D1"/>
          <w:w w:val="110"/>
        </w:rPr>
        <w:t>Table</w:t>
      </w:r>
      <w:r>
        <w:rPr>
          <w:color w:val="2196D1"/>
          <w:w w:val="110"/>
        </w:rPr>
        <w:t> 2</w:t>
      </w:r>
      <w:r>
        <w:rPr>
          <w:w w:val="110"/>
        </w:rPr>
        <w:t>).</w:t>
      </w:r>
      <w:r>
        <w:rPr>
          <w:w w:val="110"/>
        </w:rPr>
        <w:t> Consequently,</w:t>
      </w:r>
      <w:r>
        <w:rPr>
          <w:w w:val="110"/>
        </w:rPr>
        <w:t> we</w:t>
      </w:r>
      <w:r>
        <w:rPr>
          <w:w w:val="110"/>
        </w:rPr>
        <w:t> assigned</w:t>
      </w:r>
      <w:r>
        <w:rPr>
          <w:w w:val="110"/>
        </w:rPr>
        <w:t> a</w:t>
      </w:r>
      <w:r>
        <w:rPr>
          <w:w w:val="110"/>
        </w:rPr>
        <w:t> prevalence</w:t>
      </w:r>
      <w:r>
        <w:rPr>
          <w:w w:val="110"/>
        </w:rPr>
        <w:t> score</w:t>
      </w:r>
      <w:r>
        <w:rPr>
          <w:w w:val="110"/>
        </w:rPr>
        <w:t> be-tween</w:t>
      </w:r>
      <w:r>
        <w:rPr>
          <w:spacing w:val="-9"/>
          <w:w w:val="110"/>
        </w:rPr>
        <w:t> </w:t>
      </w:r>
      <w:r>
        <w:rPr>
          <w:w w:val="110"/>
        </w:rPr>
        <w:t>0.2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0.8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each</w:t>
      </w:r>
      <w:r>
        <w:rPr>
          <w:spacing w:val="-8"/>
          <w:w w:val="110"/>
        </w:rPr>
        <w:t> </w:t>
      </w:r>
      <w:r>
        <w:rPr>
          <w:w w:val="110"/>
        </w:rPr>
        <w:t>interpreted</w:t>
      </w:r>
      <w:r>
        <w:rPr>
          <w:spacing w:val="-8"/>
          <w:w w:val="110"/>
        </w:rPr>
        <w:t> </w:t>
      </w:r>
      <w:r>
        <w:rPr>
          <w:w w:val="110"/>
        </w:rPr>
        <w:t>cluster.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species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Medium/ Medium-Low/Medium-High</w:t>
      </w:r>
      <w:r>
        <w:rPr>
          <w:w w:val="110"/>
        </w:rPr>
        <w:t> commonness</w:t>
      </w:r>
      <w:r>
        <w:rPr>
          <w:w w:val="110"/>
        </w:rPr>
        <w:t> constituted</w:t>
      </w:r>
      <w:r>
        <w:rPr>
          <w:w w:val="110"/>
        </w:rPr>
        <w:t> the</w:t>
      </w:r>
      <w:r>
        <w:rPr>
          <w:w w:val="110"/>
        </w:rPr>
        <w:t> largest</w:t>
      </w:r>
      <w:r>
        <w:rPr>
          <w:w w:val="110"/>
        </w:rPr>
        <w:t> set, overall</w:t>
      </w:r>
      <w:r>
        <w:rPr>
          <w:w w:val="110"/>
        </w:rPr>
        <w:t> accounting</w:t>
      </w:r>
      <w:r>
        <w:rPr>
          <w:w w:val="110"/>
        </w:rPr>
        <w:t> for</w:t>
      </w:r>
      <w:r>
        <w:rPr>
          <w:w w:val="110"/>
        </w:rPr>
        <w:t> 72%</w:t>
      </w:r>
      <w:r>
        <w:rPr>
          <w:w w:val="110"/>
        </w:rPr>
        <w:t> of</w:t>
      </w:r>
      <w:r>
        <w:rPr>
          <w:w w:val="110"/>
        </w:rPr>
        <w:t> all</w:t>
      </w:r>
      <w:r>
        <w:rPr>
          <w:w w:val="110"/>
        </w:rPr>
        <w:t> species</w:t>
      </w:r>
      <w:r>
        <w:rPr>
          <w:w w:val="110"/>
        </w:rPr>
        <w:t> (Fig.</w:t>
      </w:r>
      <w:r>
        <w:rPr>
          <w:w w:val="110"/>
        </w:rPr>
        <w:t> S3).</w:t>
      </w:r>
      <w:r>
        <w:rPr>
          <w:w w:val="110"/>
        </w:rPr>
        <w:t> Highly-common species constituted the 7% and Low/Very Low species the 21%.</w:t>
      </w:r>
    </w:p>
    <w:p>
      <w:pPr>
        <w:tabs>
          <w:tab w:pos="1018" w:val="left" w:leader="none"/>
        </w:tabs>
        <w:spacing w:line="297" w:lineRule="auto" w:before="0"/>
        <w:ind w:left="1018" w:right="0" w:hanging="976"/>
        <w:jc w:val="left"/>
        <w:rPr>
          <w:sz w:val="12"/>
        </w:rPr>
      </w:pPr>
      <w:r>
        <w:rPr/>
        <w:br w:type="column"/>
      </w:r>
      <w:r>
        <w:rPr>
          <w:spacing w:val="-2"/>
          <w:w w:val="115"/>
          <w:sz w:val="12"/>
        </w:rPr>
        <w:t>Medium</w:t>
      </w:r>
      <w:r>
        <w:rPr>
          <w:sz w:val="12"/>
        </w:rPr>
        <w:tab/>
      </w:r>
      <w:r>
        <w:rPr>
          <w:w w:val="115"/>
          <w:sz w:val="12"/>
        </w:rPr>
        <w:t>Averagely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abundant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observed with moderate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frequency in several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wetlands</w:t>
      </w:r>
    </w:p>
    <w:p>
      <w:pPr>
        <w:tabs>
          <w:tab w:pos="1018" w:val="left" w:leader="none"/>
        </w:tabs>
        <w:spacing w:before="2"/>
        <w:ind w:left="43" w:right="0" w:firstLine="0"/>
        <w:jc w:val="left"/>
        <w:rPr>
          <w:sz w:val="12"/>
        </w:rPr>
      </w:pPr>
      <w:r>
        <w:rPr>
          <w:w w:val="110"/>
          <w:sz w:val="12"/>
        </w:rPr>
        <w:t>Medium-</w:t>
      </w:r>
      <w:r>
        <w:rPr>
          <w:spacing w:val="-5"/>
          <w:w w:val="110"/>
          <w:sz w:val="12"/>
        </w:rPr>
        <w:t>Low</w:t>
      </w:r>
      <w:r>
        <w:rPr>
          <w:sz w:val="12"/>
        </w:rPr>
        <w:tab/>
      </w:r>
      <w:r>
        <w:rPr>
          <w:w w:val="115"/>
          <w:sz w:val="12"/>
        </w:rPr>
        <w:t>Poorly</w:t>
      </w:r>
      <w:r>
        <w:rPr>
          <w:spacing w:val="16"/>
          <w:w w:val="115"/>
          <w:sz w:val="12"/>
        </w:rPr>
        <w:t> </w:t>
      </w:r>
      <w:r>
        <w:rPr>
          <w:w w:val="115"/>
          <w:sz w:val="12"/>
        </w:rPr>
        <w:t>abundant</w:t>
      </w:r>
      <w:r>
        <w:rPr>
          <w:spacing w:val="14"/>
          <w:w w:val="115"/>
          <w:sz w:val="12"/>
        </w:rPr>
        <w:t> </w:t>
      </w:r>
      <w:r>
        <w:rPr>
          <w:spacing w:val="-5"/>
          <w:w w:val="115"/>
          <w:sz w:val="12"/>
        </w:rPr>
        <w:t>and</w:t>
      </w:r>
    </w:p>
    <w:p>
      <w:pPr>
        <w:spacing w:line="297" w:lineRule="auto" w:before="33"/>
        <w:ind w:left="1018" w:right="0" w:firstLine="0"/>
        <w:jc w:val="left"/>
        <w:rPr>
          <w:sz w:val="12"/>
        </w:rPr>
      </w:pPr>
      <w:r>
        <w:rPr>
          <w:w w:val="115"/>
          <w:sz w:val="12"/>
        </w:rPr>
        <w:t>unfrequently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observed,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but seen in several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wetlands</w:t>
      </w:r>
    </w:p>
    <w:p>
      <w:pPr>
        <w:tabs>
          <w:tab w:pos="1018" w:val="left" w:leader="none"/>
        </w:tabs>
        <w:spacing w:line="297" w:lineRule="auto" w:before="0"/>
        <w:ind w:left="1018" w:right="113" w:hanging="976"/>
        <w:jc w:val="left"/>
        <w:rPr>
          <w:sz w:val="12"/>
        </w:rPr>
      </w:pPr>
      <w:r>
        <w:rPr>
          <w:spacing w:val="-4"/>
          <w:w w:val="120"/>
          <w:sz w:val="12"/>
        </w:rPr>
        <w:t>Low</w:t>
      </w:r>
      <w:r>
        <w:rPr>
          <w:sz w:val="12"/>
        </w:rPr>
        <w:tab/>
      </w:r>
      <w:r>
        <w:rPr>
          <w:w w:val="120"/>
          <w:sz w:val="12"/>
        </w:rPr>
        <w:t>Poorly abundant,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localised, and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unfrequently</w:t>
      </w:r>
      <w:r>
        <w:rPr>
          <w:spacing w:val="-7"/>
          <w:w w:val="120"/>
          <w:sz w:val="12"/>
        </w:rPr>
        <w:t> </w:t>
      </w:r>
      <w:r>
        <w:rPr>
          <w:spacing w:val="-2"/>
          <w:w w:val="120"/>
          <w:sz w:val="12"/>
        </w:rPr>
        <w:t>observed</w:t>
      </w:r>
    </w:p>
    <w:p>
      <w:pPr>
        <w:pStyle w:val="BodyText"/>
        <w:spacing w:before="35"/>
        <w:rPr>
          <w:sz w:val="12"/>
        </w:rPr>
      </w:pPr>
    </w:p>
    <w:p>
      <w:pPr>
        <w:tabs>
          <w:tab w:pos="1018" w:val="left" w:leader="none"/>
        </w:tabs>
        <w:spacing w:line="297" w:lineRule="auto" w:before="0"/>
        <w:ind w:left="1018" w:right="11" w:hanging="976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3893870</wp:posOffset>
                </wp:positionH>
                <wp:positionV relativeFrom="paragraph">
                  <wp:posOffset>448010</wp:posOffset>
                </wp:positionV>
                <wp:extent cx="3188970" cy="63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18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6350">
                              <a:moveTo>
                                <a:pt x="3188436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3188436" y="6324"/>
                              </a:lnTo>
                              <a:lnTo>
                                <a:pt x="3188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604004pt;margin-top:35.276398pt;width:251.058pt;height:.498pt;mso-position-horizontal-relative:page;mso-position-vertical-relative:paragraph;z-index:15745024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12"/>
        </w:rPr>
        <w:t>Very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low</w:t>
      </w:r>
      <w:r>
        <w:rPr>
          <w:sz w:val="12"/>
        </w:rPr>
        <w:tab/>
      </w:r>
      <w:r>
        <w:rPr>
          <w:w w:val="115"/>
          <w:sz w:val="12"/>
        </w:rPr>
        <w:t>Poorly abundant,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localised,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present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few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wetlands, and rarely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observed</w:t>
      </w:r>
    </w:p>
    <w:p>
      <w:pPr>
        <w:spacing w:line="297" w:lineRule="auto"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Pintail/Codone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(</w:t>
      </w:r>
      <w:r>
        <w:rPr>
          <w:i/>
          <w:w w:val="115"/>
          <w:sz w:val="12"/>
        </w:rPr>
        <w:t>Anas</w:t>
      </w:r>
      <w:r>
        <w:rPr>
          <w:i/>
          <w:spacing w:val="40"/>
          <w:w w:val="115"/>
          <w:sz w:val="12"/>
        </w:rPr>
        <w:t> </w:t>
      </w:r>
      <w:r>
        <w:rPr>
          <w:i/>
          <w:spacing w:val="-2"/>
          <w:w w:val="115"/>
          <w:sz w:val="12"/>
        </w:rPr>
        <w:t>acuta</w:t>
      </w:r>
      <w:r>
        <w:rPr>
          <w:spacing w:val="-2"/>
          <w:w w:val="115"/>
          <w:sz w:val="12"/>
        </w:rPr>
        <w:t>)</w:t>
      </w: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spacing w:line="297" w:lineRule="auto" w:before="0"/>
        <w:ind w:left="43" w:right="209" w:firstLine="0"/>
        <w:jc w:val="left"/>
        <w:rPr>
          <w:sz w:val="12"/>
        </w:rPr>
      </w:pPr>
      <w:r>
        <w:rPr>
          <w:spacing w:val="-2"/>
          <w:w w:val="115"/>
          <w:sz w:val="12"/>
        </w:rPr>
        <w:t>Dunnock/Passera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scopaiola</w:t>
      </w:r>
      <w:r>
        <w:rPr>
          <w:spacing w:val="-7"/>
          <w:w w:val="115"/>
          <w:sz w:val="12"/>
        </w:rPr>
        <w:t> </w:t>
      </w:r>
      <w:r>
        <w:rPr>
          <w:spacing w:val="-2"/>
          <w:w w:val="115"/>
          <w:sz w:val="12"/>
        </w:rPr>
        <w:t>(</w:t>
      </w:r>
      <w:r>
        <w:rPr>
          <w:i/>
          <w:spacing w:val="-2"/>
          <w:w w:val="115"/>
          <w:sz w:val="12"/>
        </w:rPr>
        <w:t>Prunella</w:t>
      </w:r>
      <w:r>
        <w:rPr>
          <w:i/>
          <w:spacing w:val="40"/>
          <w:w w:val="115"/>
          <w:sz w:val="12"/>
        </w:rPr>
        <w:t> </w:t>
      </w:r>
      <w:r>
        <w:rPr>
          <w:i/>
          <w:spacing w:val="-2"/>
          <w:w w:val="115"/>
          <w:sz w:val="12"/>
        </w:rPr>
        <w:t>modularis</w:t>
      </w:r>
      <w:r>
        <w:rPr>
          <w:spacing w:val="-2"/>
          <w:w w:val="115"/>
          <w:sz w:val="12"/>
        </w:rPr>
        <w:t>)</w:t>
      </w:r>
    </w:p>
    <w:p>
      <w:pPr>
        <w:pStyle w:val="BodyText"/>
        <w:spacing w:before="33"/>
        <w:rPr>
          <w:sz w:val="12"/>
        </w:rPr>
      </w:pPr>
    </w:p>
    <w:p>
      <w:pPr>
        <w:spacing w:line="297" w:lineRule="auto" w:before="0"/>
        <w:ind w:left="43" w:right="89" w:firstLine="0"/>
        <w:jc w:val="left"/>
        <w:rPr>
          <w:sz w:val="12"/>
        </w:rPr>
      </w:pPr>
      <w:r>
        <w:rPr>
          <w:w w:val="115"/>
          <w:sz w:val="12"/>
        </w:rPr>
        <w:t>Hummingbird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hawk-moth/Sfinge colibrì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(</w:t>
      </w:r>
      <w:r>
        <w:rPr>
          <w:i/>
          <w:spacing w:val="-2"/>
          <w:w w:val="115"/>
          <w:sz w:val="12"/>
        </w:rPr>
        <w:t>Macroglossum</w:t>
      </w:r>
      <w:r>
        <w:rPr>
          <w:i/>
          <w:spacing w:val="40"/>
          <w:w w:val="115"/>
          <w:sz w:val="12"/>
        </w:rPr>
        <w:t> </w:t>
      </w:r>
      <w:r>
        <w:rPr>
          <w:i/>
          <w:spacing w:val="-2"/>
          <w:w w:val="115"/>
          <w:sz w:val="12"/>
        </w:rPr>
        <w:t>stellatarum</w:t>
      </w:r>
      <w:r>
        <w:rPr>
          <w:spacing w:val="-2"/>
          <w:w w:val="115"/>
          <w:sz w:val="12"/>
        </w:rPr>
        <w:t>)</w:t>
      </w:r>
    </w:p>
    <w:p>
      <w:pPr>
        <w:spacing w:line="297" w:lineRule="auto" w:before="2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Red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avadavat/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Bengalino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moscato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(</w:t>
      </w:r>
      <w:r>
        <w:rPr>
          <w:i/>
          <w:spacing w:val="-2"/>
          <w:w w:val="115"/>
          <w:sz w:val="12"/>
        </w:rPr>
        <w:t>Amandava</w:t>
      </w:r>
      <w:r>
        <w:rPr>
          <w:i/>
          <w:spacing w:val="-7"/>
          <w:w w:val="115"/>
          <w:sz w:val="12"/>
        </w:rPr>
        <w:t> </w:t>
      </w:r>
      <w:r>
        <w:rPr>
          <w:i/>
          <w:spacing w:val="-2"/>
          <w:w w:val="115"/>
          <w:sz w:val="12"/>
        </w:rPr>
        <w:t>amandava</w:t>
      </w:r>
      <w:r>
        <w:rPr>
          <w:spacing w:val="-2"/>
          <w:w w:val="115"/>
          <w:sz w:val="12"/>
        </w:rPr>
        <w:t>)</w:t>
      </w:r>
    </w:p>
    <w:p>
      <w:pPr>
        <w:spacing w:before="0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20"/>
          <w:sz w:val="12"/>
        </w:rPr>
        <w:t>0.5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34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w w:val="120"/>
          <w:sz w:val="12"/>
        </w:rPr>
        <w:t>0.4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33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w w:val="120"/>
          <w:sz w:val="12"/>
        </w:rPr>
        <w:t>0.3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34"/>
        <w:rPr>
          <w:sz w:val="12"/>
        </w:rPr>
      </w:pPr>
    </w:p>
    <w:p>
      <w:pPr>
        <w:spacing w:before="0"/>
        <w:ind w:left="43" w:right="0" w:firstLine="0"/>
        <w:jc w:val="left"/>
        <w:rPr>
          <w:sz w:val="12"/>
        </w:rPr>
      </w:pPr>
      <w:r>
        <w:rPr>
          <w:spacing w:val="-5"/>
          <w:w w:val="120"/>
          <w:sz w:val="12"/>
        </w:rPr>
        <w:t>0.2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4" w:equalWidth="0">
            <w:col w:w="5066" w:space="434"/>
            <w:col w:w="2404" w:space="184"/>
            <w:col w:w="1314" w:space="191"/>
            <w:col w:w="901"/>
          </w:cols>
        </w:sectPr>
      </w:pPr>
    </w:p>
    <w:p>
      <w:pPr>
        <w:pStyle w:val="BodyText"/>
        <w:spacing w:before="112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Ecological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niche</w:t>
      </w:r>
      <w:r>
        <w:rPr>
          <w:i/>
          <w:spacing w:val="-1"/>
          <w:sz w:val="16"/>
        </w:rPr>
        <w:t> </w:t>
      </w:r>
      <w:r>
        <w:rPr>
          <w:i/>
          <w:spacing w:val="-2"/>
          <w:sz w:val="16"/>
        </w:rPr>
        <w:t>modelling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68" w:lineRule="auto"/>
        <w:ind w:left="43" w:firstLine="239"/>
        <w:jc w:val="both"/>
      </w:pPr>
      <w:r>
        <w:rPr>
          <w:w w:val="110"/>
        </w:rPr>
        <w:t>Ecological</w:t>
      </w:r>
      <w:r>
        <w:rPr>
          <w:w w:val="110"/>
        </w:rPr>
        <w:t> niche</w:t>
      </w:r>
      <w:r>
        <w:rPr>
          <w:w w:val="110"/>
        </w:rPr>
        <w:t> models</w:t>
      </w:r>
      <w:r>
        <w:rPr>
          <w:w w:val="110"/>
        </w:rPr>
        <w:t> (ENMs)</w:t>
      </w:r>
      <w:r>
        <w:rPr>
          <w:w w:val="110"/>
        </w:rPr>
        <w:t> estimate</w:t>
      </w:r>
      <w:r>
        <w:rPr>
          <w:w w:val="110"/>
        </w:rPr>
        <w:t> the</w:t>
      </w:r>
      <w:r>
        <w:rPr>
          <w:w w:val="110"/>
        </w:rPr>
        <w:t> set</w:t>
      </w:r>
      <w:r>
        <w:rPr>
          <w:w w:val="110"/>
        </w:rPr>
        <w:t> of</w:t>
      </w:r>
      <w:r>
        <w:rPr>
          <w:w w:val="110"/>
        </w:rPr>
        <w:t> resources</w:t>
      </w:r>
      <w:r>
        <w:rPr>
          <w:w w:val="110"/>
        </w:rPr>
        <w:t> </w:t>
      </w:r>
      <w:r>
        <w:rPr>
          <w:w w:val="110"/>
        </w:rPr>
        <w:t>and environmental</w:t>
      </w:r>
      <w:r>
        <w:rPr>
          <w:w w:val="110"/>
        </w:rPr>
        <w:t> conditions underlying</w:t>
      </w:r>
      <w:r>
        <w:rPr>
          <w:w w:val="110"/>
        </w:rPr>
        <w:t> the</w:t>
      </w:r>
      <w:r>
        <w:rPr>
          <w:w w:val="110"/>
        </w:rPr>
        <w:t> suitability of</w:t>
      </w:r>
      <w:r>
        <w:rPr>
          <w:w w:val="110"/>
        </w:rPr>
        <w:t> an area</w:t>
      </w:r>
      <w:r>
        <w:rPr>
          <w:w w:val="110"/>
        </w:rPr>
        <w:t> to a </w:t>
      </w:r>
      <w:r>
        <w:rPr/>
        <w:t>species</w:t>
      </w:r>
      <w:r>
        <w:rPr>
          <w:rFonts w:ascii="Cambria" w:hAnsi="Cambria"/>
        </w:rPr>
        <w:t>’</w:t>
      </w:r>
      <w:r>
        <w:rPr>
          <w:rFonts w:ascii="Cambria" w:hAnsi="Cambria"/>
          <w:spacing w:val="28"/>
        </w:rPr>
        <w:t> </w:t>
      </w:r>
      <w:r>
        <w:rPr/>
        <w:t>presence,</w:t>
      </w:r>
      <w:r>
        <w:rPr>
          <w:spacing w:val="24"/>
        </w:rPr>
        <w:t> </w:t>
      </w:r>
      <w:r>
        <w:rPr/>
        <w:t>i.e.,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species</w:t>
      </w:r>
      <w:r>
        <w:rPr>
          <w:rFonts w:ascii="Cambria" w:hAnsi="Cambria"/>
        </w:rPr>
        <w:t>’</w:t>
      </w:r>
      <w:r>
        <w:rPr>
          <w:rFonts w:ascii="Cambria" w:hAnsi="Cambria"/>
          <w:spacing w:val="28"/>
        </w:rPr>
        <w:t> </w:t>
      </w:r>
      <w:r>
        <w:rPr/>
        <w:t>fundamental</w:t>
      </w:r>
      <w:r>
        <w:rPr>
          <w:spacing w:val="23"/>
        </w:rPr>
        <w:t> </w:t>
      </w:r>
      <w:r>
        <w:rPr>
          <w:i/>
        </w:rPr>
        <w:t>ecological</w:t>
      </w:r>
      <w:r>
        <w:rPr>
          <w:i/>
          <w:spacing w:val="23"/>
        </w:rPr>
        <w:t> </w:t>
      </w:r>
      <w:r>
        <w:rPr>
          <w:i/>
        </w:rPr>
        <w:t>niche</w:t>
      </w:r>
      <w:r>
        <w:rPr>
          <w:i/>
          <w:spacing w:val="24"/>
        </w:rPr>
        <w:t> </w:t>
      </w:r>
      <w:r>
        <w:rPr/>
        <w:t>(</w:t>
      </w:r>
      <w:r>
        <w:rPr>
          <w:color w:val="2196D1"/>
        </w:rPr>
        <w:t>Campos</w:t>
      </w:r>
      <w:r>
        <w:rPr>
          <w:color w:val="2196D1"/>
          <w:w w:val="110"/>
        </w:rPr>
        <w:t> et al., 2023</w:t>
      </w:r>
      <w:r>
        <w:rPr>
          <w:w w:val="110"/>
        </w:rPr>
        <w:t>; </w:t>
      </w:r>
      <w:r>
        <w:rPr>
          <w:color w:val="2196D1"/>
          <w:w w:val="110"/>
        </w:rPr>
        <w:t>Coro et al., 2016a</w:t>
      </w:r>
      <w:r>
        <w:rPr>
          <w:w w:val="110"/>
        </w:rPr>
        <w:t>; </w:t>
      </w:r>
      <w:r>
        <w:rPr>
          <w:color w:val="2196D1"/>
          <w:w w:val="110"/>
        </w:rPr>
        <w:t>Deneu et al., 2021</w:t>
      </w:r>
      <w:r>
        <w:rPr>
          <w:w w:val="110"/>
        </w:rPr>
        <w:t>; </w:t>
      </w:r>
      <w:r>
        <w:rPr>
          <w:color w:val="2196D1"/>
          <w:w w:val="110"/>
        </w:rPr>
        <w:t>Jones et al., 2012</w:t>
      </w:r>
      <w:r>
        <w:rPr>
          <w:w w:val="110"/>
        </w:rPr>
        <w:t>; </w:t>
      </w:r>
      <w:r>
        <w:rPr>
          <w:color w:val="2196D1"/>
          <w:w w:val="110"/>
        </w:rPr>
        <w:t>Pearson,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2007</w:t>
      </w:r>
      <w:r>
        <w:rPr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Weber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2017</w:t>
      </w:r>
      <w:r>
        <w:rPr>
          <w:w w:val="110"/>
        </w:rPr>
        <w:t>).</w:t>
      </w:r>
      <w:r>
        <w:rPr>
          <w:spacing w:val="-7"/>
          <w:w w:val="110"/>
        </w:rPr>
        <w:t> </w:t>
      </w:r>
      <w:r>
        <w:rPr>
          <w:w w:val="110"/>
        </w:rPr>
        <w:t>ENMs</w:t>
      </w:r>
      <w:r>
        <w:rPr>
          <w:spacing w:val="-6"/>
          <w:w w:val="110"/>
        </w:rPr>
        <w:t> </w:t>
      </w:r>
      <w:r>
        <w:rPr>
          <w:w w:val="110"/>
        </w:rPr>
        <w:t>estimate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2"/>
          <w:w w:val="110"/>
        </w:rPr>
        <w:t> </w:t>
      </w:r>
      <w:r>
        <w:rPr>
          <w:w w:val="110"/>
        </w:rPr>
        <w:t>habitat</w:t>
      </w:r>
      <w:r>
        <w:rPr>
          <w:spacing w:val="-6"/>
          <w:w w:val="110"/>
        </w:rPr>
        <w:t> </w:t>
      </w:r>
      <w:r>
        <w:rPr>
          <w:w w:val="110"/>
        </w:rPr>
        <w:t>as the</w:t>
      </w:r>
      <w:r>
        <w:rPr>
          <w:w w:val="110"/>
        </w:rPr>
        <w:t> regions</w:t>
      </w:r>
      <w:r>
        <w:rPr>
          <w:w w:val="110"/>
        </w:rPr>
        <w:t> with</w:t>
      </w:r>
      <w:r>
        <w:rPr>
          <w:w w:val="110"/>
        </w:rPr>
        <w:t> environmental</w:t>
      </w:r>
      <w:r>
        <w:rPr>
          <w:w w:val="110"/>
        </w:rPr>
        <w:t> conditions</w:t>
      </w:r>
      <w:r>
        <w:rPr>
          <w:w w:val="110"/>
        </w:rPr>
        <w:t> falling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40"/>
          <w:w w:val="110"/>
        </w:rPr>
        <w:t> </w:t>
      </w:r>
      <w:r>
        <w:rPr>
          <w:spacing w:val="-2"/>
          <w:w w:val="110"/>
        </w:rPr>
        <w:t>ecological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niche.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species</w:t>
      </w:r>
      <w:r>
        <w:rPr>
          <w:rFonts w:ascii="Cambria" w:hAnsi="Cambria"/>
          <w:spacing w:val="-2"/>
          <w:w w:val="110"/>
        </w:rPr>
        <w:t>’ </w:t>
      </w:r>
      <w:r>
        <w:rPr>
          <w:spacing w:val="-2"/>
          <w:w w:val="110"/>
        </w:rPr>
        <w:t>native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areal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estimates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i/>
          <w:spacing w:val="-2"/>
          <w:w w:val="110"/>
        </w:rPr>
        <w:t>actual </w:t>
      </w:r>
      <w:r>
        <w:rPr>
          <w:w w:val="110"/>
        </w:rPr>
        <w:t>(or</w:t>
      </w:r>
      <w:r>
        <w:rPr>
          <w:w w:val="110"/>
        </w:rPr>
        <w:t> </w:t>
      </w:r>
      <w:r>
        <w:rPr>
          <w:i/>
          <w:w w:val="110"/>
        </w:rPr>
        <w:t>native</w:t>
      </w:r>
      <w:r>
        <w:rPr>
          <w:w w:val="110"/>
        </w:rPr>
        <w:t>)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distribution.</w:t>
      </w:r>
      <w:r>
        <w:rPr>
          <w:w w:val="110"/>
        </w:rPr>
        <w:t> Outside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native</w:t>
      </w:r>
      <w:r>
        <w:rPr>
          <w:w w:val="110"/>
        </w:rPr>
        <w:t> area,</w:t>
      </w:r>
      <w:r>
        <w:rPr>
          <w:w w:val="110"/>
        </w:rPr>
        <w:t> the</w:t>
      </w:r>
      <w:r>
        <w:rPr>
          <w:w w:val="110"/>
        </w:rPr>
        <w:t> ENM </w:t>
      </w:r>
      <w:r>
        <w:rPr/>
        <w:t>estimates the </w:t>
      </w:r>
      <w:r>
        <w:rPr>
          <w:i/>
        </w:rPr>
        <w:t>potential </w:t>
      </w:r>
      <w:r>
        <w:rPr/>
        <w:t>(or </w:t>
      </w:r>
      <w:r>
        <w:rPr>
          <w:i/>
        </w:rPr>
        <w:t>suitable</w:t>
      </w:r>
      <w:r>
        <w:rPr/>
        <w:t>) species</w:t>
      </w:r>
      <w:r>
        <w:rPr>
          <w:rFonts w:ascii="Cambria" w:hAnsi="Cambria"/>
        </w:rPr>
        <w:t>’ </w:t>
      </w:r>
      <w:r>
        <w:rPr/>
        <w:t>distribution (</w:t>
      </w:r>
      <w:r>
        <w:rPr>
          <w:color w:val="2196D1"/>
        </w:rPr>
        <w:t>Anderson et al.,</w:t>
      </w:r>
      <w:r>
        <w:rPr>
          <w:color w:val="2196D1"/>
          <w:w w:val="110"/>
        </w:rPr>
        <w:t> 2011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Peterson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Sobero</w:t>
      </w:r>
      <w:r>
        <w:rPr>
          <w:rFonts w:ascii="Georgia" w:hAnsi="Georgia"/>
          <w:color w:val="2196D1"/>
          <w:w w:val="110"/>
          <w:position w:val="1"/>
        </w:rPr>
        <w:t>´</w:t>
      </w:r>
      <w:r>
        <w:rPr>
          <w:color w:val="2196D1"/>
          <w:w w:val="110"/>
        </w:rPr>
        <w:t>n,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2012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Mathematically,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10"/>
          <w:w w:val="110"/>
        </w:rPr>
        <w:t> </w:t>
      </w:r>
      <w:r>
        <w:rPr>
          <w:w w:val="110"/>
        </w:rPr>
        <w:t>ecolog-ical niche is defined within a vector space whose dimensions are envi-ronmental</w:t>
      </w:r>
      <w:r>
        <w:rPr>
          <w:spacing w:val="-11"/>
          <w:w w:val="110"/>
        </w:rPr>
        <w:t> </w:t>
      </w:r>
      <w:r>
        <w:rPr>
          <w:w w:val="110"/>
        </w:rPr>
        <w:t>parameters.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spacing w:val="-11"/>
          <w:w w:val="110"/>
        </w:rPr>
        <w:t> </w:t>
      </w:r>
      <w:r>
        <w:rPr>
          <w:w w:val="110"/>
        </w:rPr>
        <w:t>task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trace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i/>
          <w:w w:val="110"/>
        </w:rPr>
        <w:t>hypervolume</w:t>
      </w:r>
      <w:r>
        <w:rPr>
          <w:i/>
          <w:spacing w:val="-11"/>
          <w:w w:val="110"/>
        </w:rPr>
        <w:t> </w:t>
      </w:r>
      <w:r>
        <w:rPr>
          <w:w w:val="110"/>
        </w:rPr>
        <w:t>within the</w:t>
      </w:r>
      <w:r>
        <w:rPr>
          <w:spacing w:val="-11"/>
          <w:w w:val="110"/>
        </w:rPr>
        <w:t> </w:t>
      </w:r>
      <w:r>
        <w:rPr>
          <w:w w:val="110"/>
        </w:rPr>
        <w:t>vector</w:t>
      </w:r>
      <w:r>
        <w:rPr>
          <w:spacing w:val="-11"/>
          <w:w w:val="110"/>
        </w:rPr>
        <w:t> </w:t>
      </w:r>
      <w:r>
        <w:rPr>
          <w:w w:val="110"/>
        </w:rPr>
        <w:t>space</w:t>
      </w:r>
      <w:r>
        <w:rPr>
          <w:spacing w:val="-11"/>
          <w:w w:val="110"/>
        </w:rPr>
        <w:t> </w:t>
      </w:r>
      <w:r>
        <w:rPr>
          <w:w w:val="110"/>
        </w:rPr>
        <w:t>associated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10"/>
          <w:w w:val="110"/>
        </w:rPr>
        <w:t> </w:t>
      </w:r>
      <w:r>
        <w:rPr>
          <w:w w:val="110"/>
        </w:rPr>
        <w:t>subsistence</w:t>
      </w:r>
      <w:r>
        <w:rPr>
          <w:spacing w:val="-11"/>
          <w:w w:val="110"/>
        </w:rPr>
        <w:t> </w:t>
      </w:r>
      <w:r>
        <w:rPr>
          <w:w w:val="110"/>
        </w:rPr>
        <w:t>conditions.</w:t>
      </w:r>
      <w:r>
        <w:rPr>
          <w:spacing w:val="-11"/>
          <w:w w:val="110"/>
        </w:rPr>
        <w:t> </w:t>
      </w:r>
      <w:r>
        <w:rPr>
          <w:w w:val="110"/>
        </w:rPr>
        <w:t>The ENM</w:t>
      </w:r>
      <w:r>
        <w:rPr>
          <w:spacing w:val="-3"/>
          <w:w w:val="110"/>
        </w:rPr>
        <w:t> </w:t>
      </w:r>
      <w:r>
        <w:rPr>
          <w:w w:val="110"/>
        </w:rPr>
        <w:t>performance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correctly</w:t>
      </w:r>
      <w:r>
        <w:rPr>
          <w:spacing w:val="-3"/>
          <w:w w:val="110"/>
        </w:rPr>
        <w:t> </w:t>
      </w:r>
      <w:r>
        <w:rPr>
          <w:w w:val="110"/>
        </w:rPr>
        <w:t>tracing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2"/>
          <w:w w:val="110"/>
        </w:rPr>
        <w:t> </w:t>
      </w:r>
      <w:r>
        <w:rPr>
          <w:w w:val="110"/>
        </w:rPr>
        <w:t>preferences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depends</w:t>
      </w:r>
    </w:p>
    <w:p>
      <w:pPr>
        <w:pStyle w:val="BodyText"/>
        <w:spacing w:line="271" w:lineRule="auto" w:before="42"/>
        <w:ind w:left="43" w:right="41"/>
        <w:jc w:val="both"/>
      </w:pPr>
      <w:r>
        <w:rPr/>
        <w:br w:type="column"/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identifying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complete</w:t>
      </w:r>
      <w:r>
        <w:rPr>
          <w:spacing w:val="-9"/>
          <w:w w:val="110"/>
        </w:rPr>
        <w:t> </w:t>
      </w:r>
      <w:r>
        <w:rPr>
          <w:w w:val="110"/>
        </w:rPr>
        <w:t>set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environmental</w:t>
      </w:r>
      <w:r>
        <w:rPr>
          <w:spacing w:val="-8"/>
          <w:w w:val="110"/>
        </w:rPr>
        <w:t> </w:t>
      </w:r>
      <w:r>
        <w:rPr>
          <w:w w:val="110"/>
        </w:rPr>
        <w:t>parameters</w:t>
      </w:r>
      <w:r>
        <w:rPr>
          <w:spacing w:val="-9"/>
          <w:w w:val="110"/>
        </w:rPr>
        <w:t> </w:t>
      </w:r>
      <w:r>
        <w:rPr>
          <w:w w:val="110"/>
        </w:rPr>
        <w:t>related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subsistence (</w:t>
      </w:r>
      <w:r>
        <w:rPr>
          <w:color w:val="2196D1"/>
          <w:w w:val="110"/>
        </w:rPr>
        <w:t>Pearson,</w:t>
      </w:r>
      <w:r>
        <w:rPr>
          <w:color w:val="2196D1"/>
          <w:w w:val="110"/>
        </w:rPr>
        <w:t> 2007</w:t>
      </w:r>
      <w:r>
        <w:rPr>
          <w:w w:val="110"/>
        </w:rPr>
        <w:t>). Therefore,</w:t>
      </w:r>
      <w:r>
        <w:rPr>
          <w:w w:val="110"/>
        </w:rPr>
        <w:t> parameter </w:t>
      </w:r>
      <w:r>
        <w:rPr>
          <w:w w:val="110"/>
        </w:rPr>
        <w:t>selection methods are often used before</w:t>
      </w:r>
      <w:r>
        <w:rPr>
          <w:spacing w:val="-1"/>
          <w:w w:val="110"/>
        </w:rPr>
        <w:t> </w:t>
      </w:r>
      <w:r>
        <w:rPr>
          <w:w w:val="110"/>
        </w:rPr>
        <w:t>ENMs (</w:t>
      </w:r>
      <w:r>
        <w:rPr>
          <w:color w:val="2196D1"/>
          <w:w w:val="110"/>
        </w:rPr>
        <w:t>Bargain et al., 2017</w:t>
      </w:r>
      <w:r>
        <w:rPr>
          <w:w w:val="110"/>
        </w:rPr>
        <w:t>; </w:t>
      </w:r>
      <w:r>
        <w:rPr>
          <w:color w:val="2196D1"/>
          <w:w w:val="110"/>
        </w:rPr>
        <w:t>Coro et al., 2013a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 al.,</w:t>
      </w:r>
      <w:r>
        <w:rPr>
          <w:color w:val="2196D1"/>
          <w:w w:val="110"/>
        </w:rPr>
        <w:t> 2015b</w:t>
      </w:r>
      <w:r>
        <w:rPr>
          <w:w w:val="110"/>
        </w:rPr>
        <w:t>; 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 al.,</w:t>
      </w:r>
      <w:r>
        <w:rPr>
          <w:color w:val="2196D1"/>
          <w:w w:val="110"/>
        </w:rPr>
        <w:t> 2015c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Guo and</w:t>
      </w:r>
      <w:r>
        <w:rPr>
          <w:color w:val="2196D1"/>
          <w:w w:val="110"/>
        </w:rPr>
        <w:t> Liu,</w:t>
      </w:r>
      <w:r>
        <w:rPr>
          <w:color w:val="2196D1"/>
          <w:w w:val="110"/>
        </w:rPr>
        <w:t> 2010</w:t>
      </w:r>
      <w:r>
        <w:rPr>
          <w:w w:val="110"/>
        </w:rPr>
        <w:t>; </w:t>
      </w:r>
      <w:r>
        <w:rPr>
          <w:color w:val="2196D1"/>
          <w:w w:val="110"/>
        </w:rPr>
        <w:t>Magliozzi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2019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Muscarella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2014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Sa</w:t>
      </w:r>
      <w:r>
        <w:rPr>
          <w:rFonts w:ascii="Georgia" w:hAnsi="Georgia"/>
          <w:color w:val="2196D1"/>
          <w:w w:val="110"/>
          <w:position w:val="1"/>
        </w:rPr>
        <w:t>´</w:t>
      </w:r>
      <w:r>
        <w:rPr>
          <w:color w:val="2196D1"/>
          <w:w w:val="110"/>
        </w:rPr>
        <w:t>nchez-Tapia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2017</w:t>
      </w:r>
      <w:r>
        <w:rPr>
          <w:w w:val="110"/>
        </w:rPr>
        <w:t>;</w:t>
      </w:r>
      <w:r>
        <w:rPr>
          <w:spacing w:val="-9"/>
          <w:w w:val="110"/>
        </w:rPr>
        <w:t> </w:t>
      </w:r>
      <w:r>
        <w:rPr>
          <w:color w:val="2196D1"/>
          <w:w w:val="110"/>
        </w:rPr>
        <w:t>Schnase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;</w:t>
      </w:r>
      <w:r>
        <w:rPr>
          <w:spacing w:val="-9"/>
          <w:w w:val="110"/>
        </w:rPr>
        <w:t> </w:t>
      </w:r>
      <w:r>
        <w:rPr>
          <w:color w:val="2196D1"/>
          <w:w w:val="110"/>
        </w:rPr>
        <w:t>Warren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Seifert,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2011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Zeng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2016</w:t>
      </w:r>
      <w:r>
        <w:rPr>
          <w:w w:val="110"/>
        </w:rPr>
        <w:t>). ENMs</w:t>
      </w:r>
      <w:r>
        <w:rPr>
          <w:spacing w:val="-8"/>
          <w:w w:val="110"/>
        </w:rPr>
        <w:t> </w:t>
      </w:r>
      <w:r>
        <w:rPr>
          <w:w w:val="110"/>
        </w:rPr>
        <w:t>use</w:t>
      </w:r>
      <w:r>
        <w:rPr>
          <w:spacing w:val="-9"/>
          <w:w w:val="110"/>
        </w:rPr>
        <w:t> </w:t>
      </w:r>
      <w:r>
        <w:rPr>
          <w:w w:val="110"/>
        </w:rPr>
        <w:t>statistical</w:t>
      </w:r>
      <w:r>
        <w:rPr>
          <w:spacing w:val="-9"/>
          <w:w w:val="110"/>
        </w:rPr>
        <w:t> </w:t>
      </w:r>
      <w:r>
        <w:rPr>
          <w:w w:val="110"/>
        </w:rPr>
        <w:t>analysis,</w:t>
      </w:r>
      <w:r>
        <w:rPr>
          <w:spacing w:val="-8"/>
          <w:w w:val="110"/>
        </w:rPr>
        <w:t> </w:t>
      </w:r>
      <w:r>
        <w:rPr>
          <w:w w:val="110"/>
        </w:rPr>
        <w:t>machine</w:t>
      </w:r>
      <w:r>
        <w:rPr>
          <w:spacing w:val="-8"/>
          <w:w w:val="110"/>
        </w:rPr>
        <w:t> </w:t>
      </w:r>
      <w:r>
        <w:rPr>
          <w:w w:val="110"/>
        </w:rPr>
        <w:t>learning,</w:t>
      </w:r>
      <w:r>
        <w:rPr>
          <w:spacing w:val="-10"/>
          <w:w w:val="110"/>
        </w:rPr>
        <w:t> </w:t>
      </w:r>
      <w:r>
        <w:rPr>
          <w:w w:val="110"/>
        </w:rPr>
        <w:t>or</w:t>
      </w:r>
      <w:r>
        <w:rPr>
          <w:spacing w:val="-9"/>
          <w:w w:val="110"/>
        </w:rPr>
        <w:t> </w:t>
      </w:r>
      <w:r>
        <w:rPr>
          <w:w w:val="110"/>
        </w:rPr>
        <w:t>expert-defined</w:t>
      </w:r>
      <w:r>
        <w:rPr>
          <w:spacing w:val="-8"/>
          <w:w w:val="110"/>
        </w:rPr>
        <w:t> </w:t>
      </w:r>
      <w:r>
        <w:rPr>
          <w:w w:val="110"/>
        </w:rPr>
        <w:t>rules to</w:t>
      </w:r>
      <w:r>
        <w:rPr>
          <w:w w:val="110"/>
        </w:rPr>
        <w:t> estimate</w:t>
      </w:r>
      <w:r>
        <w:rPr>
          <w:w w:val="110"/>
        </w:rPr>
        <w:t> the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ecological</w:t>
      </w:r>
      <w:r>
        <w:rPr>
          <w:w w:val="110"/>
        </w:rPr>
        <w:t> niche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predictive</w:t>
      </w:r>
      <w:r>
        <w:rPr>
          <w:w w:val="110"/>
        </w:rPr>
        <w:t> function</w:t>
      </w:r>
      <w:r>
        <w:rPr>
          <w:w w:val="110"/>
        </w:rPr>
        <w:t> be-tween</w:t>
      </w:r>
      <w:r>
        <w:rPr>
          <w:w w:val="110"/>
        </w:rPr>
        <w:t> habitat</w:t>
      </w:r>
      <w:r>
        <w:rPr>
          <w:w w:val="110"/>
        </w:rPr>
        <w:t> suitability</w:t>
      </w:r>
      <w:r>
        <w:rPr>
          <w:w w:val="110"/>
        </w:rPr>
        <w:t> conditions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input</w:t>
      </w:r>
      <w:r>
        <w:rPr>
          <w:w w:val="110"/>
        </w:rPr>
        <w:t> environmental</w:t>
      </w:r>
      <w:r>
        <w:rPr>
          <w:w w:val="110"/>
        </w:rPr>
        <w:t> pa-rameters.</w:t>
      </w:r>
      <w:r>
        <w:rPr>
          <w:w w:val="110"/>
        </w:rPr>
        <w:t> One</w:t>
      </w:r>
      <w:r>
        <w:rPr>
          <w:w w:val="110"/>
        </w:rPr>
        <w:t> input</w:t>
      </w:r>
      <w:r>
        <w:rPr>
          <w:w w:val="110"/>
        </w:rPr>
        <w:t> to</w:t>
      </w:r>
      <w:r>
        <w:rPr>
          <w:w w:val="110"/>
        </w:rPr>
        <w:t> an</w:t>
      </w:r>
      <w:r>
        <w:rPr>
          <w:w w:val="110"/>
        </w:rPr>
        <w:t> ENM</w:t>
      </w:r>
      <w:r>
        <w:rPr>
          <w:w w:val="110"/>
        </w:rPr>
        <w:t> is,</w:t>
      </w:r>
      <w:r>
        <w:rPr>
          <w:w w:val="110"/>
        </w:rPr>
        <w:t> therefore,</w:t>
      </w:r>
      <w:r>
        <w:rPr>
          <w:w w:val="110"/>
        </w:rPr>
        <w:t> a</w:t>
      </w:r>
      <w:r>
        <w:rPr>
          <w:w w:val="110"/>
        </w:rPr>
        <w:t> set</w:t>
      </w:r>
      <w:r>
        <w:rPr>
          <w:w w:val="110"/>
        </w:rPr>
        <w:t> of</w:t>
      </w:r>
      <w:r>
        <w:rPr>
          <w:w w:val="110"/>
        </w:rPr>
        <w:t> environmental parameters</w:t>
      </w:r>
      <w:r>
        <w:rPr>
          <w:w w:val="110"/>
        </w:rPr>
        <w:t> related</w:t>
      </w:r>
      <w:r>
        <w:rPr>
          <w:w w:val="110"/>
        </w:rPr>
        <w:t> to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subsistence in</w:t>
      </w:r>
      <w:r>
        <w:rPr>
          <w:w w:val="110"/>
        </w:rPr>
        <w:t> the analysis</w:t>
      </w:r>
      <w:r>
        <w:rPr>
          <w:w w:val="110"/>
        </w:rPr>
        <w:t> area, homo-geneously</w:t>
      </w:r>
      <w:r>
        <w:rPr>
          <w:w w:val="110"/>
        </w:rPr>
        <w:t> defined on the</w:t>
      </w:r>
      <w:r>
        <w:rPr>
          <w:w w:val="110"/>
        </w:rPr>
        <w:t> area at</w:t>
      </w:r>
      <w:r>
        <w:rPr>
          <w:w w:val="110"/>
        </w:rPr>
        <w:t> a specific spatial</w:t>
      </w:r>
      <w:r>
        <w:rPr>
          <w:w w:val="110"/>
        </w:rPr>
        <w:t> resolution (</w:t>
      </w:r>
      <w:r>
        <w:rPr>
          <w:color w:val="2196D1"/>
          <w:w w:val="110"/>
        </w:rPr>
        <w:t>Alvera-Azca</w:t>
      </w:r>
      <w:r>
        <w:rPr>
          <w:rFonts w:ascii="Georgia" w:hAnsi="Georgia"/>
          <w:color w:val="2196D1"/>
          <w:w w:val="110"/>
          <w:position w:val="1"/>
        </w:rPr>
        <w:t>´</w:t>
      </w:r>
      <w:r>
        <w:rPr>
          <w:color w:val="2196D1"/>
          <w:w w:val="110"/>
        </w:rPr>
        <w:t>rate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2005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Durand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2010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Huang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2008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Peterson, 2001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Ravdas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2018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Scarponi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2018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Werdell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Bailey, 2005</w:t>
      </w:r>
      <w:r>
        <w:rPr>
          <w:w w:val="110"/>
        </w:rPr>
        <w:t>). An additional input is a set of species observations in the area </w:t>
      </w:r>
      <w:r>
        <w:rPr/>
        <w:t>(</w:t>
      </w:r>
      <w:r>
        <w:rPr>
          <w:i/>
        </w:rPr>
        <w:t>presence </w:t>
      </w:r>
      <w:r>
        <w:rPr/>
        <w:t>locations) and, possibly, locations where habitat is known to be</w:t>
      </w:r>
      <w:r>
        <w:rPr>
          <w:spacing w:val="2"/>
        </w:rPr>
        <w:t> unsuitable</w:t>
      </w:r>
      <w:r>
        <w:rPr>
          <w:spacing w:val="26"/>
        </w:rPr>
        <w:t> </w:t>
      </w:r>
      <w:r>
        <w:rPr>
          <w:spacing w:val="2"/>
        </w:rPr>
        <w:t>(</w:t>
      </w:r>
      <w:r>
        <w:rPr>
          <w:i/>
          <w:spacing w:val="2"/>
        </w:rPr>
        <w:t>absence</w:t>
      </w:r>
      <w:r>
        <w:rPr>
          <w:i/>
          <w:spacing w:val="24"/>
        </w:rPr>
        <w:t> </w:t>
      </w:r>
      <w:r>
        <w:rPr>
          <w:spacing w:val="2"/>
        </w:rPr>
        <w:t>locations)</w:t>
      </w:r>
      <w:r>
        <w:rPr>
          <w:spacing w:val="25"/>
        </w:rPr>
        <w:t> </w:t>
      </w:r>
      <w:r>
        <w:rPr>
          <w:spacing w:val="2"/>
        </w:rPr>
        <w:t>or</w:t>
      </w:r>
      <w:r>
        <w:rPr>
          <w:spacing w:val="23"/>
        </w:rPr>
        <w:t> </w:t>
      </w:r>
      <w:r>
        <w:rPr>
          <w:spacing w:val="2"/>
        </w:rPr>
        <w:t>random</w:t>
      </w:r>
      <w:r>
        <w:rPr>
          <w:spacing w:val="24"/>
        </w:rPr>
        <w:t> </w:t>
      </w:r>
      <w:r>
        <w:rPr>
          <w:spacing w:val="2"/>
        </w:rPr>
        <w:t>places</w:t>
      </w:r>
      <w:r>
        <w:rPr>
          <w:spacing w:val="25"/>
        </w:rPr>
        <w:t> </w:t>
      </w:r>
      <w:r>
        <w:rPr>
          <w:spacing w:val="2"/>
        </w:rPr>
        <w:t>potentially</w:t>
      </w:r>
      <w:r>
        <w:rPr>
          <w:spacing w:val="25"/>
        </w:rPr>
        <w:t> </w:t>
      </w:r>
      <w:r>
        <w:rPr>
          <w:spacing w:val="-2"/>
        </w:rPr>
        <w:t>representing</w:t>
      </w:r>
    </w:p>
    <w:p>
      <w:pPr>
        <w:pStyle w:val="BodyText"/>
        <w:spacing w:after="0" w:line="271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101"/>
        <w:rPr>
          <w:sz w:val="14"/>
        </w:rPr>
      </w:pPr>
    </w:p>
    <w:p>
      <w:pPr>
        <w:spacing w:before="0"/>
        <w:ind w:left="43" w:right="0" w:firstLine="0"/>
        <w:jc w:val="left"/>
        <w:rPr>
          <w:b/>
          <w:sz w:val="14"/>
        </w:rPr>
      </w:pP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1</w:t>
      </w:r>
    </w:p>
    <w:p>
      <w:pPr>
        <w:spacing w:before="30"/>
        <w:ind w:left="4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477683</wp:posOffset>
                </wp:positionH>
                <wp:positionV relativeFrom="paragraph">
                  <wp:posOffset>152980</wp:posOffset>
                </wp:positionV>
                <wp:extent cx="6604634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604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635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6604636" y="6324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12.045672pt;width:520.0501pt;height:.498pt;mso-position-horizontal-relative:page;mso-position-vertical-relative:paragraph;z-index:-15717888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15"/>
          <w:sz w:val="14"/>
        </w:rPr>
        <w:t>Definition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numeric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features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extracted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from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our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species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observation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describe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species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commonness-related</w:t>
      </w:r>
      <w:r>
        <w:rPr>
          <w:spacing w:val="-7"/>
          <w:w w:val="115"/>
          <w:sz w:val="14"/>
        </w:rPr>
        <w:t> </w:t>
      </w:r>
      <w:r>
        <w:rPr>
          <w:spacing w:val="-2"/>
          <w:w w:val="115"/>
          <w:sz w:val="14"/>
        </w:rPr>
        <w:t>characteristics.</w:t>
      </w:r>
    </w:p>
    <w:p>
      <w:pPr>
        <w:tabs>
          <w:tab w:pos="1911" w:val="left" w:leader="none"/>
          <w:tab w:pos="6953" w:val="left" w:leader="none"/>
        </w:tabs>
        <w:spacing w:before="61"/>
        <w:ind w:left="163" w:right="0" w:firstLine="0"/>
        <w:jc w:val="left"/>
        <w:rPr>
          <w:sz w:val="12"/>
        </w:rPr>
      </w:pPr>
      <w:r>
        <w:rPr>
          <w:w w:val="115"/>
          <w:sz w:val="12"/>
        </w:rPr>
        <w:t>Feature</w:t>
      </w:r>
      <w:r>
        <w:rPr>
          <w:spacing w:val="10"/>
          <w:w w:val="115"/>
          <w:sz w:val="12"/>
        </w:rPr>
        <w:t> </w:t>
      </w:r>
      <w:r>
        <w:rPr>
          <w:spacing w:val="-4"/>
          <w:w w:val="115"/>
          <w:sz w:val="12"/>
        </w:rPr>
        <w:t>name</w:t>
      </w:r>
      <w:r>
        <w:rPr>
          <w:sz w:val="12"/>
        </w:rPr>
        <w:tab/>
      </w:r>
      <w:r>
        <w:rPr>
          <w:spacing w:val="-2"/>
          <w:w w:val="115"/>
          <w:sz w:val="12"/>
        </w:rPr>
        <w:t>Description</w:t>
      </w:r>
      <w:r>
        <w:rPr>
          <w:sz w:val="12"/>
        </w:rPr>
        <w:tab/>
      </w:r>
      <w:r>
        <w:rPr>
          <w:w w:val="115"/>
          <w:sz w:val="12"/>
        </w:rPr>
        <w:t>Analytic</w:t>
      </w:r>
      <w:r>
        <w:rPr>
          <w:spacing w:val="-6"/>
          <w:w w:val="115"/>
          <w:sz w:val="12"/>
        </w:rPr>
        <w:t> </w:t>
      </w:r>
      <w:r>
        <w:rPr>
          <w:spacing w:val="-2"/>
          <w:w w:val="115"/>
          <w:sz w:val="12"/>
        </w:rPr>
        <w:t>definition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</w:sectPr>
      </w:pPr>
    </w:p>
    <w:p>
      <w:pPr>
        <w:tabs>
          <w:tab w:pos="1911" w:val="left" w:leader="none"/>
        </w:tabs>
        <w:spacing w:before="125"/>
        <w:ind w:left="16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477672</wp:posOffset>
                </wp:positionH>
                <wp:positionV relativeFrom="paragraph">
                  <wp:posOffset>34335</wp:posOffset>
                </wp:positionV>
                <wp:extent cx="6605270" cy="635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605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 h="6350">
                              <a:moveTo>
                                <a:pt x="6604648" y="0"/>
                              </a:moveTo>
                              <a:lnTo>
                                <a:pt x="6604648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6604648" y="6324"/>
                              </a:lnTo>
                              <a:lnTo>
                                <a:pt x="6604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003pt;margin-top:2.703576pt;width:520.051025pt;height:.498pt;mso-position-horizontal-relative:page;mso-position-vertical-relative:paragraph;z-index:15741952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5"/>
          <w:sz w:val="12"/>
        </w:rPr>
        <w:t>Abundance</w:t>
      </w:r>
      <w:r>
        <w:rPr>
          <w:sz w:val="12"/>
        </w:rPr>
        <w:tab/>
      </w:r>
      <w:r>
        <w:rPr>
          <w:w w:val="115"/>
          <w:sz w:val="12"/>
        </w:rPr>
        <w:t>Average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density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occurrence</w:t>
      </w:r>
      <w:r>
        <w:rPr>
          <w:spacing w:val="5"/>
          <w:w w:val="115"/>
          <w:sz w:val="12"/>
        </w:rPr>
        <w:t> </w:t>
      </w:r>
      <w:r>
        <w:rPr>
          <w:spacing w:val="-2"/>
          <w:w w:val="115"/>
          <w:sz w:val="12"/>
        </w:rPr>
        <w:t>records</w:t>
      </w:r>
    </w:p>
    <w:p>
      <w:pPr>
        <w:pStyle w:val="BodyText"/>
        <w:spacing w:before="19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122" w:lineRule="auto" w:before="0"/>
        <w:ind w:left="163" w:right="0" w:firstLine="0"/>
        <w:jc w:val="left"/>
        <w:rPr>
          <w:i/>
          <w:sz w:val="9"/>
        </w:rPr>
      </w:pPr>
      <w:r>
        <w:rPr>
          <w:i/>
          <w:w w:val="110"/>
          <w:position w:val="-9"/>
          <w:sz w:val="12"/>
        </w:rPr>
        <w:t>A</w:t>
      </w:r>
      <w:r>
        <w:rPr>
          <w:i/>
          <w:spacing w:val="31"/>
          <w:w w:val="110"/>
          <w:position w:val="-9"/>
          <w:sz w:val="12"/>
        </w:rPr>
        <w:t> </w:t>
      </w:r>
      <w:r>
        <w:rPr>
          <w:rFonts w:ascii="Lucida Sans Unicode" w:hAnsi="Lucida Sans Unicode"/>
          <w:w w:val="110"/>
          <w:position w:val="-9"/>
          <w:sz w:val="12"/>
        </w:rPr>
        <w:t>=</w:t>
      </w:r>
      <w:r>
        <w:rPr>
          <w:rFonts w:ascii="Lucida Sans Unicode" w:hAnsi="Lucida Sans Unicode"/>
          <w:spacing w:val="4"/>
          <w:w w:val="110"/>
          <w:position w:val="-9"/>
          <w:sz w:val="12"/>
        </w:rPr>
        <w:t> </w:t>
      </w:r>
      <w:r>
        <w:rPr>
          <w:w w:val="110"/>
          <w:position w:val="13"/>
          <w:sz w:val="12"/>
        </w:rPr>
        <w:t>∑</w:t>
      </w:r>
      <w:r>
        <w:rPr>
          <w:i/>
          <w:w w:val="110"/>
          <w:sz w:val="9"/>
        </w:rPr>
        <w:t>All</w:t>
      </w:r>
      <w:r>
        <w:rPr>
          <w:i/>
          <w:spacing w:val="50"/>
          <w:w w:val="110"/>
          <w:sz w:val="9"/>
        </w:rPr>
        <w:t> </w:t>
      </w:r>
      <w:r>
        <w:rPr>
          <w:i/>
          <w:spacing w:val="-7"/>
          <w:w w:val="110"/>
          <w:sz w:val="9"/>
        </w:rPr>
        <w:t>areas</w:t>
      </w:r>
    </w:p>
    <w:p>
      <w:pPr>
        <w:spacing w:line="252" w:lineRule="auto" w:before="89"/>
        <w:ind w:left="123" w:right="1869" w:hanging="124"/>
        <w:jc w:val="left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  <w:u w:val="single"/>
        </w:rPr>
        <w:t>No</w:t>
      </w:r>
      <w:r>
        <w:rPr>
          <w:rFonts w:ascii="Lucida Sans Unicode"/>
          <w:w w:val="105"/>
          <w:sz w:val="12"/>
          <w:u w:val="single"/>
        </w:rPr>
        <w:t>.</w:t>
      </w:r>
      <w:r>
        <w:rPr>
          <w:rFonts w:ascii="Lucida Sans Unicode"/>
          <w:w w:val="105"/>
          <w:sz w:val="12"/>
          <w:u w:val="single"/>
        </w:rPr>
        <w:t> </w:t>
      </w:r>
      <w:r>
        <w:rPr>
          <w:i/>
          <w:w w:val="105"/>
          <w:sz w:val="12"/>
          <w:u w:val="single"/>
        </w:rPr>
        <w:t>occurrences</w:t>
      </w:r>
      <w:r>
        <w:rPr>
          <w:i/>
          <w:spacing w:val="40"/>
          <w:w w:val="105"/>
          <w:sz w:val="12"/>
        </w:rPr>
        <w:t> </w:t>
      </w:r>
      <w:r>
        <w:rPr>
          <w:i/>
          <w:w w:val="105"/>
          <w:sz w:val="12"/>
        </w:rPr>
        <w:t>area</w:t>
      </w:r>
      <w:r>
        <w:rPr>
          <w:i/>
          <w:spacing w:val="40"/>
          <w:w w:val="105"/>
          <w:sz w:val="12"/>
        </w:rPr>
        <w:t> </w:t>
      </w:r>
      <w:r>
        <w:rPr>
          <w:i/>
          <w:w w:val="105"/>
          <w:sz w:val="12"/>
        </w:rPr>
        <w:t>extent</w:t>
      </w:r>
    </w:p>
    <w:p>
      <w:pPr>
        <w:spacing w:after="0" w:line="252" w:lineRule="auto"/>
        <w:jc w:val="left"/>
        <w:rPr>
          <w:i/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3" w:equalWidth="0">
            <w:col w:w="4114" w:space="2676"/>
            <w:col w:w="947" w:space="9"/>
            <w:col w:w="2748"/>
          </w:cols>
        </w:sectPr>
      </w:pPr>
    </w:p>
    <w:p>
      <w:pPr>
        <w:spacing w:line="144" w:lineRule="exact" w:before="0"/>
        <w:ind w:left="0" w:right="2293" w:firstLine="0"/>
        <w:jc w:val="righ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5042153</wp:posOffset>
                </wp:positionH>
                <wp:positionV relativeFrom="paragraph">
                  <wp:posOffset>-5645</wp:posOffset>
                </wp:positionV>
                <wp:extent cx="880110" cy="31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8801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" h="3175">
                              <a:moveTo>
                                <a:pt x="879843" y="0"/>
                              </a:moveTo>
                              <a:lnTo>
                                <a:pt x="0" y="0"/>
                              </a:lnTo>
                              <a:lnTo>
                                <a:pt x="0" y="2882"/>
                              </a:lnTo>
                              <a:lnTo>
                                <a:pt x="879843" y="2882"/>
                              </a:lnTo>
                              <a:lnTo>
                                <a:pt x="879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7.019989pt;margin-top:-.444512pt;width:69.279pt;height:.227pt;mso-position-horizontal-relative:page;mso-position-vertical-relative:paragraph;z-index:1574246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96544">
                <wp:simplePos x="0" y="0"/>
                <wp:positionH relativeFrom="page">
                  <wp:posOffset>5153037</wp:posOffset>
                </wp:positionH>
                <wp:positionV relativeFrom="paragraph">
                  <wp:posOffset>39466</wp:posOffset>
                </wp:positionV>
                <wp:extent cx="85725" cy="25209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5725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12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751007pt;margin-top:3.107563pt;width:6.75pt;height:19.850pt;mso-position-horizontal-relative:page;mso-position-vertical-relative:paragraph;z-index:-17319936" type="#_x0000_t202" id="docshape27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55"/>
                          <w:sz w:val="12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2"/>
        </w:rPr>
        <w:t>No</w:t>
      </w:r>
      <w:r>
        <w:rPr>
          <w:rFonts w:ascii="Lucida Sans Unicode"/>
          <w:w w:val="105"/>
          <w:sz w:val="12"/>
        </w:rPr>
        <w:t>.</w:t>
      </w:r>
      <w:r>
        <w:rPr>
          <w:rFonts w:ascii="Lucida Sans Unicode"/>
          <w:spacing w:val="24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areas</w:t>
      </w:r>
    </w:p>
    <w:p>
      <w:pPr>
        <w:tabs>
          <w:tab w:pos="1911" w:val="left" w:leader="none"/>
          <w:tab w:pos="6953" w:val="left" w:leader="none"/>
        </w:tabs>
        <w:spacing w:line="151" w:lineRule="auto" w:before="0"/>
        <w:ind w:left="7831" w:right="1695" w:hanging="7668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93984">
                <wp:simplePos x="0" y="0"/>
                <wp:positionH relativeFrom="page">
                  <wp:posOffset>5153037</wp:posOffset>
                </wp:positionH>
                <wp:positionV relativeFrom="paragraph">
                  <wp:posOffset>102429</wp:posOffset>
                </wp:positionV>
                <wp:extent cx="880110" cy="381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8801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" h="3810">
                              <a:moveTo>
                                <a:pt x="879843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879843" y="3594"/>
                              </a:lnTo>
                              <a:lnTo>
                                <a:pt x="879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751007pt;margin-top:8.065352pt;width:69.279pt;height:.283pt;mso-position-horizontal-relative:page;mso-position-vertical-relative:paragraph;z-index:-17322496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2"/>
        </w:rPr>
        <w:t>Intra-area commonness</w:t>
      </w:r>
      <w:r>
        <w:rPr>
          <w:sz w:val="12"/>
        </w:rPr>
        <w:tab/>
      </w:r>
      <w:r>
        <w:rPr>
          <w:w w:val="110"/>
          <w:sz w:val="12"/>
        </w:rPr>
        <w:t>Average number of occurrence records across the areas</w:t>
      </w:r>
      <w:r>
        <w:rPr>
          <w:sz w:val="12"/>
        </w:rPr>
        <w:tab/>
      </w:r>
      <w:r>
        <w:rPr>
          <w:i/>
          <w:w w:val="110"/>
          <w:position w:val="-8"/>
          <w:sz w:val="12"/>
        </w:rPr>
        <w:t>Intra</w:t>
      </w:r>
      <w:r>
        <w:rPr>
          <w:i/>
          <w:spacing w:val="4"/>
          <w:w w:val="110"/>
          <w:position w:val="-8"/>
          <w:sz w:val="12"/>
        </w:rPr>
        <w:t> </w:t>
      </w:r>
      <w:r>
        <w:rPr>
          <w:rFonts w:ascii="Lucida Sans Unicode"/>
          <w:w w:val="110"/>
          <w:position w:val="-8"/>
          <w:sz w:val="12"/>
        </w:rPr>
        <w:t>=</w:t>
      </w:r>
      <w:r>
        <w:rPr>
          <w:rFonts w:ascii="Lucida Sans Unicode"/>
          <w:spacing w:val="80"/>
          <w:w w:val="110"/>
          <w:position w:val="-8"/>
          <w:sz w:val="12"/>
        </w:rPr>
        <w:t> </w:t>
      </w:r>
      <w:r>
        <w:rPr>
          <w:i/>
          <w:w w:val="110"/>
          <w:position w:val="-2"/>
          <w:sz w:val="9"/>
        </w:rPr>
        <w:t>All</w:t>
      </w:r>
      <w:r>
        <w:rPr>
          <w:i/>
          <w:spacing w:val="20"/>
          <w:w w:val="110"/>
          <w:position w:val="-2"/>
          <w:sz w:val="9"/>
        </w:rPr>
        <w:t> </w:t>
      </w:r>
      <w:r>
        <w:rPr>
          <w:i/>
          <w:w w:val="110"/>
          <w:position w:val="-2"/>
          <w:sz w:val="9"/>
        </w:rPr>
        <w:t>areas</w:t>
      </w:r>
      <w:r>
        <w:rPr>
          <w:i/>
          <w:spacing w:val="-17"/>
          <w:w w:val="110"/>
          <w:position w:val="-2"/>
          <w:sz w:val="9"/>
        </w:rPr>
        <w:t> </w:t>
      </w:r>
      <w:r>
        <w:rPr>
          <w:i/>
          <w:w w:val="110"/>
          <w:sz w:val="12"/>
        </w:rPr>
        <w:t>No</w:t>
      </w:r>
      <w:r>
        <w:rPr>
          <w:rFonts w:ascii="Lucida Sans Unicode"/>
          <w:w w:val="110"/>
          <w:sz w:val="12"/>
        </w:rPr>
        <w:t>.</w:t>
      </w:r>
      <w:r>
        <w:rPr>
          <w:rFonts w:ascii="Lucida Sans Unicode"/>
          <w:spacing w:val="4"/>
          <w:w w:val="110"/>
          <w:sz w:val="12"/>
        </w:rPr>
        <w:t> </w:t>
      </w:r>
      <w:r>
        <w:rPr>
          <w:i/>
          <w:w w:val="110"/>
          <w:sz w:val="12"/>
        </w:rPr>
        <w:t>occurrences</w:t>
      </w:r>
      <w:r>
        <w:rPr>
          <w:i/>
          <w:spacing w:val="40"/>
          <w:w w:val="110"/>
          <w:sz w:val="12"/>
        </w:rPr>
        <w:t> </w:t>
      </w:r>
      <w:r>
        <w:rPr>
          <w:i/>
          <w:w w:val="110"/>
          <w:sz w:val="12"/>
        </w:rPr>
        <w:t>No</w:t>
      </w:r>
      <w:r>
        <w:rPr>
          <w:rFonts w:ascii="Lucida Sans Unicode"/>
          <w:w w:val="110"/>
          <w:sz w:val="12"/>
        </w:rPr>
        <w:t>.</w:t>
      </w:r>
      <w:r>
        <w:rPr>
          <w:rFonts w:ascii="Lucida Sans Unicode"/>
          <w:w w:val="110"/>
          <w:sz w:val="12"/>
        </w:rPr>
        <w:t> </w:t>
      </w:r>
      <w:r>
        <w:rPr>
          <w:i/>
          <w:w w:val="110"/>
          <w:sz w:val="12"/>
        </w:rPr>
        <w:t>areas</w:t>
      </w:r>
    </w:p>
    <w:p>
      <w:pPr>
        <w:tabs>
          <w:tab w:pos="1911" w:val="left" w:leader="none"/>
          <w:tab w:pos="6953" w:val="left" w:leader="none"/>
        </w:tabs>
        <w:spacing w:line="153" w:lineRule="auto" w:before="0"/>
        <w:ind w:left="164" w:right="0" w:firstLine="0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94496">
                <wp:simplePos x="0" y="0"/>
                <wp:positionH relativeFrom="page">
                  <wp:posOffset>5145836</wp:posOffset>
                </wp:positionH>
                <wp:positionV relativeFrom="paragraph">
                  <wp:posOffset>97186</wp:posOffset>
                </wp:positionV>
                <wp:extent cx="960119" cy="31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960119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119" h="3175">
                              <a:moveTo>
                                <a:pt x="959764" y="0"/>
                              </a:moveTo>
                              <a:lnTo>
                                <a:pt x="0" y="0"/>
                              </a:lnTo>
                              <a:lnTo>
                                <a:pt x="0" y="2882"/>
                              </a:lnTo>
                              <a:lnTo>
                                <a:pt x="959764" y="2882"/>
                              </a:lnTo>
                              <a:lnTo>
                                <a:pt x="959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18399pt;margin-top:7.652497pt;width:75.572pt;height:.227pt;mso-position-horizontal-relative:page;mso-position-vertical-relative:paragraph;z-index:-17321984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12"/>
        </w:rPr>
        <w:t>Inter-area</w:t>
      </w:r>
      <w:r>
        <w:rPr>
          <w:spacing w:val="16"/>
          <w:w w:val="115"/>
          <w:sz w:val="12"/>
        </w:rPr>
        <w:t> </w:t>
      </w:r>
      <w:r>
        <w:rPr>
          <w:spacing w:val="-2"/>
          <w:w w:val="115"/>
          <w:sz w:val="12"/>
        </w:rPr>
        <w:t>commonness</w:t>
      </w:r>
      <w:r>
        <w:rPr>
          <w:sz w:val="12"/>
        </w:rPr>
        <w:tab/>
      </w:r>
      <w:r>
        <w:rPr>
          <w:w w:val="115"/>
          <w:sz w:val="12"/>
        </w:rPr>
        <w:t>Fraction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areas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where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species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has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been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observed</w:t>
      </w:r>
      <w:r>
        <w:rPr>
          <w:sz w:val="12"/>
        </w:rPr>
        <w:tab/>
      </w:r>
      <w:r>
        <w:rPr>
          <w:i/>
          <w:w w:val="115"/>
          <w:position w:val="-8"/>
          <w:sz w:val="12"/>
        </w:rPr>
        <w:t>Inter</w:t>
      </w:r>
      <w:r>
        <w:rPr>
          <w:i/>
          <w:spacing w:val="1"/>
          <w:w w:val="115"/>
          <w:position w:val="-8"/>
          <w:sz w:val="12"/>
        </w:rPr>
        <w:t> </w:t>
      </w:r>
      <w:r>
        <w:rPr>
          <w:rFonts w:ascii="Lucida Sans Unicode"/>
          <w:w w:val="115"/>
          <w:position w:val="-8"/>
          <w:sz w:val="12"/>
        </w:rPr>
        <w:t>=</w:t>
      </w:r>
      <w:r>
        <w:rPr>
          <w:rFonts w:ascii="Lucida Sans Unicode"/>
          <w:spacing w:val="-11"/>
          <w:w w:val="115"/>
          <w:position w:val="-8"/>
          <w:sz w:val="12"/>
        </w:rPr>
        <w:t> </w:t>
      </w:r>
      <w:r>
        <w:rPr>
          <w:i/>
          <w:w w:val="115"/>
          <w:sz w:val="12"/>
        </w:rPr>
        <w:t>No</w:t>
      </w:r>
      <w:r>
        <w:rPr>
          <w:rFonts w:ascii="Lucida Sans Unicode"/>
          <w:w w:val="115"/>
          <w:sz w:val="12"/>
        </w:rPr>
        <w:t>.</w:t>
      </w:r>
      <w:r>
        <w:rPr>
          <w:rFonts w:ascii="Lucida Sans Unicode"/>
          <w:spacing w:val="-2"/>
          <w:w w:val="115"/>
          <w:sz w:val="12"/>
        </w:rPr>
        <w:t> </w:t>
      </w:r>
      <w:r>
        <w:rPr>
          <w:i/>
          <w:w w:val="115"/>
          <w:sz w:val="12"/>
        </w:rPr>
        <w:t>areas</w:t>
      </w:r>
      <w:r>
        <w:rPr>
          <w:i/>
          <w:spacing w:val="10"/>
          <w:w w:val="115"/>
          <w:sz w:val="12"/>
        </w:rPr>
        <w:t> </w:t>
      </w:r>
      <w:r>
        <w:rPr>
          <w:i/>
          <w:w w:val="115"/>
          <w:sz w:val="12"/>
        </w:rPr>
        <w:t>with</w:t>
      </w:r>
      <w:r>
        <w:rPr>
          <w:i/>
          <w:spacing w:val="10"/>
          <w:w w:val="115"/>
          <w:sz w:val="12"/>
        </w:rPr>
        <w:t> </w:t>
      </w:r>
      <w:r>
        <w:rPr>
          <w:i/>
          <w:spacing w:val="-2"/>
          <w:w w:val="115"/>
          <w:sz w:val="12"/>
        </w:rPr>
        <w:t>occurrences</w:t>
      </w:r>
    </w:p>
    <w:p>
      <w:pPr>
        <w:spacing w:line="108" w:lineRule="exact" w:before="0"/>
        <w:ind w:left="0" w:right="2068" w:firstLine="0"/>
        <w:jc w:val="right"/>
        <w:rPr>
          <w:i/>
          <w:sz w:val="12"/>
        </w:rPr>
      </w:pPr>
      <w:r>
        <w:rPr>
          <w:i/>
          <w:w w:val="105"/>
          <w:sz w:val="12"/>
        </w:rPr>
        <w:t>No</w:t>
      </w:r>
      <w:r>
        <w:rPr>
          <w:rFonts w:ascii="Lucida Sans Unicode"/>
          <w:w w:val="105"/>
          <w:sz w:val="12"/>
        </w:rPr>
        <w:t>.</w:t>
      </w:r>
      <w:r>
        <w:rPr>
          <w:rFonts w:ascii="Lucida Sans Unicode"/>
          <w:spacing w:val="23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areas</w:t>
      </w:r>
    </w:p>
    <w:p>
      <w:pPr>
        <w:spacing w:after="0" w:line="108" w:lineRule="exact"/>
        <w:jc w:val="right"/>
        <w:rPr>
          <w:i/>
          <w:sz w:val="12"/>
        </w:rPr>
        <w:sectPr>
          <w:type w:val="continuous"/>
          <w:pgSz w:w="11910" w:h="15880"/>
          <w:pgMar w:header="655" w:footer="544" w:top="620" w:bottom="280" w:left="708" w:right="708"/>
        </w:sectPr>
      </w:pPr>
    </w:p>
    <w:p>
      <w:pPr>
        <w:tabs>
          <w:tab w:pos="1911" w:val="left" w:leader="none"/>
        </w:tabs>
        <w:spacing w:line="153" w:lineRule="exact" w:before="0"/>
        <w:ind w:left="164" w:right="0" w:firstLine="0"/>
        <w:jc w:val="left"/>
        <w:rPr>
          <w:sz w:val="12"/>
        </w:rPr>
      </w:pPr>
      <w:r>
        <w:rPr>
          <w:w w:val="115"/>
          <w:sz w:val="12"/>
        </w:rPr>
        <w:t>Observation</w:t>
      </w:r>
      <w:r>
        <w:rPr>
          <w:spacing w:val="9"/>
          <w:w w:val="115"/>
          <w:sz w:val="12"/>
        </w:rPr>
        <w:t> </w:t>
      </w:r>
      <w:r>
        <w:rPr>
          <w:spacing w:val="-2"/>
          <w:w w:val="115"/>
          <w:sz w:val="12"/>
        </w:rPr>
        <w:t>extent</w:t>
      </w:r>
      <w:r>
        <w:rPr>
          <w:sz w:val="12"/>
        </w:rPr>
        <w:tab/>
      </w:r>
      <w:r>
        <w:rPr>
          <w:w w:val="115"/>
          <w:sz w:val="12"/>
        </w:rPr>
        <w:t>Average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fraction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occurrence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cells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at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0.1</w:t>
      </w:r>
      <w:r>
        <w:rPr>
          <w:rFonts w:ascii="Lucida Sans Unicode" w:hAnsi="Lucida Sans Unicode"/>
          <w:w w:val="115"/>
          <w:sz w:val="12"/>
          <w:vertAlign w:val="superscript"/>
        </w:rPr>
        <w:t>◦</w:t>
      </w:r>
      <w:r>
        <w:rPr>
          <w:rFonts w:ascii="Lucida Sans Unicode" w:hAnsi="Lucida Sans Unicode"/>
          <w:spacing w:val="9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resolution</w:t>
      </w:r>
      <w:r>
        <w:rPr>
          <w:spacing w:val="6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with</w:t>
      </w:r>
      <w:r>
        <w:rPr>
          <w:spacing w:val="7"/>
          <w:w w:val="115"/>
          <w:sz w:val="12"/>
          <w:vertAlign w:val="baseline"/>
        </w:rPr>
        <w:t> </w:t>
      </w:r>
      <w:r>
        <w:rPr>
          <w:w w:val="115"/>
          <w:sz w:val="12"/>
          <w:vertAlign w:val="baseline"/>
        </w:rPr>
        <w:t>occurrence</w:t>
      </w:r>
      <w:r>
        <w:rPr>
          <w:spacing w:val="7"/>
          <w:w w:val="115"/>
          <w:sz w:val="12"/>
          <w:vertAlign w:val="baseline"/>
        </w:rPr>
        <w:t> </w:t>
      </w:r>
      <w:r>
        <w:rPr>
          <w:spacing w:val="-2"/>
          <w:w w:val="115"/>
          <w:sz w:val="12"/>
          <w:vertAlign w:val="baseline"/>
        </w:rPr>
        <w:t>records</w:t>
      </w:r>
    </w:p>
    <w:p>
      <w:pPr>
        <w:tabs>
          <w:tab w:pos="6953" w:val="left" w:leader="none"/>
        </w:tabs>
        <w:spacing w:line="139" w:lineRule="exact" w:before="6"/>
        <w:ind w:left="1911" w:right="0" w:firstLine="0"/>
        <w:jc w:val="left"/>
        <w:rPr>
          <w:rFonts w:ascii="Lucida Sans Unicode"/>
          <w:position w:val="-4"/>
          <w:sz w:val="12"/>
        </w:rPr>
      </w:pPr>
      <w:r>
        <w:rPr>
          <w:rFonts w:ascii="Lucida Sans Unicode"/>
          <w:position w:val="-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5032793</wp:posOffset>
                </wp:positionH>
                <wp:positionV relativeFrom="paragraph">
                  <wp:posOffset>86720</wp:posOffset>
                </wp:positionV>
                <wp:extent cx="1707514" cy="317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70751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7514" h="3175">
                              <a:moveTo>
                                <a:pt x="1707121" y="0"/>
                              </a:moveTo>
                              <a:lnTo>
                                <a:pt x="0" y="0"/>
                              </a:lnTo>
                              <a:lnTo>
                                <a:pt x="0" y="2882"/>
                              </a:lnTo>
                              <a:lnTo>
                                <a:pt x="1707121" y="2882"/>
                              </a:lnTo>
                              <a:lnTo>
                                <a:pt x="1707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28299pt;margin-top:6.828409pt;width:134.419pt;height:.227pt;mso-position-horizontal-relative:page;mso-position-vertical-relative:paragraph;z-index:15744000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  <w:sz w:val="12"/>
        </w:rPr>
        <w:t>associated</w:t>
      </w:r>
      <w:r>
        <w:rPr>
          <w:sz w:val="12"/>
        </w:rPr>
        <w:tab/>
      </w:r>
      <w:r>
        <w:rPr>
          <w:i/>
          <w:w w:val="110"/>
          <w:position w:val="-4"/>
          <w:sz w:val="12"/>
        </w:rPr>
        <w:t>E</w:t>
      </w:r>
      <w:r>
        <w:rPr>
          <w:i/>
          <w:spacing w:val="14"/>
          <w:w w:val="110"/>
          <w:position w:val="-4"/>
          <w:sz w:val="12"/>
        </w:rPr>
        <w:t> </w:t>
      </w:r>
      <w:r>
        <w:rPr>
          <w:rFonts w:ascii="Lucida Sans Unicode"/>
          <w:spacing w:val="-18"/>
          <w:w w:val="110"/>
          <w:position w:val="-4"/>
          <w:sz w:val="12"/>
        </w:rPr>
        <w:t>=</w:t>
      </w:r>
    </w:p>
    <w:p>
      <w:pPr>
        <w:spacing w:line="239" w:lineRule="exact" w:before="0"/>
        <w:ind w:left="0" w:right="0" w:firstLine="0"/>
        <w:jc w:val="left"/>
        <w:rPr>
          <w:i/>
          <w:sz w:val="9"/>
        </w:rPr>
      </w:pPr>
      <w:r>
        <w:rPr/>
        <w:br w:type="column"/>
      </w:r>
      <w:r>
        <w:rPr>
          <w:position w:val="13"/>
          <w:sz w:val="12"/>
        </w:rPr>
        <w:t>∑</w:t>
      </w:r>
      <w:r>
        <w:rPr>
          <w:i/>
          <w:sz w:val="9"/>
        </w:rPr>
        <w:t>All</w:t>
      </w:r>
      <w:r>
        <w:rPr>
          <w:i/>
          <w:spacing w:val="58"/>
          <w:sz w:val="9"/>
        </w:rPr>
        <w:t> </w:t>
      </w:r>
      <w:r>
        <w:rPr>
          <w:i/>
          <w:sz w:val="9"/>
        </w:rPr>
        <w:t>areas</w:t>
      </w:r>
      <w:r>
        <w:rPr>
          <w:i/>
          <w:spacing w:val="58"/>
          <w:sz w:val="9"/>
        </w:rPr>
        <w:t> </w:t>
      </w:r>
      <w:r>
        <w:rPr>
          <w:i/>
          <w:sz w:val="9"/>
        </w:rPr>
        <w:t>with</w:t>
      </w:r>
      <w:r>
        <w:rPr>
          <w:i/>
          <w:spacing w:val="57"/>
          <w:sz w:val="9"/>
        </w:rPr>
        <w:t> </w:t>
      </w:r>
      <w:r>
        <w:rPr>
          <w:i/>
          <w:spacing w:val="-2"/>
          <w:sz w:val="9"/>
        </w:rPr>
        <w:t>occurrences</w:t>
      </w:r>
    </w:p>
    <w:p>
      <w:pPr>
        <w:spacing w:line="145" w:lineRule="exact" w:before="0"/>
        <w:ind w:left="0" w:right="581" w:firstLine="0"/>
        <w:jc w:val="center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  <w:u w:val="single"/>
        </w:rPr>
        <w:t>No</w:t>
      </w:r>
      <w:r>
        <w:rPr>
          <w:rFonts w:ascii="Lucida Sans Unicode"/>
          <w:w w:val="105"/>
          <w:sz w:val="12"/>
          <w:u w:val="single"/>
        </w:rPr>
        <w:t>.</w:t>
      </w:r>
      <w:r>
        <w:rPr>
          <w:rFonts w:ascii="Lucida Sans Unicode"/>
          <w:spacing w:val="24"/>
          <w:w w:val="105"/>
          <w:sz w:val="12"/>
          <w:u w:val="single"/>
        </w:rPr>
        <w:t> </w:t>
      </w:r>
      <w:r>
        <w:rPr>
          <w:i/>
          <w:w w:val="105"/>
          <w:sz w:val="12"/>
          <w:u w:val="single"/>
        </w:rPr>
        <w:t>cells</w:t>
      </w:r>
      <w:r>
        <w:rPr>
          <w:i/>
          <w:spacing w:val="33"/>
          <w:w w:val="105"/>
          <w:sz w:val="12"/>
          <w:u w:val="single"/>
        </w:rPr>
        <w:t> </w:t>
      </w:r>
      <w:r>
        <w:rPr>
          <w:i/>
          <w:w w:val="105"/>
          <w:sz w:val="12"/>
          <w:u w:val="single"/>
        </w:rPr>
        <w:t>with</w:t>
      </w:r>
      <w:r>
        <w:rPr>
          <w:i/>
          <w:spacing w:val="34"/>
          <w:w w:val="105"/>
          <w:sz w:val="12"/>
          <w:u w:val="single"/>
        </w:rPr>
        <w:t> </w:t>
      </w:r>
      <w:r>
        <w:rPr>
          <w:i/>
          <w:spacing w:val="-2"/>
          <w:w w:val="105"/>
          <w:sz w:val="12"/>
          <w:u w:val="single"/>
        </w:rPr>
        <w:t>occurrences</w:t>
      </w:r>
    </w:p>
    <w:p>
      <w:pPr>
        <w:spacing w:line="153" w:lineRule="exact" w:before="0"/>
        <w:ind w:left="0" w:right="581" w:firstLine="0"/>
        <w:jc w:val="center"/>
        <w:rPr>
          <w:i/>
          <w:sz w:val="12"/>
        </w:rPr>
      </w:pPr>
      <w:r>
        <w:rPr>
          <w:i/>
          <w:w w:val="105"/>
          <w:sz w:val="12"/>
        </w:rPr>
        <w:t>No</w:t>
      </w:r>
      <w:r>
        <w:rPr>
          <w:rFonts w:ascii="Lucida Sans Unicode"/>
          <w:w w:val="105"/>
          <w:sz w:val="12"/>
        </w:rPr>
        <w:t>.</w:t>
      </w:r>
      <w:r>
        <w:rPr>
          <w:rFonts w:ascii="Lucida Sans Unicode"/>
          <w:spacing w:val="24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cells</w:t>
      </w:r>
    </w:p>
    <w:p>
      <w:pPr>
        <w:spacing w:after="0" w:line="153" w:lineRule="exact"/>
        <w:jc w:val="center"/>
        <w:rPr>
          <w:i/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3" w:equalWidth="0">
            <w:col w:w="7180" w:space="37"/>
            <w:col w:w="1224" w:space="10"/>
            <w:col w:w="2043"/>
          </w:cols>
        </w:sectPr>
      </w:pPr>
    </w:p>
    <w:p>
      <w:pPr>
        <w:pStyle w:val="BodyText"/>
        <w:spacing w:before="2"/>
        <w:rPr>
          <w:i/>
          <w:sz w:val="12"/>
        </w:rPr>
      </w:pPr>
    </w:p>
    <w:p>
      <w:pPr>
        <w:tabs>
          <w:tab w:pos="1911" w:val="left" w:leader="none"/>
        </w:tabs>
        <w:spacing w:before="0"/>
        <w:ind w:left="164" w:right="0" w:firstLine="0"/>
        <w:jc w:val="left"/>
        <w:rPr>
          <w:sz w:val="12"/>
        </w:rPr>
      </w:pPr>
      <w:r>
        <w:rPr>
          <w:w w:val="115"/>
          <w:sz w:val="12"/>
        </w:rPr>
        <w:t>Observation</w:t>
      </w:r>
      <w:r>
        <w:rPr>
          <w:spacing w:val="9"/>
          <w:w w:val="115"/>
          <w:sz w:val="12"/>
        </w:rPr>
        <w:t> </w:t>
      </w:r>
      <w:r>
        <w:rPr>
          <w:spacing w:val="-2"/>
          <w:w w:val="115"/>
          <w:sz w:val="12"/>
        </w:rPr>
        <w:t>frequency</w:t>
      </w:r>
      <w:r>
        <w:rPr>
          <w:sz w:val="12"/>
        </w:rPr>
        <w:tab/>
      </w:r>
      <w:r>
        <w:rPr>
          <w:w w:val="115"/>
          <w:sz w:val="12"/>
        </w:rPr>
        <w:t>Average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annual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frequency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5"/>
          <w:w w:val="115"/>
          <w:sz w:val="12"/>
        </w:rPr>
        <w:t> </w:t>
      </w:r>
      <w:r>
        <w:rPr>
          <w:spacing w:val="-2"/>
          <w:w w:val="115"/>
          <w:sz w:val="12"/>
        </w:rPr>
        <w:t>observation</w:t>
      </w:r>
    </w:p>
    <w:p>
      <w:pPr>
        <w:spacing w:line="142" w:lineRule="exact" w:before="0"/>
        <w:ind w:left="0" w:right="413" w:firstLine="0"/>
        <w:jc w:val="center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</w:rPr>
        <w:t>No</w:t>
      </w:r>
      <w:r>
        <w:rPr>
          <w:rFonts w:ascii="Lucida Sans Unicode"/>
          <w:w w:val="105"/>
          <w:sz w:val="12"/>
        </w:rPr>
        <w:t>.</w:t>
      </w:r>
      <w:r>
        <w:rPr>
          <w:rFonts w:ascii="Lucida Sans Unicode"/>
          <w:spacing w:val="26"/>
          <w:w w:val="105"/>
          <w:sz w:val="12"/>
        </w:rPr>
        <w:t> </w:t>
      </w:r>
      <w:r>
        <w:rPr>
          <w:i/>
          <w:w w:val="105"/>
          <w:sz w:val="12"/>
        </w:rPr>
        <w:t>areas</w:t>
      </w:r>
      <w:r>
        <w:rPr>
          <w:i/>
          <w:spacing w:val="37"/>
          <w:w w:val="105"/>
          <w:sz w:val="12"/>
        </w:rPr>
        <w:t> </w:t>
      </w:r>
      <w:r>
        <w:rPr>
          <w:i/>
          <w:w w:val="105"/>
          <w:sz w:val="12"/>
        </w:rPr>
        <w:t>with</w:t>
      </w:r>
      <w:r>
        <w:rPr>
          <w:i/>
          <w:spacing w:val="37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occurrences</w:t>
      </w:r>
    </w:p>
    <w:p>
      <w:pPr>
        <w:tabs>
          <w:tab w:pos="1233" w:val="left" w:leader="none"/>
        </w:tabs>
        <w:spacing w:line="162" w:lineRule="exact" w:before="0"/>
        <w:ind w:left="0" w:right="368" w:firstLine="0"/>
        <w:jc w:val="center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5029923</wp:posOffset>
                </wp:positionH>
                <wp:positionV relativeFrom="paragraph">
                  <wp:posOffset>208260</wp:posOffset>
                </wp:positionV>
                <wp:extent cx="1741170" cy="31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7411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1170" h="3175">
                              <a:moveTo>
                                <a:pt x="1740954" y="0"/>
                              </a:moveTo>
                              <a:lnTo>
                                <a:pt x="0" y="0"/>
                              </a:lnTo>
                              <a:lnTo>
                                <a:pt x="0" y="2882"/>
                              </a:lnTo>
                              <a:lnTo>
                                <a:pt x="1740954" y="2882"/>
                              </a:lnTo>
                              <a:lnTo>
                                <a:pt x="1740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57007pt;margin-top:16.398489pt;width:137.083pt;height:.227pt;mso-position-horizontal-relative:page;mso-position-vertical-relative:paragraph;z-index:15744512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6122868</wp:posOffset>
                </wp:positionH>
                <wp:positionV relativeFrom="paragraph">
                  <wp:posOffset>109019</wp:posOffset>
                </wp:positionV>
                <wp:extent cx="338455" cy="9080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3845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12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Lucida Sans Unicode"/>
                                <w:spacing w:val="2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2"/>
                              </w:rPr>
                              <w:t>years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115631pt;margin-top:8.584191pt;width:26.65pt;height:7.15pt;mso-position-horizontal-relative:page;mso-position-vertical-relative:paragraph;z-index:15746560" type="#_x0000_t202" id="docshape32" filled="false" stroked="false">
                <v:textbox inset="0,0,0,0">
                  <w:txbxContent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w w:val="105"/>
                          <w:sz w:val="12"/>
                        </w:rPr>
                        <w:t>No</w:t>
                      </w:r>
                      <w:r>
                        <w:rPr>
                          <w:rFonts w:ascii="Lucida Sans Unicode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Lucida Sans Unicode"/>
                          <w:spacing w:val="2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i/>
                          <w:spacing w:val="-2"/>
                          <w:w w:val="105"/>
                          <w:sz w:val="12"/>
                        </w:rPr>
                        <w:t>years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5"/>
          <w:position w:val="1"/>
          <w:sz w:val="12"/>
        </w:rPr>
        <w:t>∑</w:t>
      </w:r>
      <w:r>
        <w:rPr>
          <w:position w:val="1"/>
          <w:sz w:val="12"/>
        </w:rPr>
        <w:tab/>
      </w:r>
      <w:r>
        <w:rPr>
          <w:i/>
          <w:w w:val="115"/>
          <w:sz w:val="12"/>
          <w:u w:val="single"/>
        </w:rPr>
        <w:t>No</w:t>
      </w:r>
      <w:r>
        <w:rPr>
          <w:rFonts w:ascii="Lucida Sans Unicode" w:hAnsi="Lucida Sans Unicode"/>
          <w:w w:val="115"/>
          <w:sz w:val="12"/>
          <w:u w:val="single"/>
        </w:rPr>
        <w:t>.</w:t>
      </w:r>
      <w:r>
        <w:rPr>
          <w:rFonts w:ascii="Lucida Sans Unicode" w:hAnsi="Lucida Sans Unicode"/>
          <w:spacing w:val="3"/>
          <w:w w:val="115"/>
          <w:sz w:val="12"/>
          <w:u w:val="single"/>
        </w:rPr>
        <w:t> </w:t>
      </w:r>
      <w:r>
        <w:rPr>
          <w:i/>
          <w:w w:val="115"/>
          <w:sz w:val="12"/>
          <w:u w:val="single"/>
        </w:rPr>
        <w:t>years</w:t>
      </w:r>
      <w:r>
        <w:rPr>
          <w:i/>
          <w:spacing w:val="13"/>
          <w:w w:val="115"/>
          <w:sz w:val="12"/>
          <w:u w:val="single"/>
        </w:rPr>
        <w:t> </w:t>
      </w:r>
      <w:r>
        <w:rPr>
          <w:i/>
          <w:w w:val="115"/>
          <w:sz w:val="12"/>
          <w:u w:val="single"/>
        </w:rPr>
        <w:t>with</w:t>
      </w:r>
      <w:r>
        <w:rPr>
          <w:i/>
          <w:spacing w:val="13"/>
          <w:w w:val="115"/>
          <w:sz w:val="12"/>
          <w:u w:val="single"/>
        </w:rPr>
        <w:t> </w:t>
      </w:r>
      <w:r>
        <w:rPr>
          <w:i/>
          <w:spacing w:val="-2"/>
          <w:w w:val="115"/>
          <w:sz w:val="12"/>
          <w:u w:val="single"/>
        </w:rPr>
        <w:t>occurrences</w:t>
      </w:r>
    </w:p>
    <w:p>
      <w:pPr>
        <w:spacing w:line="98" w:lineRule="exact"/>
        <w:ind w:left="297" w:right="0" w:firstLine="0"/>
        <w:rPr>
          <w:position w:val="-1"/>
          <w:sz w:val="9"/>
        </w:rPr>
      </w:pPr>
      <w:r>
        <w:rPr>
          <w:position w:val="-1"/>
          <w:sz w:val="9"/>
        </w:rPr>
        <mc:AlternateContent>
          <mc:Choice Requires="wps">
            <w:drawing>
              <wp:inline distT="0" distB="0" distL="0" distR="0">
                <wp:extent cx="692150" cy="62865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9215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z w:val="9"/>
                              </w:rPr>
                              <w:t>All</w:t>
                            </w:r>
                            <w:r>
                              <w:rPr>
                                <w:i/>
                                <w:spacing w:val="42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sz w:val="9"/>
                              </w:rPr>
                              <w:t>areas</w:t>
                            </w:r>
                            <w:r>
                              <w:rPr>
                                <w:i/>
                                <w:spacing w:val="43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i/>
                                <w:spacing w:val="41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9"/>
                              </w:rPr>
                              <w:t>occurrences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.5pt;height:4.95pt;mso-position-horizontal-relative:char;mso-position-vertical-relative:line" type="#_x0000_t202" id="docshape33" filled="false" stroked="false">
                <w10:anchorlock/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z w:val="9"/>
                        </w:rPr>
                        <w:t>All</w:t>
                      </w:r>
                      <w:r>
                        <w:rPr>
                          <w:i/>
                          <w:spacing w:val="42"/>
                          <w:sz w:val="9"/>
                        </w:rPr>
                        <w:t> </w:t>
                      </w:r>
                      <w:r>
                        <w:rPr>
                          <w:i/>
                          <w:sz w:val="9"/>
                        </w:rPr>
                        <w:t>areas</w:t>
                      </w:r>
                      <w:r>
                        <w:rPr>
                          <w:i/>
                          <w:spacing w:val="43"/>
                          <w:sz w:val="9"/>
                        </w:rPr>
                        <w:t> </w:t>
                      </w:r>
                      <w:r>
                        <w:rPr>
                          <w:i/>
                          <w:sz w:val="9"/>
                        </w:rPr>
                        <w:t>with</w:t>
                      </w:r>
                      <w:r>
                        <w:rPr>
                          <w:i/>
                          <w:spacing w:val="41"/>
                          <w:sz w:val="9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9"/>
                        </w:rPr>
                        <w:t>occurrences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9"/>
        </w:rPr>
      </w:r>
    </w:p>
    <w:p>
      <w:pPr>
        <w:spacing w:after="0" w:line="98" w:lineRule="exact"/>
        <w:rPr>
          <w:position w:val="-1"/>
          <w:sz w:val="9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4279" w:space="2770"/>
            <w:col w:w="3445"/>
          </w:cols>
        </w:sectPr>
      </w:pPr>
    </w:p>
    <w:p>
      <w:pPr>
        <w:pStyle w:val="BodyText"/>
        <w:spacing w:before="81"/>
        <w:rPr>
          <w:i/>
          <w:sz w:val="12"/>
        </w:rPr>
      </w:pPr>
    </w:p>
    <w:p>
      <w:pPr>
        <w:spacing w:line="297" w:lineRule="auto" w:before="0"/>
        <w:ind w:left="283" w:right="38" w:hanging="120"/>
        <w:jc w:val="left"/>
        <w:rPr>
          <w:sz w:val="12"/>
        </w:rPr>
      </w:pPr>
      <w:r>
        <w:rPr>
          <w:spacing w:val="-2"/>
          <w:w w:val="115"/>
          <w:sz w:val="12"/>
        </w:rPr>
        <w:t>High-</w:t>
      </w:r>
      <w:r>
        <w:rPr>
          <w:spacing w:val="-2"/>
          <w:w w:val="115"/>
          <w:sz w:val="12"/>
        </w:rPr>
        <w:t>observation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frequency</w:t>
      </w:r>
    </w:p>
    <w:p>
      <w:pPr>
        <w:pStyle w:val="BodyText"/>
        <w:spacing w:before="81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164" w:right="0" w:firstLine="0"/>
        <w:jc w:val="left"/>
        <w:rPr>
          <w:sz w:val="12"/>
        </w:rPr>
      </w:pPr>
      <w:r>
        <w:rPr>
          <w:w w:val="115"/>
          <w:sz w:val="12"/>
        </w:rPr>
        <w:t>Average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annual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frequency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many</w:t>
      </w:r>
      <w:r>
        <w:rPr>
          <w:spacing w:val="5"/>
          <w:w w:val="115"/>
          <w:sz w:val="12"/>
        </w:rPr>
        <w:t> </w:t>
      </w:r>
      <w:r>
        <w:rPr>
          <w:spacing w:val="-2"/>
          <w:w w:val="115"/>
          <w:sz w:val="12"/>
        </w:rPr>
        <w:t>observations</w:t>
      </w:r>
    </w:p>
    <w:p>
      <w:pPr>
        <w:spacing w:line="155" w:lineRule="exact" w:before="0"/>
        <w:ind w:left="94" w:right="0" w:firstLine="0"/>
        <w:jc w:val="center"/>
        <w:rPr>
          <w:rFonts w:ascii="Lucida Sans Unicode"/>
          <w:sz w:val="12"/>
        </w:rPr>
      </w:pPr>
      <w:r>
        <w:rPr/>
        <w:br w:type="column"/>
      </w:r>
      <w:r>
        <w:rPr>
          <w:rFonts w:ascii="Lucida Sans Unicode"/>
          <w:spacing w:val="-10"/>
          <w:sz w:val="12"/>
        </w:rPr>
        <w:t>=</w:t>
      </w:r>
    </w:p>
    <w:p>
      <w:pPr>
        <w:pStyle w:val="BodyText"/>
        <w:spacing w:before="110"/>
        <w:rPr>
          <w:rFonts w:ascii="Lucida Sans Unicode"/>
          <w:sz w:val="12"/>
        </w:rPr>
      </w:pPr>
    </w:p>
    <w:p>
      <w:pPr>
        <w:spacing w:before="1"/>
        <w:ind w:left="124" w:right="0" w:firstLine="0"/>
        <w:jc w:val="center"/>
        <w:rPr>
          <w:rFonts w:ascii="Lucida Sans Unicode"/>
          <w:sz w:val="12"/>
        </w:rPr>
      </w:pPr>
      <w:r>
        <w:rPr>
          <w:rFonts w:ascii="Lucida Sans Unicod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4865051</wp:posOffset>
                </wp:positionH>
                <wp:positionV relativeFrom="paragraph">
                  <wp:posOffset>-291632</wp:posOffset>
                </wp:positionV>
                <wp:extent cx="41910" cy="9017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191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90"/>
                                <w:sz w:val="12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074951pt;margin-top:-22.963196pt;width:3.3pt;height:7.1pt;mso-position-horizontal-relative:page;mso-position-vertical-relative:paragraph;z-index:15746048" type="#_x0000_t202" id="docshape3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w w:val="90"/>
                          <w:sz w:val="12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2"/>
        </w:rPr>
        <w:t>Fthr</w:t>
      </w:r>
      <w:r>
        <w:rPr>
          <w:i/>
          <w:spacing w:val="30"/>
          <w:sz w:val="12"/>
        </w:rPr>
        <w:t> </w:t>
      </w:r>
      <w:r>
        <w:rPr>
          <w:rFonts w:ascii="Lucida Sans Unicode"/>
          <w:spacing w:val="-10"/>
          <w:sz w:val="12"/>
        </w:rPr>
        <w:t>=</w:t>
      </w:r>
    </w:p>
    <w:p>
      <w:pPr>
        <w:spacing w:before="54"/>
        <w:ind w:left="164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4950002</wp:posOffset>
                </wp:positionH>
                <wp:positionV relativeFrom="paragraph">
                  <wp:posOffset>138320</wp:posOffset>
                </wp:positionV>
                <wp:extent cx="692150" cy="628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9215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z w:val="9"/>
                              </w:rPr>
                              <w:t>All</w:t>
                            </w:r>
                            <w:r>
                              <w:rPr>
                                <w:i/>
                                <w:spacing w:val="42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sz w:val="9"/>
                              </w:rPr>
                              <w:t>areas</w:t>
                            </w:r>
                            <w:r>
                              <w:rPr>
                                <w:i/>
                                <w:spacing w:val="43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i/>
                                <w:spacing w:val="41"/>
                                <w:sz w:val="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9"/>
                              </w:rPr>
                              <w:t>occurrences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764008pt;margin-top:10.891397pt;width:54.5pt;height:4.95pt;mso-position-horizontal-relative:page;mso-position-vertical-relative:paragraph;z-index:15747072" type="#_x0000_t202" id="docshape35" filled="false" stroked="false">
                <v:textbox inset="0,0,0,0">
                  <w:txbxContent>
                    <w:p>
                      <w:pPr>
                        <w:spacing w:line="98" w:lineRule="exact" w:before="0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z w:val="9"/>
                        </w:rPr>
                        <w:t>All</w:t>
                      </w:r>
                      <w:r>
                        <w:rPr>
                          <w:i/>
                          <w:spacing w:val="42"/>
                          <w:sz w:val="9"/>
                        </w:rPr>
                        <w:t> </w:t>
                      </w:r>
                      <w:r>
                        <w:rPr>
                          <w:i/>
                          <w:sz w:val="9"/>
                        </w:rPr>
                        <w:t>areas</w:t>
                      </w:r>
                      <w:r>
                        <w:rPr>
                          <w:i/>
                          <w:spacing w:val="43"/>
                          <w:sz w:val="9"/>
                        </w:rPr>
                        <w:t> </w:t>
                      </w:r>
                      <w:r>
                        <w:rPr>
                          <w:i/>
                          <w:sz w:val="9"/>
                        </w:rPr>
                        <w:t>with</w:t>
                      </w:r>
                      <w:r>
                        <w:rPr>
                          <w:i/>
                          <w:spacing w:val="41"/>
                          <w:sz w:val="9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9"/>
                        </w:rPr>
                        <w:t>occurrences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55"/>
          <w:sz w:val="12"/>
        </w:rPr>
        <w:t>∑</w:t>
      </w:r>
    </w:p>
    <w:p>
      <w:pPr>
        <w:spacing w:before="57"/>
        <w:ind w:left="164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</w:rPr>
        <w:t>No</w:t>
      </w:r>
      <w:r>
        <w:rPr>
          <w:rFonts w:ascii="Lucida Sans Unicode"/>
          <w:w w:val="105"/>
          <w:sz w:val="12"/>
        </w:rPr>
        <w:t>.</w:t>
      </w:r>
      <w:r>
        <w:rPr>
          <w:rFonts w:ascii="Lucida Sans Unicode"/>
          <w:spacing w:val="27"/>
          <w:w w:val="105"/>
          <w:sz w:val="12"/>
        </w:rPr>
        <w:t> </w:t>
      </w:r>
      <w:r>
        <w:rPr>
          <w:i/>
          <w:w w:val="105"/>
          <w:sz w:val="12"/>
        </w:rPr>
        <w:t>areas</w:t>
      </w:r>
      <w:r>
        <w:rPr>
          <w:i/>
          <w:spacing w:val="37"/>
          <w:w w:val="105"/>
          <w:sz w:val="12"/>
        </w:rPr>
        <w:t> </w:t>
      </w:r>
      <w:r>
        <w:rPr>
          <w:i/>
          <w:w w:val="105"/>
          <w:sz w:val="12"/>
        </w:rPr>
        <w:t>with</w:t>
      </w:r>
      <w:r>
        <w:rPr>
          <w:i/>
          <w:spacing w:val="37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occurrences</w:t>
      </w: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spacing w:before="22"/>
        <w:rPr>
          <w:i/>
          <w:sz w:val="12"/>
        </w:rPr>
      </w:pPr>
    </w:p>
    <w:p>
      <w:pPr>
        <w:spacing w:before="0"/>
        <w:ind w:left="523" w:right="0" w:firstLine="0"/>
        <w:jc w:val="left"/>
        <w:rPr>
          <w:sz w:val="12"/>
        </w:rPr>
      </w:pPr>
      <w:r>
        <w:rPr>
          <w:i/>
          <w:w w:val="105"/>
          <w:sz w:val="12"/>
          <w:u w:val="single"/>
        </w:rPr>
        <w:t>No</w:t>
      </w:r>
      <w:r>
        <w:rPr>
          <w:rFonts w:ascii="Lucida Sans Unicode"/>
          <w:w w:val="105"/>
          <w:sz w:val="12"/>
          <w:u w:val="single"/>
        </w:rPr>
        <w:t>.</w:t>
      </w:r>
      <w:r>
        <w:rPr>
          <w:rFonts w:ascii="Lucida Sans Unicode"/>
          <w:spacing w:val="26"/>
          <w:w w:val="105"/>
          <w:sz w:val="12"/>
          <w:u w:val="single"/>
        </w:rPr>
        <w:t> </w:t>
      </w:r>
      <w:r>
        <w:rPr>
          <w:i/>
          <w:w w:val="105"/>
          <w:sz w:val="12"/>
          <w:u w:val="single"/>
        </w:rPr>
        <w:t>years</w:t>
      </w:r>
      <w:r>
        <w:rPr>
          <w:i/>
          <w:spacing w:val="35"/>
          <w:w w:val="105"/>
          <w:sz w:val="12"/>
          <w:u w:val="single"/>
        </w:rPr>
        <w:t> </w:t>
      </w:r>
      <w:r>
        <w:rPr>
          <w:i/>
          <w:w w:val="105"/>
          <w:sz w:val="12"/>
          <w:u w:val="single"/>
        </w:rPr>
        <w:t>with</w:t>
      </w:r>
      <w:r>
        <w:rPr>
          <w:i/>
          <w:spacing w:val="35"/>
          <w:w w:val="105"/>
          <w:sz w:val="12"/>
          <w:u w:val="single"/>
        </w:rPr>
        <w:t> </w:t>
      </w:r>
      <w:r>
        <w:rPr>
          <w:i/>
          <w:w w:val="105"/>
          <w:sz w:val="12"/>
          <w:u w:val="single"/>
        </w:rPr>
        <w:t>occurrences</w:t>
      </w:r>
      <w:r>
        <w:rPr>
          <w:i/>
          <w:spacing w:val="6"/>
          <w:w w:val="105"/>
          <w:sz w:val="12"/>
          <w:u w:val="single"/>
        </w:rPr>
        <w:t> </w:t>
      </w:r>
      <w:r>
        <w:rPr>
          <w:rFonts w:ascii="Lucida Sans Unicode"/>
          <w:w w:val="105"/>
          <w:sz w:val="12"/>
          <w:u w:val="single"/>
        </w:rPr>
        <w:t>&gt;</w:t>
      </w:r>
      <w:r>
        <w:rPr>
          <w:rFonts w:ascii="Lucida Sans Unicode"/>
          <w:spacing w:val="-4"/>
          <w:w w:val="105"/>
          <w:sz w:val="12"/>
          <w:u w:val="single"/>
        </w:rPr>
        <w:t> </w:t>
      </w:r>
      <w:r>
        <w:rPr>
          <w:spacing w:val="-10"/>
          <w:w w:val="105"/>
          <w:sz w:val="12"/>
          <w:u w:val="single"/>
        </w:rPr>
        <w:t>5</w:t>
      </w:r>
    </w:p>
    <w:p>
      <w:pPr>
        <w:spacing w:line="142" w:lineRule="exact"/>
        <w:ind w:left="1131" w:right="0" w:firstLine="0"/>
        <w:rPr>
          <w:position w:val="-2"/>
          <w:sz w:val="14"/>
        </w:rPr>
      </w:pP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339725" cy="90805"/>
                <wp:effectExtent l="0" t="0" r="0" b="0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3972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12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Lucida Sans Unicode"/>
                                <w:spacing w:val="2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2"/>
                              </w:rPr>
                              <w:t>years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75pt;height:7.15pt;mso-position-horizontal-relative:char;mso-position-vertical-relative:line" type="#_x0000_t202" id="docshape36" filled="false" stroked="false">
                <w10:anchorlock/>
                <v:textbox inset="0,0,0,0">
                  <w:txbxContent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w w:val="105"/>
                          <w:sz w:val="12"/>
                        </w:rPr>
                        <w:t>No</w:t>
                      </w:r>
                      <w:r>
                        <w:rPr>
                          <w:rFonts w:ascii="Lucida Sans Unicode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Lucida Sans Unicode"/>
                          <w:spacing w:val="2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i/>
                          <w:spacing w:val="-2"/>
                          <w:w w:val="105"/>
                          <w:sz w:val="12"/>
                        </w:rPr>
                        <w:t>years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4"/>
        </w:rPr>
      </w:r>
    </w:p>
    <w:p>
      <w:pPr>
        <w:spacing w:after="0" w:line="142" w:lineRule="exact"/>
        <w:rPr>
          <w:position w:val="-2"/>
          <w:sz w:val="14"/>
        </w:rPr>
        <w:sectPr>
          <w:type w:val="continuous"/>
          <w:pgSz w:w="11910" w:h="15880"/>
          <w:pgMar w:header="655" w:footer="544" w:top="620" w:bottom="280" w:left="708" w:right="708"/>
          <w:cols w:num="4" w:equalWidth="0">
            <w:col w:w="1178" w:space="569"/>
            <w:col w:w="2933" w:space="2110"/>
            <w:col w:w="577" w:space="297"/>
            <w:col w:w="2830"/>
          </w:cols>
        </w:sectPr>
      </w:pPr>
    </w:p>
    <w:p>
      <w:pPr>
        <w:spacing w:line="20" w:lineRule="exact"/>
        <w:ind w:left="69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94839" cy="3810"/>
                <wp:effectExtent l="0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894839" cy="3810"/>
                          <a:chExt cx="1894839" cy="38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89483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3810">
                                <a:moveTo>
                                  <a:pt x="1894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"/>
                                </a:lnTo>
                                <a:lnTo>
                                  <a:pt x="1894319" y="3599"/>
                                </a:lnTo>
                                <a:lnTo>
                                  <a:pt x="189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9.2pt;height:.3pt;mso-position-horizontal-relative:char;mso-position-vertical-relative:line" id="docshapegroup37" coordorigin="0,0" coordsize="2984,6">
                <v:rect style="position:absolute;left:0;top:0;width:2984;height:6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1286" w:firstLine="0"/>
        <w:jc w:val="righ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477683</wp:posOffset>
                </wp:positionH>
                <wp:positionV relativeFrom="paragraph">
                  <wp:posOffset>132330</wp:posOffset>
                </wp:positionV>
                <wp:extent cx="6604634" cy="63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6046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635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6604636" y="6324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10.419726pt;width:520.0501pt;height:.498pt;mso-position-horizontal-relative:page;mso-position-vertical-relative:paragraph;z-index:-15715840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w w:val="105"/>
          <w:sz w:val="12"/>
        </w:rPr>
        <w:t>No</w:t>
      </w:r>
      <w:r>
        <w:rPr>
          <w:rFonts w:ascii="Lucida Sans Unicode"/>
          <w:w w:val="105"/>
          <w:sz w:val="12"/>
        </w:rPr>
        <w:t>.</w:t>
      </w:r>
      <w:r>
        <w:rPr>
          <w:rFonts w:ascii="Lucida Sans Unicode"/>
          <w:spacing w:val="26"/>
          <w:w w:val="105"/>
          <w:sz w:val="12"/>
        </w:rPr>
        <w:t> </w:t>
      </w:r>
      <w:r>
        <w:rPr>
          <w:i/>
          <w:w w:val="105"/>
          <w:sz w:val="12"/>
        </w:rPr>
        <w:t>areas</w:t>
      </w:r>
      <w:r>
        <w:rPr>
          <w:i/>
          <w:spacing w:val="37"/>
          <w:w w:val="105"/>
          <w:sz w:val="12"/>
        </w:rPr>
        <w:t> </w:t>
      </w:r>
      <w:r>
        <w:rPr>
          <w:i/>
          <w:w w:val="105"/>
          <w:sz w:val="12"/>
        </w:rPr>
        <w:t>with</w:t>
      </w:r>
      <w:r>
        <w:rPr>
          <w:i/>
          <w:spacing w:val="37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occurrences</w:t>
      </w:r>
    </w:p>
    <w:p>
      <w:pPr>
        <w:spacing w:after="0"/>
        <w:jc w:val="right"/>
        <w:rPr>
          <w:i/>
          <w:sz w:val="12"/>
        </w:rPr>
        <w:sectPr>
          <w:type w:val="continuous"/>
          <w:pgSz w:w="11910" w:h="15880"/>
          <w:pgMar w:header="655" w:footer="544" w:top="620" w:bottom="280" w:left="708" w:right="708"/>
        </w:sectPr>
      </w:pPr>
    </w:p>
    <w:p>
      <w:pPr>
        <w:pStyle w:val="BodyText"/>
        <w:spacing w:before="6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3" w:lineRule="auto" w:before="91"/>
        <w:ind w:left="43"/>
        <w:jc w:val="both"/>
      </w:pPr>
      <w:r>
        <w:rPr>
          <w:w w:val="110"/>
        </w:rPr>
        <w:t>averagely</w:t>
      </w:r>
      <w:r>
        <w:rPr>
          <w:spacing w:val="-5"/>
          <w:w w:val="110"/>
        </w:rPr>
        <w:t> </w:t>
      </w:r>
      <w:r>
        <w:rPr>
          <w:w w:val="110"/>
        </w:rPr>
        <w:t>unsuitable</w:t>
      </w:r>
      <w:r>
        <w:rPr>
          <w:spacing w:val="-6"/>
          <w:w w:val="110"/>
        </w:rPr>
        <w:t> </w:t>
      </w:r>
      <w:r>
        <w:rPr>
          <w:w w:val="110"/>
        </w:rPr>
        <w:t>conditions</w:t>
      </w:r>
      <w:r>
        <w:rPr>
          <w:spacing w:val="-5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background</w:t>
      </w:r>
      <w:r>
        <w:rPr>
          <w:i/>
          <w:spacing w:val="-6"/>
          <w:w w:val="110"/>
        </w:rPr>
        <w:t> </w:t>
      </w:r>
      <w:r>
        <w:rPr>
          <w:w w:val="110"/>
        </w:rPr>
        <w:t>locations)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Campos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 </w:t>
      </w:r>
      <w:r>
        <w:rPr>
          <w:color w:val="2196D1"/>
        </w:rPr>
        <w:t>2023</w:t>
      </w:r>
      <w:r>
        <w:rPr/>
        <w:t>; </w:t>
      </w:r>
      <w:r>
        <w:rPr>
          <w:color w:val="2196D1"/>
        </w:rPr>
        <w:t>Coro et al., 2016b</w:t>
      </w:r>
      <w:r>
        <w:rPr/>
        <w:t>; </w:t>
      </w:r>
      <w:r>
        <w:rPr>
          <w:color w:val="2196D1"/>
        </w:rPr>
        <w:t>Elith et al., 2011a</w:t>
      </w:r>
      <w:r>
        <w:rPr/>
        <w:t>). Bayesian ENMs also require</w:t>
      </w:r>
      <w:r>
        <w:rPr>
          <w:w w:val="110"/>
        </w:rPr>
        <w:t> </w:t>
      </w:r>
      <w:r>
        <w:rPr>
          <w:spacing w:val="-2"/>
          <w:w w:val="110"/>
        </w:rPr>
        <w:t>specifying 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prior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probability 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species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presence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(i.e.,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i/>
          <w:spacing w:val="-2"/>
          <w:w w:val="110"/>
        </w:rPr>
        <w:t>prevalence</w:t>
      </w:r>
      <w:r>
        <w:rPr>
          <w:spacing w:val="-2"/>
          <w:w w:val="110"/>
        </w:rPr>
        <w:t>), </w:t>
      </w:r>
      <w:r>
        <w:rPr>
          <w:w w:val="110"/>
        </w:rPr>
        <w:t>which they revise through likelihood adaptation to produce a posterior probability of habitat suitability (</w:t>
      </w:r>
      <w:r>
        <w:rPr>
          <w:color w:val="2196D1"/>
          <w:w w:val="110"/>
        </w:rPr>
        <w:t>Sillero et al., 2021</w:t>
      </w:r>
      <w:r>
        <w:rPr>
          <w:w w:val="110"/>
        </w:rPr>
        <w:t>).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Operationally,</w:t>
      </w:r>
      <w:r>
        <w:rPr>
          <w:w w:val="110"/>
        </w:rPr>
        <w:t> a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ENM</w:t>
      </w:r>
      <w:r>
        <w:rPr>
          <w:w w:val="110"/>
        </w:rPr>
        <w:t> can</w:t>
      </w:r>
      <w:r>
        <w:rPr>
          <w:w w:val="110"/>
        </w:rPr>
        <w:t> calculate</w:t>
      </w:r>
      <w:r>
        <w:rPr>
          <w:w w:val="110"/>
        </w:rPr>
        <w:t> the</w:t>
      </w:r>
      <w:r>
        <w:rPr>
          <w:w w:val="110"/>
        </w:rPr>
        <w:t> probability</w:t>
      </w:r>
      <w:r>
        <w:rPr>
          <w:w w:val="110"/>
        </w:rPr>
        <w:t> that</w:t>
      </w:r>
      <w:r>
        <w:rPr>
          <w:w w:val="110"/>
        </w:rPr>
        <w:t> </w:t>
      </w:r>
      <w:r>
        <w:rPr>
          <w:w w:val="110"/>
        </w:rPr>
        <w:t>a specific location, defined through its environmental features, is a suit-able habitat for the species. The ENM thus predicts habitat suitability probability</w:t>
      </w:r>
      <w:r>
        <w:rPr>
          <w:w w:val="110"/>
        </w:rPr>
        <w:t> in</w:t>
      </w:r>
      <w:r>
        <w:rPr>
          <w:w w:val="110"/>
        </w:rPr>
        <w:t> all</w:t>
      </w:r>
      <w:r>
        <w:rPr>
          <w:w w:val="110"/>
        </w:rPr>
        <w:t> locations</w:t>
      </w:r>
      <w:r>
        <w:rPr>
          <w:w w:val="110"/>
        </w:rPr>
        <w:t> within</w:t>
      </w:r>
      <w:r>
        <w:rPr>
          <w:w w:val="110"/>
        </w:rPr>
        <w:t> a</w:t>
      </w:r>
      <w:r>
        <w:rPr>
          <w:w w:val="110"/>
        </w:rPr>
        <w:t> study</w:t>
      </w:r>
      <w:r>
        <w:rPr>
          <w:w w:val="110"/>
        </w:rPr>
        <w:t> area</w:t>
      </w:r>
      <w:r>
        <w:rPr>
          <w:w w:val="110"/>
        </w:rPr>
        <w:t> data</w:t>
      </w:r>
      <w:r>
        <w:rPr>
          <w:w w:val="110"/>
        </w:rPr>
        <w:t> or</w:t>
      </w:r>
      <w:r>
        <w:rPr>
          <w:w w:val="110"/>
        </w:rPr>
        <w:t> under</w:t>
      </w:r>
      <w:r>
        <w:rPr>
          <w:w w:val="110"/>
        </w:rPr>
        <w:t> future climatic scenarios (</w:t>
      </w:r>
      <w:r>
        <w:rPr>
          <w:color w:val="2196D1"/>
          <w:w w:val="110"/>
        </w:rPr>
        <w:t>Ashraf et al., 2017</w:t>
      </w:r>
      <w:r>
        <w:rPr>
          <w:w w:val="110"/>
        </w:rPr>
        <w:t>; </w:t>
      </w:r>
      <w:r>
        <w:rPr>
          <w:color w:val="2196D1"/>
          <w:w w:val="110"/>
        </w:rPr>
        <w:t>Chala et al., 2019</w:t>
      </w:r>
      <w:r>
        <w:rPr>
          <w:w w:val="110"/>
        </w:rPr>
        <w:t>; </w:t>
      </w:r>
      <w:r>
        <w:rPr>
          <w:color w:val="2196D1"/>
          <w:w w:val="110"/>
        </w:rPr>
        <w:t>Coro, 2020</w:t>
      </w:r>
      <w:r>
        <w:rPr>
          <w:w w:val="110"/>
        </w:rPr>
        <w:t>; </w:t>
      </w:r>
      <w:r>
        <w:rPr>
          <w:color w:val="2196D1"/>
          <w:w w:val="110"/>
        </w:rPr>
        <w:t>Coro et al., 2016a</w:t>
      </w:r>
      <w:r>
        <w:rPr>
          <w:w w:val="110"/>
        </w:rPr>
        <w:t>; </w:t>
      </w:r>
      <w:r>
        <w:rPr>
          <w:color w:val="2196D1"/>
          <w:w w:val="110"/>
        </w:rPr>
        <w:t>Coro et al., 2018</w:t>
      </w:r>
      <w:r>
        <w:rPr>
          <w:w w:val="110"/>
        </w:rPr>
        <w:t>; </w:t>
      </w:r>
      <w:r>
        <w:rPr>
          <w:color w:val="2196D1"/>
          <w:w w:val="110"/>
        </w:rPr>
        <w:t>Coro et al., 2022c</w:t>
      </w:r>
      <w:r>
        <w:rPr>
          <w:w w:val="110"/>
        </w:rPr>
        <w:t>; </w:t>
      </w:r>
      <w:r>
        <w:rPr>
          <w:color w:val="2196D1"/>
          <w:w w:val="110"/>
        </w:rPr>
        <w:t>Friedlaender</w:t>
      </w:r>
      <w:r>
        <w:rPr>
          <w:color w:val="2196D1"/>
          <w:spacing w:val="40"/>
          <w:w w:val="110"/>
        </w:rPr>
        <w:t> </w:t>
      </w:r>
      <w:r>
        <w:rPr>
          <w:color w:val="2196D1"/>
          <w:w w:val="110"/>
        </w:rPr>
        <w:t>et al., 2011</w:t>
      </w:r>
      <w:r>
        <w:rPr>
          <w:w w:val="110"/>
        </w:rPr>
        <w:t>; </w:t>
      </w:r>
      <w:r>
        <w:rPr>
          <w:color w:val="2196D1"/>
          <w:w w:val="110"/>
        </w:rPr>
        <w:t>Lasram et al., 2010</w:t>
      </w:r>
      <w:r>
        <w:rPr>
          <w:w w:val="110"/>
        </w:rPr>
        <w:t>; </w:t>
      </w:r>
      <w:r>
        <w:rPr>
          <w:color w:val="2196D1"/>
          <w:w w:val="110"/>
        </w:rPr>
        <w:t>Peterson et al., 2007</w:t>
      </w:r>
      <w:r>
        <w:rPr>
          <w:w w:val="110"/>
        </w:rPr>
        <w:t>).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present</w:t>
      </w:r>
      <w:r>
        <w:rPr>
          <w:w w:val="110"/>
        </w:rPr>
        <w:t> study,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the</w:t>
      </w:r>
      <w:r>
        <w:rPr>
          <w:w w:val="110"/>
        </w:rPr>
        <w:t> Maximum</w:t>
      </w:r>
      <w:r>
        <w:rPr>
          <w:w w:val="110"/>
        </w:rPr>
        <w:t> Entropy</w:t>
      </w:r>
      <w:r>
        <w:rPr>
          <w:w w:val="110"/>
        </w:rPr>
        <w:t> </w:t>
      </w:r>
      <w:r>
        <w:rPr>
          <w:w w:val="110"/>
        </w:rPr>
        <w:t>(MaxEnt) ENM,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shallow-machine</w:t>
      </w:r>
      <w:r>
        <w:rPr>
          <w:spacing w:val="-7"/>
          <w:w w:val="110"/>
        </w:rPr>
        <w:t> </w:t>
      </w:r>
      <w:r>
        <w:rPr>
          <w:w w:val="110"/>
        </w:rPr>
        <w:t>learning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can</w:t>
      </w:r>
      <w:r>
        <w:rPr>
          <w:spacing w:val="-8"/>
          <w:w w:val="110"/>
        </w:rPr>
        <w:t> </w:t>
      </w:r>
      <w:r>
        <w:rPr>
          <w:w w:val="110"/>
        </w:rPr>
        <w:t>reach</w:t>
      </w:r>
      <w:r>
        <w:rPr>
          <w:spacing w:val="-7"/>
          <w:w w:val="110"/>
        </w:rPr>
        <w:t> </w:t>
      </w:r>
      <w:r>
        <w:rPr>
          <w:w w:val="110"/>
        </w:rPr>
        <w:t>high</w:t>
      </w:r>
      <w:r>
        <w:rPr>
          <w:spacing w:val="-8"/>
          <w:w w:val="110"/>
        </w:rPr>
        <w:t> </w:t>
      </w:r>
      <w:r>
        <w:rPr>
          <w:w w:val="110"/>
        </w:rPr>
        <w:t>prediction accuracy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Angeletti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2020</w:t>
      </w:r>
      <w:r>
        <w:rPr>
          <w:w w:val="110"/>
        </w:rPr>
        <w:t>;</w:t>
      </w:r>
      <w:r>
        <w:rPr>
          <w:spacing w:val="-7"/>
          <w:w w:val="110"/>
        </w:rPr>
        <w:t> </w:t>
      </w:r>
      <w:r>
        <w:rPr>
          <w:color w:val="2196D1"/>
          <w:w w:val="110"/>
        </w:rPr>
        <w:t>Baldwin,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2009</w:t>
      </w:r>
      <w:r>
        <w:rPr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Capezzuto</w:t>
      </w:r>
      <w:r>
        <w:rPr>
          <w:color w:val="2196D1"/>
          <w:spacing w:val="-8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2018</w:t>
      </w:r>
      <w:r>
        <w:rPr>
          <w:w w:val="110"/>
        </w:rPr>
        <w:t>; 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2015b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2022b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Bove,</w:t>
      </w:r>
      <w:r>
        <w:rPr>
          <w:color w:val="2196D1"/>
          <w:w w:val="110"/>
        </w:rPr>
        <w:t> 2022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Phillips</w:t>
      </w:r>
      <w:r>
        <w:rPr>
          <w:color w:val="2196D1"/>
          <w:spacing w:val="4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2004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Phillips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2006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Phillips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9"/>
          <w:w w:val="110"/>
        </w:rPr>
        <w:t> </w:t>
      </w:r>
      <w:r>
        <w:rPr>
          <w:color w:val="2196D1"/>
          <w:w w:val="110"/>
        </w:rPr>
        <w:t>Dudik,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2008</w:t>
      </w:r>
      <w:r>
        <w:rPr>
          <w:w w:val="110"/>
        </w:rPr>
        <w:t>).</w:t>
      </w:r>
      <w:r>
        <w:rPr>
          <w:spacing w:val="-10"/>
          <w:w w:val="110"/>
        </w:rPr>
        <w:t> </w:t>
      </w:r>
      <w:r>
        <w:rPr>
          <w:w w:val="110"/>
        </w:rPr>
        <w:t>MaxEnt</w:t>
      </w:r>
      <w:r>
        <w:rPr>
          <w:spacing w:val="-10"/>
          <w:w w:val="110"/>
        </w:rPr>
        <w:t> </w:t>
      </w:r>
      <w:r>
        <w:rPr>
          <w:w w:val="110"/>
        </w:rPr>
        <w:t>can be effective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estimating</w:t>
      </w:r>
      <w:r>
        <w:rPr>
          <w:spacing w:val="-1"/>
          <w:w w:val="110"/>
        </w:rPr>
        <w:t> </w:t>
      </w:r>
      <w:r>
        <w:rPr>
          <w:w w:val="110"/>
        </w:rPr>
        <w:t>species-richness</w:t>
      </w:r>
      <w:r>
        <w:rPr>
          <w:spacing w:val="-1"/>
          <w:w w:val="110"/>
        </w:rPr>
        <w:t> </w:t>
      </w:r>
      <w:r>
        <w:rPr>
          <w:w w:val="110"/>
        </w:rPr>
        <w:t>change</w:t>
      </w:r>
      <w:r>
        <w:rPr>
          <w:spacing w:val="-1"/>
          <w:w w:val="110"/>
        </w:rPr>
        <w:t> </w:t>
      </w:r>
      <w:r>
        <w:rPr>
          <w:w w:val="110"/>
        </w:rPr>
        <w:t>under</w:t>
      </w:r>
      <w:r>
        <w:rPr>
          <w:spacing w:val="-1"/>
          <w:w w:val="110"/>
        </w:rPr>
        <w:t> </w:t>
      </w:r>
      <w:r>
        <w:rPr>
          <w:w w:val="110"/>
        </w:rPr>
        <w:t>future</w:t>
      </w:r>
      <w:r>
        <w:rPr>
          <w:spacing w:val="-1"/>
          <w:w w:val="110"/>
        </w:rPr>
        <w:t> </w:t>
      </w:r>
      <w:r>
        <w:rPr>
          <w:w w:val="110"/>
        </w:rPr>
        <w:t>climate change conditions</w:t>
      </w:r>
      <w:r>
        <w:rPr>
          <w:w w:val="110"/>
        </w:rPr>
        <w:t> using</w:t>
      </w:r>
      <w:r>
        <w:rPr>
          <w:w w:val="110"/>
        </w:rPr>
        <w:t> regional-</w:t>
      </w:r>
      <w:r>
        <w:rPr>
          <w:w w:val="110"/>
        </w:rPr>
        <w:t> or global-scale</w:t>
      </w:r>
      <w:r>
        <w:rPr>
          <w:w w:val="110"/>
        </w:rPr>
        <w:t> environmental</w:t>
      </w:r>
      <w:r>
        <w:rPr>
          <w:w w:val="110"/>
        </w:rPr>
        <w:t> pa-rameters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2022a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Gallagher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Xu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2012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The </w:t>
      </w:r>
      <w:r>
        <w:rPr>
          <w:spacing w:val="2"/>
        </w:rPr>
        <w:t>model</w:t>
      </w:r>
      <w:r>
        <w:rPr>
          <w:spacing w:val="18"/>
        </w:rPr>
        <w:t> </w:t>
      </w:r>
      <w:r>
        <w:rPr>
          <w:spacing w:val="2"/>
        </w:rPr>
        <w:t>builds</w:t>
      </w:r>
      <w:r>
        <w:rPr>
          <w:spacing w:val="16"/>
        </w:rPr>
        <w:t> </w:t>
      </w:r>
      <w:r>
        <w:rPr>
          <w:spacing w:val="2"/>
        </w:rPr>
        <w:t>a</w:t>
      </w:r>
      <w:r>
        <w:rPr>
          <w:spacing w:val="17"/>
        </w:rPr>
        <w:t> </w:t>
      </w:r>
      <w:r>
        <w:rPr>
          <w:spacing w:val="2"/>
        </w:rPr>
        <w:t>species</w:t>
      </w:r>
      <w:r>
        <w:rPr>
          <w:rFonts w:ascii="Cambria" w:hAnsi="Cambria"/>
          <w:spacing w:val="2"/>
        </w:rPr>
        <w:t>’</w:t>
      </w:r>
      <w:r>
        <w:rPr>
          <w:rFonts w:ascii="Cambria" w:hAnsi="Cambria"/>
          <w:spacing w:val="21"/>
        </w:rPr>
        <w:t> </w:t>
      </w:r>
      <w:r>
        <w:rPr>
          <w:spacing w:val="2"/>
        </w:rPr>
        <w:t>ecological</w:t>
      </w:r>
      <w:r>
        <w:rPr>
          <w:spacing w:val="17"/>
        </w:rPr>
        <w:t> </w:t>
      </w:r>
      <w:r>
        <w:rPr>
          <w:spacing w:val="2"/>
        </w:rPr>
        <w:t>niche</w:t>
      </w:r>
      <w:r>
        <w:rPr>
          <w:spacing w:val="16"/>
        </w:rPr>
        <w:t> </w:t>
      </w:r>
      <w:r>
        <w:rPr>
          <w:spacing w:val="2"/>
        </w:rPr>
        <w:t>as</w:t>
      </w:r>
      <w:r>
        <w:rPr>
          <w:spacing w:val="17"/>
        </w:rPr>
        <w:t> </w:t>
      </w:r>
      <w:r>
        <w:rPr>
          <w:spacing w:val="2"/>
        </w:rPr>
        <w:t>a</w:t>
      </w:r>
      <w:r>
        <w:rPr>
          <w:spacing w:val="16"/>
        </w:rPr>
        <w:t> </w:t>
      </w:r>
      <w:r>
        <w:rPr>
          <w:spacing w:val="2"/>
        </w:rPr>
        <w:t>probability</w:t>
      </w:r>
      <w:r>
        <w:rPr>
          <w:spacing w:val="19"/>
        </w:rPr>
        <w:t> </w:t>
      </w:r>
      <w:r>
        <w:rPr>
          <w:spacing w:val="2"/>
        </w:rPr>
        <w:t>density</w:t>
      </w:r>
      <w:r>
        <w:rPr>
          <w:spacing w:val="16"/>
        </w:rPr>
        <w:t> </w:t>
      </w:r>
      <w:r>
        <w:rPr>
          <w:spacing w:val="-2"/>
        </w:rPr>
        <w:t>function</w:t>
      </w:r>
    </w:p>
    <w:p>
      <w:pPr>
        <w:pStyle w:val="BodyText"/>
        <w:spacing w:line="194" w:lineRule="exact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8592">
                <wp:simplePos x="0" y="0"/>
                <wp:positionH relativeFrom="page">
                  <wp:posOffset>570960</wp:posOffset>
                </wp:positionH>
                <wp:positionV relativeFrom="paragraph">
                  <wp:posOffset>16787</wp:posOffset>
                </wp:positionV>
                <wp:extent cx="53340" cy="444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334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4445">
                              <a:moveTo>
                                <a:pt x="53280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3280" y="4318"/>
                              </a:lnTo>
                              <a:lnTo>
                                <a:pt x="53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5750pt;margin-top:1.321863pt;width:4.195300pt;height:.34pt;mso-position-horizontal-relative:page;mso-position-vertical-relative:paragraph;z-index:-17317888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w w:val="110"/>
          <w:sz w:val="17"/>
        </w:rPr>
        <w:t>π</w:t>
      </w:r>
      <w:r>
        <w:rPr>
          <w:rFonts w:ascii="Lucida Sans Unicode" w:hAnsi="Lucida Sans Unicode"/>
          <w:w w:val="110"/>
        </w:rPr>
        <w:t>(</w:t>
      </w:r>
      <w:r>
        <w:rPr>
          <w:i/>
          <w:w w:val="110"/>
        </w:rPr>
        <w:t>x</w:t>
      </w:r>
      <w:r>
        <w:rPr>
          <w:rFonts w:ascii="Lucida Sans Unicode" w:hAnsi="Lucida Sans Unicode"/>
          <w:w w:val="110"/>
        </w:rPr>
        <w:t>)</w:t>
      </w:r>
      <w:r>
        <w:rPr>
          <w:rFonts w:ascii="Lucida Sans Unicode" w:hAnsi="Lucida Sans Unicode"/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habitat</w:t>
      </w:r>
      <w:r>
        <w:rPr>
          <w:spacing w:val="10"/>
          <w:w w:val="110"/>
        </w:rPr>
        <w:t> </w:t>
      </w:r>
      <w:r>
        <w:rPr>
          <w:w w:val="110"/>
        </w:rPr>
        <w:t>suitability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vector</w:t>
      </w:r>
      <w:r>
        <w:rPr>
          <w:spacing w:val="10"/>
          <w:w w:val="110"/>
        </w:rPr>
        <w:t> </w:t>
      </w:r>
      <w:r>
        <w:rPr>
          <w:w w:val="110"/>
        </w:rPr>
        <w:t>space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environmental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param-</w:t>
      </w:r>
    </w:p>
    <w:p>
      <w:pPr>
        <w:pStyle w:val="BodyText"/>
        <w:spacing w:line="228" w:lineRule="auto"/>
        <w:ind w:left="43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9104">
                <wp:simplePos x="0" y="0"/>
                <wp:positionH relativeFrom="page">
                  <wp:posOffset>720719</wp:posOffset>
                </wp:positionH>
                <wp:positionV relativeFrom="paragraph">
                  <wp:posOffset>26152</wp:posOffset>
                </wp:positionV>
                <wp:extent cx="53340" cy="444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334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4445">
                              <a:moveTo>
                                <a:pt x="53280" y="0"/>
                              </a:moveTo>
                              <a:lnTo>
                                <a:pt x="0" y="0"/>
                              </a:lnTo>
                              <a:lnTo>
                                <a:pt x="0" y="4330"/>
                              </a:lnTo>
                              <a:lnTo>
                                <a:pt x="53280" y="4330"/>
                              </a:lnTo>
                              <a:lnTo>
                                <a:pt x="53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749599pt;margin-top:2.059236pt;width:4.195300pt;height:.341pt;mso-position-horizontal-relative:page;mso-position-vertical-relative:paragraph;z-index:-17317376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9616">
                <wp:simplePos x="0" y="0"/>
                <wp:positionH relativeFrom="page">
                  <wp:posOffset>2118956</wp:posOffset>
                </wp:positionH>
                <wp:positionV relativeFrom="paragraph">
                  <wp:posOffset>26152</wp:posOffset>
                </wp:positionV>
                <wp:extent cx="53340" cy="444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334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4445">
                              <a:moveTo>
                                <a:pt x="53289" y="0"/>
                              </a:moveTo>
                              <a:lnTo>
                                <a:pt x="0" y="0"/>
                              </a:lnTo>
                              <a:lnTo>
                                <a:pt x="0" y="4330"/>
                              </a:lnTo>
                              <a:lnTo>
                                <a:pt x="53289" y="4330"/>
                              </a:lnTo>
                              <a:lnTo>
                                <a:pt x="53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847pt;margin-top:2.059236pt;width:4.196pt;height:.341pt;mso-position-horizontal-relative:page;mso-position-vertical-relative:paragraph;z-index:-17316864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2688">
                <wp:simplePos x="0" y="0"/>
                <wp:positionH relativeFrom="page">
                  <wp:posOffset>2417748</wp:posOffset>
                </wp:positionH>
                <wp:positionV relativeFrom="paragraph">
                  <wp:posOffset>207270</wp:posOffset>
                </wp:positionV>
                <wp:extent cx="106680" cy="31496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668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45"/>
                                <w:sz w:val="16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73932pt;margin-top:16.320503pt;width:8.4pt;height:24.8pt;mso-position-horizontal-relative:page;mso-position-vertical-relative:paragraph;z-index:-17313792" type="#_x0000_t202" id="docshape43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45"/>
                          <w:sz w:val="16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eters </w:t>
      </w:r>
      <w:r>
        <w:rPr>
          <w:i/>
          <w:w w:val="110"/>
        </w:rPr>
        <w:t>x</w:t>
      </w:r>
      <w:r>
        <w:rPr>
          <w:w w:val="110"/>
        </w:rPr>
        <w:t>.</w:t>
      </w:r>
      <w:r>
        <w:rPr>
          <w:spacing w:val="-1"/>
          <w:w w:val="110"/>
        </w:rPr>
        <w:t> </w:t>
      </w:r>
      <w:r>
        <w:rPr>
          <w:w w:val="110"/>
        </w:rPr>
        <w:t>It uses two constraints:</w:t>
      </w:r>
      <w:r>
        <w:rPr>
          <w:spacing w:val="-1"/>
          <w:w w:val="110"/>
        </w:rPr>
        <w:t> </w:t>
      </w:r>
      <w:r>
        <w:rPr>
          <w:w w:val="110"/>
        </w:rPr>
        <w:t>(i) </w:t>
      </w:r>
      <w:r>
        <w:rPr>
          <w:i/>
          <w:w w:val="110"/>
          <w:sz w:val="17"/>
        </w:rPr>
        <w:t>π</w:t>
      </w:r>
      <w:r>
        <w:rPr>
          <w:rFonts w:ascii="Lucida Sans Unicode" w:hAnsi="Lucida Sans Unicode"/>
          <w:w w:val="110"/>
        </w:rPr>
        <w:t>(</w:t>
      </w:r>
      <w:r>
        <w:rPr>
          <w:i/>
          <w:w w:val="110"/>
        </w:rPr>
        <w:t>x</w:t>
      </w:r>
      <w:r>
        <w:rPr>
          <w:rFonts w:ascii="Lucida Sans Unicode" w:hAnsi="Lucida Sans Unicode"/>
          <w:w w:val="110"/>
        </w:rPr>
        <w:t>)</w:t>
      </w:r>
      <w:r>
        <w:rPr>
          <w:rFonts w:ascii="Lucida Sans Unicode" w:hAnsi="Lucida Sans Unicode"/>
          <w:spacing w:val="-12"/>
          <w:w w:val="110"/>
        </w:rPr>
        <w:t> </w:t>
      </w:r>
      <w:r>
        <w:rPr>
          <w:w w:val="110"/>
        </w:rPr>
        <w:t>should assign a</w:t>
      </w:r>
      <w:r>
        <w:rPr>
          <w:spacing w:val="-1"/>
          <w:w w:val="110"/>
        </w:rPr>
        <w:t> </w:t>
      </w:r>
      <w:r>
        <w:rPr>
          <w:w w:val="110"/>
        </w:rPr>
        <w:t>reasonably high probability</w:t>
      </w:r>
      <w:r>
        <w:rPr>
          <w:spacing w:val="4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mean</w:t>
      </w:r>
      <w:r>
        <w:rPr>
          <w:spacing w:val="4"/>
          <w:w w:val="110"/>
        </w:rPr>
        <w:t> </w:t>
      </w:r>
      <w:r>
        <w:rPr>
          <w:w w:val="110"/>
        </w:rPr>
        <w:t>parameter</w:t>
      </w:r>
      <w:r>
        <w:rPr>
          <w:spacing w:val="4"/>
          <w:w w:val="110"/>
        </w:rPr>
        <w:t> </w:t>
      </w:r>
      <w:r>
        <w:rPr>
          <w:w w:val="110"/>
        </w:rPr>
        <w:t>values</w:t>
      </w:r>
      <w:r>
        <w:rPr>
          <w:spacing w:val="4"/>
          <w:w w:val="110"/>
        </w:rPr>
        <w:t> </w:t>
      </w:r>
      <w:r>
        <w:rPr>
          <w:w w:val="110"/>
        </w:rPr>
        <w:t>at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presence</w:t>
      </w:r>
      <w:r>
        <w:rPr>
          <w:spacing w:val="4"/>
          <w:w w:val="110"/>
        </w:rPr>
        <w:t> </w:t>
      </w:r>
      <w:r>
        <w:rPr>
          <w:w w:val="110"/>
        </w:rPr>
        <w:t>locations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252" w:lineRule="auto"/>
        <w:ind w:left="43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0128">
                <wp:simplePos x="0" y="0"/>
                <wp:positionH relativeFrom="page">
                  <wp:posOffset>2633764</wp:posOffset>
                </wp:positionH>
                <wp:positionV relativeFrom="paragraph">
                  <wp:posOffset>33256</wp:posOffset>
                </wp:positionV>
                <wp:extent cx="54610" cy="381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46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3810">
                              <a:moveTo>
                                <a:pt x="54000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54000" y="3594"/>
                              </a:lnTo>
                              <a:lnTo>
                                <a:pt x="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382996pt;margin-top:2.618658pt;width:4.252pt;height:.283pt;mso-position-horizontal-relative:page;mso-position-vertical-relative:paragraph;z-index:-17316352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0640">
                <wp:simplePos x="0" y="0"/>
                <wp:positionH relativeFrom="page">
                  <wp:posOffset>2989440</wp:posOffset>
                </wp:positionH>
                <wp:positionV relativeFrom="paragraph">
                  <wp:posOffset>33256</wp:posOffset>
                </wp:positionV>
                <wp:extent cx="53340" cy="381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334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3810">
                              <a:moveTo>
                                <a:pt x="53276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53276" y="3594"/>
                              </a:lnTo>
                              <a:lnTo>
                                <a:pt x="53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5.389008pt;margin-top:2.618658pt;width:4.195pt;height:.283pt;mso-position-horizontal-relative:page;mso-position-vertical-relative:paragraph;z-index:-17315840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(ii)</w:t>
      </w:r>
      <w:r>
        <w:rPr>
          <w:w w:val="105"/>
        </w:rPr>
        <w:t> the</w:t>
      </w:r>
      <w:r>
        <w:rPr>
          <w:w w:val="105"/>
        </w:rPr>
        <w:t> overall</w:t>
      </w:r>
      <w:r>
        <w:rPr>
          <w:w w:val="105"/>
        </w:rPr>
        <w:t> entropy</w:t>
      </w:r>
      <w:r>
        <w:rPr>
          <w:w w:val="105"/>
        </w:rPr>
        <w:t> function</w:t>
      </w:r>
      <w:r>
        <w:rPr>
          <w:w w:val="105"/>
        </w:rPr>
        <w:t> (</w:t>
      </w:r>
      <w:r>
        <w:rPr>
          <w:i/>
          <w:w w:val="105"/>
        </w:rPr>
        <w:t>H</w:t>
      </w:r>
      <w:r>
        <w:rPr>
          <w:i/>
          <w:w w:val="105"/>
        </w:rPr>
        <w:t> </w:t>
      </w:r>
      <w:r>
        <w:rPr>
          <w:rFonts w:ascii="Lucida Sans Unicode" w:hAnsi="Lucida Sans Unicode"/>
          <w:w w:val="105"/>
        </w:rPr>
        <w:t>=</w:t>
      </w:r>
      <w:r>
        <w:rPr>
          <w:rFonts w:ascii="Lucida Sans Unicode" w:hAnsi="Lucida Sans Unicode"/>
          <w:w w:val="105"/>
        </w:rPr>
        <w:t> —</w:t>
      </w:r>
      <w:r>
        <w:rPr>
          <w:rFonts w:ascii="Lucida Sans Unicode" w:hAnsi="Lucida Sans Unicode"/>
          <w:spacing w:val="80"/>
          <w:w w:val="105"/>
        </w:rPr>
        <w:t> </w:t>
      </w:r>
      <w:r>
        <w:rPr>
          <w:i/>
          <w:w w:val="105"/>
          <w:sz w:val="17"/>
        </w:rPr>
        <w:t>π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x</w:t>
      </w:r>
      <w:r>
        <w:rPr>
          <w:rFonts w:ascii="Lucida Sans Unicode" w:hAnsi="Lucida Sans Unicode"/>
          <w:w w:val="105"/>
        </w:rPr>
        <w:t>)</w:t>
      </w:r>
      <w:r>
        <w:rPr>
          <w:rFonts w:ascii="Lucida Sans Unicode" w:hAnsi="Lucida Sans Unicode"/>
          <w:w w:val="105"/>
        </w:rPr>
        <w:t> </w:t>
      </w:r>
      <w:r>
        <w:rPr>
          <w:i/>
          <w:w w:val="105"/>
        </w:rPr>
        <w:t>ln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  <w:sz w:val="17"/>
        </w:rPr>
        <w:t>π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x</w:t>
      </w:r>
      <w:r>
        <w:rPr>
          <w:rFonts w:ascii="Lucida Sans Unicode" w:hAnsi="Lucida Sans Unicode"/>
          <w:w w:val="105"/>
        </w:rPr>
        <w:t>)</w:t>
      </w:r>
      <w:r>
        <w:rPr>
          <w:rFonts w:ascii="Lucida Sans Unicode" w:hAnsi="Lucida Sans Unicode"/>
          <w:spacing w:val="-14"/>
          <w:w w:val="105"/>
        </w:rPr>
        <w:t> </w:t>
      </w:r>
      <w:r>
        <w:rPr>
          <w:rFonts w:ascii="Lucida Sans Unicode" w:hAnsi="Lucida Sans Unicode"/>
          <w:w w:val="105"/>
        </w:rPr>
        <w:t>)</w:t>
      </w:r>
      <w:r>
        <w:rPr>
          <w:w w:val="105"/>
        </w:rPr>
        <w:t>)</w:t>
      </w:r>
      <w:r>
        <w:rPr>
          <w:w w:val="105"/>
        </w:rPr>
        <w:t> should</w:t>
      </w:r>
      <w:r>
        <w:rPr>
          <w:w w:val="105"/>
        </w:rPr>
        <w:t> be maximum (</w:t>
      </w:r>
      <w:r>
        <w:rPr>
          <w:color w:val="2196D1"/>
          <w:w w:val="105"/>
        </w:rPr>
        <w:t>Elith et al., 2011b</w:t>
      </w:r>
      <w:r>
        <w:rPr>
          <w:w w:val="105"/>
        </w:rPr>
        <w:t>; </w:t>
      </w:r>
      <w:r>
        <w:rPr>
          <w:color w:val="2196D1"/>
          <w:w w:val="105"/>
        </w:rPr>
        <w:t>Merow et al., 2013</w:t>
      </w:r>
      <w:r>
        <w:rPr>
          <w:w w:val="105"/>
        </w:rPr>
        <w:t>; </w:t>
      </w:r>
      <w:r>
        <w:rPr>
          <w:color w:val="2196D1"/>
          <w:w w:val="105"/>
        </w:rPr>
        <w:t>Phillips and </w:t>
      </w:r>
      <w:r>
        <w:rPr>
          <w:color w:val="2196D1"/>
          <w:w w:val="105"/>
        </w:rPr>
        <w:t>Dudík,</w:t>
      </w:r>
      <w:r>
        <w:rPr>
          <w:color w:val="2196D1"/>
          <w:w w:val="105"/>
        </w:rPr>
        <w:t> 2008</w:t>
      </w:r>
      <w:r>
        <w:rPr>
          <w:w w:val="105"/>
        </w:rPr>
        <w:t>).</w:t>
      </w:r>
      <w:r>
        <w:rPr>
          <w:spacing w:val="24"/>
          <w:w w:val="105"/>
        </w:rPr>
        <w:t> </w:t>
      </w:r>
      <w:r>
        <w:rPr>
          <w:w w:val="105"/>
        </w:rPr>
        <w:t>During</w:t>
      </w:r>
      <w:r>
        <w:rPr>
          <w:spacing w:val="24"/>
          <w:w w:val="105"/>
        </w:rPr>
        <w:t> </w:t>
      </w:r>
      <w:r>
        <w:rPr>
          <w:w w:val="105"/>
        </w:rPr>
        <w:t>training,</w:t>
      </w:r>
      <w:r>
        <w:rPr>
          <w:spacing w:val="25"/>
          <w:w w:val="105"/>
        </w:rPr>
        <w:t> </w:t>
      </w:r>
      <w:r>
        <w:rPr>
          <w:w w:val="105"/>
        </w:rPr>
        <w:t>MaxEnt</w:t>
      </w:r>
      <w:r>
        <w:rPr>
          <w:spacing w:val="23"/>
          <w:w w:val="105"/>
        </w:rPr>
        <w:t> </w:t>
      </w:r>
      <w:r>
        <w:rPr>
          <w:w w:val="105"/>
        </w:rPr>
        <w:t>maximises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entropy</w:t>
      </w:r>
      <w:r>
        <w:rPr>
          <w:spacing w:val="24"/>
          <w:w w:val="105"/>
        </w:rPr>
        <w:t> </w:t>
      </w:r>
      <w:r>
        <w:rPr>
          <w:w w:val="105"/>
        </w:rPr>
        <w:t>function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th</w:t>
      </w:r>
      <w:r>
        <w:rPr>
          <w:spacing w:val="-5"/>
          <w:w w:val="105"/>
        </w:rPr>
        <w:t>e</w:t>
      </w:r>
    </w:p>
    <w:p>
      <w:pPr>
        <w:pStyle w:val="BodyText"/>
        <w:spacing w:line="261" w:lineRule="auto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1152">
                <wp:simplePos x="0" y="0"/>
                <wp:positionH relativeFrom="page">
                  <wp:posOffset>1391043</wp:posOffset>
                </wp:positionH>
                <wp:positionV relativeFrom="paragraph">
                  <wp:posOffset>421026</wp:posOffset>
                </wp:positionV>
                <wp:extent cx="53340" cy="381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334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3810">
                              <a:moveTo>
                                <a:pt x="53276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53276" y="3594"/>
                              </a:lnTo>
                              <a:lnTo>
                                <a:pt x="53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530998pt;margin-top:33.15168pt;width:4.195pt;height:.283pt;mso-position-horizontal-relative:page;mso-position-vertical-relative:paragraph;z-index:-17315328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species</w:t>
      </w:r>
      <w:r>
        <w:rPr>
          <w:w w:val="110"/>
        </w:rPr>
        <w:t> presence</w:t>
      </w:r>
      <w:r>
        <w:rPr>
          <w:w w:val="110"/>
        </w:rPr>
        <w:t> locations</w:t>
      </w:r>
      <w:r>
        <w:rPr>
          <w:w w:val="110"/>
        </w:rPr>
        <w:t> with</w:t>
      </w:r>
      <w:r>
        <w:rPr>
          <w:w w:val="110"/>
        </w:rPr>
        <w:t> respect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entropy</w:t>
      </w:r>
      <w:r>
        <w:rPr>
          <w:w w:val="110"/>
        </w:rPr>
        <w:t> function</w:t>
      </w:r>
      <w:r>
        <w:rPr>
          <w:w w:val="110"/>
        </w:rPr>
        <w:t> </w:t>
      </w:r>
      <w:r>
        <w:rPr>
          <w:w w:val="110"/>
        </w:rPr>
        <w:t>on </w:t>
      </w:r>
      <w:r>
        <w:rPr>
          <w:i/>
          <w:w w:val="110"/>
        </w:rPr>
        <w:t>background</w:t>
      </w:r>
      <w:r>
        <w:rPr>
          <w:i/>
          <w:w w:val="110"/>
        </w:rPr>
        <w:t> </w:t>
      </w:r>
      <w:r>
        <w:rPr>
          <w:w w:val="110"/>
        </w:rPr>
        <w:t>locations</w:t>
      </w:r>
      <w:r>
        <w:rPr>
          <w:w w:val="110"/>
        </w:rPr>
        <w:t> (</w:t>
      </w:r>
      <w:r>
        <w:rPr>
          <w:color w:val="2196D1"/>
          <w:w w:val="110"/>
        </w:rPr>
        <w:t>Phillips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2006</w:t>
      </w:r>
      <w:r>
        <w:rPr>
          <w:w w:val="110"/>
        </w:rPr>
        <w:t>).</w:t>
      </w:r>
      <w:r>
        <w:rPr>
          <w:w w:val="110"/>
        </w:rPr>
        <w:t> Alternatively,</w:t>
      </w:r>
      <w:r>
        <w:rPr>
          <w:w w:val="110"/>
        </w:rPr>
        <w:t> absence</w:t>
      </w:r>
      <w:r>
        <w:rPr>
          <w:w w:val="110"/>
        </w:rPr>
        <w:t> lo-cations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provided</w:t>
      </w:r>
      <w:r>
        <w:rPr>
          <w:w w:val="110"/>
        </w:rPr>
        <w:t> if</w:t>
      </w:r>
      <w:r>
        <w:rPr>
          <w:w w:val="110"/>
        </w:rPr>
        <w:t> available.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end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entropy</w:t>
      </w:r>
      <w:r>
        <w:rPr>
          <w:w w:val="110"/>
        </w:rPr>
        <w:t> max-imisation</w:t>
      </w:r>
      <w:r>
        <w:rPr>
          <w:spacing w:val="-7"/>
          <w:w w:val="110"/>
        </w:rPr>
        <w:t> </w:t>
      </w:r>
      <w:r>
        <w:rPr>
          <w:w w:val="110"/>
        </w:rPr>
        <w:t>process,</w:t>
      </w:r>
      <w:r>
        <w:rPr>
          <w:spacing w:val="-8"/>
          <w:w w:val="110"/>
        </w:rPr>
        <w:t> </w:t>
      </w:r>
      <w:r>
        <w:rPr>
          <w:i/>
          <w:w w:val="110"/>
          <w:sz w:val="17"/>
        </w:rPr>
        <w:t>π</w:t>
      </w:r>
      <w:r>
        <w:rPr>
          <w:rFonts w:ascii="Lucida Sans Unicode" w:hAnsi="Lucida Sans Unicode"/>
          <w:w w:val="110"/>
        </w:rPr>
        <w:t>(</w:t>
      </w:r>
      <w:r>
        <w:rPr>
          <w:i/>
          <w:w w:val="110"/>
        </w:rPr>
        <w:t>x</w:t>
      </w:r>
      <w:r>
        <w:rPr>
          <w:rFonts w:ascii="Lucida Sans Unicode" w:hAnsi="Lucida Sans Unicode"/>
          <w:w w:val="110"/>
        </w:rPr>
        <w:t>)</w:t>
      </w:r>
      <w:r>
        <w:rPr>
          <w:rFonts w:ascii="Lucida Sans Unicode" w:hAnsi="Lucida Sans Unicode"/>
          <w:spacing w:val="-20"/>
          <w:w w:val="110"/>
        </w:rPr>
        <w:t> </w:t>
      </w:r>
      <w:r>
        <w:rPr>
          <w:w w:val="110"/>
        </w:rPr>
        <w:t>will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projection</w:t>
      </w:r>
      <w:r>
        <w:rPr>
          <w:spacing w:val="-7"/>
          <w:w w:val="110"/>
        </w:rPr>
        <w:t> </w:t>
      </w:r>
      <w:r>
        <w:rPr>
          <w:w w:val="110"/>
        </w:rPr>
        <w:t>function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can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used</w:t>
      </w:r>
    </w:p>
    <w:p>
      <w:pPr>
        <w:pStyle w:val="BodyText"/>
        <w:spacing w:line="152" w:lineRule="exact"/>
        <w:ind w:left="43"/>
        <w:jc w:val="both"/>
      </w:pPr>
      <w:r>
        <w:rPr>
          <w:w w:val="110"/>
        </w:rPr>
        <w:t>to</w:t>
      </w:r>
      <w:r>
        <w:rPr>
          <w:spacing w:val="10"/>
          <w:w w:val="110"/>
        </w:rPr>
        <w:t> </w:t>
      </w:r>
      <w:r>
        <w:rPr>
          <w:w w:val="110"/>
        </w:rPr>
        <w:t>estimate</w:t>
      </w:r>
      <w:r>
        <w:rPr>
          <w:spacing w:val="11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16"/>
          <w:w w:val="110"/>
        </w:rPr>
        <w:t> </w:t>
      </w:r>
      <w:r>
        <w:rPr>
          <w:w w:val="110"/>
        </w:rPr>
        <w:t>habitat</w:t>
      </w:r>
      <w:r>
        <w:rPr>
          <w:spacing w:val="9"/>
          <w:w w:val="110"/>
        </w:rPr>
        <w:t> </w:t>
      </w:r>
      <w:r>
        <w:rPr>
          <w:w w:val="110"/>
        </w:rPr>
        <w:t>suitability</w:t>
      </w:r>
      <w:r>
        <w:rPr>
          <w:spacing w:val="10"/>
          <w:w w:val="110"/>
        </w:rPr>
        <w:t> </w:t>
      </w:r>
      <w:r>
        <w:rPr>
          <w:w w:val="110"/>
        </w:rPr>
        <w:t>on</w:t>
      </w:r>
      <w:r>
        <w:rPr>
          <w:spacing w:val="11"/>
          <w:w w:val="110"/>
        </w:rPr>
        <w:t> </w:t>
      </w:r>
      <w:r>
        <w:rPr>
          <w:w w:val="110"/>
        </w:rPr>
        <w:t>an</w:t>
      </w:r>
      <w:r>
        <w:rPr>
          <w:spacing w:val="10"/>
          <w:w w:val="110"/>
        </w:rPr>
        <w:t> </w:t>
      </w:r>
      <w:r>
        <w:rPr>
          <w:w w:val="110"/>
        </w:rPr>
        <w:t>area</w:t>
      </w:r>
      <w:r>
        <w:rPr>
          <w:spacing w:val="10"/>
          <w:w w:val="110"/>
        </w:rPr>
        <w:t> </w:t>
      </w:r>
      <w:r>
        <w:rPr>
          <w:w w:val="110"/>
        </w:rPr>
        <w:t>at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environmental</w:t>
      </w:r>
    </w:p>
    <w:p>
      <w:pPr>
        <w:pStyle w:val="BodyText"/>
        <w:spacing w:line="271" w:lineRule="auto" w:before="12"/>
        <w:ind w:left="43"/>
        <w:jc w:val="both"/>
      </w:pPr>
      <w:r>
        <w:rPr>
          <w:w w:val="110"/>
        </w:rPr>
        <w:t>parameters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3"/>
          <w:w w:val="110"/>
        </w:rPr>
        <w:t> </w:t>
      </w:r>
      <w:r>
        <w:rPr>
          <w:w w:val="110"/>
        </w:rPr>
        <w:t>spatial</w:t>
      </w:r>
      <w:r>
        <w:rPr>
          <w:spacing w:val="-9"/>
          <w:w w:val="110"/>
        </w:rPr>
        <w:t> </w:t>
      </w:r>
      <w:r>
        <w:rPr>
          <w:w w:val="110"/>
        </w:rPr>
        <w:t>resolution</w:t>
      </w:r>
      <w:r>
        <w:rPr>
          <w:spacing w:val="-9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R</w:t>
      </w:r>
      <w:r>
        <w:rPr>
          <w:w w:val="110"/>
        </w:rPr>
        <w:t>),</w:t>
      </w:r>
      <w:r>
        <w:rPr>
          <w:spacing w:val="-9"/>
          <w:w w:val="110"/>
        </w:rPr>
        <w:t> </w:t>
      </w:r>
      <w:r>
        <w:rPr>
          <w:w w:val="110"/>
        </w:rPr>
        <w:t>i.e.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squares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side-size</w:t>
      </w:r>
      <w:r>
        <w:rPr>
          <w:spacing w:val="-9"/>
          <w:w w:val="110"/>
        </w:rPr>
        <w:t> </w:t>
      </w:r>
      <w:r>
        <w:rPr>
          <w:i/>
          <w:w w:val="110"/>
        </w:rPr>
        <w:t>R </w:t>
      </w:r>
      <w:r>
        <w:rPr>
          <w:w w:val="110"/>
        </w:rPr>
        <w:t>(</w:t>
      </w:r>
      <w:r>
        <w:rPr>
          <w:i/>
          <w:w w:val="110"/>
        </w:rPr>
        <w:t>cells</w:t>
      </w:r>
      <w:r>
        <w:rPr>
          <w:w w:val="110"/>
        </w:rPr>
        <w:t>) covering the area (</w:t>
      </w:r>
      <w:r>
        <w:rPr>
          <w:color w:val="2196D1"/>
          <w:w w:val="110"/>
        </w:rPr>
        <w:t>Coro et al., 2018</w:t>
      </w:r>
      <w:r>
        <w:rPr>
          <w:w w:val="110"/>
        </w:rPr>
        <w:t>; </w:t>
      </w:r>
      <w:r>
        <w:rPr>
          <w:color w:val="2196D1"/>
          <w:w w:val="110"/>
        </w:rPr>
        <w:t>Pearson, 2007</w:t>
      </w:r>
      <w:r>
        <w:rPr>
          <w:w w:val="110"/>
        </w:rPr>
        <w:t>).</w:t>
      </w:r>
    </w:p>
    <w:p>
      <w:pPr>
        <w:pStyle w:val="BodyText"/>
        <w:spacing w:line="273" w:lineRule="auto" w:before="1"/>
        <w:ind w:left="43" w:firstLine="239"/>
        <w:jc w:val="both"/>
      </w:pP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advantage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MaxEnt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respect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alternative</w:t>
      </w:r>
      <w:r>
        <w:rPr>
          <w:spacing w:val="-11"/>
          <w:w w:val="110"/>
        </w:rPr>
        <w:t> </w:t>
      </w:r>
      <w:r>
        <w:rPr>
          <w:w w:val="110"/>
        </w:rPr>
        <w:t>models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it can</w:t>
      </w:r>
      <w:r>
        <w:rPr>
          <w:spacing w:val="-11"/>
          <w:w w:val="110"/>
        </w:rPr>
        <w:t> </w:t>
      </w:r>
      <w:r>
        <w:rPr>
          <w:w w:val="110"/>
        </w:rPr>
        <w:t>achieve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high</w:t>
      </w:r>
      <w:r>
        <w:rPr>
          <w:spacing w:val="-11"/>
          <w:w w:val="110"/>
        </w:rPr>
        <w:t> </w:t>
      </w:r>
      <w:r>
        <w:rPr>
          <w:w w:val="110"/>
        </w:rPr>
        <w:t>prediction</w:t>
      </w:r>
      <w:r>
        <w:rPr>
          <w:spacing w:val="-10"/>
          <w:w w:val="110"/>
        </w:rPr>
        <w:t> </w:t>
      </w:r>
      <w:r>
        <w:rPr>
          <w:w w:val="110"/>
        </w:rPr>
        <w:t>accuracy</w:t>
      </w:r>
      <w:r>
        <w:rPr>
          <w:spacing w:val="-11"/>
          <w:w w:val="110"/>
        </w:rPr>
        <w:t> </w:t>
      </w:r>
      <w:r>
        <w:rPr>
          <w:w w:val="110"/>
        </w:rPr>
        <w:t>when</w:t>
      </w:r>
      <w:r>
        <w:rPr>
          <w:spacing w:val="-10"/>
          <w:w w:val="110"/>
        </w:rPr>
        <w:t> </w:t>
      </w:r>
      <w:r>
        <w:rPr>
          <w:w w:val="110"/>
        </w:rPr>
        <w:t>only</w:t>
      </w:r>
      <w:r>
        <w:rPr>
          <w:spacing w:val="-10"/>
          <w:w w:val="110"/>
        </w:rPr>
        <w:t> </w:t>
      </w:r>
      <w:r>
        <w:rPr>
          <w:w w:val="110"/>
        </w:rPr>
        <w:t>species-presence</w:t>
      </w:r>
      <w:r>
        <w:rPr>
          <w:spacing w:val="-11"/>
          <w:w w:val="110"/>
        </w:rPr>
        <w:t> </w:t>
      </w:r>
      <w:r>
        <w:rPr>
          <w:w w:val="110"/>
        </w:rPr>
        <w:t>data are</w:t>
      </w:r>
      <w:r>
        <w:rPr>
          <w:w w:val="110"/>
        </w:rPr>
        <w:t> available</w:t>
      </w:r>
      <w:r>
        <w:rPr>
          <w:w w:val="110"/>
        </w:rPr>
        <w:t> (</w:t>
      </w:r>
      <w:r>
        <w:rPr>
          <w:color w:val="2196D1"/>
          <w:w w:val="110"/>
        </w:rPr>
        <w:t>Melo-Merino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2020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Pearson,</w:t>
      </w:r>
      <w:r>
        <w:rPr>
          <w:color w:val="2196D1"/>
          <w:w w:val="110"/>
        </w:rPr>
        <w:t> 2007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Zurell</w:t>
      </w:r>
      <w:r>
        <w:rPr>
          <w:color w:val="2196D1"/>
          <w:w w:val="110"/>
        </w:rPr>
        <w:t> and Engler, 2019</w:t>
      </w:r>
      <w:r>
        <w:rPr>
          <w:w w:val="110"/>
        </w:rPr>
        <w:t>). However, it is over-sensitive to</w:t>
      </w:r>
      <w:r>
        <w:rPr>
          <w:spacing w:val="-1"/>
          <w:w w:val="110"/>
        </w:rPr>
        <w:t> </w:t>
      </w:r>
      <w:r>
        <w:rPr>
          <w:w w:val="110"/>
        </w:rPr>
        <w:t>biased data (</w:t>
      </w:r>
      <w:r>
        <w:rPr>
          <w:color w:val="2196D1"/>
          <w:w w:val="110"/>
        </w:rPr>
        <w:t>Coro et al., 2015b</w:t>
      </w:r>
      <w:r>
        <w:rPr>
          <w:w w:val="110"/>
        </w:rPr>
        <w:t>; </w:t>
      </w:r>
      <w:r>
        <w:rPr>
          <w:color w:val="2196D1"/>
          <w:w w:val="110"/>
        </w:rPr>
        <w:t>Elith and Graham, 2009</w:t>
      </w:r>
      <w:r>
        <w:rPr>
          <w:w w:val="110"/>
        </w:rPr>
        <w:t>). Another advantage is that during the training</w:t>
      </w:r>
      <w:r>
        <w:rPr>
          <w:spacing w:val="22"/>
          <w:w w:val="110"/>
        </w:rPr>
        <w:t> </w:t>
      </w:r>
      <w:r>
        <w:rPr>
          <w:w w:val="110"/>
        </w:rPr>
        <w:t>phase,</w:t>
      </w:r>
      <w:r>
        <w:rPr>
          <w:spacing w:val="22"/>
          <w:w w:val="110"/>
        </w:rPr>
        <w:t> </w:t>
      </w:r>
      <w:r>
        <w:rPr>
          <w:w w:val="110"/>
        </w:rPr>
        <w:t>it</w:t>
      </w:r>
      <w:r>
        <w:rPr>
          <w:spacing w:val="23"/>
          <w:w w:val="110"/>
        </w:rPr>
        <w:t> </w:t>
      </w:r>
      <w:r>
        <w:rPr>
          <w:w w:val="110"/>
        </w:rPr>
        <w:t>estimates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percentage</w:t>
      </w:r>
      <w:r>
        <w:rPr>
          <w:spacing w:val="22"/>
          <w:w w:val="110"/>
        </w:rPr>
        <w:t> </w:t>
      </w:r>
      <w:r>
        <w:rPr>
          <w:w w:val="110"/>
        </w:rPr>
        <w:t>contribution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each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envi-</w:t>
      </w:r>
    </w:p>
    <w:p>
      <w:pPr>
        <w:pStyle w:val="BodyText"/>
        <w:spacing w:line="211" w:lineRule="exact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1664">
                <wp:simplePos x="0" y="0"/>
                <wp:positionH relativeFrom="page">
                  <wp:posOffset>1828076</wp:posOffset>
                </wp:positionH>
                <wp:positionV relativeFrom="paragraph">
                  <wp:posOffset>26636</wp:posOffset>
                </wp:positionV>
                <wp:extent cx="53340" cy="381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334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3810">
                              <a:moveTo>
                                <a:pt x="53289" y="0"/>
                              </a:moveTo>
                              <a:lnTo>
                                <a:pt x="0" y="0"/>
                              </a:lnTo>
                              <a:lnTo>
                                <a:pt x="0" y="3606"/>
                              </a:lnTo>
                              <a:lnTo>
                                <a:pt x="53289" y="3606"/>
                              </a:lnTo>
                              <a:lnTo>
                                <a:pt x="53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942993pt;margin-top:2.097348pt;width:4.196pt;height:.284pt;mso-position-horizontal-relative:page;mso-position-vertical-relative:paragraph;z-index:-17314816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ronmental</w:t>
      </w:r>
      <w:r>
        <w:rPr>
          <w:spacing w:val="3"/>
          <w:w w:val="110"/>
        </w:rPr>
        <w:t> </w:t>
      </w:r>
      <w:r>
        <w:rPr>
          <w:w w:val="110"/>
        </w:rPr>
        <w:t>parameter</w:t>
      </w:r>
      <w:r>
        <w:rPr>
          <w:spacing w:val="2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i/>
          <w:w w:val="110"/>
          <w:sz w:val="17"/>
        </w:rPr>
        <w:t>π</w:t>
      </w:r>
      <w:r>
        <w:rPr>
          <w:rFonts w:ascii="Lucida Sans Unicode" w:hAnsi="Lucida Sans Unicode"/>
          <w:w w:val="110"/>
        </w:rPr>
        <w:t>(</w:t>
      </w:r>
      <w:r>
        <w:rPr>
          <w:i/>
          <w:w w:val="110"/>
        </w:rPr>
        <w:t>x</w:t>
      </w:r>
      <w:r>
        <w:rPr>
          <w:rFonts w:ascii="Lucida Sans Unicode" w:hAnsi="Lucida Sans Unicode"/>
          <w:w w:val="110"/>
        </w:rPr>
        <w:t>)</w:t>
      </w:r>
      <w:r>
        <w:rPr>
          <w:rFonts w:ascii="Lucida Sans Unicode" w:hAnsi="Lucida Sans Unicode"/>
          <w:spacing w:val="-10"/>
          <w:w w:val="110"/>
        </w:rPr>
        <w:t> </w:t>
      </w:r>
      <w:r>
        <w:rPr>
          <w:w w:val="110"/>
        </w:rPr>
        <w:t>prediction</w:t>
      </w:r>
      <w:r>
        <w:rPr>
          <w:spacing w:val="2"/>
          <w:w w:val="110"/>
        </w:rPr>
        <w:t> </w:t>
      </w:r>
      <w:r>
        <w:rPr>
          <w:w w:val="110"/>
        </w:rPr>
        <w:t>accuracy</w:t>
      </w:r>
      <w:r>
        <w:rPr>
          <w:spacing w:val="2"/>
          <w:w w:val="110"/>
        </w:rPr>
        <w:t> </w:t>
      </w:r>
      <w:r>
        <w:rPr>
          <w:w w:val="110"/>
        </w:rPr>
        <w:t>on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training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set</w:t>
      </w: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locations,</w:t>
      </w:r>
      <w:r>
        <w:rPr>
          <w:w w:val="110"/>
        </w:rPr>
        <w:t> which</w:t>
      </w:r>
      <w:r>
        <w:rPr>
          <w:w w:val="110"/>
        </w:rPr>
        <w:t> could</w:t>
      </w:r>
      <w:r>
        <w:rPr>
          <w:w w:val="110"/>
        </w:rPr>
        <w:t> be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parameter</w:t>
      </w:r>
      <w:r>
        <w:rPr>
          <w:w w:val="110"/>
        </w:rPr>
        <w:t> selection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</w:t>
      </w:r>
      <w:r>
        <w:rPr>
          <w:color w:val="2196D1"/>
          <w:w w:val="110"/>
        </w:rPr>
        <w:t>al., 2015b</w:t>
      </w:r>
      <w:r>
        <w:rPr>
          <w:w w:val="110"/>
        </w:rPr>
        <w:t>).</w:t>
      </w:r>
      <w:r>
        <w:rPr>
          <w:w w:val="110"/>
        </w:rPr>
        <w:t> Finally,</w:t>
      </w:r>
      <w:r>
        <w:rPr>
          <w:w w:val="110"/>
        </w:rPr>
        <w:t> since</w:t>
      </w:r>
      <w:r>
        <w:rPr>
          <w:w w:val="110"/>
        </w:rPr>
        <w:t> the</w:t>
      </w:r>
      <w:r>
        <w:rPr>
          <w:w w:val="110"/>
        </w:rPr>
        <w:t> internal</w:t>
      </w:r>
      <w:r>
        <w:rPr>
          <w:w w:val="110"/>
        </w:rPr>
        <w:t> MaxEnt</w:t>
      </w:r>
      <w:r>
        <w:rPr>
          <w:w w:val="110"/>
        </w:rPr>
        <w:t> optimisation</w:t>
      </w:r>
      <w:r>
        <w:rPr>
          <w:w w:val="110"/>
        </w:rPr>
        <w:t> follows</w:t>
      </w:r>
      <w:r>
        <w:rPr>
          <w:w w:val="110"/>
        </w:rPr>
        <w:t> a Bayesian approach that iteratively adapts the model to the data, it can incorporate</w:t>
      </w:r>
      <w:r>
        <w:rPr>
          <w:spacing w:val="-4"/>
          <w:w w:val="110"/>
        </w:rPr>
        <w:t> </w:t>
      </w:r>
      <w:r>
        <w:rPr>
          <w:i/>
          <w:w w:val="110"/>
        </w:rPr>
        <w:t>prevalence</w:t>
      </w:r>
      <w:r>
        <w:rPr>
          <w:i/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prior</w:t>
      </w:r>
      <w:r>
        <w:rPr>
          <w:spacing w:val="-4"/>
          <w:w w:val="110"/>
        </w:rPr>
        <w:t> </w:t>
      </w:r>
      <w:r>
        <w:rPr>
          <w:w w:val="110"/>
        </w:rPr>
        <w:t>probability</w:t>
      </w:r>
      <w:r>
        <w:rPr>
          <w:spacing w:val="-4"/>
          <w:w w:val="110"/>
        </w:rPr>
        <w:t> </w:t>
      </w:r>
      <w:r>
        <w:rPr>
          <w:w w:val="110"/>
        </w:rPr>
        <w:t>multiplying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likelihood function during adaptation.</w:t>
      </w:r>
    </w:p>
    <w:p>
      <w:pPr>
        <w:pStyle w:val="BodyText"/>
        <w:spacing w:line="256" w:lineRule="auto"/>
        <w:ind w:left="43" w:firstLine="239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6002176">
                <wp:simplePos x="0" y="0"/>
                <wp:positionH relativeFrom="page">
                  <wp:posOffset>3574084</wp:posOffset>
                </wp:positionH>
                <wp:positionV relativeFrom="paragraph">
                  <wp:posOffset>289487</wp:posOffset>
                </wp:positionV>
                <wp:extent cx="53340" cy="444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334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4445">
                              <a:moveTo>
                                <a:pt x="53276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53276" y="4318"/>
                              </a:lnTo>
                              <a:lnTo>
                                <a:pt x="53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424011pt;margin-top:22.794312pt;width:4.195pt;height:.34pt;mso-position-horizontal-relative:page;mso-position-vertical-relative:paragraph;z-index:-17314304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We</w:t>
      </w:r>
      <w:r>
        <w:rPr>
          <w:spacing w:val="-1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MaxEnt</w:t>
      </w:r>
      <w:r>
        <w:rPr>
          <w:spacing w:val="-1"/>
          <w:w w:val="110"/>
        </w:rPr>
        <w:t> </w:t>
      </w:r>
      <w:r>
        <w:rPr>
          <w:w w:val="110"/>
        </w:rPr>
        <w:t>implementation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Phillips</w:t>
      </w:r>
      <w:r>
        <w:rPr>
          <w:spacing w:val="-1"/>
          <w:w w:val="110"/>
        </w:rPr>
        <w:t> </w:t>
      </w:r>
      <w:r>
        <w:rPr>
          <w:w w:val="110"/>
        </w:rPr>
        <w:t>et</w:t>
      </w:r>
      <w:r>
        <w:rPr>
          <w:spacing w:val="-1"/>
          <w:w w:val="110"/>
        </w:rPr>
        <w:t> </w:t>
      </w:r>
      <w:r>
        <w:rPr>
          <w:w w:val="110"/>
        </w:rPr>
        <w:t>al.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Phillips et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al., 2017</w:t>
      </w:r>
      <w:r>
        <w:rPr>
          <w:w w:val="110"/>
        </w:rPr>
        <w:t>)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present</w:t>
      </w:r>
      <w:r>
        <w:rPr>
          <w:w w:val="110"/>
        </w:rPr>
        <w:t> study.</w:t>
      </w:r>
      <w:r>
        <w:rPr>
          <w:w w:val="110"/>
        </w:rPr>
        <w:t> This</w:t>
      </w:r>
      <w:r>
        <w:rPr>
          <w:w w:val="110"/>
        </w:rPr>
        <w:t> software</w:t>
      </w:r>
      <w:r>
        <w:rPr>
          <w:w w:val="110"/>
        </w:rPr>
        <w:t> allows</w:t>
      </w:r>
      <w:r>
        <w:rPr>
          <w:w w:val="110"/>
        </w:rPr>
        <w:t> wrapping</w:t>
      </w:r>
      <w:r>
        <w:rPr>
          <w:w w:val="110"/>
        </w:rPr>
        <w:t> the</w:t>
      </w:r>
      <w:r>
        <w:rPr>
          <w:w w:val="110"/>
        </w:rPr>
        <w:t> envi-</w:t>
      </w:r>
      <w:r>
        <w:rPr>
          <w:spacing w:val="2"/>
        </w:rPr>
        <w:t>ronmental</w:t>
      </w:r>
      <w:r>
        <w:rPr>
          <w:spacing w:val="21"/>
        </w:rPr>
        <w:t> </w:t>
      </w:r>
      <w:r>
        <w:rPr>
          <w:spacing w:val="2"/>
        </w:rPr>
        <w:t>parameters</w:t>
      </w:r>
      <w:r>
        <w:rPr>
          <w:spacing w:val="24"/>
        </w:rPr>
        <w:t> </w:t>
      </w:r>
      <w:r>
        <w:rPr>
          <w:spacing w:val="2"/>
        </w:rPr>
        <w:t>within</w:t>
      </w:r>
      <w:r>
        <w:rPr>
          <w:spacing w:val="22"/>
        </w:rPr>
        <w:t> </w:t>
      </w:r>
      <w:r>
        <w:rPr>
          <w:spacing w:val="2"/>
        </w:rPr>
        <w:t>complex</w:t>
      </w:r>
      <w:r>
        <w:rPr>
          <w:spacing w:val="22"/>
        </w:rPr>
        <w:t> </w:t>
      </w:r>
      <w:r>
        <w:rPr>
          <w:spacing w:val="2"/>
        </w:rPr>
        <w:t>functions</w:t>
      </w:r>
      <w:r>
        <w:rPr>
          <w:spacing w:val="22"/>
        </w:rPr>
        <w:t> </w:t>
      </w:r>
      <w:r>
        <w:rPr>
          <w:spacing w:val="2"/>
        </w:rPr>
        <w:t>(</w:t>
      </w:r>
      <w:r>
        <w:rPr>
          <w:i/>
          <w:spacing w:val="2"/>
        </w:rPr>
        <w:t>hinge</w:t>
      </w:r>
      <w:r>
        <w:rPr>
          <w:i/>
          <w:spacing w:val="22"/>
        </w:rPr>
        <w:t> </w:t>
      </w:r>
      <w:r>
        <w:rPr>
          <w:spacing w:val="2"/>
        </w:rPr>
        <w:t>functions)</w:t>
      </w:r>
      <w:r>
        <w:rPr>
          <w:spacing w:val="22"/>
        </w:rPr>
        <w:t> </w:t>
      </w:r>
      <w:r>
        <w:rPr>
          <w:spacing w:val="2"/>
        </w:rPr>
        <w:t>in</w:t>
      </w:r>
      <w:r>
        <w:rPr>
          <w:spacing w:val="20"/>
        </w:rPr>
        <w:t> </w:t>
      </w:r>
      <w:r>
        <w:rPr>
          <w:i/>
          <w:spacing w:val="-4"/>
          <w:sz w:val="17"/>
        </w:rPr>
        <w:t>π</w:t>
      </w:r>
      <w:r>
        <w:rPr>
          <w:rFonts w:ascii="Lucida Sans Unicode" w:hAnsi="Lucida Sans Unicode"/>
          <w:spacing w:val="-4"/>
        </w:rPr>
        <w:t>(</w:t>
      </w:r>
      <w:r>
        <w:rPr>
          <w:i/>
          <w:spacing w:val="-4"/>
        </w:rPr>
        <w:t>x</w:t>
      </w:r>
      <w:r>
        <w:rPr>
          <w:rFonts w:ascii="Lucida Sans Unicode" w:hAnsi="Lucida Sans Unicode"/>
          <w:spacing w:val="-4"/>
        </w:rPr>
        <w:t>)</w:t>
      </w:r>
    </w:p>
    <w:p>
      <w:pPr>
        <w:pStyle w:val="BodyText"/>
        <w:spacing w:line="154" w:lineRule="exact"/>
        <w:ind w:left="43"/>
        <w:jc w:val="both"/>
      </w:pP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model</w:t>
      </w:r>
      <w:r>
        <w:rPr>
          <w:spacing w:val="31"/>
          <w:w w:val="110"/>
        </w:rPr>
        <w:t> </w:t>
      </w:r>
      <w:r>
        <w:rPr>
          <w:w w:val="110"/>
        </w:rPr>
        <w:t>complex</w:t>
      </w:r>
      <w:r>
        <w:rPr>
          <w:spacing w:val="31"/>
          <w:w w:val="110"/>
        </w:rPr>
        <w:t> </w:t>
      </w:r>
      <w:r>
        <w:rPr>
          <w:w w:val="110"/>
        </w:rPr>
        <w:t>species</w:t>
      </w:r>
      <w:r>
        <w:rPr>
          <w:spacing w:val="32"/>
          <w:w w:val="110"/>
        </w:rPr>
        <w:t> </w:t>
      </w:r>
      <w:r>
        <w:rPr>
          <w:w w:val="110"/>
        </w:rPr>
        <w:t>response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environmental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conditions</w:t>
      </w:r>
    </w:p>
    <w:p>
      <w:pPr>
        <w:pStyle w:val="BodyText"/>
        <w:spacing w:line="273" w:lineRule="auto" w:before="18"/>
        <w:jc w:val="right"/>
      </w:pPr>
      <w:r>
        <w:rPr>
          <w:w w:val="110"/>
        </w:rPr>
        <w:t>(</w:t>
      </w:r>
      <w:r>
        <w:rPr>
          <w:color w:val="2196D1"/>
          <w:w w:val="110"/>
        </w:rPr>
        <w:t>Dudík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2005</w:t>
      </w:r>
      <w:r>
        <w:rPr>
          <w:w w:val="110"/>
        </w:rPr>
        <w:t>;</w:t>
      </w:r>
      <w:r>
        <w:rPr>
          <w:spacing w:val="-7"/>
          <w:w w:val="110"/>
        </w:rPr>
        <w:t> </w:t>
      </w:r>
      <w:r>
        <w:rPr>
          <w:color w:val="2196D1"/>
          <w:w w:val="110"/>
        </w:rPr>
        <w:t>Hengl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2009</w:t>
      </w:r>
      <w:r>
        <w:rPr>
          <w:w w:val="110"/>
        </w:rPr>
        <w:t>;</w:t>
      </w:r>
      <w:r>
        <w:rPr>
          <w:spacing w:val="-7"/>
          <w:w w:val="110"/>
        </w:rPr>
        <w:t> </w:t>
      </w:r>
      <w:r>
        <w:rPr>
          <w:color w:val="2196D1"/>
          <w:w w:val="110"/>
        </w:rPr>
        <w:t>Phillips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2017</w:t>
      </w:r>
      <w:r>
        <w:rPr>
          <w:w w:val="110"/>
        </w:rPr>
        <w:t>;</w:t>
      </w:r>
      <w:r>
        <w:rPr>
          <w:spacing w:val="-7"/>
          <w:w w:val="110"/>
        </w:rPr>
        <w:t> </w:t>
      </w:r>
      <w:r>
        <w:rPr>
          <w:color w:val="2196D1"/>
          <w:w w:val="110"/>
        </w:rPr>
        <w:t>Phillips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and Dudík,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2008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Zaniewski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2002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present</w:t>
      </w:r>
      <w:r>
        <w:rPr>
          <w:spacing w:val="-11"/>
          <w:w w:val="110"/>
        </w:rPr>
        <w:t> </w:t>
      </w:r>
      <w:r>
        <w:rPr>
          <w:w w:val="110"/>
        </w:rPr>
        <w:t>study,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tested</w:t>
      </w:r>
      <w:r>
        <w:rPr>
          <w:spacing w:val="-11"/>
          <w:w w:val="110"/>
        </w:rPr>
        <w:t> </w:t>
      </w:r>
      <w:r>
        <w:rPr>
          <w:w w:val="110"/>
        </w:rPr>
        <w:t>all </w:t>
      </w:r>
      <w:r>
        <w:rPr>
          <w:i/>
          <w:w w:val="110"/>
        </w:rPr>
        <w:t>hinge</w:t>
      </w:r>
      <w:r>
        <w:rPr>
          <w:i/>
          <w:spacing w:val="-11"/>
          <w:w w:val="110"/>
        </w:rPr>
        <w:t> </w:t>
      </w:r>
      <w:r>
        <w:rPr>
          <w:w w:val="110"/>
        </w:rPr>
        <w:t>functions</w:t>
      </w:r>
      <w:r>
        <w:rPr>
          <w:spacing w:val="-11"/>
          <w:w w:val="110"/>
        </w:rPr>
        <w:t> </w:t>
      </w:r>
      <w:r>
        <w:rPr>
          <w:w w:val="110"/>
        </w:rPr>
        <w:t>proposed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software,</w:t>
      </w:r>
      <w:r>
        <w:rPr>
          <w:spacing w:val="-11"/>
          <w:w w:val="110"/>
        </w:rPr>
        <w:t> </w:t>
      </w:r>
      <w:r>
        <w:rPr>
          <w:w w:val="110"/>
        </w:rPr>
        <w:t>i.e.,</w:t>
      </w:r>
      <w:r>
        <w:rPr>
          <w:spacing w:val="-11"/>
          <w:w w:val="110"/>
        </w:rPr>
        <w:t> </w:t>
      </w:r>
      <w:r>
        <w:rPr>
          <w:w w:val="110"/>
        </w:rPr>
        <w:t>linear,</w:t>
      </w:r>
      <w:r>
        <w:rPr>
          <w:spacing w:val="-11"/>
          <w:w w:val="110"/>
        </w:rPr>
        <w:t> </w:t>
      </w:r>
      <w:r>
        <w:rPr>
          <w:w w:val="110"/>
        </w:rPr>
        <w:t>quadratic,</w:t>
      </w:r>
      <w:r>
        <w:rPr>
          <w:spacing w:val="-11"/>
          <w:w w:val="110"/>
        </w:rPr>
        <w:t> </w:t>
      </w:r>
      <w:r>
        <w:rPr>
          <w:w w:val="110"/>
        </w:rPr>
        <w:t>product, threshold,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7"/>
          <w:w w:val="110"/>
        </w:rPr>
        <w:t> </w:t>
      </w:r>
      <w:r>
        <w:rPr>
          <w:w w:val="110"/>
        </w:rPr>
        <w:t>combinations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Merow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).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MaxEnt software</w:t>
      </w:r>
      <w:r>
        <w:rPr>
          <w:spacing w:val="-2"/>
          <w:w w:val="110"/>
        </w:rPr>
        <w:t> </w:t>
      </w:r>
      <w:r>
        <w:rPr>
          <w:w w:val="110"/>
        </w:rPr>
        <w:t>calculates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Receiver</w:t>
      </w:r>
      <w:r>
        <w:rPr>
          <w:spacing w:val="-3"/>
          <w:w w:val="110"/>
        </w:rPr>
        <w:t> </w:t>
      </w:r>
      <w:r>
        <w:rPr>
          <w:w w:val="110"/>
        </w:rPr>
        <w:t>Operating</w:t>
      </w:r>
      <w:r>
        <w:rPr>
          <w:spacing w:val="-2"/>
          <w:w w:val="110"/>
        </w:rPr>
        <w:t> </w:t>
      </w:r>
      <w:r>
        <w:rPr>
          <w:w w:val="110"/>
        </w:rPr>
        <w:t>Characteristic</w:t>
      </w:r>
      <w:r>
        <w:rPr>
          <w:spacing w:val="-3"/>
          <w:w w:val="110"/>
        </w:rPr>
        <w:t> </w:t>
      </w:r>
      <w:r>
        <w:rPr>
          <w:w w:val="110"/>
        </w:rPr>
        <w:t>(ROC)</w:t>
      </w:r>
      <w:r>
        <w:rPr>
          <w:spacing w:val="-3"/>
          <w:w w:val="110"/>
        </w:rPr>
        <w:t> </w:t>
      </w:r>
      <w:r>
        <w:rPr>
          <w:w w:val="110"/>
        </w:rPr>
        <w:t>curve to estimate</w:t>
      </w:r>
      <w:r>
        <w:rPr>
          <w:w w:val="110"/>
        </w:rPr>
        <w:t> model</w:t>
      </w:r>
      <w:r>
        <w:rPr>
          <w:w w:val="110"/>
        </w:rPr>
        <w:t> quality and allow for optimal model</w:t>
      </w:r>
      <w:r>
        <w:rPr>
          <w:w w:val="110"/>
        </w:rPr>
        <w:t> identification. The</w:t>
      </w:r>
      <w:r>
        <w:rPr>
          <w:spacing w:val="-13"/>
          <w:w w:val="110"/>
        </w:rPr>
        <w:t> </w:t>
      </w:r>
      <w:r>
        <w:rPr>
          <w:w w:val="110"/>
        </w:rPr>
        <w:t>ROC</w:t>
      </w:r>
      <w:r>
        <w:rPr>
          <w:spacing w:val="-11"/>
          <w:w w:val="110"/>
        </w:rPr>
        <w:t> </w:t>
      </w:r>
      <w:r>
        <w:rPr>
          <w:w w:val="110"/>
        </w:rPr>
        <w:t>curve</w:t>
      </w:r>
      <w:r>
        <w:rPr>
          <w:spacing w:val="-11"/>
          <w:w w:val="110"/>
        </w:rPr>
        <w:t> </w:t>
      </w:r>
      <w:r>
        <w:rPr>
          <w:w w:val="110"/>
        </w:rPr>
        <w:t>reports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true-positive</w:t>
      </w:r>
      <w:r>
        <w:rPr>
          <w:spacing w:val="-11"/>
          <w:w w:val="110"/>
        </w:rPr>
        <w:t> </w:t>
      </w:r>
      <w:r>
        <w:rPr>
          <w:w w:val="110"/>
        </w:rPr>
        <w:t>rate</w:t>
      </w:r>
      <w:r>
        <w:rPr>
          <w:spacing w:val="-11"/>
          <w:w w:val="110"/>
        </w:rPr>
        <w:t> </w:t>
      </w:r>
      <w:r>
        <w:rPr>
          <w:w w:val="110"/>
        </w:rPr>
        <w:t>vs.</w:t>
      </w:r>
      <w:r>
        <w:rPr>
          <w:spacing w:val="-11"/>
          <w:w w:val="110"/>
        </w:rPr>
        <w:t> </w:t>
      </w:r>
      <w:r>
        <w:rPr>
          <w:w w:val="110"/>
        </w:rPr>
        <w:t>false-positive</w:t>
      </w:r>
      <w:r>
        <w:rPr>
          <w:spacing w:val="-11"/>
          <w:w w:val="110"/>
        </w:rPr>
        <w:t> </w:t>
      </w:r>
      <w:r>
        <w:rPr>
          <w:w w:val="110"/>
        </w:rPr>
        <w:t>rate</w:t>
      </w:r>
      <w:r>
        <w:rPr>
          <w:spacing w:val="-11"/>
          <w:w w:val="110"/>
        </w:rPr>
        <w:t> </w:t>
      </w:r>
      <w:r>
        <w:rPr>
          <w:w w:val="110"/>
        </w:rPr>
        <w:t>using different decision thresholds on the model output. The area under this curve</w:t>
      </w:r>
      <w:r>
        <w:rPr>
          <w:spacing w:val="-3"/>
          <w:w w:val="110"/>
        </w:rPr>
        <w:t> </w:t>
      </w:r>
      <w:r>
        <w:rPr>
          <w:w w:val="110"/>
        </w:rPr>
        <w:t>(AUC)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i.e.,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ROC</w:t>
      </w:r>
      <w:r>
        <w:rPr>
          <w:spacing w:val="-4"/>
          <w:w w:val="110"/>
        </w:rPr>
        <w:t> </w:t>
      </w:r>
      <w:r>
        <w:rPr>
          <w:w w:val="110"/>
        </w:rPr>
        <w:t>curve</w:t>
      </w:r>
      <w:r>
        <w:rPr>
          <w:spacing w:val="-4"/>
          <w:w w:val="110"/>
        </w:rPr>
        <w:t> </w:t>
      </w:r>
      <w:r>
        <w:rPr>
          <w:w w:val="110"/>
        </w:rPr>
        <w:t>integral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indicates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quality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 learning.</w:t>
      </w:r>
      <w:r>
        <w:rPr>
          <w:w w:val="110"/>
        </w:rPr>
        <w:t> AUC</w:t>
      </w:r>
      <w:r>
        <w:rPr>
          <w:w w:val="110"/>
        </w:rPr>
        <w:t> close</w:t>
      </w:r>
      <w:r>
        <w:rPr>
          <w:w w:val="110"/>
        </w:rPr>
        <w:t> to</w:t>
      </w:r>
      <w:r>
        <w:rPr>
          <w:w w:val="110"/>
        </w:rPr>
        <w:t> 1</w:t>
      </w:r>
      <w:r>
        <w:rPr>
          <w:w w:val="110"/>
        </w:rPr>
        <w:t> indicates</w:t>
      </w:r>
      <w:r>
        <w:rPr>
          <w:w w:val="110"/>
        </w:rPr>
        <w:t> high</w:t>
      </w:r>
      <w:r>
        <w:rPr>
          <w:w w:val="110"/>
        </w:rPr>
        <w:t> model</w:t>
      </w:r>
      <w:r>
        <w:rPr>
          <w:w w:val="110"/>
        </w:rPr>
        <w:t> quality,</w:t>
      </w:r>
      <w:r>
        <w:rPr>
          <w:w w:val="110"/>
        </w:rPr>
        <w:t> whereas</w:t>
      </w:r>
      <w:r>
        <w:rPr>
          <w:w w:val="110"/>
        </w:rPr>
        <w:t> 0</w:t>
      </w:r>
      <w:r>
        <w:rPr>
          <w:w w:val="110"/>
        </w:rPr>
        <w:t> in-dicates</w:t>
      </w:r>
      <w:r>
        <w:rPr>
          <w:w w:val="110"/>
        </w:rPr>
        <w:t> low</w:t>
      </w:r>
      <w:r>
        <w:rPr>
          <w:w w:val="110"/>
        </w:rPr>
        <w:t> model</w:t>
      </w:r>
      <w:r>
        <w:rPr>
          <w:w w:val="110"/>
        </w:rPr>
        <w:t> quality.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AUC</w:t>
      </w:r>
      <w:r>
        <w:rPr>
          <w:w w:val="110"/>
        </w:rPr>
        <w:t> to</w:t>
      </w:r>
      <w:r>
        <w:rPr>
          <w:w w:val="110"/>
        </w:rPr>
        <w:t> select</w:t>
      </w:r>
      <w:r>
        <w:rPr>
          <w:w w:val="110"/>
        </w:rPr>
        <w:t> the</w:t>
      </w:r>
      <w:r>
        <w:rPr>
          <w:w w:val="110"/>
        </w:rPr>
        <w:t> optimal</w:t>
      </w:r>
      <w:r>
        <w:rPr>
          <w:w w:val="110"/>
        </w:rPr>
        <w:t> hinge features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checked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models</w:t>
      </w:r>
      <w:r>
        <w:rPr>
          <w:spacing w:val="-11"/>
          <w:w w:val="110"/>
        </w:rPr>
        <w:t> </w:t>
      </w:r>
      <w:r>
        <w:rPr>
          <w:w w:val="110"/>
        </w:rPr>
        <w:t>used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richness</w:t>
      </w:r>
      <w:r>
        <w:rPr>
          <w:spacing w:val="-11"/>
          <w:w w:val="110"/>
        </w:rPr>
        <w:t> </w:t>
      </w:r>
      <w:r>
        <w:rPr>
          <w:w w:val="110"/>
        </w:rPr>
        <w:t>estimation reached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least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0.75</w:t>
      </w:r>
      <w:r>
        <w:rPr>
          <w:spacing w:val="-3"/>
          <w:w w:val="110"/>
        </w:rPr>
        <w:t> </w:t>
      </w:r>
      <w:r>
        <w:rPr>
          <w:w w:val="110"/>
        </w:rPr>
        <w:t>AUC.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check</w:t>
      </w:r>
      <w:r>
        <w:rPr>
          <w:spacing w:val="-3"/>
          <w:w w:val="110"/>
        </w:rPr>
        <w:t> </w:t>
      </w:r>
      <w:r>
        <w:rPr>
          <w:w w:val="110"/>
        </w:rPr>
        <w:t>contributed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result</w:t>
      </w:r>
      <w:r>
        <w:rPr>
          <w:spacing w:val="-3"/>
          <w:w w:val="110"/>
        </w:rPr>
        <w:t> </w:t>
      </w:r>
      <w:r>
        <w:rPr>
          <w:w w:val="110"/>
        </w:rPr>
        <w:t>reliability. We</w:t>
      </w:r>
      <w:r>
        <w:rPr>
          <w:spacing w:val="34"/>
          <w:w w:val="110"/>
        </w:rPr>
        <w:t> </w:t>
      </w:r>
      <w:r>
        <w:rPr>
          <w:w w:val="110"/>
        </w:rPr>
        <w:t>applied</w:t>
      </w:r>
      <w:r>
        <w:rPr>
          <w:spacing w:val="33"/>
          <w:w w:val="110"/>
        </w:rPr>
        <w:t> </w:t>
      </w:r>
      <w:r>
        <w:rPr>
          <w:w w:val="110"/>
        </w:rPr>
        <w:t>MaxEnt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all</w:t>
      </w:r>
      <w:r>
        <w:rPr>
          <w:spacing w:val="32"/>
          <w:w w:val="110"/>
        </w:rPr>
        <w:t> </w:t>
      </w:r>
      <w:r>
        <w:rPr>
          <w:w w:val="110"/>
        </w:rPr>
        <w:t>our</w:t>
      </w:r>
      <w:r>
        <w:rPr>
          <w:spacing w:val="34"/>
          <w:w w:val="110"/>
        </w:rPr>
        <w:t> </w:t>
      </w:r>
      <w:r>
        <w:rPr>
          <w:w w:val="110"/>
        </w:rPr>
        <w:t>selected</w:t>
      </w:r>
      <w:r>
        <w:rPr>
          <w:spacing w:val="32"/>
          <w:w w:val="110"/>
        </w:rPr>
        <w:t> </w:t>
      </w:r>
      <w:r>
        <w:rPr>
          <w:w w:val="110"/>
        </w:rPr>
        <w:t>species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environmental </w:t>
      </w:r>
      <w:r>
        <w:rPr/>
        <w:t>data</w:t>
      </w:r>
      <w:r>
        <w:rPr>
          <w:spacing w:val="23"/>
        </w:rPr>
        <w:t> </w:t>
      </w:r>
      <w:r>
        <w:rPr/>
        <w:t>(</w:t>
      </w:r>
      <w:r>
        <w:rPr>
          <w:color w:val="2196D1"/>
        </w:rPr>
        <w:t>Fig.</w:t>
      </w:r>
      <w:r>
        <w:rPr>
          <w:color w:val="2196D1"/>
          <w:spacing w:val="24"/>
        </w:rPr>
        <w:t> </w:t>
      </w:r>
      <w:r>
        <w:rPr>
          <w:color w:val="2196D1"/>
        </w:rPr>
        <w:t>3</w:t>
      </w:r>
      <w:r>
        <w:rPr/>
        <w:t>-a).</w:t>
      </w:r>
      <w:r>
        <w:rPr>
          <w:spacing w:val="23"/>
        </w:rPr>
        <w:t> </w:t>
      </w:r>
      <w:r>
        <w:rPr/>
        <w:t>Therefore,</w:t>
      </w:r>
      <w:r>
        <w:rPr>
          <w:spacing w:val="27"/>
        </w:rPr>
        <w:t> </w:t>
      </w:r>
      <w:r>
        <w:rPr/>
        <w:t>we</w:t>
      </w:r>
      <w:r>
        <w:rPr>
          <w:spacing w:val="23"/>
        </w:rPr>
        <w:t> </w:t>
      </w:r>
      <w:r>
        <w:rPr/>
        <w:t>produced</w:t>
      </w:r>
      <w:r>
        <w:rPr>
          <w:spacing w:val="25"/>
        </w:rPr>
        <w:t> </w:t>
      </w:r>
      <w:r>
        <w:rPr/>
        <w:t>180</w:t>
      </w:r>
      <w:r>
        <w:rPr>
          <w:spacing w:val="23"/>
        </w:rPr>
        <w:t> </w:t>
      </w:r>
      <w:r>
        <w:rPr/>
        <w:t>models</w:t>
      </w:r>
      <w:r>
        <w:rPr>
          <w:spacing w:val="25"/>
        </w:rPr>
        <w:t> </w:t>
      </w:r>
      <w:r>
        <w:rPr/>
        <w:t>for</w:t>
      </w:r>
      <w:r>
        <w:rPr>
          <w:spacing w:val="23"/>
        </w:rPr>
        <w:t> </w:t>
      </w:r>
      <w:r>
        <w:rPr/>
        <w:t>each</w:t>
      </w:r>
      <w:r>
        <w:rPr>
          <w:spacing w:val="25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2"/>
        </w:rPr>
        <w:t>seven</w:t>
      </w:r>
    </w:p>
    <w:p>
      <w:pPr>
        <w:pStyle w:val="BodyText"/>
        <w:spacing w:line="212" w:lineRule="exact"/>
        <w:ind w:right="1"/>
        <w:jc w:val="right"/>
      </w:pPr>
      <w:r>
        <w:rPr/>
        <w:t>analysis</w:t>
      </w:r>
      <w:r>
        <w:rPr>
          <w:spacing w:val="13"/>
        </w:rPr>
        <w:t> </w:t>
      </w:r>
      <w:r>
        <w:rPr/>
        <w:t>years</w:t>
      </w:r>
      <w:r>
        <w:rPr>
          <w:spacing w:val="13"/>
        </w:rPr>
        <w:t> </w:t>
      </w:r>
      <w:r>
        <w:rPr/>
        <w:t>(180</w:t>
      </w:r>
      <w:r>
        <w:rPr>
          <w:spacing w:val="1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5"/>
        </w:rPr>
        <w:t> </w:t>
      </w:r>
      <w:r>
        <w:rPr/>
        <w:t>7</w:t>
      </w:r>
      <w:r>
        <w:rPr>
          <w:spacing w:val="29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18"/>
        </w:rPr>
        <w:t> </w:t>
      </w:r>
      <w:r>
        <w:rPr/>
        <w:t>1260</w:t>
      </w:r>
      <w:r>
        <w:rPr>
          <w:spacing w:val="12"/>
        </w:rPr>
        <w:t> </w:t>
      </w:r>
      <w:r>
        <w:rPr/>
        <w:t>models)</w:t>
      </w:r>
      <w:r>
        <w:rPr>
          <w:spacing w:val="13"/>
        </w:rPr>
        <w:t> </w:t>
      </w:r>
      <w:r>
        <w:rPr/>
        <w:t>(</w:t>
      </w:r>
      <w:r>
        <w:rPr>
          <w:color w:val="2196D1"/>
        </w:rPr>
        <w:t>Fig.</w:t>
      </w:r>
      <w:r>
        <w:rPr>
          <w:color w:val="2196D1"/>
          <w:spacing w:val="13"/>
        </w:rPr>
        <w:t> </w:t>
      </w:r>
      <w:r>
        <w:rPr>
          <w:color w:val="2196D1"/>
        </w:rPr>
        <w:t>3</w:t>
      </w:r>
      <w:r>
        <w:rPr/>
        <w:t>-b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c).</w:t>
      </w:r>
      <w:r>
        <w:rPr>
          <w:spacing w:val="13"/>
        </w:rPr>
        <w:t> </w:t>
      </w:r>
      <w:r>
        <w:rPr/>
        <w:t>We</w:t>
      </w:r>
      <w:r>
        <w:rPr>
          <w:spacing w:val="14"/>
        </w:rPr>
        <w:t> </w:t>
      </w:r>
      <w:r>
        <w:rPr>
          <w:spacing w:val="-2"/>
        </w:rPr>
        <w:t>represented</w:t>
      </w:r>
    </w:p>
    <w:p>
      <w:pPr>
        <w:pStyle w:val="BodyText"/>
        <w:spacing w:line="273" w:lineRule="auto" w:before="91"/>
        <w:ind w:left="43" w:right="41"/>
        <w:jc w:val="both"/>
      </w:pPr>
      <w:r>
        <w:rPr/>
        <w:br w:type="column"/>
      </w:r>
      <w:r>
        <w:rPr>
          <w:spacing w:val="-2"/>
          <w:w w:val="110"/>
        </w:rPr>
        <w:t>the resulting spatial distributions in the ESRI-GRID (ASCII) format. </w:t>
      </w:r>
      <w:r>
        <w:rPr>
          <w:spacing w:val="-2"/>
          <w:w w:val="110"/>
        </w:rPr>
        <w:t>We </w:t>
      </w:r>
      <w:r>
        <w:rPr>
          <w:w w:val="110"/>
        </w:rPr>
        <w:t>used</w:t>
      </w:r>
      <w:r>
        <w:rPr>
          <w:spacing w:val="-7"/>
          <w:w w:val="110"/>
        </w:rPr>
        <w:t> </w:t>
      </w:r>
      <w:r>
        <w:rPr>
          <w:w w:val="110"/>
        </w:rPr>
        <w:t>10,000</w:t>
      </w:r>
      <w:r>
        <w:rPr>
          <w:spacing w:val="-7"/>
          <w:w w:val="110"/>
        </w:rPr>
        <w:t> </w:t>
      </w:r>
      <w:r>
        <w:rPr>
          <w:w w:val="110"/>
        </w:rPr>
        <w:t>random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sparse</w:t>
      </w:r>
      <w:r>
        <w:rPr>
          <w:spacing w:val="-8"/>
          <w:w w:val="110"/>
        </w:rPr>
        <w:t> </w:t>
      </w:r>
      <w:r>
        <w:rPr>
          <w:w w:val="110"/>
        </w:rPr>
        <w:t>background</w:t>
      </w:r>
      <w:r>
        <w:rPr>
          <w:spacing w:val="-6"/>
          <w:w w:val="110"/>
        </w:rPr>
        <w:t> </w:t>
      </w:r>
      <w:r>
        <w:rPr>
          <w:w w:val="110"/>
        </w:rPr>
        <w:t>points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simulate</w:t>
      </w:r>
      <w:r>
        <w:rPr>
          <w:spacing w:val="-7"/>
          <w:w w:val="110"/>
        </w:rPr>
        <w:t> </w:t>
      </w:r>
      <w:r>
        <w:rPr>
          <w:w w:val="110"/>
        </w:rPr>
        <w:t>potential habitat unsuitability, and the data described in </w:t>
      </w:r>
      <w:r>
        <w:rPr>
          <w:color w:val="2196D1"/>
          <w:w w:val="110"/>
        </w:rPr>
        <w:t>Section 2.3 </w:t>
      </w:r>
      <w:r>
        <w:rPr>
          <w:w w:val="110"/>
        </w:rPr>
        <w:t>as punctual presence</w:t>
      </w:r>
      <w:r>
        <w:rPr>
          <w:spacing w:val="-9"/>
          <w:w w:val="110"/>
        </w:rPr>
        <w:t> </w:t>
      </w:r>
      <w:r>
        <w:rPr>
          <w:w w:val="110"/>
        </w:rPr>
        <w:t>data.</w:t>
      </w:r>
      <w:r>
        <w:rPr>
          <w:spacing w:val="-10"/>
          <w:w w:val="110"/>
        </w:rPr>
        <w:t> </w:t>
      </w:r>
      <w:r>
        <w:rPr>
          <w:w w:val="110"/>
        </w:rPr>
        <w:t>These</w:t>
      </w:r>
      <w:r>
        <w:rPr>
          <w:spacing w:val="-9"/>
          <w:w w:val="110"/>
        </w:rPr>
        <w:t> </w:t>
      </w:r>
      <w:r>
        <w:rPr>
          <w:w w:val="110"/>
        </w:rPr>
        <w:t>points</w:t>
      </w:r>
      <w:r>
        <w:rPr>
          <w:spacing w:val="-9"/>
          <w:w w:val="110"/>
        </w:rPr>
        <w:t> </w:t>
      </w:r>
      <w:r>
        <w:rPr>
          <w:w w:val="110"/>
        </w:rPr>
        <w:t>were</w:t>
      </w:r>
      <w:r>
        <w:rPr>
          <w:spacing w:val="-9"/>
          <w:w w:val="110"/>
        </w:rPr>
        <w:t> </w:t>
      </w:r>
      <w:r>
        <w:rPr>
          <w:w w:val="110"/>
        </w:rPr>
        <w:t>selected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varied</w:t>
      </w:r>
      <w:r>
        <w:rPr>
          <w:spacing w:val="-9"/>
          <w:w w:val="110"/>
        </w:rPr>
        <w:t> </w:t>
      </w:r>
      <w:r>
        <w:rPr>
          <w:w w:val="110"/>
        </w:rPr>
        <w:t>environment</w:t>
      </w:r>
      <w:r>
        <w:rPr>
          <w:spacing w:val="-10"/>
          <w:w w:val="110"/>
        </w:rPr>
        <w:t> </w:t>
      </w:r>
      <w:r>
        <w:rPr>
          <w:w w:val="110"/>
        </w:rPr>
        <w:t>made up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rivers,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lake,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land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sandy</w:t>
      </w:r>
      <w:r>
        <w:rPr>
          <w:spacing w:val="-7"/>
          <w:w w:val="110"/>
        </w:rPr>
        <w:t> </w:t>
      </w:r>
      <w:r>
        <w:rPr>
          <w:w w:val="110"/>
        </w:rPr>
        <w:t>areas,</w:t>
      </w:r>
      <w:r>
        <w:rPr>
          <w:spacing w:val="-6"/>
          <w:w w:val="110"/>
        </w:rPr>
        <w:t> </w:t>
      </w:r>
      <w:r>
        <w:rPr>
          <w:w w:val="110"/>
        </w:rPr>
        <w:t>containing</w:t>
      </w:r>
      <w:r>
        <w:rPr>
          <w:spacing w:val="-7"/>
          <w:w w:val="110"/>
        </w:rPr>
        <w:t> </w:t>
      </w:r>
      <w:r>
        <w:rPr>
          <w:w w:val="110"/>
        </w:rPr>
        <w:t>130,257</w:t>
      </w:r>
      <w:r>
        <w:rPr>
          <w:spacing w:val="-6"/>
          <w:w w:val="110"/>
        </w:rPr>
        <w:t> </w:t>
      </w:r>
      <w:r>
        <w:rPr>
          <w:w w:val="110"/>
        </w:rPr>
        <w:t>50</w:t>
      </w:r>
      <w:r>
        <w:rPr>
          <w:spacing w:val="-6"/>
          <w:w w:val="110"/>
        </w:rPr>
        <w:t> </w:t>
      </w:r>
      <w:r>
        <w:rPr>
          <w:i/>
          <w:w w:val="110"/>
        </w:rPr>
        <w:t>m</w:t>
      </w:r>
      <w:r>
        <w:rPr>
          <w:w w:val="110"/>
        </w:rPr>
        <w:t>-cells.</w:t>
      </w:r>
      <w:r>
        <w:rPr>
          <w:w w:val="110"/>
        </w:rPr>
        <w:t> Therefore,</w:t>
      </w:r>
      <w:r>
        <w:rPr>
          <w:w w:val="110"/>
        </w:rPr>
        <w:t> background</w:t>
      </w:r>
      <w:r>
        <w:rPr>
          <w:w w:val="110"/>
        </w:rPr>
        <w:t> points</w:t>
      </w:r>
      <w:r>
        <w:rPr>
          <w:w w:val="110"/>
        </w:rPr>
        <w:t> were</w:t>
      </w:r>
      <w:r>
        <w:rPr>
          <w:w w:val="110"/>
        </w:rPr>
        <w:t> 7.7%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total</w:t>
      </w:r>
      <w:r>
        <w:rPr>
          <w:w w:val="110"/>
        </w:rPr>
        <w:t> cells</w:t>
      </w:r>
      <w:r>
        <w:rPr>
          <w:w w:val="110"/>
        </w:rPr>
        <w:t> and likely</w:t>
      </w:r>
      <w:r>
        <w:rPr>
          <w:w w:val="110"/>
        </w:rPr>
        <w:t> included</w:t>
      </w:r>
      <w:r>
        <w:rPr>
          <w:w w:val="110"/>
        </w:rPr>
        <w:t> several</w:t>
      </w:r>
      <w:r>
        <w:rPr>
          <w:w w:val="110"/>
        </w:rPr>
        <w:t> unsuitable</w:t>
      </w:r>
      <w:r>
        <w:rPr>
          <w:w w:val="110"/>
        </w:rPr>
        <w:t> habitat</w:t>
      </w:r>
      <w:r>
        <w:rPr>
          <w:w w:val="110"/>
        </w:rPr>
        <w:t> locations</w:t>
      </w:r>
      <w:r>
        <w:rPr>
          <w:w w:val="110"/>
        </w:rPr>
        <w:t> in</w:t>
      </w:r>
      <w:r>
        <w:rPr>
          <w:w w:val="110"/>
        </w:rPr>
        <w:t> such</w:t>
      </w:r>
      <w:r>
        <w:rPr>
          <w:w w:val="110"/>
        </w:rPr>
        <w:t> a</w:t>
      </w:r>
      <w:r>
        <w:rPr>
          <w:w w:val="110"/>
        </w:rPr>
        <w:t> varied scenario.</w:t>
      </w:r>
      <w:r>
        <w:rPr>
          <w:spacing w:val="-13"/>
          <w:w w:val="110"/>
        </w:rPr>
        <w:t> </w:t>
      </w:r>
      <w:r>
        <w:rPr>
          <w:w w:val="110"/>
        </w:rPr>
        <w:t>Moreover,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selected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enough</w:t>
      </w:r>
      <w:r>
        <w:rPr>
          <w:spacing w:val="-11"/>
          <w:w w:val="110"/>
        </w:rPr>
        <w:t> </w:t>
      </w:r>
      <w:r>
        <w:rPr>
          <w:w w:val="110"/>
        </w:rPr>
        <w:t>presence</w:t>
      </w:r>
      <w:r>
        <w:rPr>
          <w:spacing w:val="-11"/>
          <w:w w:val="110"/>
        </w:rPr>
        <w:t> </w:t>
      </w:r>
      <w:r>
        <w:rPr>
          <w:w w:val="110"/>
        </w:rPr>
        <w:t>locations to</w:t>
      </w:r>
      <w:r>
        <w:rPr>
          <w:w w:val="110"/>
        </w:rPr>
        <w:t> define</w:t>
      </w:r>
      <w:r>
        <w:rPr>
          <w:w w:val="110"/>
        </w:rPr>
        <w:t> reliable</w:t>
      </w:r>
      <w:r>
        <w:rPr>
          <w:w w:val="110"/>
        </w:rPr>
        <w:t> (although</w:t>
      </w:r>
      <w:r>
        <w:rPr>
          <w:w w:val="110"/>
        </w:rPr>
        <w:t> incomplete)</w:t>
      </w:r>
      <w:r>
        <w:rPr>
          <w:w w:val="110"/>
        </w:rPr>
        <w:t> presence</w:t>
      </w:r>
      <w:r>
        <w:rPr>
          <w:w w:val="110"/>
        </w:rPr>
        <w:t> areas.</w:t>
      </w:r>
      <w:r>
        <w:rPr>
          <w:w w:val="110"/>
        </w:rPr>
        <w:t> Background points were selected at least ~50 m outside these areas but within the entire basin. Referring</w:t>
      </w:r>
      <w:r>
        <w:rPr>
          <w:spacing w:val="-1"/>
          <w:w w:val="110"/>
        </w:rPr>
        <w:t> </w:t>
      </w:r>
      <w:r>
        <w:rPr>
          <w:w w:val="110"/>
        </w:rPr>
        <w:t>to other studies (</w:t>
      </w:r>
      <w:r>
        <w:rPr>
          <w:color w:val="2196D1"/>
          <w:w w:val="110"/>
        </w:rPr>
        <w:t>Elith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et al.,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2011b</w:t>
      </w:r>
      <w:r>
        <w:rPr>
          <w:w w:val="110"/>
        </w:rPr>
        <w:t>; </w:t>
      </w:r>
      <w:r>
        <w:rPr>
          <w:color w:val="2196D1"/>
          <w:w w:val="110"/>
        </w:rPr>
        <w:t>Phillips and Dudík,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2008</w:t>
      </w:r>
      <w:r>
        <w:rPr>
          <w:w w:val="110"/>
        </w:rPr>
        <w:t>),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random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sparse</w:t>
      </w:r>
      <w:r>
        <w:rPr>
          <w:spacing w:val="-11"/>
          <w:w w:val="110"/>
        </w:rPr>
        <w:t> </w:t>
      </w:r>
      <w:r>
        <w:rPr>
          <w:w w:val="110"/>
        </w:rPr>
        <w:t>background</w:t>
      </w:r>
      <w:r>
        <w:rPr>
          <w:spacing w:val="-11"/>
          <w:w w:val="110"/>
        </w:rPr>
        <w:t> </w:t>
      </w:r>
      <w:r>
        <w:rPr>
          <w:w w:val="110"/>
        </w:rPr>
        <w:t>points</w:t>
      </w:r>
      <w:r>
        <w:rPr>
          <w:spacing w:val="-11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including presence areas was reasonable in this scenario.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Including citizen-science data was functional to improve the obser-vations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quality</w:t>
      </w:r>
      <w:r>
        <w:rPr>
          <w:w w:val="110"/>
        </w:rPr>
        <w:t> and</w:t>
      </w:r>
      <w:r>
        <w:rPr>
          <w:w w:val="110"/>
        </w:rPr>
        <w:t> consequently</w:t>
      </w:r>
      <w:r>
        <w:rPr>
          <w:w w:val="110"/>
        </w:rPr>
        <w:t> the</w:t>
      </w:r>
      <w:r>
        <w:rPr>
          <w:w w:val="110"/>
        </w:rPr>
        <w:t> MaxEnt</w:t>
      </w:r>
      <w:r>
        <w:rPr>
          <w:w w:val="110"/>
        </w:rPr>
        <w:t> models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overall</w:t>
      </w:r>
      <w:r>
        <w:rPr>
          <w:w w:val="110"/>
        </w:rPr>
        <w:t> </w:t>
      </w:r>
      <w:r>
        <w:rPr>
          <w:w w:val="110"/>
        </w:rPr>
        <w:t>reli-ability.</w:t>
      </w:r>
      <w:r>
        <w:rPr>
          <w:w w:val="110"/>
        </w:rPr>
        <w:t> Prior</w:t>
      </w:r>
      <w:r>
        <w:rPr>
          <w:w w:val="110"/>
        </w:rPr>
        <w:t> prevalence</w:t>
      </w:r>
      <w:r>
        <w:rPr>
          <w:w w:val="110"/>
        </w:rPr>
        <w:t> assessment</w:t>
      </w:r>
      <w:r>
        <w:rPr>
          <w:w w:val="110"/>
        </w:rPr>
        <w:t> likely</w:t>
      </w:r>
      <w:r>
        <w:rPr>
          <w:w w:val="110"/>
        </w:rPr>
        <w:t> improved</w:t>
      </w:r>
      <w:r>
        <w:rPr>
          <w:w w:val="110"/>
        </w:rPr>
        <w:t> model</w:t>
      </w:r>
      <w:r>
        <w:rPr>
          <w:w w:val="110"/>
        </w:rPr>
        <w:t> reliability further</w:t>
      </w:r>
      <w:r>
        <w:rPr>
          <w:w w:val="110"/>
        </w:rPr>
        <w:t> (</w:t>
      </w:r>
      <w:r>
        <w:rPr>
          <w:color w:val="2196D1"/>
          <w:w w:val="110"/>
        </w:rPr>
        <w:t>Section</w:t>
      </w:r>
      <w:r>
        <w:rPr>
          <w:color w:val="2196D1"/>
          <w:w w:val="110"/>
        </w:rPr>
        <w:t> 2.5.1</w:t>
      </w:r>
      <w:r>
        <w:rPr>
          <w:w w:val="110"/>
        </w:rPr>
        <w:t>).</w:t>
      </w:r>
      <w:r>
        <w:rPr>
          <w:w w:val="110"/>
        </w:rPr>
        <w:t> Lower</w:t>
      </w:r>
      <w:r>
        <w:rPr>
          <w:w w:val="110"/>
        </w:rPr>
        <w:t> reliability</w:t>
      </w:r>
      <w:r>
        <w:rPr>
          <w:w w:val="110"/>
        </w:rPr>
        <w:t> could</w:t>
      </w:r>
      <w:r>
        <w:rPr>
          <w:w w:val="110"/>
        </w:rPr>
        <w:t> remain</w:t>
      </w:r>
      <w:r>
        <w:rPr>
          <w:w w:val="110"/>
        </w:rPr>
        <w:t> for</w:t>
      </w:r>
      <w:r>
        <w:rPr>
          <w:w w:val="110"/>
        </w:rPr>
        <w:t> models working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few</w:t>
      </w:r>
      <w:r>
        <w:rPr>
          <w:spacing w:val="-7"/>
          <w:w w:val="110"/>
        </w:rPr>
        <w:t> </w:t>
      </w:r>
      <w:r>
        <w:rPr>
          <w:w w:val="110"/>
        </w:rPr>
        <w:t>occurrence</w:t>
      </w:r>
      <w:r>
        <w:rPr>
          <w:spacing w:val="-8"/>
          <w:w w:val="110"/>
        </w:rPr>
        <w:t> </w:t>
      </w:r>
      <w:r>
        <w:rPr>
          <w:w w:val="110"/>
        </w:rPr>
        <w:t>records</w:t>
      </w:r>
      <w:r>
        <w:rPr>
          <w:spacing w:val="-9"/>
          <w:w w:val="110"/>
        </w:rPr>
        <w:t> </w:t>
      </w:r>
      <w:r>
        <w:rPr>
          <w:w w:val="110"/>
        </w:rPr>
        <w:t>(i.e.,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rare</w:t>
      </w:r>
      <w:r>
        <w:rPr>
          <w:spacing w:val="-8"/>
          <w:w w:val="110"/>
        </w:rPr>
        <w:t> </w:t>
      </w:r>
      <w:r>
        <w:rPr>
          <w:w w:val="110"/>
        </w:rPr>
        <w:t>species).</w:t>
      </w:r>
      <w:r>
        <w:rPr>
          <w:spacing w:val="-8"/>
          <w:w w:val="110"/>
        </w:rPr>
        <w:t> </w:t>
      </w:r>
      <w:r>
        <w:rPr>
          <w:w w:val="110"/>
        </w:rPr>
        <w:t>However, this issue is common for big data analyses (</w:t>
      </w:r>
      <w:r>
        <w:rPr>
          <w:color w:val="2196D1"/>
          <w:w w:val="110"/>
        </w:rPr>
        <w:t>Coro et al., 2016a</w:t>
      </w:r>
      <w:r>
        <w:rPr>
          <w:w w:val="110"/>
        </w:rPr>
        <w:t>; </w:t>
      </w:r>
      <w:r>
        <w:rPr>
          <w:color w:val="2196D1"/>
          <w:w w:val="110"/>
        </w:rPr>
        <w:t>Queiroz et al., 2021</w:t>
      </w:r>
      <w:r>
        <w:rPr>
          <w:w w:val="110"/>
        </w:rPr>
        <w:t>), but can be tolerated considering that reliability emerges from</w:t>
      </w:r>
      <w:r>
        <w:rPr>
          <w:w w:val="110"/>
        </w:rPr>
        <w:t> the</w:t>
      </w:r>
      <w:r>
        <w:rPr>
          <w:w w:val="110"/>
        </w:rPr>
        <w:t> statistical</w:t>
      </w:r>
      <w:r>
        <w:rPr>
          <w:w w:val="110"/>
        </w:rPr>
        <w:t> aggregation</w:t>
      </w:r>
      <w:r>
        <w:rPr>
          <w:w w:val="110"/>
        </w:rPr>
        <w:t> of</w:t>
      </w:r>
      <w:r>
        <w:rPr>
          <w:w w:val="110"/>
        </w:rPr>
        <w:t> many</w:t>
      </w:r>
      <w:r>
        <w:rPr>
          <w:w w:val="110"/>
        </w:rPr>
        <w:t> model</w:t>
      </w:r>
      <w:r>
        <w:rPr>
          <w:w w:val="110"/>
        </w:rPr>
        <w:t> outputs</w:t>
      </w:r>
      <w:r>
        <w:rPr>
          <w:w w:val="110"/>
        </w:rPr>
        <w:t> even</w:t>
      </w:r>
      <w:r>
        <w:rPr>
          <w:w w:val="110"/>
        </w:rPr>
        <w:t> if</w:t>
      </w:r>
      <w:r>
        <w:rPr>
          <w:w w:val="110"/>
        </w:rPr>
        <w:t> these contain</w:t>
      </w:r>
      <w:r>
        <w:rPr>
          <w:spacing w:val="-10"/>
          <w:w w:val="110"/>
        </w:rPr>
        <w:t> </w:t>
      </w:r>
      <w:r>
        <w:rPr>
          <w:w w:val="110"/>
        </w:rPr>
        <w:t>individual</w:t>
      </w:r>
      <w:r>
        <w:rPr>
          <w:spacing w:val="-10"/>
          <w:w w:val="110"/>
        </w:rPr>
        <w:t> </w:t>
      </w:r>
      <w:r>
        <w:rPr>
          <w:w w:val="110"/>
        </w:rPr>
        <w:t>biases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2018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2022c</w:t>
      </w:r>
      <w:r>
        <w:rPr>
          <w:w w:val="110"/>
        </w:rPr>
        <w:t>).</w:t>
      </w:r>
      <w:r>
        <w:rPr>
          <w:spacing w:val="-10"/>
          <w:w w:val="110"/>
        </w:rPr>
        <w:t> </w:t>
      </w:r>
      <w:r>
        <w:rPr>
          <w:w w:val="110"/>
        </w:rPr>
        <w:t>Our</w:t>
      </w:r>
      <w:r>
        <w:rPr>
          <w:spacing w:val="-10"/>
          <w:w w:val="110"/>
        </w:rPr>
        <w:t> </w:t>
      </w:r>
      <w:r>
        <w:rPr>
          <w:w w:val="110"/>
        </w:rPr>
        <w:t>aim was</w:t>
      </w:r>
      <w:r>
        <w:rPr>
          <w:spacing w:val="-9"/>
          <w:w w:val="110"/>
        </w:rPr>
        <w:t> </w:t>
      </w:r>
      <w:r>
        <w:rPr>
          <w:w w:val="110"/>
        </w:rPr>
        <w:t>indeed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extract</w:t>
      </w:r>
      <w:r>
        <w:rPr>
          <w:spacing w:val="-9"/>
          <w:w w:val="110"/>
        </w:rPr>
        <w:t> </w:t>
      </w:r>
      <w:r>
        <w:rPr>
          <w:w w:val="110"/>
        </w:rPr>
        <w:t>general,</w:t>
      </w:r>
      <w:r>
        <w:rPr>
          <w:spacing w:val="-9"/>
          <w:w w:val="110"/>
        </w:rPr>
        <w:t> </w:t>
      </w:r>
      <w:r>
        <w:rPr>
          <w:w w:val="110"/>
        </w:rPr>
        <w:t>hidden</w:t>
      </w:r>
      <w:r>
        <w:rPr>
          <w:spacing w:val="-10"/>
          <w:w w:val="110"/>
        </w:rPr>
        <w:t> </w:t>
      </w:r>
      <w:r>
        <w:rPr>
          <w:w w:val="110"/>
        </w:rPr>
        <w:t>information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combination of</w:t>
      </w:r>
      <w:r>
        <w:rPr>
          <w:spacing w:val="-1"/>
          <w:w w:val="110"/>
        </w:rPr>
        <w:t> </w:t>
      </w:r>
      <w:r>
        <w:rPr>
          <w:w w:val="110"/>
        </w:rPr>
        <w:t>many</w:t>
      </w:r>
      <w:r>
        <w:rPr>
          <w:spacing w:val="-2"/>
          <w:w w:val="110"/>
        </w:rPr>
        <w:t> </w:t>
      </w:r>
      <w:r>
        <w:rPr>
          <w:w w:val="110"/>
        </w:rPr>
        <w:t>models.</w:t>
      </w:r>
      <w:r>
        <w:rPr>
          <w:spacing w:val="-1"/>
          <w:w w:val="110"/>
        </w:rPr>
        <w:t> </w:t>
      </w:r>
      <w:r>
        <w:rPr>
          <w:w w:val="110"/>
        </w:rPr>
        <w:t>Moreover,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2"/>
          <w:w w:val="110"/>
        </w:rPr>
        <w:t> </w:t>
      </w:r>
      <w:r>
        <w:rPr>
          <w:w w:val="110"/>
        </w:rPr>
        <w:t>addressed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study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modulations of the aggregated model outputs over time. Such derivative analysis of higher-order</w:t>
      </w:r>
      <w:r>
        <w:rPr>
          <w:w w:val="110"/>
        </w:rPr>
        <w:t> model</w:t>
      </w:r>
      <w:r>
        <w:rPr>
          <w:w w:val="110"/>
        </w:rPr>
        <w:t> combinations</w:t>
      </w:r>
      <w:r>
        <w:rPr>
          <w:w w:val="110"/>
        </w:rPr>
        <w:t> usually</w:t>
      </w:r>
      <w:r>
        <w:rPr>
          <w:w w:val="110"/>
        </w:rPr>
        <w:t> produces</w:t>
      </w:r>
      <w:r>
        <w:rPr>
          <w:w w:val="110"/>
        </w:rPr>
        <w:t> more</w:t>
      </w:r>
      <w:r>
        <w:rPr>
          <w:w w:val="110"/>
        </w:rPr>
        <w:t> stable</w:t>
      </w:r>
      <w:r>
        <w:rPr>
          <w:w w:val="110"/>
        </w:rPr>
        <w:t> and reliable macroscopic knowledge than the individual models (</w:t>
      </w:r>
      <w:r>
        <w:rPr>
          <w:color w:val="2196D1"/>
          <w:w w:val="110"/>
        </w:rPr>
        <w:t>Coro and Bove, 2022</w:t>
      </w:r>
      <w:r>
        <w:rPr>
          <w:w w:val="110"/>
        </w:rPr>
        <w:t>; </w:t>
      </w:r>
      <w:r>
        <w:rPr>
          <w:color w:val="2196D1"/>
          <w:w w:val="110"/>
        </w:rPr>
        <w:t>Weber et al., 2004</w:t>
      </w:r>
      <w:r>
        <w:rPr>
          <w:w w:val="110"/>
        </w:rPr>
        <w:t>).</w:t>
      </w:r>
    </w:p>
    <w:p>
      <w:pPr>
        <w:pStyle w:val="BodyText"/>
        <w:spacing w:line="172" w:lineRule="exact"/>
        <w:ind w:left="282"/>
        <w:jc w:val="both"/>
      </w:pPr>
      <w:r>
        <w:rPr>
          <w:spacing w:val="2"/>
        </w:rPr>
        <w:t>Based</w:t>
      </w:r>
      <w:r>
        <w:rPr>
          <w:spacing w:val="14"/>
        </w:rPr>
        <w:t> </w:t>
      </w:r>
      <w:r>
        <w:rPr>
          <w:spacing w:val="2"/>
        </w:rPr>
        <w:t>on</w:t>
      </w:r>
      <w:r>
        <w:rPr>
          <w:spacing w:val="15"/>
        </w:rPr>
        <w:t> </w:t>
      </w:r>
      <w:r>
        <w:rPr>
          <w:spacing w:val="2"/>
        </w:rPr>
        <w:t>the</w:t>
      </w:r>
      <w:r>
        <w:rPr>
          <w:spacing w:val="15"/>
        </w:rPr>
        <w:t> </w:t>
      </w:r>
      <w:r>
        <w:rPr>
          <w:spacing w:val="2"/>
        </w:rPr>
        <w:t>omission</w:t>
      </w:r>
      <w:r>
        <w:rPr>
          <w:spacing w:val="13"/>
        </w:rPr>
        <w:t> </w:t>
      </w:r>
      <w:r>
        <w:rPr>
          <w:spacing w:val="2"/>
        </w:rPr>
        <w:t>rate</w:t>
      </w:r>
      <w:r>
        <w:rPr>
          <w:spacing w:val="14"/>
        </w:rPr>
        <w:t> </w:t>
      </w:r>
      <w:r>
        <w:rPr>
          <w:spacing w:val="2"/>
        </w:rPr>
        <w:t>of</w:t>
      </w:r>
      <w:r>
        <w:rPr>
          <w:spacing w:val="15"/>
        </w:rPr>
        <w:t> </w:t>
      </w:r>
      <w:r>
        <w:rPr>
          <w:spacing w:val="2"/>
        </w:rPr>
        <w:t>the</w:t>
      </w:r>
      <w:r>
        <w:rPr>
          <w:spacing w:val="13"/>
        </w:rPr>
        <w:t> </w:t>
      </w:r>
      <w:r>
        <w:rPr>
          <w:spacing w:val="2"/>
        </w:rPr>
        <w:t>training</w:t>
      </w:r>
      <w:r>
        <w:rPr>
          <w:spacing w:val="15"/>
        </w:rPr>
        <w:t> </w:t>
      </w:r>
      <w:r>
        <w:rPr>
          <w:spacing w:val="2"/>
        </w:rPr>
        <w:t>presence</w:t>
      </w:r>
      <w:r>
        <w:rPr>
          <w:spacing w:val="14"/>
        </w:rPr>
        <w:t> </w:t>
      </w:r>
      <w:r>
        <w:rPr>
          <w:spacing w:val="2"/>
        </w:rPr>
        <w:t>locations,</w:t>
      </w:r>
      <w:r>
        <w:rPr>
          <w:spacing w:val="15"/>
        </w:rPr>
        <w:t> </w:t>
      </w:r>
      <w:r>
        <w:rPr>
          <w:spacing w:val="-2"/>
        </w:rPr>
        <w:t>MaxEnt</w:t>
      </w:r>
    </w:p>
    <w:p>
      <w:pPr>
        <w:pStyle w:val="BodyText"/>
        <w:spacing w:line="273" w:lineRule="auto" w:before="18"/>
        <w:ind w:left="43" w:right="41"/>
        <w:jc w:val="both"/>
      </w:pPr>
      <w:r>
        <w:rPr>
          <w:w w:val="110"/>
        </w:rPr>
        <w:t>also indicates potential thresholds on the probability distribution </w:t>
      </w:r>
      <w:r>
        <w:rPr>
          <w:w w:val="110"/>
        </w:rPr>
        <w:t>func-tion,</w:t>
      </w:r>
      <w:r>
        <w:rPr>
          <w:w w:val="110"/>
        </w:rPr>
        <w:t> over</w:t>
      </w:r>
      <w:r>
        <w:rPr>
          <w:w w:val="110"/>
        </w:rPr>
        <w:t> which</w:t>
      </w:r>
      <w:r>
        <w:rPr>
          <w:w w:val="110"/>
        </w:rPr>
        <w:t> the</w:t>
      </w:r>
      <w:r>
        <w:rPr>
          <w:w w:val="110"/>
        </w:rPr>
        <w:t> cumulative</w:t>
      </w:r>
      <w:r>
        <w:rPr>
          <w:w w:val="110"/>
        </w:rPr>
        <w:t> probability</w:t>
      </w:r>
      <w:r>
        <w:rPr>
          <w:w w:val="110"/>
        </w:rPr>
        <w:t> of</w:t>
      </w:r>
      <w:r>
        <w:rPr>
          <w:w w:val="110"/>
        </w:rPr>
        <w:t> species</w:t>
      </w:r>
      <w:r>
        <w:rPr>
          <w:w w:val="110"/>
        </w:rPr>
        <w:t> presence</w:t>
      </w:r>
      <w:r>
        <w:rPr>
          <w:w w:val="110"/>
        </w:rPr>
        <w:t> is sensibly</w:t>
      </w:r>
      <w:r>
        <w:rPr>
          <w:w w:val="110"/>
        </w:rPr>
        <w:t> non-zero.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the</w:t>
      </w:r>
      <w:r>
        <w:rPr>
          <w:w w:val="110"/>
        </w:rPr>
        <w:t> threshold</w:t>
      </w:r>
      <w:r>
        <w:rPr>
          <w:w w:val="110"/>
        </w:rPr>
        <w:t> corresponding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value over</w:t>
      </w:r>
      <w:r>
        <w:rPr>
          <w:spacing w:val="-8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model</w:t>
      </w:r>
      <w:r>
        <w:rPr>
          <w:spacing w:val="-7"/>
          <w:w w:val="110"/>
        </w:rPr>
        <w:t> </w:t>
      </w:r>
      <w:r>
        <w:rPr>
          <w:w w:val="110"/>
        </w:rPr>
        <w:t>correctly</w:t>
      </w:r>
      <w:r>
        <w:rPr>
          <w:spacing w:val="-8"/>
          <w:w w:val="110"/>
        </w:rPr>
        <w:t> </w:t>
      </w:r>
      <w:r>
        <w:rPr>
          <w:w w:val="110"/>
        </w:rPr>
        <w:t>predicted</w:t>
      </w:r>
      <w:r>
        <w:rPr>
          <w:spacing w:val="-7"/>
          <w:w w:val="110"/>
        </w:rPr>
        <w:t> </w:t>
      </w:r>
      <w:r>
        <w:rPr>
          <w:w w:val="110"/>
        </w:rPr>
        <w:t>all</w:t>
      </w:r>
      <w:r>
        <w:rPr>
          <w:spacing w:val="-8"/>
          <w:w w:val="110"/>
        </w:rPr>
        <w:t> </w:t>
      </w:r>
      <w:r>
        <w:rPr>
          <w:w w:val="110"/>
        </w:rPr>
        <w:t>training</w:t>
      </w:r>
      <w:r>
        <w:rPr>
          <w:spacing w:val="-8"/>
          <w:w w:val="110"/>
        </w:rPr>
        <w:t> </w:t>
      </w:r>
      <w:r>
        <w:rPr>
          <w:w w:val="110"/>
        </w:rPr>
        <w:t>presence</w:t>
      </w:r>
      <w:r>
        <w:rPr>
          <w:spacing w:val="-7"/>
          <w:w w:val="110"/>
        </w:rPr>
        <w:t> </w:t>
      </w:r>
      <w:r>
        <w:rPr>
          <w:w w:val="110"/>
        </w:rPr>
        <w:t>locations as</w:t>
      </w:r>
      <w:r>
        <w:rPr>
          <w:w w:val="110"/>
        </w:rPr>
        <w:t> the</w:t>
      </w:r>
      <w:r>
        <w:rPr>
          <w:w w:val="110"/>
        </w:rPr>
        <w:t> optimal</w:t>
      </w:r>
      <w:r>
        <w:rPr>
          <w:w w:val="110"/>
        </w:rPr>
        <w:t> </w:t>
      </w:r>
      <w:r>
        <w:rPr>
          <w:i/>
          <w:w w:val="110"/>
        </w:rPr>
        <w:t>decision</w:t>
      </w:r>
      <w:r>
        <w:rPr>
          <w:i/>
          <w:w w:val="110"/>
        </w:rPr>
        <w:t> </w:t>
      </w:r>
      <w:r>
        <w:rPr>
          <w:w w:val="110"/>
        </w:rPr>
        <w:t>threshold</w:t>
      </w:r>
      <w:r>
        <w:rPr>
          <w:w w:val="110"/>
        </w:rPr>
        <w:t> for</w:t>
      </w:r>
      <w:r>
        <w:rPr>
          <w:w w:val="110"/>
        </w:rPr>
        <w:t> dichotomic</w:t>
      </w:r>
      <w:r>
        <w:rPr>
          <w:w w:val="110"/>
        </w:rPr>
        <w:t> classification</w:t>
      </w:r>
      <w:r>
        <w:rPr>
          <w:w w:val="110"/>
        </w:rPr>
        <w:t> of</w:t>
      </w:r>
      <w:r>
        <w:rPr>
          <w:w w:val="110"/>
        </w:rPr>
        <w:t> suit-able/unsuitable</w:t>
      </w:r>
      <w:r>
        <w:rPr>
          <w:spacing w:val="-10"/>
          <w:w w:val="110"/>
        </w:rPr>
        <w:t> </w:t>
      </w:r>
      <w:r>
        <w:rPr>
          <w:w w:val="110"/>
        </w:rPr>
        <w:t>locations,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compliance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other</w:t>
      </w:r>
      <w:r>
        <w:rPr>
          <w:spacing w:val="-9"/>
          <w:w w:val="110"/>
        </w:rPr>
        <w:t> </w:t>
      </w:r>
      <w:r>
        <w:rPr>
          <w:w w:val="110"/>
        </w:rPr>
        <w:t>studies</w:t>
      </w:r>
      <w:r>
        <w:rPr>
          <w:spacing w:val="-9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2020</w:t>
      </w:r>
      <w:r>
        <w:rPr>
          <w:w w:val="110"/>
        </w:rPr>
        <w:t>; </w:t>
      </w:r>
      <w:r>
        <w:rPr>
          <w:color w:val="2196D1"/>
          <w:w w:val="110"/>
        </w:rPr>
        <w:t>Coro and Trumpy, 2020</w:t>
      </w:r>
      <w:r>
        <w:rPr>
          <w:w w:val="110"/>
        </w:rPr>
        <w:t>; </w:t>
      </w:r>
      <w:r>
        <w:rPr>
          <w:color w:val="2196D1"/>
          <w:w w:val="110"/>
        </w:rPr>
        <w:t>Liu et al., 2016</w:t>
      </w:r>
      <w:r>
        <w:rPr>
          <w:w w:val="110"/>
        </w:rPr>
        <w:t>; </w:t>
      </w:r>
      <w:r>
        <w:rPr>
          <w:color w:val="2196D1"/>
          <w:w w:val="110"/>
        </w:rPr>
        <w:t>West et al., 2016</w:t>
      </w:r>
      <w:r>
        <w:rPr>
          <w:w w:val="110"/>
        </w:rPr>
        <w:t>).</w:t>
      </w:r>
    </w:p>
    <w:p>
      <w:pPr>
        <w:pStyle w:val="BodyText"/>
        <w:spacing w:line="271" w:lineRule="auto"/>
        <w:ind w:left="43" w:right="41" w:firstLine="239"/>
        <w:jc w:val="right"/>
      </w:pPr>
      <w:r>
        <w:rPr>
          <w:w w:val="110"/>
        </w:rPr>
        <w:t>Our</w:t>
      </w:r>
      <w:r>
        <w:rPr>
          <w:spacing w:val="80"/>
          <w:w w:val="110"/>
        </w:rPr>
        <w:t> </w:t>
      </w:r>
      <w:r>
        <w:rPr>
          <w:w w:val="110"/>
        </w:rPr>
        <w:t>species</w:t>
      </w:r>
      <w:r>
        <w:rPr>
          <w:spacing w:val="80"/>
          <w:w w:val="110"/>
        </w:rPr>
        <w:t> </w:t>
      </w:r>
      <w:r>
        <w:rPr>
          <w:w w:val="110"/>
        </w:rPr>
        <w:t>observation</w:t>
      </w:r>
      <w:r>
        <w:rPr>
          <w:spacing w:val="80"/>
          <w:w w:val="110"/>
        </w:rPr>
        <w:t> </w:t>
      </w:r>
      <w:r>
        <w:rPr>
          <w:w w:val="110"/>
        </w:rPr>
        <w:t>data</w:t>
      </w:r>
      <w:r>
        <w:rPr>
          <w:spacing w:val="80"/>
          <w:w w:val="110"/>
        </w:rPr>
        <w:t> </w:t>
      </w:r>
      <w:r>
        <w:rPr>
          <w:w w:val="110"/>
        </w:rPr>
        <w:t>referred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last</w:t>
      </w:r>
      <w:r>
        <w:rPr>
          <w:spacing w:val="80"/>
          <w:w w:val="110"/>
        </w:rPr>
        <w:t> </w:t>
      </w:r>
      <w:r>
        <w:rPr>
          <w:w w:val="110"/>
        </w:rPr>
        <w:t>decade</w:t>
      </w:r>
      <w:r>
        <w:rPr>
          <w:spacing w:val="80"/>
          <w:w w:val="110"/>
        </w:rPr>
        <w:t> </w:t>
      </w:r>
      <w:r>
        <w:rPr>
          <w:w w:val="110"/>
        </w:rPr>
        <w:t>(2013</w:t>
      </w:r>
      <w:r>
        <w:rPr>
          <w:rFonts w:ascii="Cambria" w:hAnsi="Cambria"/>
          <w:w w:val="110"/>
        </w:rPr>
        <w:t>–</w:t>
      </w:r>
      <w:r>
        <w:rPr>
          <w:w w:val="110"/>
        </w:rPr>
        <w:t>2023).</w:t>
      </w:r>
      <w:r>
        <w:rPr>
          <w:spacing w:val="25"/>
          <w:w w:val="110"/>
        </w:rPr>
        <w:t> </w:t>
      </w:r>
      <w:r>
        <w:rPr>
          <w:w w:val="110"/>
        </w:rPr>
        <w:t>Therefore,</w:t>
      </w:r>
      <w:r>
        <w:rPr>
          <w:spacing w:val="27"/>
          <w:w w:val="110"/>
        </w:rPr>
        <w:t> </w:t>
      </w:r>
      <w:r>
        <w:rPr>
          <w:w w:val="110"/>
        </w:rPr>
        <w:t>we</w:t>
      </w:r>
      <w:r>
        <w:rPr>
          <w:spacing w:val="25"/>
          <w:w w:val="110"/>
        </w:rPr>
        <w:t> </w:t>
      </w:r>
      <w:r>
        <w:rPr>
          <w:w w:val="110"/>
        </w:rPr>
        <w:t>used</w:t>
      </w:r>
      <w:r>
        <w:rPr>
          <w:spacing w:val="26"/>
          <w:w w:val="110"/>
        </w:rPr>
        <w:t> </w:t>
      </w:r>
      <w:r>
        <w:rPr>
          <w:w w:val="110"/>
        </w:rPr>
        <w:t>conditions</w:t>
      </w:r>
      <w:r>
        <w:rPr>
          <w:spacing w:val="26"/>
          <w:w w:val="110"/>
        </w:rPr>
        <w:t> </w:t>
      </w:r>
      <w:r>
        <w:rPr>
          <w:w w:val="110"/>
        </w:rPr>
        <w:t>associable</w:t>
      </w:r>
      <w:r>
        <w:rPr>
          <w:spacing w:val="25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species presence</w:t>
      </w:r>
      <w:r>
        <w:rPr>
          <w:spacing w:val="30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this</w:t>
      </w:r>
      <w:r>
        <w:rPr>
          <w:spacing w:val="31"/>
          <w:w w:val="110"/>
        </w:rPr>
        <w:t> </w:t>
      </w:r>
      <w:r>
        <w:rPr>
          <w:w w:val="110"/>
        </w:rPr>
        <w:t>period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train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MaxEnt</w:t>
      </w:r>
      <w:r>
        <w:rPr>
          <w:spacing w:val="31"/>
          <w:w w:val="110"/>
        </w:rPr>
        <w:t> </w:t>
      </w:r>
      <w:r>
        <w:rPr>
          <w:w w:val="110"/>
        </w:rPr>
        <w:t>models</w:t>
      </w:r>
      <w:r>
        <w:rPr>
          <w:spacing w:val="31"/>
          <w:w w:val="110"/>
        </w:rPr>
        <w:t> </w:t>
      </w:r>
      <w:r>
        <w:rPr>
          <w:w w:val="110"/>
        </w:rPr>
        <w:t>consistently.</w:t>
      </w:r>
      <w:r>
        <w:rPr>
          <w:spacing w:val="30"/>
          <w:w w:val="110"/>
        </w:rPr>
        <w:t> </w:t>
      </w:r>
      <w:r>
        <w:rPr>
          <w:w w:val="110"/>
        </w:rPr>
        <w:t>In particular, we trained the models with the only environmental data at hand</w:t>
      </w:r>
      <w:r>
        <w:rPr>
          <w:spacing w:val="-11"/>
          <w:w w:val="110"/>
        </w:rPr>
        <w:t> </w:t>
      </w:r>
      <w:r>
        <w:rPr>
          <w:w w:val="110"/>
        </w:rPr>
        <w:t>falling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period,</w:t>
      </w:r>
      <w:r>
        <w:rPr>
          <w:spacing w:val="-11"/>
          <w:w w:val="110"/>
        </w:rPr>
        <w:t> </w:t>
      </w:r>
      <w:r>
        <w:rPr>
          <w:w w:val="110"/>
        </w:rPr>
        <w:t>i.e.,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2016</w:t>
      </w:r>
      <w:r>
        <w:rPr>
          <w:spacing w:val="-11"/>
          <w:w w:val="110"/>
        </w:rPr>
        <w:t> </w:t>
      </w:r>
      <w:r>
        <w:rPr>
          <w:w w:val="110"/>
        </w:rPr>
        <w:t>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</w:t>
      </w:r>
      <w:r>
        <w:rPr>
          <w:spacing w:val="-12"/>
          <w:w w:val="110"/>
        </w:rPr>
        <w:t> </w:t>
      </w:r>
      <w:r>
        <w:rPr>
          <w:w w:val="110"/>
        </w:rPr>
        <w:t>data.</w:t>
      </w:r>
      <w:r>
        <w:rPr>
          <w:spacing w:val="-11"/>
          <w:w w:val="110"/>
        </w:rPr>
        <w:t> </w:t>
      </w:r>
      <w:r>
        <w:rPr>
          <w:w w:val="110"/>
        </w:rPr>
        <w:t>Moreover,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2"/>
          <w:w w:val="110"/>
        </w:rPr>
        <w:t> </w:t>
      </w:r>
      <w:r>
        <w:rPr>
          <w:w w:val="110"/>
        </w:rPr>
        <w:t>used </w:t>
      </w:r>
      <w:r>
        <w:rPr/>
        <w:t>the</w:t>
      </w:r>
      <w:r>
        <w:rPr>
          <w:spacing w:val="22"/>
        </w:rPr>
        <w:t> </w:t>
      </w:r>
      <w:r>
        <w:rPr/>
        <w:t>original</w:t>
      </w:r>
      <w:r>
        <w:rPr>
          <w:spacing w:val="19"/>
        </w:rPr>
        <w:t> </w:t>
      </w:r>
      <w:r>
        <w:rPr/>
        <w:t>ET,</w:t>
      </w:r>
      <w:r>
        <w:rPr>
          <w:spacing w:val="22"/>
        </w:rPr>
        <w:t> </w:t>
      </w:r>
      <w:r>
        <w:rPr/>
        <w:t>WS,</w:t>
      </w:r>
      <w:r>
        <w:rPr>
          <w:spacing w:val="22"/>
        </w:rPr>
        <w:t> </w:t>
      </w:r>
      <w:r>
        <w:rPr/>
        <w:t>and</w:t>
      </w:r>
      <w:r>
        <w:rPr>
          <w:spacing w:val="19"/>
        </w:rPr>
        <w:t> </w:t>
      </w:r>
      <w:r>
        <w:rPr/>
        <w:t>C</w:t>
      </w:r>
      <w:r>
        <w:rPr>
          <w:spacing w:val="22"/>
        </w:rPr>
        <w:t> </w:t>
      </w:r>
      <w:r>
        <w:rPr/>
        <w:t>values</w:t>
      </w:r>
      <w:r>
        <w:rPr>
          <w:spacing w:val="19"/>
        </w:rPr>
        <w:t> </w:t>
      </w:r>
      <w:r>
        <w:rPr/>
        <w:t>(resampled)</w:t>
      </w:r>
      <w:r>
        <w:rPr>
          <w:spacing w:val="22"/>
        </w:rPr>
        <w:t> </w:t>
      </w:r>
      <w:r>
        <w:rPr/>
        <w:t>as</w:t>
      </w:r>
      <w:r>
        <w:rPr>
          <w:spacing w:val="19"/>
        </w:rPr>
        <w:t> </w:t>
      </w:r>
      <w:r>
        <w:rPr/>
        <w:t>proxies</w:t>
      </w:r>
      <w:r>
        <w:rPr>
          <w:spacing w:val="22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values</w:t>
      </w:r>
      <w:r>
        <w:rPr>
          <w:spacing w:val="19"/>
        </w:rPr>
        <w:t> </w:t>
      </w:r>
      <w:r>
        <w:rPr/>
        <w:t>of</w:t>
      </w:r>
      <w:r>
        <w:rPr>
          <w:w w:val="110"/>
        </w:rPr>
        <w:t> these</w:t>
      </w:r>
      <w:r>
        <w:rPr>
          <w:w w:val="110"/>
        </w:rPr>
        <w:t> parameters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same</w:t>
      </w:r>
      <w:r>
        <w:rPr>
          <w:w w:val="110"/>
        </w:rPr>
        <w:t> period</w:t>
      </w:r>
      <w:r>
        <w:rPr>
          <w:w w:val="110"/>
        </w:rPr>
        <w:t> (</w:t>
      </w:r>
      <w:r>
        <w:rPr>
          <w:color w:val="2196D1"/>
          <w:w w:val="110"/>
        </w:rPr>
        <w:t>Section</w:t>
      </w:r>
      <w:r>
        <w:rPr>
          <w:color w:val="2196D1"/>
          <w:w w:val="110"/>
        </w:rPr>
        <w:t> 2.2</w:t>
      </w:r>
      <w:r>
        <w:rPr>
          <w:w w:val="110"/>
        </w:rPr>
        <w:t>).</w:t>
      </w:r>
      <w:r>
        <w:rPr>
          <w:w w:val="110"/>
        </w:rPr>
        <w:t> Since</w:t>
      </w:r>
      <w:r>
        <w:rPr>
          <w:w w:val="110"/>
        </w:rPr>
        <w:t> we</w:t>
      </w:r>
      <w:r>
        <w:rPr>
          <w:w w:val="110"/>
        </w:rPr>
        <w:t> targeted general habitat suitability trends, our models did not include naturally </w:t>
      </w:r>
      <w:r>
        <w:rPr>
          <w:spacing w:val="-2"/>
          <w:w w:val="110"/>
        </w:rPr>
        <w:t>oscillating population density, which especially occurs for invertebrates. </w:t>
      </w:r>
      <w:r>
        <w:rPr>
          <w:w w:val="110"/>
        </w:rPr>
        <w:t>The dichotomic threshold for each species was thus extracted from a MaxEnt</w:t>
      </w:r>
      <w:r>
        <w:rPr>
          <w:spacing w:val="-11"/>
          <w:w w:val="110"/>
        </w:rPr>
        <w:t> </w:t>
      </w:r>
      <w:r>
        <w:rPr>
          <w:w w:val="110"/>
        </w:rPr>
        <w:t>training</w:t>
      </w:r>
      <w:r>
        <w:rPr>
          <w:spacing w:val="-11"/>
          <w:w w:val="110"/>
        </w:rPr>
        <w:t> </w:t>
      </w:r>
      <w:r>
        <w:rPr>
          <w:w w:val="110"/>
        </w:rPr>
        <w:t>session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2016</w:t>
      </w:r>
      <w:r>
        <w:rPr>
          <w:spacing w:val="-11"/>
          <w:w w:val="110"/>
        </w:rPr>
        <w:t> </w:t>
      </w:r>
      <w:r>
        <w:rPr>
          <w:w w:val="110"/>
        </w:rPr>
        <w:t>environmental</w:t>
      </w:r>
      <w:r>
        <w:rPr>
          <w:spacing w:val="-11"/>
          <w:w w:val="110"/>
        </w:rPr>
        <w:t> </w:t>
      </w:r>
      <w:r>
        <w:rPr>
          <w:w w:val="110"/>
        </w:rPr>
        <w:t>data.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used</w:t>
      </w:r>
      <w:r>
        <w:rPr>
          <w:spacing w:val="-11"/>
          <w:w w:val="110"/>
        </w:rPr>
        <w:t> </w:t>
      </w:r>
      <w:r>
        <w:rPr>
          <w:w w:val="110"/>
        </w:rPr>
        <w:t>all other years</w:t>
      </w:r>
      <w:r>
        <w:rPr>
          <w:rFonts w:ascii="Cambria" w:hAnsi="Cambria"/>
          <w:w w:val="110"/>
        </w:rPr>
        <w:t>’ </w:t>
      </w:r>
      <w:r>
        <w:rPr>
          <w:w w:val="110"/>
        </w:rPr>
        <w:t>environmental data as projection scenarios and applied the same</w:t>
      </w:r>
      <w:r>
        <w:rPr>
          <w:spacing w:val="40"/>
          <w:w w:val="110"/>
        </w:rPr>
        <w:t> </w:t>
      </w:r>
      <w:r>
        <w:rPr>
          <w:w w:val="110"/>
        </w:rPr>
        <w:t>dichotomic</w:t>
      </w:r>
      <w:r>
        <w:rPr>
          <w:spacing w:val="40"/>
          <w:w w:val="110"/>
        </w:rPr>
        <w:t> </w:t>
      </w:r>
      <w:r>
        <w:rPr>
          <w:w w:val="110"/>
        </w:rPr>
        <w:t>threshold,</w:t>
      </w:r>
      <w:r>
        <w:rPr>
          <w:spacing w:val="40"/>
          <w:w w:val="110"/>
        </w:rPr>
        <w:t> </w:t>
      </w:r>
      <w:r>
        <w:rPr>
          <w:w w:val="110"/>
        </w:rPr>
        <w:t>whose</w:t>
      </w:r>
      <w:r>
        <w:rPr>
          <w:spacing w:val="40"/>
          <w:w w:val="110"/>
        </w:rPr>
        <w:t> </w:t>
      </w:r>
      <w:r>
        <w:rPr>
          <w:w w:val="110"/>
        </w:rPr>
        <w:t>value</w:t>
      </w:r>
      <w:r>
        <w:rPr>
          <w:spacing w:val="40"/>
          <w:w w:val="110"/>
        </w:rPr>
        <w:t> </w:t>
      </w:r>
      <w:r>
        <w:rPr>
          <w:w w:val="110"/>
        </w:rPr>
        <w:t>only</w:t>
      </w:r>
      <w:r>
        <w:rPr>
          <w:spacing w:val="40"/>
          <w:w w:val="110"/>
        </w:rPr>
        <w:t> </w:t>
      </w:r>
      <w:r>
        <w:rPr>
          <w:w w:val="110"/>
        </w:rPr>
        <w:t>depended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model training</w:t>
      </w:r>
      <w:r>
        <w:rPr>
          <w:spacing w:val="25"/>
          <w:w w:val="110"/>
        </w:rPr>
        <w:t> </w:t>
      </w:r>
      <w:r>
        <w:rPr>
          <w:w w:val="110"/>
        </w:rPr>
        <w:t>(by</w:t>
      </w:r>
      <w:r>
        <w:rPr>
          <w:spacing w:val="24"/>
          <w:w w:val="110"/>
        </w:rPr>
        <w:t> </w:t>
      </w:r>
      <w:r>
        <w:rPr>
          <w:w w:val="110"/>
        </w:rPr>
        <w:t>construction).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dichotomic</w:t>
      </w:r>
      <w:r>
        <w:rPr>
          <w:spacing w:val="25"/>
          <w:w w:val="110"/>
        </w:rPr>
        <w:t> </w:t>
      </w:r>
      <w:r>
        <w:rPr>
          <w:w w:val="110"/>
        </w:rPr>
        <w:t>threshold</w:t>
      </w:r>
      <w:r>
        <w:rPr>
          <w:spacing w:val="24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indeed</w:t>
      </w:r>
      <w:r>
        <w:rPr>
          <w:spacing w:val="25"/>
          <w:w w:val="110"/>
        </w:rPr>
        <w:t> </w:t>
      </w:r>
      <w:r>
        <w:rPr>
          <w:w w:val="110"/>
        </w:rPr>
        <w:t>the minimum MaxEnt value for a cell to be classified as a suitable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40"/>
          <w:w w:val="110"/>
        </w:rPr>
        <w:t> </w:t>
      </w:r>
      <w:r>
        <w:rPr>
          <w:w w:val="110"/>
        </w:rPr>
        <w:t>habitat during model training. One possible bias with this approach is that</w:t>
      </w:r>
      <w:r>
        <w:rPr>
          <w:spacing w:val="-11"/>
          <w:w w:val="110"/>
        </w:rPr>
        <w:t> </w:t>
      </w:r>
      <w:r>
        <w:rPr>
          <w:w w:val="110"/>
        </w:rPr>
        <w:t>if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threshold</w:t>
      </w:r>
      <w:r>
        <w:rPr>
          <w:spacing w:val="-11"/>
          <w:w w:val="110"/>
        </w:rPr>
        <w:t> </w:t>
      </w:r>
      <w:r>
        <w:rPr>
          <w:w w:val="110"/>
        </w:rPr>
        <w:t>were</w:t>
      </w:r>
      <w:r>
        <w:rPr>
          <w:spacing w:val="-10"/>
          <w:w w:val="110"/>
        </w:rPr>
        <w:t> </w:t>
      </w:r>
      <w:r>
        <w:rPr>
          <w:w w:val="110"/>
        </w:rPr>
        <w:t>too</w:t>
      </w:r>
      <w:r>
        <w:rPr>
          <w:spacing w:val="-11"/>
          <w:w w:val="110"/>
        </w:rPr>
        <w:t> </w:t>
      </w:r>
      <w:r>
        <w:rPr>
          <w:w w:val="110"/>
        </w:rPr>
        <w:t>low,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spacing w:val="-10"/>
          <w:w w:val="110"/>
        </w:rPr>
        <w:t> </w:t>
      </w:r>
      <w:r>
        <w:rPr>
          <w:w w:val="110"/>
        </w:rPr>
        <w:t>would</w:t>
      </w:r>
      <w:r>
        <w:rPr>
          <w:spacing w:val="-11"/>
          <w:w w:val="110"/>
        </w:rPr>
        <w:t> </w:t>
      </w:r>
      <w:r>
        <w:rPr>
          <w:w w:val="110"/>
        </w:rPr>
        <w:t>overestimate</w:t>
      </w:r>
      <w:r>
        <w:rPr>
          <w:spacing w:val="-11"/>
          <w:w w:val="110"/>
        </w:rPr>
        <w:t> </w:t>
      </w:r>
      <w:r>
        <w:rPr>
          <w:w w:val="110"/>
        </w:rPr>
        <w:t>species presence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4"/>
          <w:w w:val="110"/>
        </w:rPr>
        <w:t> </w:t>
      </w:r>
      <w:r>
        <w:rPr>
          <w:w w:val="110"/>
        </w:rPr>
        <w:t>projection</w:t>
      </w:r>
      <w:r>
        <w:rPr>
          <w:spacing w:val="-5"/>
          <w:w w:val="110"/>
        </w:rPr>
        <w:t> </w:t>
      </w:r>
      <w:r>
        <w:rPr>
          <w:w w:val="110"/>
        </w:rPr>
        <w:t>years.</w:t>
      </w:r>
      <w:r>
        <w:rPr>
          <w:spacing w:val="-5"/>
          <w:w w:val="110"/>
        </w:rPr>
        <w:t> </w:t>
      </w:r>
      <w:r>
        <w:rPr>
          <w:w w:val="110"/>
        </w:rPr>
        <w:t>However,</w:t>
      </w:r>
      <w:r>
        <w:rPr>
          <w:spacing w:val="-5"/>
          <w:w w:val="110"/>
        </w:rPr>
        <w:t> </w:t>
      </w:r>
      <w:r>
        <w:rPr>
          <w:w w:val="110"/>
        </w:rPr>
        <w:t>our</w:t>
      </w:r>
      <w:r>
        <w:rPr>
          <w:spacing w:val="-5"/>
          <w:w w:val="110"/>
        </w:rPr>
        <w:t> </w:t>
      </w:r>
      <w:r>
        <w:rPr>
          <w:w w:val="110"/>
        </w:rPr>
        <w:t>decision</w:t>
      </w:r>
      <w:r>
        <w:rPr>
          <w:spacing w:val="-4"/>
          <w:w w:val="110"/>
        </w:rPr>
        <w:t> </w:t>
      </w:r>
      <w:r>
        <w:rPr>
          <w:w w:val="110"/>
        </w:rPr>
        <w:t>thresholds</w:t>
      </w:r>
      <w:r>
        <w:rPr>
          <w:spacing w:val="-5"/>
          <w:w w:val="110"/>
        </w:rPr>
        <w:t> </w:t>
      </w:r>
      <w:r>
        <w:rPr>
          <w:w w:val="110"/>
        </w:rPr>
        <w:t>were not biased because the T and P changes - combined with the other pa-rameters within complex prediction functions in the MaxEnt models - frequently</w:t>
      </w:r>
      <w:r>
        <w:rPr>
          <w:spacing w:val="-2"/>
          <w:w w:val="110"/>
        </w:rPr>
        <w:t> </w:t>
      </w:r>
      <w:r>
        <w:rPr>
          <w:w w:val="110"/>
        </w:rPr>
        <w:t>produced</w:t>
      </w:r>
      <w:r>
        <w:rPr>
          <w:spacing w:val="-3"/>
          <w:w w:val="110"/>
        </w:rPr>
        <w:t> </w:t>
      </w:r>
      <w:r>
        <w:rPr>
          <w:w w:val="110"/>
        </w:rPr>
        <w:t>very</w:t>
      </w:r>
      <w:r>
        <w:rPr>
          <w:spacing w:val="-4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cell</w:t>
      </w:r>
      <w:r>
        <w:rPr>
          <w:spacing w:val="-3"/>
          <w:w w:val="110"/>
        </w:rPr>
        <w:t> </w:t>
      </w:r>
      <w:r>
        <w:rPr>
          <w:w w:val="110"/>
        </w:rPr>
        <w:t>values</w:t>
      </w:r>
      <w:r>
        <w:rPr>
          <w:spacing w:val="-2"/>
          <w:w w:val="110"/>
        </w:rPr>
        <w:t> </w:t>
      </w:r>
      <w:r>
        <w:rPr>
          <w:w w:val="110"/>
        </w:rPr>
        <w:t>across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years</w:t>
      </w:r>
      <w:r>
        <w:rPr>
          <w:spacing w:val="-4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Section 3.1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spacing w:val="-10"/>
          <w:w w:val="110"/>
        </w:rPr>
        <w:t> </w:t>
      </w:r>
      <w:r>
        <w:rPr>
          <w:w w:val="110"/>
        </w:rPr>
        <w:t>thresholding</w:t>
      </w:r>
      <w:r>
        <w:rPr>
          <w:spacing w:val="-10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also</w:t>
      </w:r>
      <w:r>
        <w:rPr>
          <w:spacing w:val="-10"/>
          <w:w w:val="110"/>
        </w:rPr>
        <w:t> </w:t>
      </w:r>
      <w:r>
        <w:rPr>
          <w:w w:val="110"/>
        </w:rPr>
        <w:t>necessary,</w:t>
      </w:r>
      <w:r>
        <w:rPr>
          <w:spacing w:val="-11"/>
          <w:w w:val="110"/>
        </w:rPr>
        <w:t> </w:t>
      </w:r>
      <w:r>
        <w:rPr>
          <w:w w:val="110"/>
        </w:rPr>
        <w:t>before</w:t>
      </w:r>
      <w:r>
        <w:rPr>
          <w:spacing w:val="-10"/>
          <w:w w:val="110"/>
        </w:rPr>
        <w:t> </w:t>
      </w:r>
      <w:r>
        <w:rPr>
          <w:w w:val="110"/>
        </w:rPr>
        <w:t>model</w:t>
      </w:r>
      <w:r>
        <w:rPr>
          <w:spacing w:val="-11"/>
          <w:w w:val="110"/>
        </w:rPr>
        <w:t> </w:t>
      </w:r>
      <w:r>
        <w:rPr>
          <w:w w:val="110"/>
        </w:rPr>
        <w:t>combination for</w:t>
      </w:r>
      <w:r>
        <w:rPr>
          <w:spacing w:val="21"/>
          <w:w w:val="110"/>
        </w:rPr>
        <w:t> </w:t>
      </w:r>
      <w:r>
        <w:rPr>
          <w:w w:val="110"/>
        </w:rPr>
        <w:t>species</w:t>
      </w:r>
      <w:r>
        <w:rPr>
          <w:spacing w:val="22"/>
          <w:w w:val="110"/>
        </w:rPr>
        <w:t> </w:t>
      </w:r>
      <w:r>
        <w:rPr>
          <w:w w:val="110"/>
        </w:rPr>
        <w:t>richness</w:t>
      </w:r>
      <w:r>
        <w:rPr>
          <w:spacing w:val="21"/>
          <w:w w:val="110"/>
        </w:rPr>
        <w:t> </w:t>
      </w:r>
      <w:r>
        <w:rPr>
          <w:w w:val="110"/>
        </w:rPr>
        <w:t>estimation,</w:t>
      </w:r>
      <w:r>
        <w:rPr>
          <w:spacing w:val="21"/>
          <w:w w:val="110"/>
        </w:rPr>
        <w:t> </w:t>
      </w:r>
      <w:r>
        <w:rPr>
          <w:w w:val="110"/>
        </w:rPr>
        <w:t>because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different</w:t>
      </w:r>
      <w:r>
        <w:rPr>
          <w:spacing w:val="22"/>
          <w:w w:val="110"/>
        </w:rPr>
        <w:t> </w:t>
      </w:r>
      <w:r>
        <w:rPr>
          <w:w w:val="110"/>
        </w:rPr>
        <w:t>species</w:t>
      </w:r>
      <w:r>
        <w:rPr>
          <w:spacing w:val="22"/>
          <w:w w:val="110"/>
        </w:rPr>
        <w:t> </w:t>
      </w:r>
      <w:r>
        <w:rPr>
          <w:w w:val="110"/>
        </w:rPr>
        <w:t>models were mutually independent and their probability distributions had very different</w:t>
      </w:r>
      <w:r>
        <w:rPr>
          <w:spacing w:val="27"/>
          <w:w w:val="110"/>
        </w:rPr>
        <w:t> </w:t>
      </w:r>
      <w:r>
        <w:rPr>
          <w:w w:val="110"/>
        </w:rPr>
        <w:t>shapes.</w:t>
      </w:r>
      <w:r>
        <w:rPr>
          <w:spacing w:val="28"/>
          <w:w w:val="110"/>
        </w:rPr>
        <w:t> </w:t>
      </w:r>
      <w:r>
        <w:rPr>
          <w:w w:val="110"/>
        </w:rPr>
        <w:t>This</w:t>
      </w:r>
      <w:r>
        <w:rPr>
          <w:spacing w:val="28"/>
          <w:w w:val="110"/>
        </w:rPr>
        <w:t> </w:t>
      </w:r>
      <w:r>
        <w:rPr>
          <w:w w:val="110"/>
        </w:rPr>
        <w:t>condition</w:t>
      </w:r>
      <w:r>
        <w:rPr>
          <w:spacing w:val="27"/>
          <w:w w:val="110"/>
        </w:rPr>
        <w:t> </w:t>
      </w:r>
      <w:r>
        <w:rPr>
          <w:w w:val="110"/>
        </w:rPr>
        <w:t>is</w:t>
      </w:r>
      <w:r>
        <w:rPr>
          <w:spacing w:val="27"/>
          <w:w w:val="110"/>
        </w:rPr>
        <w:t> </w:t>
      </w:r>
      <w:r>
        <w:rPr>
          <w:w w:val="110"/>
        </w:rPr>
        <w:t>common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non-linear</w:t>
      </w:r>
      <w:r>
        <w:rPr>
          <w:spacing w:val="27"/>
          <w:w w:val="110"/>
        </w:rPr>
        <w:t> </w:t>
      </w:r>
      <w:r>
        <w:rPr>
          <w:w w:val="110"/>
        </w:rPr>
        <w:t>machine-learning</w:t>
      </w:r>
      <w:r>
        <w:rPr>
          <w:spacing w:val="27"/>
          <w:w w:val="110"/>
        </w:rPr>
        <w:t> </w:t>
      </w:r>
      <w:r>
        <w:rPr>
          <w:w w:val="110"/>
        </w:rPr>
        <w:t>models</w:t>
      </w:r>
      <w:r>
        <w:rPr>
          <w:spacing w:val="28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Austin</w:t>
      </w:r>
      <w:r>
        <w:rPr>
          <w:color w:val="2196D1"/>
          <w:spacing w:val="28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28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27"/>
          <w:w w:val="110"/>
        </w:rPr>
        <w:t> </w:t>
      </w:r>
      <w:r>
        <w:rPr>
          <w:color w:val="2196D1"/>
          <w:w w:val="110"/>
        </w:rPr>
        <w:t>2022</w:t>
      </w:r>
      <w:r>
        <w:rPr>
          <w:w w:val="110"/>
        </w:rPr>
        <w:t>;</w:t>
      </w:r>
      <w:r>
        <w:rPr>
          <w:spacing w:val="27"/>
          <w:w w:val="110"/>
        </w:rPr>
        <w:t> </w:t>
      </w:r>
      <w:r>
        <w:rPr>
          <w:color w:val="2196D1"/>
          <w:w w:val="110"/>
        </w:rPr>
        <w:t>Card</w:t>
      </w:r>
      <w:r>
        <w:rPr>
          <w:color w:val="2196D1"/>
          <w:spacing w:val="28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28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27"/>
          <w:w w:val="110"/>
        </w:rPr>
        <w:t> </w:t>
      </w:r>
      <w:r>
        <w:rPr>
          <w:color w:val="2196D1"/>
          <w:w w:val="110"/>
        </w:rPr>
        <w:t>2019</w:t>
      </w:r>
      <w:r>
        <w:rPr>
          <w:w w:val="110"/>
        </w:rPr>
        <w:t>;</w:t>
      </w:r>
      <w:r>
        <w:rPr>
          <w:spacing w:val="28"/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spacing w:val="2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28"/>
          <w:w w:val="110"/>
        </w:rPr>
        <w:t> </w:t>
      </w:r>
      <w:r>
        <w:rPr>
          <w:color w:val="2196D1"/>
          <w:spacing w:val="-4"/>
          <w:w w:val="110"/>
        </w:rPr>
        <w:t>al.,</w:t>
      </w:r>
    </w:p>
    <w:p>
      <w:pPr>
        <w:pStyle w:val="BodyText"/>
        <w:spacing w:before="18"/>
        <w:ind w:left="43"/>
        <w:jc w:val="both"/>
      </w:pPr>
      <w:r>
        <w:rPr>
          <w:color w:val="2196D1"/>
          <w:w w:val="110"/>
        </w:rPr>
        <w:t>2013b</w:t>
      </w:r>
      <w:r>
        <w:rPr>
          <w:w w:val="110"/>
        </w:rPr>
        <w:t>;</w:t>
      </w:r>
      <w:r>
        <w:rPr>
          <w:spacing w:val="-1"/>
          <w:w w:val="110"/>
        </w:rPr>
        <w:t> </w:t>
      </w:r>
      <w:r>
        <w:rPr>
          <w:color w:val="2196D1"/>
          <w:w w:val="110"/>
        </w:rPr>
        <w:t>Coro et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al., 2018</w:t>
      </w:r>
      <w:r>
        <w:rPr>
          <w:w w:val="110"/>
        </w:rPr>
        <w:t>; </w:t>
      </w:r>
      <w:r>
        <w:rPr>
          <w:color w:val="2196D1"/>
          <w:w w:val="110"/>
        </w:rPr>
        <w:t>Coro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"/>
          <w:w w:val="110"/>
        </w:rPr>
        <w:t> </w:t>
      </w:r>
      <w:r>
        <w:rPr>
          <w:color w:val="2196D1"/>
          <w:w w:val="110"/>
        </w:rPr>
        <w:t>2022c</w:t>
      </w:r>
      <w:r>
        <w:rPr>
          <w:w w:val="110"/>
        </w:rPr>
        <w:t>;</w:t>
      </w:r>
      <w:r>
        <w:rPr>
          <w:spacing w:val="-1"/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spacing w:val="1"/>
          <w:w w:val="110"/>
        </w:rPr>
        <w:t> </w:t>
      </w:r>
      <w:r>
        <w:rPr>
          <w:color w:val="2196D1"/>
          <w:w w:val="110"/>
        </w:rPr>
        <w:t>et al., </w:t>
      </w:r>
      <w:r>
        <w:rPr>
          <w:color w:val="2196D1"/>
          <w:spacing w:val="-2"/>
          <w:w w:val="110"/>
        </w:rPr>
        <w:t>2024</w:t>
      </w:r>
      <w:r>
        <w:rPr>
          <w:spacing w:val="-2"/>
          <w:w w:val="110"/>
        </w:rPr>
        <w:t>).</w:t>
      </w:r>
    </w:p>
    <w:p>
      <w:pPr>
        <w:pStyle w:val="BodyText"/>
        <w:spacing w:before="51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0" w:after="0"/>
        <w:ind w:left="542" w:right="0" w:hanging="499"/>
        <w:jc w:val="left"/>
        <w:rPr>
          <w:i/>
          <w:sz w:val="16"/>
        </w:rPr>
      </w:pPr>
      <w:r>
        <w:rPr>
          <w:i/>
          <w:sz w:val="16"/>
        </w:rPr>
        <w:t>Novelty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modelling</w:t>
      </w:r>
      <w:r>
        <w:rPr>
          <w:i/>
          <w:spacing w:val="18"/>
          <w:sz w:val="16"/>
        </w:rPr>
        <w:t> </w:t>
      </w:r>
      <w:r>
        <w:rPr>
          <w:i/>
          <w:spacing w:val="-2"/>
          <w:sz w:val="16"/>
        </w:rPr>
        <w:t>approach</w:t>
      </w:r>
    </w:p>
    <w:p>
      <w:pPr>
        <w:pStyle w:val="BodyText"/>
        <w:spacing w:before="26"/>
        <w:ind w:left="282"/>
        <w:jc w:val="both"/>
      </w:pPr>
      <w:r>
        <w:rPr>
          <w:w w:val="110"/>
        </w:rPr>
        <w:t>Our</w:t>
      </w:r>
      <w:r>
        <w:rPr>
          <w:spacing w:val="-6"/>
          <w:w w:val="110"/>
        </w:rPr>
        <w:t> </w:t>
      </w:r>
      <w:r>
        <w:rPr>
          <w:w w:val="110"/>
        </w:rPr>
        <w:t>model</w:t>
      </w:r>
      <w:r>
        <w:rPr>
          <w:spacing w:val="-5"/>
          <w:w w:val="110"/>
        </w:rPr>
        <w:t> </w:t>
      </w:r>
      <w:r>
        <w:rPr>
          <w:w w:val="110"/>
        </w:rPr>
        <w:t>presents</w:t>
      </w:r>
      <w:r>
        <w:rPr>
          <w:spacing w:val="-4"/>
          <w:w w:val="110"/>
        </w:rPr>
        <w:t> </w:t>
      </w:r>
      <w:r>
        <w:rPr>
          <w:w w:val="110"/>
        </w:rPr>
        <w:t>peculiar</w:t>
      </w:r>
      <w:r>
        <w:rPr>
          <w:spacing w:val="-5"/>
          <w:w w:val="110"/>
        </w:rPr>
        <w:t> </w:t>
      </w:r>
      <w:r>
        <w:rPr>
          <w:w w:val="110"/>
        </w:rPr>
        <w:t>features</w:t>
      </w:r>
      <w:r>
        <w:rPr>
          <w:spacing w:val="-6"/>
          <w:w w:val="110"/>
        </w:rPr>
        <w:t> </w:t>
      </w:r>
      <w:r>
        <w:rPr>
          <w:w w:val="110"/>
        </w:rPr>
        <w:t>compared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other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approaches.</w:t>
      </w:r>
    </w:p>
    <w:p>
      <w:pPr>
        <w:pStyle w:val="BodyText"/>
        <w:spacing w:after="0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7" w:space="314"/>
            <w:col w:w="5113"/>
          </w:cols>
        </w:sectPr>
      </w:pPr>
    </w:p>
    <w:p>
      <w:pPr>
        <w:pStyle w:val="BodyText"/>
        <w:spacing w:before="33"/>
        <w:rPr>
          <w:sz w:val="20"/>
        </w:rPr>
      </w:pPr>
    </w:p>
    <w:p>
      <w:pPr>
        <w:spacing w:line="240" w:lineRule="auto"/>
        <w:ind w:left="6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1101" cy="79248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101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14"/>
        </w:rPr>
      </w:pPr>
    </w:p>
    <w:p>
      <w:pPr>
        <w:spacing w:line="285" w:lineRule="auto" w:before="0"/>
        <w:ind w:left="43" w:right="42" w:firstLine="0"/>
        <w:jc w:val="both"/>
        <w:rPr>
          <w:sz w:val="14"/>
        </w:rPr>
      </w:pPr>
      <w:r>
        <w:rPr>
          <w:b/>
          <w:w w:val="115"/>
          <w:sz w:val="14"/>
        </w:rPr>
        <w:t>Fig.</w:t>
      </w:r>
      <w:r>
        <w:rPr>
          <w:b/>
          <w:spacing w:val="-11"/>
          <w:w w:val="115"/>
          <w:sz w:val="14"/>
        </w:rPr>
        <w:t> </w:t>
      </w:r>
      <w:r>
        <w:rPr>
          <w:b/>
          <w:w w:val="115"/>
          <w:sz w:val="14"/>
        </w:rPr>
        <w:t>3.</w:t>
      </w:r>
      <w:r>
        <w:rPr>
          <w:b/>
          <w:spacing w:val="11"/>
          <w:w w:val="115"/>
          <w:sz w:val="14"/>
        </w:rPr>
        <w:t> </w:t>
      </w:r>
      <w:r>
        <w:rPr>
          <w:w w:val="115"/>
          <w:sz w:val="14"/>
        </w:rPr>
        <w:t>Overall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schema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our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modelling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approach: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Input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from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2016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were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used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train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MaxEnt-based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ecological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niche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models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(a).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Each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MaxEnt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model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was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fed with</w:t>
      </w:r>
      <w:r>
        <w:rPr>
          <w:w w:val="115"/>
          <w:sz w:val="14"/>
        </w:rPr>
        <w:t> species</w:t>
      </w:r>
      <w:r>
        <w:rPr>
          <w:w w:val="115"/>
          <w:sz w:val="14"/>
        </w:rPr>
        <w:t> occurrence</w:t>
      </w:r>
      <w:r>
        <w:rPr>
          <w:w w:val="115"/>
          <w:sz w:val="14"/>
        </w:rPr>
        <w:t> and</w:t>
      </w:r>
      <w:r>
        <w:rPr>
          <w:w w:val="115"/>
          <w:sz w:val="14"/>
        </w:rPr>
        <w:t> prevalence</w:t>
      </w:r>
      <w:r>
        <w:rPr>
          <w:w w:val="115"/>
          <w:sz w:val="14"/>
        </w:rPr>
        <w:t> data</w:t>
      </w:r>
      <w:r>
        <w:rPr>
          <w:w w:val="115"/>
          <w:sz w:val="14"/>
        </w:rPr>
        <w:t> (b)</w:t>
      </w:r>
      <w:r>
        <w:rPr>
          <w:w w:val="115"/>
          <w:sz w:val="14"/>
        </w:rPr>
        <w:t> to</w:t>
      </w:r>
      <w:r>
        <w:rPr>
          <w:w w:val="115"/>
          <w:sz w:val="14"/>
        </w:rPr>
        <w:t> produce</w:t>
      </w:r>
      <w:r>
        <w:rPr>
          <w:w w:val="115"/>
          <w:sz w:val="14"/>
        </w:rPr>
        <w:t> spatial</w:t>
      </w:r>
      <w:r>
        <w:rPr>
          <w:w w:val="115"/>
          <w:sz w:val="14"/>
        </w:rPr>
        <w:t> species</w:t>
      </w:r>
      <w:r>
        <w:rPr>
          <w:w w:val="115"/>
          <w:sz w:val="14"/>
        </w:rPr>
        <w:t> distributions</w:t>
      </w:r>
      <w:r>
        <w:rPr>
          <w:w w:val="115"/>
          <w:sz w:val="14"/>
        </w:rPr>
        <w:t> over</w:t>
      </w:r>
      <w:r>
        <w:rPr>
          <w:w w:val="115"/>
          <w:sz w:val="14"/>
        </w:rPr>
        <w:t> the</w:t>
      </w:r>
      <w:r>
        <w:rPr>
          <w:w w:val="115"/>
          <w:sz w:val="14"/>
        </w:rPr>
        <w:t> years</w:t>
      </w:r>
      <w:r>
        <w:rPr>
          <w:w w:val="115"/>
          <w:sz w:val="14"/>
        </w:rPr>
        <w:t> for</w:t>
      </w:r>
      <w:r>
        <w:rPr>
          <w:w w:val="115"/>
          <w:sz w:val="14"/>
        </w:rPr>
        <w:t> 180</w:t>
      </w:r>
      <w:r>
        <w:rPr>
          <w:w w:val="115"/>
          <w:sz w:val="14"/>
        </w:rPr>
        <w:t> species</w:t>
      </w:r>
      <w:r>
        <w:rPr>
          <w:w w:val="115"/>
          <w:sz w:val="14"/>
        </w:rPr>
        <w:t> (c),</w:t>
      </w:r>
      <w:r>
        <w:rPr>
          <w:w w:val="115"/>
          <w:sz w:val="14"/>
        </w:rPr>
        <w:t> which</w:t>
      </w:r>
      <w:r>
        <w:rPr>
          <w:w w:val="115"/>
          <w:sz w:val="14"/>
        </w:rPr>
        <w:t> were</w:t>
      </w:r>
      <w:r>
        <w:rPr>
          <w:w w:val="115"/>
          <w:sz w:val="14"/>
        </w:rPr>
        <w:t> then</w:t>
      </w:r>
      <w:r>
        <w:rPr>
          <w:w w:val="115"/>
          <w:sz w:val="14"/>
        </w:rPr>
        <w:t> binarised</w:t>
      </w:r>
      <w:r>
        <w:rPr>
          <w:w w:val="115"/>
          <w:sz w:val="14"/>
        </w:rPr>
        <w:t> through thresholding (d). Finally, species richness was obtained through model overlapping and summing (e).</w:t>
      </w:r>
    </w:p>
    <w:p>
      <w:pPr>
        <w:spacing w:after="0" w:line="285" w:lineRule="auto"/>
        <w:jc w:val="both"/>
        <w:rPr>
          <w:sz w:val="14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1" w:lineRule="auto" w:before="91"/>
        <w:ind w:left="43"/>
        <w:jc w:val="both"/>
      </w:pPr>
      <w:r>
        <w:rPr>
          <w:w w:val="110"/>
        </w:rPr>
        <w:t>Although</w:t>
      </w:r>
      <w:r>
        <w:rPr>
          <w:spacing w:val="-7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ensemble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models</w:t>
      </w:r>
      <w:r>
        <w:rPr>
          <w:spacing w:val="-6"/>
          <w:w w:val="110"/>
        </w:rPr>
        <w:t> </w:t>
      </w:r>
      <w:r>
        <w:rPr>
          <w:w w:val="110"/>
        </w:rPr>
        <w:t>would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been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valid</w:t>
      </w:r>
      <w:r>
        <w:rPr>
          <w:spacing w:val="-7"/>
          <w:w w:val="110"/>
        </w:rPr>
        <w:t> </w:t>
      </w:r>
      <w:r>
        <w:rPr>
          <w:w w:val="110"/>
        </w:rPr>
        <w:t>alternative</w:t>
      </w:r>
      <w:r>
        <w:rPr>
          <w:spacing w:val="-6"/>
          <w:w w:val="110"/>
        </w:rPr>
        <w:t> </w:t>
      </w:r>
      <w:r>
        <w:rPr>
          <w:w w:val="110"/>
        </w:rPr>
        <w:t>in our</w:t>
      </w:r>
      <w:r>
        <w:rPr>
          <w:spacing w:val="-5"/>
          <w:w w:val="110"/>
        </w:rPr>
        <w:t> </w:t>
      </w:r>
      <w:r>
        <w:rPr>
          <w:w w:val="110"/>
        </w:rPr>
        <w:t>scenario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2018</w:t>
      </w:r>
      <w:r>
        <w:rPr>
          <w:w w:val="110"/>
        </w:rPr>
        <w:t>;</w:t>
      </w:r>
      <w:r>
        <w:rPr>
          <w:spacing w:val="-5"/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2022a</w:t>
      </w:r>
      <w:r>
        <w:rPr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Zhu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),</w:t>
      </w:r>
      <w:r>
        <w:rPr>
          <w:spacing w:val="-5"/>
          <w:w w:val="110"/>
        </w:rPr>
        <w:t> </w:t>
      </w:r>
      <w:r>
        <w:rPr>
          <w:w w:val="110"/>
        </w:rPr>
        <w:t>we propose</w:t>
      </w:r>
      <w:r>
        <w:rPr>
          <w:w w:val="110"/>
        </w:rPr>
        <w:t> combining</w:t>
      </w:r>
      <w:r>
        <w:rPr>
          <w:w w:val="110"/>
        </w:rPr>
        <w:t> an</w:t>
      </w:r>
      <w:r>
        <w:rPr>
          <w:w w:val="110"/>
        </w:rPr>
        <w:t> X-Means</w:t>
      </w:r>
      <w:r>
        <w:rPr>
          <w:w w:val="110"/>
        </w:rPr>
        <w:t> clustering</w:t>
      </w:r>
      <w:r>
        <w:rPr>
          <w:w w:val="110"/>
        </w:rPr>
        <w:t> algorithm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MaxEnt model to form a new Bayesian model. Cluster analysis simulates prior expert</w:t>
      </w:r>
      <w:r>
        <w:rPr>
          <w:spacing w:val="-7"/>
          <w:w w:val="110"/>
        </w:rPr>
        <w:t> </w:t>
      </w:r>
      <w:r>
        <w:rPr>
          <w:w w:val="110"/>
        </w:rPr>
        <w:t>knowledge</w:t>
      </w:r>
      <w:r>
        <w:rPr>
          <w:spacing w:val="-8"/>
          <w:w w:val="110"/>
        </w:rPr>
        <w:t> </w:t>
      </w:r>
      <w:r>
        <w:rPr>
          <w:w w:val="110"/>
        </w:rPr>
        <w:t>about</w:t>
      </w:r>
      <w:r>
        <w:rPr>
          <w:spacing w:val="-8"/>
          <w:w w:val="110"/>
        </w:rPr>
        <w:t> </w:t>
      </w:r>
      <w:r>
        <w:rPr>
          <w:w w:val="110"/>
        </w:rPr>
        <w:t>wetlands</w:t>
      </w:r>
      <w:r>
        <w:rPr>
          <w:spacing w:val="-7"/>
          <w:w w:val="110"/>
        </w:rPr>
        <w:t> </w:t>
      </w:r>
      <w:r>
        <w:rPr>
          <w:w w:val="110"/>
        </w:rPr>
        <w:t>before</w:t>
      </w:r>
      <w:r>
        <w:rPr>
          <w:spacing w:val="-8"/>
          <w:w w:val="110"/>
        </w:rPr>
        <w:t> </w:t>
      </w:r>
      <w:r>
        <w:rPr>
          <w:w w:val="110"/>
        </w:rPr>
        <w:t>seeing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Massaciuccoli</w:t>
      </w:r>
      <w:r>
        <w:rPr>
          <w:spacing w:val="-8"/>
          <w:w w:val="110"/>
        </w:rPr>
        <w:t> </w:t>
      </w:r>
      <w:r>
        <w:rPr>
          <w:w w:val="110"/>
        </w:rPr>
        <w:t>data. It</w:t>
      </w:r>
      <w:r>
        <w:rPr>
          <w:spacing w:val="-5"/>
          <w:w w:val="110"/>
        </w:rPr>
        <w:t> </w:t>
      </w:r>
      <w:r>
        <w:rPr>
          <w:w w:val="110"/>
        </w:rPr>
        <w:t>simulates</w:t>
      </w:r>
      <w:r>
        <w:rPr>
          <w:spacing w:val="-5"/>
          <w:w w:val="110"/>
        </w:rPr>
        <w:t> </w:t>
      </w:r>
      <w:r>
        <w:rPr>
          <w:w w:val="110"/>
        </w:rPr>
        <w:t>questions</w:t>
      </w:r>
      <w:r>
        <w:rPr>
          <w:spacing w:val="-6"/>
          <w:w w:val="110"/>
        </w:rPr>
        <w:t> </w:t>
      </w:r>
      <w:r>
        <w:rPr>
          <w:w w:val="110"/>
        </w:rPr>
        <w:t>like</w:t>
      </w:r>
      <w:r>
        <w:rPr>
          <w:spacing w:val="-4"/>
          <w:w w:val="110"/>
        </w:rPr>
        <w:t> </w:t>
      </w:r>
      <w:r>
        <w:rPr>
          <w:rFonts w:ascii="Cambria" w:hAnsi="Cambria"/>
          <w:w w:val="110"/>
        </w:rPr>
        <w:t>“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Eurasian</w:t>
      </w:r>
      <w:r>
        <w:rPr>
          <w:spacing w:val="-4"/>
          <w:w w:val="110"/>
        </w:rPr>
        <w:t> </w:t>
      </w:r>
      <w:r>
        <w:rPr>
          <w:w w:val="110"/>
        </w:rPr>
        <w:t>coot</w:t>
      </w:r>
      <w:r>
        <w:rPr>
          <w:spacing w:val="-6"/>
          <w:w w:val="110"/>
        </w:rPr>
        <w:t> </w:t>
      </w:r>
      <w:r>
        <w:rPr>
          <w:w w:val="110"/>
        </w:rPr>
        <w:t>easily</w:t>
      </w:r>
      <w:r>
        <w:rPr>
          <w:spacing w:val="-6"/>
          <w:w w:val="110"/>
        </w:rPr>
        <w:t> </w:t>
      </w:r>
      <w:r>
        <w:rPr>
          <w:w w:val="110"/>
        </w:rPr>
        <w:t>observable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 Massaciuccoli</w:t>
      </w:r>
      <w:r>
        <w:rPr>
          <w:w w:val="110"/>
        </w:rPr>
        <w:t> Lake</w:t>
      </w:r>
      <w:r>
        <w:rPr>
          <w:w w:val="110"/>
        </w:rPr>
        <w:t> basin?</w:t>
      </w:r>
      <w:r>
        <w:rPr>
          <w:rFonts w:ascii="Cambria" w:hAnsi="Cambria"/>
          <w:w w:val="110"/>
        </w:rPr>
        <w:t>”</w:t>
      </w:r>
      <w:r>
        <w:rPr>
          <w:rFonts w:ascii="Cambria" w:hAnsi="Cambria"/>
          <w:w w:val="110"/>
        </w:rPr>
        <w:t> </w:t>
      </w:r>
      <w:r>
        <w:rPr>
          <w:w w:val="110"/>
        </w:rPr>
        <w:t>posed</w:t>
      </w:r>
      <w:r>
        <w:rPr>
          <w:w w:val="110"/>
        </w:rPr>
        <w:t> to</w:t>
      </w:r>
      <w:r>
        <w:rPr>
          <w:w w:val="110"/>
        </w:rPr>
        <w:t> an</w:t>
      </w:r>
      <w:r>
        <w:rPr>
          <w:w w:val="110"/>
        </w:rPr>
        <w:t> Italian-wetland</w:t>
      </w:r>
      <w:r>
        <w:rPr>
          <w:w w:val="110"/>
        </w:rPr>
        <w:t> expert</w:t>
      </w:r>
      <w:r>
        <w:rPr>
          <w:w w:val="110"/>
        </w:rPr>
        <w:t> before visiting the basin. This strategy can reduce data overfitting risk: If the species</w:t>
      </w:r>
      <w:r>
        <w:rPr>
          <w:spacing w:val="-2"/>
          <w:w w:val="110"/>
        </w:rPr>
        <w:t> </w:t>
      </w:r>
      <w:r>
        <w:rPr>
          <w:w w:val="110"/>
        </w:rPr>
        <w:t>observations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area</w:t>
      </w:r>
      <w:r>
        <w:rPr>
          <w:spacing w:val="-2"/>
          <w:w w:val="110"/>
        </w:rPr>
        <w:t> </w:t>
      </w:r>
      <w:r>
        <w:rPr>
          <w:w w:val="110"/>
        </w:rPr>
        <w:t>were</w:t>
      </w:r>
      <w:r>
        <w:rPr>
          <w:spacing w:val="-3"/>
          <w:w w:val="110"/>
        </w:rPr>
        <w:t> </w:t>
      </w:r>
      <w:r>
        <w:rPr>
          <w:w w:val="110"/>
        </w:rPr>
        <w:t>few</w:t>
      </w:r>
      <w:r>
        <w:rPr>
          <w:spacing w:val="-3"/>
          <w:w w:val="110"/>
        </w:rPr>
        <w:t> </w:t>
      </w:r>
      <w:r>
        <w:rPr>
          <w:w w:val="110"/>
        </w:rPr>
        <w:t>because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sub-sampling,</w:t>
      </w:r>
      <w:r>
        <w:rPr>
          <w:spacing w:val="-3"/>
          <w:w w:val="110"/>
        </w:rPr>
        <w:t> </w:t>
      </w:r>
      <w:r>
        <w:rPr>
          <w:w w:val="110"/>
        </w:rPr>
        <w:t>the model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likelihood</w:t>
      </w:r>
      <w:r>
        <w:rPr>
          <w:w w:val="110"/>
        </w:rPr>
        <w:t> would</w:t>
      </w:r>
      <w:r>
        <w:rPr>
          <w:w w:val="110"/>
        </w:rPr>
        <w:t> overfit</w:t>
      </w:r>
      <w:r>
        <w:rPr>
          <w:w w:val="110"/>
        </w:rPr>
        <w:t> the</w:t>
      </w:r>
      <w:r>
        <w:rPr>
          <w:w w:val="110"/>
        </w:rPr>
        <w:t> data,</w:t>
      </w:r>
      <w:r>
        <w:rPr>
          <w:w w:val="110"/>
        </w:rPr>
        <w:t> but</w:t>
      </w:r>
      <w:r>
        <w:rPr>
          <w:w w:val="110"/>
        </w:rPr>
        <w:t> the</w:t>
      </w:r>
      <w:r>
        <w:rPr>
          <w:w w:val="110"/>
        </w:rPr>
        <w:t> prior</w:t>
      </w:r>
      <w:r>
        <w:rPr>
          <w:w w:val="110"/>
        </w:rPr>
        <w:t> probability would</w:t>
      </w:r>
      <w:r>
        <w:rPr>
          <w:w w:val="110"/>
        </w:rPr>
        <w:t> increase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habitat</w:t>
      </w:r>
      <w:r>
        <w:rPr>
          <w:w w:val="110"/>
        </w:rPr>
        <w:t> suitability</w:t>
      </w:r>
      <w:r>
        <w:rPr>
          <w:w w:val="110"/>
        </w:rPr>
        <w:t> probability</w:t>
      </w:r>
      <w:r>
        <w:rPr>
          <w:w w:val="110"/>
        </w:rPr>
        <w:t> through</w:t>
      </w:r>
      <w:r>
        <w:rPr>
          <w:w w:val="110"/>
        </w:rPr>
        <w:t> the Bayes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10"/>
          <w:w w:val="110"/>
        </w:rPr>
        <w:t> </w:t>
      </w:r>
      <w:r>
        <w:rPr>
          <w:w w:val="110"/>
        </w:rPr>
        <w:t>rule.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example,</w:t>
      </w:r>
      <w:r>
        <w:rPr>
          <w:spacing w:val="-11"/>
          <w:w w:val="110"/>
        </w:rPr>
        <w:t> </w:t>
      </w:r>
      <w:r>
        <w:rPr>
          <w:w w:val="110"/>
        </w:rPr>
        <w:t>even</w:t>
      </w:r>
      <w:r>
        <w:rPr>
          <w:spacing w:val="-11"/>
          <w:w w:val="110"/>
        </w:rPr>
        <w:t> </w:t>
      </w:r>
      <w:r>
        <w:rPr>
          <w:w w:val="110"/>
        </w:rPr>
        <w:t>if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Eurasian</w:t>
      </w:r>
      <w:r>
        <w:rPr>
          <w:spacing w:val="-11"/>
          <w:w w:val="110"/>
        </w:rPr>
        <w:t> </w:t>
      </w:r>
      <w:r>
        <w:rPr>
          <w:w w:val="110"/>
        </w:rPr>
        <w:t>coot</w:t>
      </w:r>
      <w:r>
        <w:rPr>
          <w:spacing w:val="-11"/>
          <w:w w:val="110"/>
        </w:rPr>
        <w:t> </w:t>
      </w:r>
      <w:r>
        <w:rPr>
          <w:w w:val="110"/>
        </w:rPr>
        <w:t>had</w:t>
      </w:r>
      <w:r>
        <w:rPr>
          <w:spacing w:val="-11"/>
          <w:w w:val="110"/>
        </w:rPr>
        <w:t> </w:t>
      </w:r>
      <w:r>
        <w:rPr>
          <w:w w:val="110"/>
        </w:rPr>
        <w:t>few</w:t>
      </w:r>
      <w:r>
        <w:rPr>
          <w:spacing w:val="-11"/>
          <w:w w:val="110"/>
        </w:rPr>
        <w:t> </w:t>
      </w:r>
      <w:r>
        <w:rPr>
          <w:w w:val="110"/>
        </w:rPr>
        <w:t>observations associated,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high</w:t>
      </w:r>
      <w:r>
        <w:rPr>
          <w:spacing w:val="-10"/>
          <w:w w:val="110"/>
        </w:rPr>
        <w:t> </w:t>
      </w:r>
      <w:r>
        <w:rPr>
          <w:w w:val="110"/>
        </w:rPr>
        <w:t>prior</w:t>
      </w:r>
      <w:r>
        <w:rPr>
          <w:spacing w:val="-10"/>
          <w:w w:val="110"/>
        </w:rPr>
        <w:t> </w:t>
      </w:r>
      <w:r>
        <w:rPr>
          <w:w w:val="110"/>
        </w:rPr>
        <w:t>would</w:t>
      </w:r>
      <w:r>
        <w:rPr>
          <w:spacing w:val="-10"/>
          <w:w w:val="110"/>
        </w:rPr>
        <w:t> </w:t>
      </w:r>
      <w:r>
        <w:rPr>
          <w:w w:val="110"/>
        </w:rPr>
        <w:t>improve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model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spacing w:val="-10"/>
          <w:w w:val="110"/>
        </w:rPr>
        <w:t> </w:t>
      </w:r>
      <w:r>
        <w:rPr>
          <w:w w:val="110"/>
        </w:rPr>
        <w:t>generalisation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4"/>
          <w:w w:val="110"/>
        </w:rPr>
        <w:t> </w:t>
      </w:r>
      <w:r>
        <w:rPr>
          <w:w w:val="110"/>
        </w:rPr>
        <w:t>presence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basin.</w:t>
      </w:r>
      <w:r>
        <w:rPr>
          <w:spacing w:val="-9"/>
          <w:w w:val="110"/>
        </w:rPr>
        <w:t> </w:t>
      </w:r>
      <w:r>
        <w:rPr>
          <w:w w:val="110"/>
        </w:rPr>
        <w:t>Using</w:t>
      </w:r>
      <w:r>
        <w:rPr>
          <w:spacing w:val="-10"/>
          <w:w w:val="110"/>
        </w:rPr>
        <w:t> </w:t>
      </w:r>
      <w:r>
        <w:rPr>
          <w:w w:val="110"/>
        </w:rPr>
        <w:t>automatically</w:t>
      </w:r>
      <w:r>
        <w:rPr>
          <w:spacing w:val="-9"/>
          <w:w w:val="110"/>
        </w:rPr>
        <w:t> </w:t>
      </w:r>
      <w:r>
        <w:rPr>
          <w:w w:val="110"/>
        </w:rPr>
        <w:t>estimated</w:t>
      </w:r>
      <w:r>
        <w:rPr>
          <w:spacing w:val="-10"/>
          <w:w w:val="110"/>
        </w:rPr>
        <w:t> </w:t>
      </w:r>
      <w:r>
        <w:rPr>
          <w:w w:val="110"/>
        </w:rPr>
        <w:t>priors</w:t>
      </w:r>
      <w:r>
        <w:rPr>
          <w:spacing w:val="-9"/>
          <w:w w:val="110"/>
        </w:rPr>
        <w:t> </w:t>
      </w:r>
      <w:r>
        <w:rPr>
          <w:w w:val="110"/>
        </w:rPr>
        <w:t>was also functional to produce objective prevalence assessments and over-come</w:t>
      </w:r>
      <w:r>
        <w:rPr>
          <w:w w:val="110"/>
        </w:rPr>
        <w:t> the</w:t>
      </w:r>
      <w:r>
        <w:rPr>
          <w:w w:val="110"/>
        </w:rPr>
        <w:t> frequent</w:t>
      </w:r>
      <w:r>
        <w:rPr>
          <w:w w:val="110"/>
        </w:rPr>
        <w:t> criticism</w:t>
      </w:r>
      <w:r>
        <w:rPr>
          <w:w w:val="110"/>
        </w:rPr>
        <w:t> that</w:t>
      </w:r>
      <w:r>
        <w:rPr>
          <w:w w:val="110"/>
        </w:rPr>
        <w:t> Bayesian</w:t>
      </w:r>
      <w:r>
        <w:rPr>
          <w:w w:val="110"/>
        </w:rPr>
        <w:t> models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results</w:t>
      </w:r>
      <w:r>
        <w:rPr>
          <w:w w:val="110"/>
        </w:rPr>
        <w:t> are</w:t>
      </w:r>
      <w:r>
        <w:rPr>
          <w:w w:val="110"/>
        </w:rPr>
        <w:t> too influenced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subjective</w:t>
      </w:r>
      <w:r>
        <w:rPr>
          <w:spacing w:val="-5"/>
          <w:w w:val="110"/>
        </w:rPr>
        <w:t> </w:t>
      </w:r>
      <w:r>
        <w:rPr>
          <w:w w:val="110"/>
        </w:rPr>
        <w:t>priors</w:t>
      </w:r>
      <w:r>
        <w:rPr>
          <w:spacing w:val="-6"/>
          <w:w w:val="110"/>
        </w:rPr>
        <w:t> </w:t>
      </w:r>
      <w:r>
        <w:rPr>
          <w:w w:val="110"/>
        </w:rPr>
        <w:t>based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personal</w:t>
      </w:r>
      <w:r>
        <w:rPr>
          <w:spacing w:val="-6"/>
          <w:w w:val="110"/>
        </w:rPr>
        <w:t> </w:t>
      </w:r>
      <w:r>
        <w:rPr>
          <w:w w:val="110"/>
        </w:rPr>
        <w:t>expertise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Elith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al., 2011a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Ward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2009</w:t>
      </w:r>
      <w:r>
        <w:rPr>
          <w:w w:val="110"/>
        </w:rPr>
        <w:t>).</w:t>
      </w:r>
      <w:r>
        <w:rPr>
          <w:w w:val="110"/>
        </w:rPr>
        <w:t> MaxEnt</w:t>
      </w:r>
      <w:r>
        <w:rPr>
          <w:w w:val="110"/>
        </w:rPr>
        <w:t> was</w:t>
      </w:r>
      <w:r>
        <w:rPr>
          <w:w w:val="110"/>
        </w:rPr>
        <w:t> a</w:t>
      </w:r>
      <w:r>
        <w:rPr>
          <w:w w:val="110"/>
        </w:rPr>
        <w:t> suitable</w:t>
      </w:r>
      <w:r>
        <w:rPr>
          <w:w w:val="110"/>
        </w:rPr>
        <w:t> solution</w:t>
      </w:r>
      <w:r>
        <w:rPr>
          <w:w w:val="110"/>
        </w:rPr>
        <w:t> to</w:t>
      </w:r>
      <w:r>
        <w:rPr>
          <w:w w:val="110"/>
        </w:rPr>
        <w:t> build</w:t>
      </w:r>
      <w:r>
        <w:rPr>
          <w:w w:val="110"/>
        </w:rPr>
        <w:t> a </w:t>
      </w:r>
      <w:r>
        <w:rPr/>
        <w:t>Bayesian model that could easily incorporate objective priors. Moreover,</w:t>
      </w:r>
      <w:r>
        <w:rPr>
          <w:w w:val="110"/>
        </w:rPr>
        <w:t> since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work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species-presence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0"/>
          <w:w w:val="110"/>
        </w:rPr>
        <w:t> </w:t>
      </w:r>
      <w:r>
        <w:rPr>
          <w:w w:val="110"/>
        </w:rPr>
        <w:t>only,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suitable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our case</w:t>
      </w:r>
      <w:r>
        <w:rPr>
          <w:spacing w:val="-13"/>
          <w:w w:val="110"/>
        </w:rPr>
        <w:t> </w:t>
      </w:r>
      <w:r>
        <w:rPr>
          <w:w w:val="110"/>
        </w:rPr>
        <w:t>study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lacked</w:t>
      </w:r>
      <w:r>
        <w:rPr>
          <w:spacing w:val="-11"/>
          <w:w w:val="110"/>
        </w:rPr>
        <w:t> </w:t>
      </w:r>
      <w:r>
        <w:rPr>
          <w:w w:val="110"/>
        </w:rPr>
        <w:t>reliable</w:t>
      </w:r>
      <w:r>
        <w:rPr>
          <w:spacing w:val="-11"/>
          <w:w w:val="110"/>
        </w:rPr>
        <w:t> </w:t>
      </w:r>
      <w:r>
        <w:rPr>
          <w:w w:val="110"/>
        </w:rPr>
        <w:t>absence</w:t>
      </w:r>
      <w:r>
        <w:rPr>
          <w:spacing w:val="-11"/>
          <w:w w:val="110"/>
        </w:rPr>
        <w:t> </w:t>
      </w:r>
      <w:r>
        <w:rPr>
          <w:w w:val="110"/>
        </w:rPr>
        <w:t>(or</w:t>
      </w:r>
      <w:r>
        <w:rPr>
          <w:spacing w:val="-11"/>
          <w:w w:val="110"/>
        </w:rPr>
        <w:t> </w:t>
      </w:r>
      <w:r>
        <w:rPr>
          <w:w w:val="110"/>
        </w:rPr>
        <w:t>pseudo-absence)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 basin scale.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Another source of bias for ENMs originates from the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envi-ronmental</w:t>
      </w:r>
      <w:r>
        <w:rPr>
          <w:w w:val="110"/>
        </w:rPr>
        <w:t> parameter</w:t>
      </w:r>
      <w:r>
        <w:rPr>
          <w:w w:val="110"/>
        </w:rPr>
        <w:t> ranges</w:t>
      </w:r>
      <w:r>
        <w:rPr>
          <w:w w:val="110"/>
        </w:rPr>
        <w:t> inferred</w:t>
      </w:r>
      <w:r>
        <w:rPr>
          <w:w w:val="110"/>
        </w:rPr>
        <w:t> (</w:t>
      </w:r>
      <w:r>
        <w:rPr>
          <w:color w:val="2196D1"/>
          <w:w w:val="110"/>
        </w:rPr>
        <w:t>Pearson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2006</w:t>
      </w:r>
      <w:r>
        <w:rPr>
          <w:w w:val="110"/>
        </w:rPr>
        <w:t>):</w:t>
      </w:r>
      <w:r>
        <w:rPr>
          <w:w w:val="110"/>
        </w:rPr>
        <w:t> A</w:t>
      </w:r>
      <w:r>
        <w:rPr>
          <w:w w:val="110"/>
        </w:rPr>
        <w:t> model trained on a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native habitat at the global scale will extrapolate ranges</w:t>
      </w:r>
      <w:r>
        <w:rPr>
          <w:w w:val="110"/>
        </w:rPr>
        <w:t> and</w:t>
      </w:r>
      <w:r>
        <w:rPr>
          <w:w w:val="110"/>
        </w:rPr>
        <w:t> relations</w:t>
      </w:r>
      <w:r>
        <w:rPr>
          <w:w w:val="110"/>
        </w:rPr>
        <w:t> that</w:t>
      </w:r>
      <w:r>
        <w:rPr>
          <w:w w:val="110"/>
        </w:rPr>
        <w:t> might</w:t>
      </w:r>
      <w:r>
        <w:rPr>
          <w:w w:val="110"/>
        </w:rPr>
        <w:t> be</w:t>
      </w:r>
      <w:r>
        <w:rPr>
          <w:w w:val="110"/>
        </w:rPr>
        <w:t> insufficient</w:t>
      </w:r>
      <w:r>
        <w:rPr>
          <w:w w:val="110"/>
        </w:rPr>
        <w:t> for</w:t>
      </w:r>
      <w:r>
        <w:rPr>
          <w:w w:val="110"/>
        </w:rPr>
        <w:t> regional-scale</w:t>
      </w:r>
      <w:r>
        <w:rPr>
          <w:w w:val="110"/>
        </w:rPr>
        <w:t> ana-lyses,</w:t>
      </w:r>
      <w:r>
        <w:rPr>
          <w:spacing w:val="-5"/>
          <w:w w:val="110"/>
        </w:rPr>
        <w:t> </w:t>
      </w:r>
      <w:r>
        <w:rPr>
          <w:w w:val="110"/>
        </w:rPr>
        <w:t>especially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areas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included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training</w:t>
      </w:r>
      <w:r>
        <w:rPr>
          <w:spacing w:val="-5"/>
          <w:w w:val="110"/>
        </w:rPr>
        <w:t> </w:t>
      </w:r>
      <w:r>
        <w:rPr>
          <w:w w:val="110"/>
        </w:rPr>
        <w:t>set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Guinan</w:t>
      </w:r>
      <w:r>
        <w:rPr>
          <w:color w:val="2196D1"/>
          <w:spacing w:val="-6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al., 2009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Pr</w:t>
      </w:r>
      <w:r>
        <w:rPr>
          <w:rFonts w:ascii="Georgia" w:hAnsi="Georgia"/>
          <w:color w:val="2196D1"/>
          <w:w w:val="110"/>
          <w:position w:val="1"/>
        </w:rPr>
        <w:t>´</w:t>
      </w:r>
      <w:r>
        <w:rPr>
          <w:color w:val="2196D1"/>
          <w:w w:val="110"/>
        </w:rPr>
        <w:t>eau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2020</w:t>
      </w:r>
      <w:r>
        <w:rPr>
          <w:w w:val="110"/>
        </w:rPr>
        <w:t>).</w:t>
      </w:r>
      <w:r>
        <w:rPr>
          <w:w w:val="110"/>
        </w:rPr>
        <w:t> Specifically,</w:t>
      </w:r>
      <w:r>
        <w:rPr>
          <w:w w:val="110"/>
        </w:rPr>
        <w:t> learning</w:t>
      </w:r>
      <w:r>
        <w:rPr>
          <w:w w:val="110"/>
        </w:rPr>
        <w:t> from</w:t>
      </w:r>
      <w:r>
        <w:rPr>
          <w:w w:val="110"/>
        </w:rPr>
        <w:t> large-variance parameters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global</w:t>
      </w:r>
      <w:r>
        <w:rPr>
          <w:w w:val="110"/>
        </w:rPr>
        <w:t> scale</w:t>
      </w:r>
      <w:r>
        <w:rPr>
          <w:w w:val="110"/>
        </w:rPr>
        <w:t> can</w:t>
      </w:r>
      <w:r>
        <w:rPr>
          <w:w w:val="110"/>
        </w:rPr>
        <w:t> make</w:t>
      </w:r>
      <w:r>
        <w:rPr>
          <w:w w:val="110"/>
        </w:rPr>
        <w:t> models</w:t>
      </w:r>
      <w:r>
        <w:rPr>
          <w:w w:val="110"/>
        </w:rPr>
        <w:t> unable</w:t>
      </w:r>
      <w:r>
        <w:rPr>
          <w:w w:val="110"/>
        </w:rPr>
        <w:t> to</w:t>
      </w:r>
      <w:r>
        <w:rPr>
          <w:w w:val="110"/>
        </w:rPr>
        <w:t> appreciate small</w:t>
      </w:r>
      <w:r>
        <w:rPr>
          <w:spacing w:val="-6"/>
          <w:w w:val="110"/>
        </w:rPr>
        <w:t> </w:t>
      </w:r>
      <w:r>
        <w:rPr>
          <w:w w:val="110"/>
        </w:rPr>
        <w:t>variations</w:t>
      </w:r>
      <w:r>
        <w:rPr>
          <w:spacing w:val="-7"/>
          <w:w w:val="110"/>
        </w:rPr>
        <w:t> </w:t>
      </w:r>
      <w:r>
        <w:rPr>
          <w:w w:val="110"/>
        </w:rPr>
        <w:t>within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limited</w:t>
      </w:r>
      <w:r>
        <w:rPr>
          <w:spacing w:val="-7"/>
          <w:w w:val="110"/>
        </w:rPr>
        <w:t> </w:t>
      </w:r>
      <w:r>
        <w:rPr>
          <w:w w:val="110"/>
        </w:rPr>
        <w:t>area,</w:t>
      </w:r>
      <w:r>
        <w:rPr>
          <w:spacing w:val="-7"/>
          <w:w w:val="110"/>
        </w:rPr>
        <w:t> </w:t>
      </w:r>
      <w:r>
        <w:rPr>
          <w:w w:val="110"/>
        </w:rPr>
        <w:t>which</w:t>
      </w:r>
      <w:r>
        <w:rPr>
          <w:spacing w:val="-8"/>
          <w:w w:val="110"/>
        </w:rPr>
        <w:t> </w:t>
      </w:r>
      <w:r>
        <w:rPr>
          <w:w w:val="110"/>
        </w:rPr>
        <w:t>might</w:t>
      </w:r>
      <w:r>
        <w:rPr>
          <w:spacing w:val="-7"/>
          <w:w w:val="110"/>
        </w:rPr>
        <w:t> </w:t>
      </w:r>
      <w:r>
        <w:rPr>
          <w:w w:val="110"/>
        </w:rPr>
        <w:t>even</w:t>
      </w:r>
      <w:r>
        <w:rPr>
          <w:spacing w:val="-7"/>
          <w:w w:val="110"/>
        </w:rPr>
        <w:t> </w:t>
      </w: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outside</w:t>
      </w:r>
      <w:r>
        <w:rPr>
          <w:spacing w:val="-8"/>
          <w:w w:val="110"/>
        </w:rPr>
        <w:t> </w:t>
      </w:r>
      <w:r>
        <w:rPr>
          <w:w w:val="110"/>
        </w:rPr>
        <w:t>the learned</w:t>
      </w:r>
      <w:r>
        <w:rPr>
          <w:w w:val="110"/>
        </w:rPr>
        <w:t> ranges.</w:t>
      </w:r>
      <w:r>
        <w:rPr>
          <w:w w:val="110"/>
        </w:rPr>
        <w:t> Therefore,</w:t>
      </w:r>
      <w:r>
        <w:rPr>
          <w:w w:val="110"/>
        </w:rPr>
        <w:t> a</w:t>
      </w:r>
      <w:r>
        <w:rPr>
          <w:w w:val="110"/>
        </w:rPr>
        <w:t> consistent</w:t>
      </w:r>
      <w:r>
        <w:rPr>
          <w:w w:val="110"/>
        </w:rPr>
        <w:t> approach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learn</w:t>
      </w:r>
      <w:r>
        <w:rPr>
          <w:w w:val="110"/>
        </w:rPr>
        <w:t> from</w:t>
      </w:r>
      <w:r>
        <w:rPr>
          <w:w w:val="110"/>
        </w:rPr>
        <w:t> the data at the regional scale directly, while using knowledge from larger scale</w:t>
      </w:r>
      <w:r>
        <w:rPr>
          <w:w w:val="110"/>
        </w:rPr>
        <w:t> analyses</w:t>
      </w:r>
      <w:r>
        <w:rPr>
          <w:w w:val="110"/>
        </w:rPr>
        <w:t> as</w:t>
      </w:r>
      <w:r>
        <w:rPr>
          <w:w w:val="110"/>
        </w:rPr>
        <w:t> prior</w:t>
      </w:r>
      <w:r>
        <w:rPr>
          <w:w w:val="110"/>
        </w:rPr>
        <w:t> information</w:t>
      </w:r>
      <w:r>
        <w:rPr>
          <w:w w:val="110"/>
        </w:rPr>
        <w:t> (</w:t>
      </w:r>
      <w:r>
        <w:rPr>
          <w:color w:val="2196D1"/>
          <w:w w:val="110"/>
        </w:rPr>
        <w:t>Magliozzi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2019</w:t>
      </w:r>
      <w:r>
        <w:rPr>
          <w:w w:val="110"/>
        </w:rPr>
        <w:t>).</w:t>
      </w:r>
      <w:r>
        <w:rPr>
          <w:w w:val="110"/>
        </w:rPr>
        <w:t> For</w:t>
      </w:r>
      <w:r>
        <w:rPr>
          <w:w w:val="110"/>
        </w:rPr>
        <w:t> this </w:t>
      </w:r>
      <w:r>
        <w:rPr/>
        <w:t>reason,</w:t>
      </w:r>
      <w:r>
        <w:rPr>
          <w:spacing w:val="25"/>
        </w:rPr>
        <w:t> </w:t>
      </w:r>
      <w:r>
        <w:rPr/>
        <w:t>we</w:t>
      </w:r>
      <w:r>
        <w:rPr>
          <w:spacing w:val="25"/>
        </w:rPr>
        <w:t> </w:t>
      </w:r>
      <w:r>
        <w:rPr/>
        <w:t>trained</w:t>
      </w:r>
      <w:r>
        <w:rPr>
          <w:spacing w:val="25"/>
        </w:rPr>
        <w:t> </w:t>
      </w:r>
      <w:r>
        <w:rPr/>
        <w:t>MaxEnt</w:t>
      </w:r>
      <w:r>
        <w:rPr>
          <w:spacing w:val="25"/>
        </w:rPr>
        <w:t> </w:t>
      </w:r>
      <w:r>
        <w:rPr/>
        <w:t>directly</w:t>
      </w:r>
      <w:r>
        <w:rPr>
          <w:spacing w:val="24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Massaciuccoli</w:t>
      </w:r>
      <w:r>
        <w:rPr>
          <w:spacing w:val="24"/>
        </w:rPr>
        <w:t> </w:t>
      </w:r>
      <w:r>
        <w:rPr/>
        <w:t>Lake</w:t>
      </w:r>
      <w:r>
        <w:rPr>
          <w:spacing w:val="25"/>
        </w:rPr>
        <w:t> </w:t>
      </w:r>
      <w:r>
        <w:rPr/>
        <w:t>basin</w:t>
      </w:r>
      <w:r>
        <w:rPr>
          <w:spacing w:val="25"/>
        </w:rPr>
        <w:t> </w:t>
      </w:r>
      <w:r>
        <w:rPr/>
        <w:t>scale</w:t>
      </w:r>
      <w:r>
        <w:rPr>
          <w:w w:val="110"/>
        </w:rPr>
        <w:t> to</w:t>
      </w:r>
      <w:r>
        <w:rPr>
          <w:w w:val="110"/>
        </w:rPr>
        <w:t> extrapolate</w:t>
      </w:r>
      <w:r>
        <w:rPr>
          <w:w w:val="110"/>
        </w:rPr>
        <w:t> basin-specific</w:t>
      </w:r>
      <w:r>
        <w:rPr>
          <w:w w:val="110"/>
        </w:rPr>
        <w:t> environmental</w:t>
      </w:r>
      <w:r>
        <w:rPr>
          <w:w w:val="110"/>
        </w:rPr>
        <w:t> parameter</w:t>
      </w:r>
      <w:r>
        <w:rPr>
          <w:w w:val="110"/>
        </w:rPr>
        <w:t> ranges,</w:t>
      </w:r>
      <w:r>
        <w:rPr>
          <w:w w:val="110"/>
        </w:rPr>
        <w:t> while simulating larger-scale prior information through prevalence.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Species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richness</w:t>
      </w:r>
      <w:r>
        <w:rPr>
          <w:i/>
          <w:spacing w:val="2"/>
          <w:sz w:val="16"/>
        </w:rPr>
        <w:t> </w:t>
      </w:r>
      <w:r>
        <w:rPr>
          <w:i/>
          <w:spacing w:val="-2"/>
          <w:sz w:val="16"/>
        </w:rPr>
        <w:t>estimation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Using the dichotomic threshold, we binarised the ENM spatial </w:t>
      </w:r>
      <w:r>
        <w:rPr>
          <w:w w:val="110"/>
        </w:rPr>
        <w:t>pro-jections</w:t>
      </w:r>
      <w:r>
        <w:rPr>
          <w:spacing w:val="-6"/>
          <w:w w:val="110"/>
        </w:rPr>
        <w:t> </w:t>
      </w:r>
      <w:r>
        <w:rPr>
          <w:w w:val="110"/>
        </w:rPr>
        <w:t>into</w:t>
      </w:r>
      <w:r>
        <w:rPr>
          <w:spacing w:val="-7"/>
          <w:w w:val="110"/>
        </w:rPr>
        <w:t> </w:t>
      </w:r>
      <w:r>
        <w:rPr>
          <w:w w:val="110"/>
        </w:rPr>
        <w:t>spatial</w:t>
      </w:r>
      <w:r>
        <w:rPr>
          <w:spacing w:val="-7"/>
          <w:w w:val="110"/>
        </w:rPr>
        <w:t> </w:t>
      </w:r>
      <w:r>
        <w:rPr>
          <w:w w:val="110"/>
        </w:rPr>
        <w:t>distribution</w:t>
      </w:r>
      <w:r>
        <w:rPr>
          <w:spacing w:val="-6"/>
          <w:w w:val="110"/>
        </w:rPr>
        <w:t> </w:t>
      </w:r>
      <w:r>
        <w:rPr>
          <w:w w:val="110"/>
        </w:rPr>
        <w:t>maps</w:t>
      </w:r>
      <w:r>
        <w:rPr>
          <w:spacing w:val="-6"/>
          <w:w w:val="110"/>
        </w:rPr>
        <w:t> </w:t>
      </w:r>
      <w:r>
        <w:rPr>
          <w:w w:val="110"/>
        </w:rPr>
        <w:t>reporting</w:t>
      </w:r>
      <w:r>
        <w:rPr>
          <w:spacing w:val="-7"/>
          <w:w w:val="110"/>
        </w:rPr>
        <w:t> </w:t>
      </w:r>
      <w:r>
        <w:rPr>
          <w:w w:val="110"/>
        </w:rPr>
        <w:t>1</w:t>
      </w:r>
      <w:r>
        <w:rPr>
          <w:spacing w:val="-6"/>
          <w:w w:val="110"/>
        </w:rPr>
        <w:t> </w:t>
      </w:r>
      <w:r>
        <w:rPr>
          <w:w w:val="110"/>
        </w:rPr>
        <w:t>(suitable</w:t>
      </w:r>
      <w:r>
        <w:rPr>
          <w:spacing w:val="-7"/>
          <w:w w:val="110"/>
        </w:rPr>
        <w:t> </w:t>
      </w:r>
      <w:r>
        <w:rPr>
          <w:w w:val="110"/>
        </w:rPr>
        <w:t>locations)</w:t>
      </w:r>
      <w:r>
        <w:rPr>
          <w:spacing w:val="-7"/>
          <w:w w:val="110"/>
        </w:rPr>
        <w:t> </w:t>
      </w:r>
      <w:r>
        <w:rPr>
          <w:w w:val="110"/>
        </w:rPr>
        <w:t>or 0</w:t>
      </w:r>
      <w:r>
        <w:rPr>
          <w:w w:val="110"/>
        </w:rPr>
        <w:t> (unsuitable</w:t>
      </w:r>
      <w:r>
        <w:rPr>
          <w:w w:val="110"/>
        </w:rPr>
        <w:t> locations)</w:t>
      </w:r>
      <w:r>
        <w:rPr>
          <w:w w:val="110"/>
        </w:rPr>
        <w:t> for</w:t>
      </w:r>
      <w:r>
        <w:rPr>
          <w:w w:val="110"/>
        </w:rPr>
        <w:t> each</w:t>
      </w:r>
      <w:r>
        <w:rPr>
          <w:w w:val="110"/>
        </w:rPr>
        <w:t> species</w:t>
      </w:r>
      <w:r>
        <w:rPr>
          <w:w w:val="110"/>
        </w:rPr>
        <w:t> (</w:t>
      </w:r>
      <w:r>
        <w:rPr>
          <w:color w:val="2196D1"/>
          <w:w w:val="110"/>
        </w:rPr>
        <w:t>Fig.</w:t>
      </w:r>
      <w:r>
        <w:rPr>
          <w:color w:val="2196D1"/>
          <w:w w:val="110"/>
        </w:rPr>
        <w:t> 3</w:t>
      </w:r>
      <w:r>
        <w:rPr>
          <w:w w:val="110"/>
        </w:rPr>
        <w:t>-d).</w:t>
      </w:r>
      <w:r>
        <w:rPr>
          <w:w w:val="110"/>
        </w:rPr>
        <w:t> To</w:t>
      </w:r>
      <w:r>
        <w:rPr>
          <w:w w:val="110"/>
        </w:rPr>
        <w:t> this</w:t>
      </w:r>
      <w:r>
        <w:rPr>
          <w:w w:val="110"/>
        </w:rPr>
        <w:t> aim,</w:t>
      </w:r>
      <w:r>
        <w:rPr>
          <w:w w:val="110"/>
        </w:rPr>
        <w:t> we assigned,</w:t>
      </w:r>
      <w:r>
        <w:rPr>
          <w:w w:val="110"/>
        </w:rPr>
        <w:t> to</w:t>
      </w:r>
      <w:r>
        <w:rPr>
          <w:w w:val="110"/>
        </w:rPr>
        <w:t> each</w:t>
      </w:r>
      <w:r>
        <w:rPr>
          <w:w w:val="110"/>
        </w:rPr>
        <w:t> cell,</w:t>
      </w:r>
      <w:r>
        <w:rPr>
          <w:w w:val="110"/>
        </w:rPr>
        <w:t> 1</w:t>
      </w:r>
      <w:r>
        <w:rPr>
          <w:w w:val="110"/>
        </w:rPr>
        <w:t> if</w:t>
      </w:r>
      <w:r>
        <w:rPr>
          <w:w w:val="110"/>
        </w:rPr>
        <w:t> the</w:t>
      </w:r>
      <w:r>
        <w:rPr>
          <w:w w:val="110"/>
        </w:rPr>
        <w:t> model</w:t>
      </w:r>
      <w:r>
        <w:rPr>
          <w:w w:val="110"/>
        </w:rPr>
        <w:t> value</w:t>
      </w:r>
      <w:r>
        <w:rPr>
          <w:w w:val="110"/>
        </w:rPr>
        <w:t> was</w:t>
      </w:r>
      <w:r>
        <w:rPr>
          <w:w w:val="110"/>
        </w:rPr>
        <w:t> higher</w:t>
      </w:r>
      <w:r>
        <w:rPr>
          <w:w w:val="110"/>
        </w:rPr>
        <w:t> than</w:t>
      </w:r>
      <w:r>
        <w:rPr>
          <w:w w:val="110"/>
        </w:rPr>
        <w:t> the threshold,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0</w:t>
      </w:r>
      <w:r>
        <w:rPr>
          <w:spacing w:val="-9"/>
          <w:w w:val="110"/>
        </w:rPr>
        <w:t> </w:t>
      </w:r>
      <w:r>
        <w:rPr>
          <w:w w:val="110"/>
        </w:rPr>
        <w:t>otherwise.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conducted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operation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our</w:t>
      </w:r>
      <w:r>
        <w:rPr>
          <w:spacing w:val="-10"/>
          <w:w w:val="110"/>
        </w:rPr>
        <w:t> </w:t>
      </w:r>
      <w:r>
        <w:rPr>
          <w:w w:val="110"/>
        </w:rPr>
        <w:t>1260 </w:t>
      </w:r>
      <w:r>
        <w:rPr/>
        <w:t>species spatial distributions to obtain new binary ESRI-GRID raster data.</w:t>
      </w:r>
      <w:r>
        <w:rPr>
          <w:spacing w:val="40"/>
        </w:rPr>
        <w:t> </w:t>
      </w:r>
      <w:r>
        <w:rPr/>
        <w:t>From these, we calculated an </w:t>
      </w:r>
      <w:r>
        <w:rPr>
          <w:i/>
        </w:rPr>
        <w:t>overlap </w:t>
      </w:r>
      <w:r>
        <w:rPr/>
        <w:t>index estimating the total, cell-wise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5"/>
          <w:w w:val="110"/>
        </w:rPr>
        <w:t> </w:t>
      </w:r>
      <w:r>
        <w:rPr>
          <w:w w:val="110"/>
        </w:rPr>
        <w:t>habitat</w:t>
      </w:r>
      <w:r>
        <w:rPr>
          <w:spacing w:val="-11"/>
          <w:w w:val="110"/>
        </w:rPr>
        <w:t> </w:t>
      </w:r>
      <w:r>
        <w:rPr>
          <w:w w:val="110"/>
        </w:rPr>
        <w:t>suitability,</w:t>
      </w:r>
      <w:r>
        <w:rPr>
          <w:spacing w:val="-11"/>
          <w:w w:val="110"/>
        </w:rPr>
        <w:t> </w:t>
      </w:r>
      <w:r>
        <w:rPr>
          <w:w w:val="110"/>
        </w:rPr>
        <w:t>i.e.,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cell-wise</w:t>
      </w:r>
      <w:r>
        <w:rPr>
          <w:spacing w:val="-11"/>
          <w:w w:val="110"/>
        </w:rPr>
        <w:t> </w:t>
      </w:r>
      <w:r>
        <w:rPr>
          <w:w w:val="110"/>
        </w:rPr>
        <w:t>summed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-6"/>
          <w:w w:val="110"/>
        </w:rPr>
        <w:t> </w:t>
      </w:r>
      <w:r>
        <w:rPr>
          <w:w w:val="110"/>
        </w:rPr>
        <w:t>binary distributions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each</w:t>
      </w:r>
      <w:r>
        <w:rPr>
          <w:spacing w:val="-8"/>
          <w:w w:val="110"/>
        </w:rPr>
        <w:t> </w:t>
      </w:r>
      <w:r>
        <w:rPr>
          <w:w w:val="110"/>
        </w:rPr>
        <w:t>year</w:t>
      </w:r>
      <w:r>
        <w:rPr>
          <w:spacing w:val="-9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Fig.</w:t>
      </w:r>
      <w:r>
        <w:rPr>
          <w:color w:val="2196D1"/>
          <w:spacing w:val="-8"/>
          <w:w w:val="110"/>
        </w:rPr>
        <w:t> </w:t>
      </w:r>
      <w:r>
        <w:rPr>
          <w:color w:val="2196D1"/>
          <w:w w:val="110"/>
        </w:rPr>
        <w:t>3</w:t>
      </w:r>
      <w:r>
        <w:rPr>
          <w:w w:val="110"/>
        </w:rPr>
        <w:t>-e).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index</w:t>
      </w:r>
      <w:r>
        <w:rPr>
          <w:spacing w:val="-8"/>
          <w:w w:val="110"/>
        </w:rPr>
        <w:t> </w:t>
      </w:r>
      <w:r>
        <w:rPr>
          <w:w w:val="110"/>
        </w:rPr>
        <w:t>measured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number</w:t>
      </w:r>
      <w:r>
        <w:rPr>
          <w:spacing w:val="-8"/>
          <w:w w:val="110"/>
        </w:rPr>
        <w:t> </w:t>
      </w:r>
      <w:r>
        <w:rPr>
          <w:w w:val="110"/>
        </w:rPr>
        <w:t>of different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0"/>
          <w:w w:val="110"/>
        </w:rPr>
        <w:t> </w:t>
      </w:r>
      <w:r>
        <w:rPr>
          <w:w w:val="110"/>
        </w:rPr>
        <w:t>potentially</w:t>
      </w:r>
      <w:r>
        <w:rPr>
          <w:spacing w:val="-11"/>
          <w:w w:val="110"/>
        </w:rPr>
        <w:t> </w:t>
      </w:r>
      <w:r>
        <w:rPr>
          <w:w w:val="110"/>
        </w:rPr>
        <w:t>living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each</w:t>
      </w:r>
      <w:r>
        <w:rPr>
          <w:spacing w:val="-11"/>
          <w:w w:val="110"/>
        </w:rPr>
        <w:t> </w:t>
      </w:r>
      <w:r>
        <w:rPr>
          <w:w w:val="110"/>
        </w:rPr>
        <w:t>cell,</w:t>
      </w:r>
      <w:r>
        <w:rPr>
          <w:spacing w:val="-11"/>
          <w:w w:val="110"/>
        </w:rPr>
        <w:t> </w:t>
      </w:r>
      <w:r>
        <w:rPr>
          <w:w w:val="110"/>
        </w:rPr>
        <w:t>i.e.,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i/>
          <w:w w:val="110"/>
        </w:rPr>
        <w:t>species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richness</w:t>
      </w:r>
      <w:r>
        <w:rPr>
          <w:w w:val="110"/>
        </w:rPr>
        <w:t>. This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common</w:t>
      </w:r>
      <w:r>
        <w:rPr>
          <w:w w:val="110"/>
        </w:rPr>
        <w:t> approach</w:t>
      </w:r>
      <w:r>
        <w:rPr>
          <w:w w:val="110"/>
        </w:rPr>
        <w:t> for</w:t>
      </w:r>
      <w:r>
        <w:rPr>
          <w:w w:val="110"/>
        </w:rPr>
        <w:t> measuring</w:t>
      </w:r>
      <w:r>
        <w:rPr>
          <w:w w:val="110"/>
        </w:rPr>
        <w:t> species</w:t>
      </w:r>
      <w:r>
        <w:rPr>
          <w:w w:val="110"/>
        </w:rPr>
        <w:t> richness</w:t>
      </w:r>
      <w:r>
        <w:rPr>
          <w:w w:val="110"/>
        </w:rPr>
        <w:t> that</w:t>
      </w:r>
      <w:r>
        <w:rPr>
          <w:w w:val="110"/>
        </w:rPr>
        <w:t> can produce</w:t>
      </w:r>
      <w:r>
        <w:rPr>
          <w:w w:val="110"/>
        </w:rPr>
        <w:t> reliable</w:t>
      </w:r>
      <w:r>
        <w:rPr>
          <w:w w:val="110"/>
        </w:rPr>
        <w:t> macroscopic</w:t>
      </w:r>
      <w:r>
        <w:rPr>
          <w:w w:val="110"/>
        </w:rPr>
        <w:t> information</w:t>
      </w:r>
      <w:r>
        <w:rPr>
          <w:w w:val="110"/>
        </w:rPr>
        <w:t> for</w:t>
      </w:r>
      <w:r>
        <w:rPr>
          <w:w w:val="110"/>
        </w:rPr>
        <w:t> long</w:t>
      </w:r>
      <w:r>
        <w:rPr>
          <w:w w:val="110"/>
        </w:rPr>
        <w:t> time</w:t>
      </w:r>
      <w:r>
        <w:rPr>
          <w:w w:val="110"/>
        </w:rPr>
        <w:t> frames, although</w:t>
      </w:r>
      <w:r>
        <w:rPr>
          <w:w w:val="110"/>
        </w:rPr>
        <w:t> not</w:t>
      </w:r>
      <w:r>
        <w:rPr>
          <w:w w:val="110"/>
        </w:rPr>
        <w:t> considering</w:t>
      </w:r>
      <w:r>
        <w:rPr>
          <w:w w:val="110"/>
        </w:rPr>
        <w:t>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mutual</w:t>
      </w:r>
      <w:r>
        <w:rPr>
          <w:w w:val="110"/>
        </w:rPr>
        <w:t> interactions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2016a</w:t>
      </w:r>
      <w:r>
        <w:rPr>
          <w:w w:val="110"/>
        </w:rPr>
        <w:t>; </w:t>
      </w:r>
      <w:r>
        <w:rPr>
          <w:color w:val="2196D1"/>
          <w:w w:val="110"/>
        </w:rPr>
        <w:t>Pearson, 2007</w:t>
      </w:r>
      <w:r>
        <w:rPr>
          <w:w w:val="110"/>
        </w:rPr>
        <w:t>).</w:t>
      </w:r>
    </w:p>
    <w:p>
      <w:pPr>
        <w:pStyle w:val="BodyText"/>
        <w:spacing w:line="273" w:lineRule="auto" w:before="10"/>
        <w:ind w:left="43" w:firstLine="239"/>
        <w:jc w:val="both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entire</w:t>
      </w:r>
      <w:r>
        <w:rPr>
          <w:spacing w:val="-5"/>
          <w:w w:val="110"/>
        </w:rPr>
        <w:t> </w:t>
      </w:r>
      <w:r>
        <w:rPr>
          <w:w w:val="110"/>
        </w:rPr>
        <w:t>modelling</w:t>
      </w:r>
      <w:r>
        <w:rPr>
          <w:spacing w:val="-5"/>
          <w:w w:val="110"/>
        </w:rPr>
        <w:t> </w:t>
      </w:r>
      <w:r>
        <w:rPr>
          <w:w w:val="110"/>
        </w:rPr>
        <w:t>process</w:t>
      </w:r>
      <w:r>
        <w:rPr>
          <w:spacing w:val="-5"/>
          <w:w w:val="110"/>
        </w:rPr>
        <w:t> </w:t>
      </w:r>
      <w:r>
        <w:rPr>
          <w:w w:val="110"/>
        </w:rPr>
        <w:t>described</w:t>
      </w:r>
      <w:r>
        <w:rPr>
          <w:spacing w:val="-5"/>
          <w:w w:val="110"/>
        </w:rPr>
        <w:t> </w:t>
      </w:r>
      <w:r>
        <w:rPr>
          <w:w w:val="110"/>
        </w:rPr>
        <w:t>so</w:t>
      </w:r>
      <w:r>
        <w:rPr>
          <w:spacing w:val="-5"/>
          <w:w w:val="110"/>
        </w:rPr>
        <w:t> </w:t>
      </w:r>
      <w:r>
        <w:rPr>
          <w:w w:val="110"/>
        </w:rPr>
        <w:t>far</w:t>
      </w:r>
      <w:r>
        <w:rPr>
          <w:spacing w:val="-5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5"/>
          <w:w w:val="110"/>
        </w:rPr>
        <w:t> </w:t>
      </w:r>
      <w:r>
        <w:rPr>
          <w:w w:val="110"/>
        </w:rPr>
        <w:t>summarised</w:t>
      </w:r>
      <w:r>
        <w:rPr>
          <w:spacing w:val="-5"/>
          <w:w w:val="110"/>
        </w:rPr>
        <w:t> </w:t>
      </w:r>
      <w:r>
        <w:rPr>
          <w:w w:val="110"/>
        </w:rPr>
        <w:t>as </w:t>
      </w:r>
      <w:r>
        <w:rPr>
          <w:spacing w:val="-2"/>
          <w:w w:val="110"/>
        </w:rPr>
        <w:t>follows:</w:t>
      </w:r>
    </w:p>
    <w:p>
      <w:pPr>
        <w:spacing w:before="104"/>
        <w:ind w:left="43" w:right="0" w:firstLine="0"/>
        <w:jc w:val="both"/>
        <w:rPr>
          <w:sz w:val="16"/>
        </w:rPr>
      </w:pPr>
      <w:r>
        <w:rPr>
          <w:b/>
          <w:w w:val="110"/>
          <w:sz w:val="16"/>
        </w:rPr>
        <w:t>Algorithm</w:t>
      </w:r>
      <w:r>
        <w:rPr>
          <w:b/>
          <w:spacing w:val="-3"/>
          <w:w w:val="110"/>
          <w:sz w:val="16"/>
        </w:rPr>
        <w:t> </w:t>
      </w:r>
      <w:r>
        <w:rPr>
          <w:b/>
          <w:w w:val="110"/>
          <w:sz w:val="16"/>
        </w:rPr>
        <w:t>2</w:t>
      </w:r>
      <w:r>
        <w:rPr>
          <w:w w:val="110"/>
          <w:sz w:val="16"/>
        </w:rPr>
        <w:t>.</w:t>
      </w:r>
      <w:r>
        <w:rPr>
          <w:spacing w:val="78"/>
          <w:w w:val="150"/>
          <w:sz w:val="16"/>
        </w:rPr>
        <w:t> </w:t>
      </w:r>
      <w:r>
        <w:rPr>
          <w:w w:val="110"/>
          <w:sz w:val="16"/>
        </w:rPr>
        <w:t>Species</w:t>
      </w:r>
      <w:r>
        <w:rPr>
          <w:spacing w:val="-2"/>
          <w:w w:val="110"/>
          <w:sz w:val="16"/>
        </w:rPr>
        <w:t> </w:t>
      </w:r>
      <w:r>
        <w:rPr>
          <w:w w:val="110"/>
          <w:sz w:val="16"/>
        </w:rPr>
        <w:t>richness</w:t>
      </w:r>
      <w:r>
        <w:rPr>
          <w:spacing w:val="-2"/>
          <w:w w:val="110"/>
          <w:sz w:val="16"/>
        </w:rPr>
        <w:t> estimation.</w:t>
      </w:r>
    </w:p>
    <w:p>
      <w:pPr>
        <w:pStyle w:val="BodyText"/>
        <w:spacing w:before="9" w:after="2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0" w:lineRule="exact"/>
        <w:ind w:left="1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60980" cy="3175"/>
                <wp:effectExtent l="9525" t="0" r="0" b="635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760980" cy="3175"/>
                          <a:chExt cx="2760980" cy="31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1416"/>
                            <a:ext cx="2760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980" h="0">
                                <a:moveTo>
                                  <a:pt x="0" y="0"/>
                                </a:moveTo>
                                <a:lnTo>
                                  <a:pt x="2760789" y="0"/>
                                </a:lnTo>
                              </a:path>
                            </a:pathLst>
                          </a:custGeom>
                          <a:ln w="283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7.4pt;height:.25pt;mso-position-horizontal-relative:char;mso-position-vertical-relative:line" id="docshapegroup49" coordorigin="0,0" coordsize="4348,5">
                <v:line style="position:absolute" from="0,2" to="4348,2" stroked="true" strokeweight=".223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4151261</wp:posOffset>
                </wp:positionH>
                <wp:positionV relativeFrom="paragraph">
                  <wp:posOffset>94983</wp:posOffset>
                </wp:positionV>
                <wp:extent cx="1964055" cy="7683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964055" cy="76835"/>
                          <a:chExt cx="1964055" cy="7683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10" cy="75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256" y="0"/>
                            <a:ext cx="1285417" cy="76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71002pt;margin-top:7.479pt;width:154.65pt;height:6.05pt;mso-position-horizontal-relative:page;mso-position-vertical-relative:paragraph;z-index:-15704576;mso-wrap-distance-left:0;mso-wrap-distance-right:0" id="docshapegroup50" coordorigin="6537,150" coordsize="3093,121">
                <v:shape style="position:absolute;left:6537;top:149;width:1014;height:119" type="#_x0000_t75" id="docshape51" stroked="false">
                  <v:imagedata r:id="rId25" o:title=""/>
                </v:shape>
                <v:shape style="position:absolute;left:7605;top:149;width:2025;height:121" type="#_x0000_t75" id="docshape52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4332300</wp:posOffset>
            </wp:positionH>
            <wp:positionV relativeFrom="paragraph">
              <wp:posOffset>263664</wp:posOffset>
            </wp:positionV>
            <wp:extent cx="2364850" cy="64770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4334255</wp:posOffset>
                </wp:positionH>
                <wp:positionV relativeFrom="paragraph">
                  <wp:posOffset>985710</wp:posOffset>
                </wp:positionV>
                <wp:extent cx="2701925" cy="97472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701925" cy="974725"/>
                          <a:chExt cx="2701925" cy="97472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594" cy="423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541" y="463676"/>
                            <a:ext cx="2203686" cy="307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44" y="806996"/>
                            <a:ext cx="2203576" cy="167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279999pt;margin-top:77.614998pt;width:212.75pt;height:76.75pt;mso-position-horizontal-relative:page;mso-position-vertical-relative:paragraph;z-index:-15703552;mso-wrap-distance-left:0;mso-wrap-distance-right:0" id="docshapegroup53" coordorigin="6826,1552" coordsize="4255,1535">
                <v:shape style="position:absolute;left:6825;top:1552;width:4255;height:667" type="#_x0000_t75" id="docshape54" stroked="false">
                  <v:imagedata r:id="rId28" o:title=""/>
                </v:shape>
                <v:shape style="position:absolute;left:7070;top:2282;width:3471;height:485" type="#_x0000_t75" id="docshape55" stroked="false">
                  <v:imagedata r:id="rId29" o:title=""/>
                </v:shape>
                <v:shape style="position:absolute;left:7068;top:2823;width:3471;height:264" type="#_x0000_t75" id="docshape56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4151261</wp:posOffset>
            </wp:positionH>
            <wp:positionV relativeFrom="paragraph">
              <wp:posOffset>2068791</wp:posOffset>
            </wp:positionV>
            <wp:extent cx="1225406" cy="8420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40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4333494</wp:posOffset>
            </wp:positionH>
            <wp:positionV relativeFrom="paragraph">
              <wp:posOffset>2246134</wp:posOffset>
            </wp:positionV>
            <wp:extent cx="2371401" cy="19050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40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4152379</wp:posOffset>
            </wp:positionH>
            <wp:positionV relativeFrom="paragraph">
              <wp:posOffset>2518308</wp:posOffset>
            </wp:positionV>
            <wp:extent cx="2498491" cy="8572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49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3939844</wp:posOffset>
                </wp:positionH>
                <wp:positionV relativeFrom="paragraph">
                  <wp:posOffset>2710815</wp:posOffset>
                </wp:positionV>
                <wp:extent cx="276098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760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0980" h="0">
                              <a:moveTo>
                                <a:pt x="0" y="0"/>
                              </a:moveTo>
                              <a:lnTo>
                                <a:pt x="2760789" y="0"/>
                              </a:lnTo>
                            </a:path>
                          </a:pathLst>
                        </a:custGeom>
                        <a:ln w="283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223999pt;margin-top:213.450012pt;width:217.4pt;height:.1pt;mso-position-horizontal-relative:page;mso-position-vertical-relative:paragraph;z-index:-15701504;mso-wrap-distance-left:0;mso-wrap-distance-right:0" id="docshape57" coordorigin="6204,4269" coordsize="4348,0" path="m6204,4269l10552,4269e" filled="false" stroked="true" strokeweight=".223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106"/>
      </w:pPr>
    </w:p>
    <w:p>
      <w:pPr>
        <w:pStyle w:val="BodyText"/>
        <w:spacing w:line="259" w:lineRule="auto"/>
        <w:ind w:left="43" w:right="42" w:firstLine="239"/>
        <w:jc w:val="both"/>
      </w:pPr>
      <w:r>
        <w:rPr>
          <w:w w:val="110"/>
        </w:rPr>
        <w:t>As a result, this algorithm produced one spatial distribution (in </w:t>
      </w:r>
      <w:r>
        <w:rPr>
          <w:w w:val="110"/>
        </w:rPr>
        <w:t>the ESRI-GRID</w:t>
      </w:r>
      <w:r>
        <w:rPr>
          <w:spacing w:val="-11"/>
          <w:w w:val="110"/>
        </w:rPr>
        <w:t> </w:t>
      </w:r>
      <w:r>
        <w:rPr>
          <w:w w:val="110"/>
        </w:rPr>
        <w:t>format)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each</w:t>
      </w:r>
      <w:r>
        <w:rPr>
          <w:spacing w:val="-11"/>
          <w:w w:val="110"/>
        </w:rPr>
        <w:t> </w:t>
      </w:r>
      <w:r>
        <w:rPr>
          <w:w w:val="110"/>
        </w:rPr>
        <w:t>year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group</w:t>
      </w:r>
      <w:r>
        <w:rPr>
          <w:spacing w:val="-11"/>
          <w:w w:val="110"/>
        </w:rPr>
        <w:t> </w:t>
      </w:r>
      <w:r>
        <w:rPr>
          <w:w w:val="110"/>
        </w:rPr>
        <w:t>analysed,</w:t>
      </w:r>
      <w:r>
        <w:rPr>
          <w:spacing w:val="-11"/>
          <w:w w:val="110"/>
        </w:rPr>
        <w:t> </w:t>
      </w:r>
      <w:r>
        <w:rPr>
          <w:w w:val="110"/>
        </w:rPr>
        <w:t>reporting the total number of species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models indicating suitable habitat at a </w:t>
      </w:r>
      <w:r>
        <w:rPr>
          <w:w w:val="125"/>
        </w:rPr>
        <w:t>~ </w:t>
      </w:r>
      <w:r>
        <w:rPr>
          <w:w w:val="110"/>
        </w:rPr>
        <w:t>0.0005</w:t>
      </w:r>
      <w:r>
        <w:rPr>
          <w:rFonts w:ascii="Lucida Sans Unicode" w:hAnsi="Lucida Sans Unicode"/>
          <w:w w:val="110"/>
          <w:vertAlign w:val="superscript"/>
        </w:rPr>
        <w:t>◦</w:t>
      </w:r>
      <w:r>
        <w:rPr>
          <w:rFonts w:ascii="Lucida Sans Unicode" w:hAnsi="Lucida Sans Unicode"/>
          <w:w w:val="110"/>
          <w:vertAlign w:val="baseline"/>
        </w:rPr>
        <w:t> </w:t>
      </w:r>
      <w:r>
        <w:rPr>
          <w:w w:val="110"/>
          <w:vertAlign w:val="baseline"/>
        </w:rPr>
        <w:t>(~50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) spatial resolution.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Case</w:t>
      </w:r>
      <w:r>
        <w:rPr>
          <w:i/>
          <w:spacing w:val="3"/>
          <w:sz w:val="16"/>
        </w:rPr>
        <w:t> </w:t>
      </w:r>
      <w:r>
        <w:rPr>
          <w:i/>
          <w:spacing w:val="-2"/>
          <w:sz w:val="16"/>
        </w:rPr>
        <w:t>study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42" w:firstLine="239"/>
        <w:jc w:val="both"/>
      </w:pPr>
      <w:r>
        <w:rPr>
          <w:w w:val="110"/>
        </w:rPr>
        <w:t>The</w:t>
      </w:r>
      <w:r>
        <w:rPr>
          <w:w w:val="110"/>
        </w:rPr>
        <w:t> Massaciuccoli Lake basin</w:t>
      </w:r>
      <w:r>
        <w:rPr>
          <w:w w:val="110"/>
        </w:rPr>
        <w:t> covers</w:t>
      </w:r>
      <w:r>
        <w:rPr>
          <w:w w:val="110"/>
        </w:rPr>
        <w:t> a</w:t>
      </w:r>
      <w:r>
        <w:rPr>
          <w:w w:val="110"/>
        </w:rPr>
        <w:t> 114</w:t>
      </w:r>
      <w:r>
        <w:rPr>
          <w:w w:val="110"/>
        </w:rPr>
        <w:t> </w:t>
      </w:r>
      <w:r>
        <w:rPr>
          <w:i/>
          <w:w w:val="110"/>
        </w:rPr>
        <w:t>km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area</w:t>
      </w:r>
      <w:r>
        <w:rPr>
          <w:w w:val="110"/>
          <w:vertAlign w:val="baseline"/>
        </w:rPr>
        <w:t> delimited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by the</w:t>
      </w:r>
      <w:r>
        <w:rPr>
          <w:w w:val="110"/>
          <w:vertAlign w:val="baseline"/>
        </w:rPr>
        <w:t> Camaiore</w:t>
      </w:r>
      <w:r>
        <w:rPr>
          <w:w w:val="110"/>
          <w:vertAlign w:val="baseline"/>
        </w:rPr>
        <w:t> River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North,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Oltre</w:t>
      </w:r>
      <w:r>
        <w:rPr>
          <w:w w:val="110"/>
          <w:vertAlign w:val="baseline"/>
        </w:rPr>
        <w:t> Serchio</w:t>
      </w:r>
      <w:r>
        <w:rPr>
          <w:w w:val="110"/>
          <w:vertAlign w:val="baseline"/>
        </w:rPr>
        <w:t> Mountains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the East,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Serchio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River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South,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Tyrrhenian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Sea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West</w:t>
      </w:r>
    </w:p>
    <w:p>
      <w:pPr>
        <w:pStyle w:val="BodyText"/>
        <w:spacing w:line="276" w:lineRule="auto" w:before="30"/>
        <w:ind w:left="43" w:right="41"/>
        <w:jc w:val="both"/>
      </w:pPr>
      <w:r>
        <w:rPr>
          <w:w w:val="110"/>
        </w:rPr>
        <w:t>(Fig.</w:t>
      </w:r>
      <w:r>
        <w:rPr>
          <w:spacing w:val="-11"/>
          <w:w w:val="110"/>
        </w:rPr>
        <w:t> </w:t>
      </w:r>
      <w:r>
        <w:rPr>
          <w:w w:val="110"/>
        </w:rPr>
        <w:t>S1).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lake</w:t>
      </w:r>
      <w:r>
        <w:rPr>
          <w:spacing w:val="-11"/>
          <w:w w:val="110"/>
        </w:rPr>
        <w:t> </w:t>
      </w:r>
      <w:r>
        <w:rPr>
          <w:w w:val="110"/>
        </w:rPr>
        <w:t>has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13</w:t>
      </w:r>
      <w:r>
        <w:rPr>
          <w:spacing w:val="31"/>
          <w:w w:val="110"/>
        </w:rPr>
        <w:t> </w:t>
      </w:r>
      <w:r>
        <w:rPr>
          <w:i/>
          <w:w w:val="110"/>
        </w:rPr>
        <w:t>km</w:t>
      </w:r>
      <w:r>
        <w:rPr>
          <w:w w:val="110"/>
          <w:vertAlign w:val="superscript"/>
        </w:rPr>
        <w:t>2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area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depth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1.0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2.5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, containing</w:t>
      </w:r>
      <w:r>
        <w:rPr>
          <w:w w:val="110"/>
          <w:vertAlign w:val="baseline"/>
        </w:rPr>
        <w:t> about</w:t>
      </w:r>
      <w:r>
        <w:rPr>
          <w:w w:val="110"/>
          <w:vertAlign w:val="baseline"/>
        </w:rPr>
        <w:t> 14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Mm</w:t>
      </w:r>
      <w:r>
        <w:rPr>
          <w:w w:val="110"/>
          <w:vertAlign w:val="superscript"/>
        </w:rPr>
        <w:t>3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water</w:t>
      </w:r>
      <w:r>
        <w:rPr>
          <w:w w:val="110"/>
          <w:vertAlign w:val="baseline"/>
        </w:rPr>
        <w:t> (</w:t>
      </w:r>
      <w:r>
        <w:rPr>
          <w:color w:val="2196D1"/>
          <w:w w:val="110"/>
          <w:vertAlign w:val="baseline"/>
        </w:rPr>
        <w:t>Baneschi,</w:t>
      </w:r>
      <w:r>
        <w:rPr>
          <w:color w:val="2196D1"/>
          <w:w w:val="110"/>
          <w:vertAlign w:val="baseline"/>
        </w:rPr>
        <w:t> 2007</w:t>
      </w:r>
      <w:r>
        <w:rPr>
          <w:w w:val="110"/>
          <w:vertAlign w:val="baseline"/>
        </w:rPr>
        <w:t>;</w:t>
      </w:r>
      <w:r>
        <w:rPr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Ciccolini</w:t>
      </w:r>
      <w:r>
        <w:rPr>
          <w:color w:val="2196D1"/>
          <w:w w:val="110"/>
          <w:vertAlign w:val="baseline"/>
        </w:rPr>
        <w:t> et</w:t>
      </w:r>
      <w:r>
        <w:rPr>
          <w:color w:val="2196D1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al., 2013</w:t>
      </w:r>
      <w:r>
        <w:rPr>
          <w:w w:val="110"/>
          <w:vertAlign w:val="baseline"/>
        </w:rPr>
        <w:t>;</w:t>
      </w:r>
      <w:r>
        <w:rPr>
          <w:spacing w:val="-9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Rossetto</w:t>
      </w:r>
      <w:r>
        <w:rPr>
          <w:color w:val="2196D1"/>
          <w:spacing w:val="-11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et</w:t>
      </w:r>
      <w:r>
        <w:rPr>
          <w:color w:val="2196D1"/>
          <w:spacing w:val="-9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al.,</w:t>
      </w:r>
      <w:r>
        <w:rPr>
          <w:color w:val="2196D1"/>
          <w:spacing w:val="-10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2010a</w:t>
      </w:r>
      <w:r>
        <w:rPr>
          <w:w w:val="110"/>
          <w:vertAlign w:val="baseline"/>
        </w:rPr>
        <w:t>;</w:t>
      </w:r>
      <w:r>
        <w:rPr>
          <w:spacing w:val="-10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Rossetto</w:t>
      </w:r>
      <w:r>
        <w:rPr>
          <w:color w:val="2196D1"/>
          <w:spacing w:val="-10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et</w:t>
      </w:r>
      <w:r>
        <w:rPr>
          <w:color w:val="2196D1"/>
          <w:spacing w:val="-10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al.,</w:t>
      </w:r>
      <w:r>
        <w:rPr>
          <w:color w:val="2196D1"/>
          <w:spacing w:val="-10"/>
          <w:w w:val="110"/>
          <w:vertAlign w:val="baseline"/>
        </w:rPr>
        <w:t> </w:t>
      </w:r>
      <w:r>
        <w:rPr>
          <w:color w:val="2196D1"/>
          <w:w w:val="110"/>
          <w:vertAlign w:val="baseline"/>
        </w:rPr>
        <w:t>2010b</w:t>
      </w:r>
      <w:r>
        <w:rPr>
          <w:w w:val="110"/>
          <w:vertAlign w:val="baseline"/>
        </w:rPr>
        <w:t>).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principal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water source depends on the pluvial regime of the eastern mountains and the neighbour</w:t>
      </w:r>
      <w:r>
        <w:rPr>
          <w:w w:val="110"/>
          <w:vertAlign w:val="baseline"/>
        </w:rPr>
        <w:t> soils,</w:t>
      </w:r>
      <w:r>
        <w:rPr>
          <w:w w:val="110"/>
          <w:vertAlign w:val="baseline"/>
        </w:rPr>
        <w:t> extensively</w:t>
      </w:r>
      <w:r>
        <w:rPr>
          <w:w w:val="110"/>
          <w:vertAlign w:val="baseline"/>
        </w:rPr>
        <w:t> used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agriculture.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lake</w:t>
      </w:r>
      <w:r>
        <w:rPr>
          <w:w w:val="110"/>
          <w:vertAlign w:val="baseline"/>
        </w:rPr>
        <w:t> water</w:t>
      </w:r>
      <w:r>
        <w:rPr>
          <w:w w:val="110"/>
          <w:vertAlign w:val="baseline"/>
        </w:rPr>
        <w:t> re-sources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connected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intensity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human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activities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around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 basin,</w:t>
      </w:r>
      <w:r>
        <w:rPr>
          <w:w w:val="110"/>
          <w:vertAlign w:val="baseline"/>
        </w:rPr>
        <w:t> which</w:t>
      </w:r>
      <w:r>
        <w:rPr>
          <w:w w:val="110"/>
          <w:vertAlign w:val="baseline"/>
        </w:rPr>
        <w:t> include</w:t>
      </w:r>
      <w:r>
        <w:rPr>
          <w:w w:val="110"/>
          <w:vertAlign w:val="baseline"/>
        </w:rPr>
        <w:t> agriculture</w:t>
      </w:r>
      <w:r>
        <w:rPr>
          <w:w w:val="110"/>
          <w:vertAlign w:val="baseline"/>
        </w:rPr>
        <w:t> (counting</w:t>
      </w:r>
      <w:r>
        <w:rPr>
          <w:w w:val="110"/>
          <w:vertAlign w:val="baseline"/>
        </w:rPr>
        <w:t> for 40%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total</w:t>
      </w:r>
      <w:r>
        <w:rPr>
          <w:w w:val="110"/>
          <w:vertAlign w:val="baseline"/>
        </w:rPr>
        <w:t> activ-ities),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farming,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cereal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industrial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production,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horticulture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olive</w:t>
      </w:r>
    </w:p>
    <w:p>
      <w:pPr>
        <w:pStyle w:val="BodyText"/>
        <w:spacing w:line="273" w:lineRule="auto" w:before="2"/>
        <w:ind w:left="43" w:right="42"/>
        <w:jc w:val="both"/>
      </w:pPr>
      <w:r>
        <w:rPr>
          <w:w w:val="110"/>
        </w:rPr>
        <w:t>tree</w:t>
      </w:r>
      <w:r>
        <w:rPr>
          <w:w w:val="110"/>
        </w:rPr>
        <w:t> orchards,</w:t>
      </w:r>
      <w:r>
        <w:rPr>
          <w:w w:val="110"/>
        </w:rPr>
        <w:t> and</w:t>
      </w:r>
      <w:r>
        <w:rPr>
          <w:w w:val="110"/>
        </w:rPr>
        <w:t> train</w:t>
      </w:r>
      <w:r>
        <w:rPr>
          <w:w w:val="110"/>
        </w:rPr>
        <w:t> railways</w:t>
      </w:r>
      <w:r>
        <w:rPr>
          <w:w w:val="110"/>
        </w:rPr>
        <w:t> (</w:t>
      </w:r>
      <w:r>
        <w:rPr>
          <w:color w:val="2196D1"/>
          <w:w w:val="110"/>
        </w:rPr>
        <w:t>Silvestri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2019</w:t>
      </w:r>
      <w:r>
        <w:rPr>
          <w:w w:val="110"/>
        </w:rPr>
        <w:t>).</w:t>
      </w:r>
      <w:r>
        <w:rPr>
          <w:w w:val="110"/>
        </w:rPr>
        <w:t> Two</w:t>
      </w:r>
      <w:r>
        <w:rPr>
          <w:w w:val="110"/>
        </w:rPr>
        <w:t> </w:t>
      </w:r>
      <w:r>
        <w:rPr>
          <w:w w:val="110"/>
        </w:rPr>
        <w:t>water-depuration</w:t>
      </w:r>
      <w:r>
        <w:rPr>
          <w:w w:val="110"/>
        </w:rPr>
        <w:t> plants</w:t>
      </w:r>
      <w:r>
        <w:rPr>
          <w:w w:val="110"/>
        </w:rPr>
        <w:t> are</w:t>
      </w:r>
      <w:r>
        <w:rPr>
          <w:w w:val="110"/>
        </w:rPr>
        <w:t> active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basin,</w:t>
      </w:r>
      <w:r>
        <w:rPr>
          <w:w w:val="110"/>
        </w:rPr>
        <w:t> discharging</w:t>
      </w:r>
      <w:r>
        <w:rPr>
          <w:w w:val="110"/>
        </w:rPr>
        <w:t> effluents</w:t>
      </w:r>
      <w:r>
        <w:rPr>
          <w:w w:val="110"/>
        </w:rPr>
        <w:t> to</w:t>
      </w:r>
      <w:r>
        <w:rPr>
          <w:w w:val="110"/>
        </w:rPr>
        <w:t> the </w:t>
      </w:r>
      <w:r>
        <w:rPr>
          <w:spacing w:val="-2"/>
          <w:w w:val="110"/>
        </w:rPr>
        <w:t>lake.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applied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richness</w:t>
      </w:r>
      <w:r>
        <w:rPr>
          <w:spacing w:val="-11"/>
          <w:w w:val="110"/>
        </w:rPr>
        <w:t> </w:t>
      </w:r>
      <w:r>
        <w:rPr>
          <w:w w:val="110"/>
        </w:rPr>
        <w:t>estimation</w:t>
      </w:r>
      <w:r>
        <w:rPr>
          <w:spacing w:val="-11"/>
          <w:w w:val="110"/>
        </w:rPr>
        <w:t> </w:t>
      </w:r>
      <w:r>
        <w:rPr>
          <w:w w:val="110"/>
        </w:rPr>
        <w:t>algorithm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180-</w:t>
      </w:r>
      <w:r>
        <w:rPr>
          <w:w w:val="110"/>
        </w:rPr>
        <w:t>spe-cies</w:t>
      </w:r>
      <w:r>
        <w:rPr>
          <w:spacing w:val="-4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our</w:t>
      </w:r>
      <w:r>
        <w:rPr>
          <w:spacing w:val="-5"/>
          <w:w w:val="110"/>
        </w:rPr>
        <w:t> </w:t>
      </w:r>
      <w:r>
        <w:rPr>
          <w:w w:val="110"/>
        </w:rPr>
        <w:t>occurrence</w:t>
      </w:r>
      <w:r>
        <w:rPr>
          <w:spacing w:val="-5"/>
          <w:w w:val="110"/>
        </w:rPr>
        <w:t> </w:t>
      </w:r>
      <w:r>
        <w:rPr>
          <w:w w:val="110"/>
        </w:rPr>
        <w:t>record</w:t>
      </w:r>
      <w:r>
        <w:rPr>
          <w:spacing w:val="-4"/>
          <w:w w:val="110"/>
        </w:rPr>
        <w:t> </w:t>
      </w:r>
      <w:r>
        <w:rPr>
          <w:w w:val="110"/>
        </w:rPr>
        <w:t>set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Massaciuccoli</w:t>
      </w:r>
      <w:r>
        <w:rPr>
          <w:spacing w:val="-5"/>
          <w:w w:val="110"/>
        </w:rPr>
        <w:t> </w:t>
      </w:r>
      <w:r>
        <w:rPr>
          <w:w w:val="110"/>
        </w:rPr>
        <w:t>Lake</w:t>
      </w:r>
      <w:r>
        <w:rPr>
          <w:spacing w:val="-4"/>
          <w:w w:val="110"/>
        </w:rPr>
        <w:t> </w:t>
      </w:r>
      <w:r>
        <w:rPr>
          <w:w w:val="110"/>
        </w:rPr>
        <w:t>basin. The species richness estimation algorithm produced 7 spatial distribu-tions when executed on all species. However, to improve the analysis granularity, we repeated the process for different animal groups in our data,</w:t>
      </w:r>
      <w:r>
        <w:rPr>
          <w:w w:val="110"/>
        </w:rPr>
        <w:t> i.e.,</w:t>
      </w:r>
      <w:r>
        <w:rPr>
          <w:w w:val="110"/>
        </w:rPr>
        <w:t> birds,</w:t>
      </w:r>
      <w:r>
        <w:rPr>
          <w:w w:val="110"/>
        </w:rPr>
        <w:t> insects,</w:t>
      </w:r>
      <w:r>
        <w:rPr>
          <w:w w:val="110"/>
        </w:rPr>
        <w:t> and</w:t>
      </w:r>
      <w:r>
        <w:rPr>
          <w:w w:val="110"/>
        </w:rPr>
        <w:t> other</w:t>
      </w:r>
      <w:r>
        <w:rPr>
          <w:w w:val="110"/>
        </w:rPr>
        <w:t> three</w:t>
      </w:r>
      <w:r>
        <w:rPr>
          <w:w w:val="110"/>
        </w:rPr>
        <w:t> different</w:t>
      </w:r>
      <w:r>
        <w:rPr>
          <w:w w:val="110"/>
        </w:rPr>
        <w:t> groups</w:t>
      </w:r>
      <w:r>
        <w:rPr>
          <w:w w:val="110"/>
        </w:rPr>
        <w:t> altogether (reptiles,</w:t>
      </w:r>
      <w:r>
        <w:rPr>
          <w:w w:val="110"/>
        </w:rPr>
        <w:t> amphibians,</w:t>
      </w:r>
      <w:r>
        <w:rPr>
          <w:w w:val="110"/>
        </w:rPr>
        <w:t> mammals,</w:t>
      </w:r>
      <w:r>
        <w:rPr>
          <w:w w:val="110"/>
        </w:rPr>
        <w:t> fishes</w:t>
      </w:r>
      <w:r>
        <w:rPr>
          <w:w w:val="110"/>
        </w:rPr>
        <w:t> and</w:t>
      </w:r>
      <w:r>
        <w:rPr>
          <w:w w:val="110"/>
        </w:rPr>
        <w:t> crustaceans)</w:t>
      </w:r>
      <w:r>
        <w:rPr>
          <w:w w:val="110"/>
        </w:rPr>
        <w:t> hereafter named</w:t>
      </w:r>
      <w:r>
        <w:rPr>
          <w:spacing w:val="-11"/>
          <w:w w:val="110"/>
        </w:rPr>
        <w:t> </w:t>
      </w:r>
      <w:r>
        <w:rPr>
          <w:i/>
          <w:w w:val="110"/>
        </w:rPr>
        <w:t>other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species</w:t>
      </w:r>
      <w:r>
        <w:rPr>
          <w:i/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Section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2.3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groups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indirectly</w:t>
      </w:r>
      <w:r>
        <w:rPr>
          <w:spacing w:val="-11"/>
          <w:w w:val="110"/>
        </w:rPr>
        <w:t> </w:t>
      </w:r>
      <w:r>
        <w:rPr>
          <w:w w:val="110"/>
        </w:rPr>
        <w:t>related</w:t>
      </w:r>
      <w:r>
        <w:rPr>
          <w:spacing w:val="-11"/>
          <w:w w:val="110"/>
        </w:rPr>
        <w:t> </w:t>
      </w:r>
      <w:r>
        <w:rPr>
          <w:w w:val="110"/>
        </w:rPr>
        <w:t>to many</w:t>
      </w:r>
      <w:r>
        <w:rPr>
          <w:spacing w:val="-6"/>
          <w:w w:val="110"/>
        </w:rPr>
        <w:t> </w:t>
      </w:r>
      <w:r>
        <w:rPr>
          <w:w w:val="110"/>
        </w:rPr>
        <w:t>ecosystem</w:t>
      </w:r>
      <w:r>
        <w:rPr>
          <w:spacing w:val="-5"/>
          <w:w w:val="110"/>
        </w:rPr>
        <w:t> </w:t>
      </w:r>
      <w:r>
        <w:rPr>
          <w:w w:val="110"/>
        </w:rPr>
        <w:t>services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basin,</w:t>
      </w:r>
      <w:r>
        <w:rPr>
          <w:spacing w:val="-4"/>
          <w:w w:val="110"/>
        </w:rPr>
        <w:t> </w:t>
      </w:r>
      <w:r>
        <w:rPr>
          <w:w w:val="110"/>
        </w:rPr>
        <w:t>including</w:t>
      </w:r>
      <w:r>
        <w:rPr>
          <w:spacing w:val="-5"/>
          <w:w w:val="110"/>
        </w:rPr>
        <w:t> </w:t>
      </w:r>
      <w:r>
        <w:rPr>
          <w:w w:val="110"/>
        </w:rPr>
        <w:t>touristic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economic services</w:t>
      </w:r>
      <w:r>
        <w:rPr>
          <w:w w:val="110"/>
        </w:rPr>
        <w:t> (</w:t>
      </w:r>
      <w:r>
        <w:rPr>
          <w:color w:val="2196D1"/>
          <w:w w:val="110"/>
        </w:rPr>
        <w:t>Colombaroli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Tinner,</w:t>
      </w:r>
      <w:r>
        <w:rPr>
          <w:color w:val="2196D1"/>
          <w:w w:val="110"/>
        </w:rPr>
        <w:t> 2013</w:t>
      </w:r>
      <w:r>
        <w:rPr>
          <w:w w:val="110"/>
        </w:rPr>
        <w:t>).</w:t>
      </w:r>
      <w:r>
        <w:rPr>
          <w:w w:val="110"/>
        </w:rPr>
        <w:t> Therefore,</w:t>
      </w:r>
      <w:r>
        <w:rPr>
          <w:w w:val="110"/>
        </w:rPr>
        <w:t> we</w:t>
      </w:r>
      <w:r>
        <w:rPr>
          <w:w w:val="110"/>
        </w:rPr>
        <w:t> produced</w:t>
      </w:r>
      <w:r>
        <w:rPr>
          <w:w w:val="110"/>
        </w:rPr>
        <w:t> 28 </w:t>
      </w:r>
      <w:r>
        <w:rPr>
          <w:spacing w:val="2"/>
        </w:rPr>
        <w:t>species-richness</w:t>
      </w:r>
      <w:r>
        <w:rPr>
          <w:spacing w:val="28"/>
        </w:rPr>
        <w:t> </w:t>
      </w:r>
      <w:r>
        <w:rPr>
          <w:spacing w:val="2"/>
        </w:rPr>
        <w:t>distributions,</w:t>
      </w:r>
      <w:r>
        <w:rPr>
          <w:spacing w:val="26"/>
        </w:rPr>
        <w:t> </w:t>
      </w:r>
      <w:r>
        <w:rPr>
          <w:spacing w:val="2"/>
        </w:rPr>
        <w:t>i.e.,</w:t>
      </w:r>
      <w:r>
        <w:rPr>
          <w:spacing w:val="25"/>
        </w:rPr>
        <w:t> </w:t>
      </w:r>
      <w:r>
        <w:rPr>
          <w:spacing w:val="2"/>
        </w:rPr>
        <w:t>7</w:t>
      </w:r>
      <w:r>
        <w:rPr>
          <w:spacing w:val="26"/>
        </w:rPr>
        <w:t> </w:t>
      </w:r>
      <w:r>
        <w:rPr>
          <w:spacing w:val="2"/>
        </w:rPr>
        <w:t>distributions</w:t>
      </w:r>
      <w:r>
        <w:rPr>
          <w:spacing w:val="26"/>
        </w:rPr>
        <w:t> </w:t>
      </w:r>
      <w:r>
        <w:rPr>
          <w:spacing w:val="2"/>
        </w:rPr>
        <w:t>for</w:t>
      </w:r>
      <w:r>
        <w:rPr>
          <w:spacing w:val="27"/>
        </w:rPr>
        <w:t> </w:t>
      </w:r>
      <w:r>
        <w:rPr>
          <w:spacing w:val="2"/>
        </w:rPr>
        <w:t>each</w:t>
      </w:r>
      <w:r>
        <w:rPr>
          <w:spacing w:val="24"/>
        </w:rPr>
        <w:t> </w:t>
      </w:r>
      <w:r>
        <w:rPr>
          <w:spacing w:val="2"/>
        </w:rPr>
        <w:t>species</w:t>
      </w:r>
      <w:r>
        <w:rPr>
          <w:spacing w:val="29"/>
        </w:rPr>
        <w:t> </w:t>
      </w:r>
      <w:r>
        <w:rPr>
          <w:spacing w:val="-2"/>
        </w:rPr>
        <w:t>group</w:t>
      </w:r>
    </w:p>
    <w:p>
      <w:pPr>
        <w:pStyle w:val="BodyText"/>
        <w:spacing w:line="209" w:lineRule="exact"/>
        <w:ind w:left="43"/>
        <w:jc w:val="both"/>
      </w:pPr>
      <w:r>
        <w:rPr>
          <w:w w:val="110"/>
        </w:rPr>
        <w:t>(7</w:t>
      </w:r>
      <w:r>
        <w:rPr>
          <w:spacing w:val="-17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4</w:t>
      </w:r>
      <w:r>
        <w:rPr>
          <w:spacing w:val="5"/>
          <w:w w:val="110"/>
        </w:rPr>
        <w:t> </w:t>
      </w:r>
      <w:r>
        <w:rPr>
          <w:rFonts w:ascii="Lucida Sans Unicode" w:hAnsi="Lucida Sans Unicode"/>
          <w:w w:val="110"/>
        </w:rPr>
        <w:t>=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spacing w:val="-4"/>
          <w:w w:val="110"/>
        </w:rPr>
        <w:t>28).</w:t>
      </w:r>
    </w:p>
    <w:p>
      <w:pPr>
        <w:pStyle w:val="BodyText"/>
        <w:spacing w:line="273" w:lineRule="auto"/>
        <w:ind w:left="43" w:right="43" w:firstLine="239"/>
        <w:jc w:val="both"/>
      </w:pPr>
      <w:r>
        <w:rPr/>
        <w:t>As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evaluation</w:t>
      </w:r>
      <w:r>
        <w:rPr>
          <w:spacing w:val="20"/>
        </w:rPr>
        <w:t> </w:t>
      </w:r>
      <w:r>
        <w:rPr/>
        <w:t>strategy,</w:t>
      </w:r>
      <w:r>
        <w:rPr>
          <w:spacing w:val="22"/>
        </w:rPr>
        <w:t> </w:t>
      </w:r>
      <w:r>
        <w:rPr/>
        <w:t>we</w:t>
      </w:r>
      <w:r>
        <w:rPr>
          <w:spacing w:val="20"/>
        </w:rPr>
        <w:t> </w:t>
      </w:r>
      <w:r>
        <w:rPr/>
        <w:t>first</w:t>
      </w:r>
      <w:r>
        <w:rPr>
          <w:spacing w:val="22"/>
        </w:rPr>
        <w:t> </w:t>
      </w:r>
      <w:r>
        <w:rPr/>
        <w:t>analysed</w:t>
      </w:r>
      <w:r>
        <w:rPr>
          <w:spacing w:val="20"/>
        </w:rPr>
        <w:t> </w:t>
      </w:r>
      <w:r>
        <w:rPr/>
        <w:t>the</w:t>
      </w:r>
      <w:r>
        <w:rPr>
          <w:spacing w:val="22"/>
        </w:rPr>
        <w:t> </w:t>
      </w:r>
      <w:r>
        <w:rPr/>
        <w:t>T</w:t>
      </w:r>
      <w:r>
        <w:rPr>
          <w:spacing w:val="20"/>
        </w:rPr>
        <w:t> </w:t>
      </w:r>
      <w:r>
        <w:rPr/>
        <w:t>and</w:t>
      </w:r>
      <w:r>
        <w:rPr>
          <w:spacing w:val="22"/>
        </w:rPr>
        <w:t> </w:t>
      </w:r>
      <w:r>
        <w:rPr/>
        <w:t>P</w:t>
      </w:r>
      <w:r>
        <w:rPr>
          <w:spacing w:val="20"/>
        </w:rPr>
        <w:t> </w:t>
      </w:r>
      <w:r>
        <w:rPr/>
        <w:t>trends</w:t>
      </w:r>
      <w:r>
        <w:rPr>
          <w:spacing w:val="22"/>
        </w:rPr>
        <w:t> </w:t>
      </w:r>
      <w:r>
        <w:rPr/>
        <w:t>across</w:t>
      </w:r>
      <w:r>
        <w:rPr>
          <w:w w:val="110"/>
        </w:rPr>
        <w:t> the years to outline the climate change scenarios and patterns from </w:t>
      </w:r>
      <w:r>
        <w:rPr>
          <w:w w:val="110"/>
        </w:rPr>
        <w:t>the past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possible</w:t>
      </w:r>
      <w:r>
        <w:rPr>
          <w:w w:val="110"/>
        </w:rPr>
        <w:t> futures.</w:t>
      </w:r>
      <w:r>
        <w:rPr>
          <w:w w:val="110"/>
        </w:rPr>
        <w:t> Secondly,</w:t>
      </w:r>
      <w:r>
        <w:rPr>
          <w:w w:val="110"/>
        </w:rPr>
        <w:t> we</w:t>
      </w:r>
      <w:r>
        <w:rPr>
          <w:w w:val="110"/>
        </w:rPr>
        <w:t> evaluated</w:t>
      </w:r>
      <w:r>
        <w:rPr>
          <w:w w:val="110"/>
        </w:rPr>
        <w:t> the</w:t>
      </w:r>
      <w:r>
        <w:rPr>
          <w:w w:val="110"/>
        </w:rPr>
        <w:t> expansion/ contraction</w:t>
      </w:r>
      <w:r>
        <w:rPr>
          <w:w w:val="110"/>
        </w:rPr>
        <w:t> trends</w:t>
      </w:r>
      <w:r>
        <w:rPr>
          <w:w w:val="110"/>
        </w:rPr>
        <w:t> and</w:t>
      </w:r>
      <w:r>
        <w:rPr>
          <w:w w:val="110"/>
        </w:rPr>
        <w:t> similarities</w:t>
      </w:r>
      <w:r>
        <w:rPr>
          <w:w w:val="110"/>
        </w:rPr>
        <w:t> between</w:t>
      </w:r>
      <w:r>
        <w:rPr>
          <w:w w:val="110"/>
        </w:rPr>
        <w:t> pairs</w:t>
      </w:r>
      <w:r>
        <w:rPr>
          <w:w w:val="110"/>
        </w:rPr>
        <w:t> of</w:t>
      </w:r>
      <w:r>
        <w:rPr>
          <w:w w:val="110"/>
        </w:rPr>
        <w:t> species</w:t>
      </w:r>
      <w:r>
        <w:rPr>
          <w:w w:val="110"/>
        </w:rPr>
        <w:t> richness distributions</w:t>
      </w:r>
      <w:r>
        <w:rPr>
          <w:spacing w:val="-11"/>
          <w:w w:val="110"/>
        </w:rPr>
        <w:t> </w:t>
      </w:r>
      <w:r>
        <w:rPr>
          <w:w w:val="110"/>
        </w:rPr>
        <w:t>over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years.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conducted</w:t>
      </w:r>
      <w:r>
        <w:rPr>
          <w:spacing w:val="-11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analyses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each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 four</w:t>
      </w:r>
      <w:r>
        <w:rPr>
          <w:spacing w:val="-8"/>
          <w:w w:val="110"/>
        </w:rPr>
        <w:t> </w:t>
      </w:r>
      <w:r>
        <w:rPr>
          <w:w w:val="110"/>
        </w:rPr>
        <w:t>species</w:t>
      </w:r>
      <w:r>
        <w:rPr>
          <w:spacing w:val="-8"/>
          <w:w w:val="110"/>
        </w:rPr>
        <w:t> </w:t>
      </w:r>
      <w:r>
        <w:rPr>
          <w:w w:val="110"/>
        </w:rPr>
        <w:t>groups</w:t>
      </w:r>
      <w:r>
        <w:rPr>
          <w:spacing w:val="-8"/>
          <w:w w:val="110"/>
        </w:rPr>
        <w:t> </w:t>
      </w:r>
      <w:r>
        <w:rPr>
          <w:w w:val="110"/>
        </w:rPr>
        <w:t>identified,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highlight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biodiversity</w:t>
      </w:r>
      <w:r>
        <w:rPr>
          <w:spacing w:val="-8"/>
          <w:w w:val="110"/>
        </w:rPr>
        <w:t> </w:t>
      </w:r>
      <w:r>
        <w:rPr>
          <w:w w:val="110"/>
        </w:rPr>
        <w:t>changes</w:t>
      </w:r>
      <w:r>
        <w:rPr>
          <w:spacing w:val="-8"/>
          <w:w w:val="110"/>
        </w:rPr>
        <w:t> </w:t>
      </w:r>
      <w:r>
        <w:rPr>
          <w:w w:val="110"/>
        </w:rPr>
        <w:t>that occurred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basin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5"/>
          <w:w w:val="110"/>
        </w:rPr>
        <w:t> </w:t>
      </w:r>
      <w:r>
        <w:rPr>
          <w:w w:val="110"/>
        </w:rPr>
        <w:t>1950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near</w:t>
      </w:r>
      <w:r>
        <w:rPr>
          <w:spacing w:val="-6"/>
          <w:w w:val="110"/>
        </w:rPr>
        <w:t> </w:t>
      </w:r>
      <w:r>
        <w:rPr>
          <w:w w:val="110"/>
        </w:rPr>
        <w:t>past</w:t>
      </w:r>
      <w:r>
        <w:rPr>
          <w:spacing w:val="-5"/>
          <w:w w:val="110"/>
        </w:rPr>
        <w:t> </w:t>
      </w:r>
      <w:r>
        <w:rPr>
          <w:w w:val="110"/>
        </w:rPr>
        <w:t>(2016)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possible future</w:t>
      </w:r>
      <w:r>
        <w:rPr>
          <w:w w:val="110"/>
        </w:rPr>
        <w:t> natural</w:t>
      </w:r>
      <w:r>
        <w:rPr>
          <w:w w:val="110"/>
        </w:rPr>
        <w:t> developments</w:t>
      </w:r>
      <w:r>
        <w:rPr>
          <w:w w:val="110"/>
        </w:rPr>
        <w:t> without</w:t>
      </w:r>
      <w:r>
        <w:rPr>
          <w:w w:val="110"/>
        </w:rPr>
        <w:t> regulations</w:t>
      </w:r>
      <w:r>
        <w:rPr>
          <w:w w:val="110"/>
        </w:rPr>
        <w:t> by</w:t>
      </w:r>
      <w:r>
        <w:rPr>
          <w:w w:val="110"/>
        </w:rPr>
        <w:t> governmental </w:t>
      </w:r>
      <w:r>
        <w:rPr>
          <w:spacing w:val="-2"/>
          <w:w w:val="110"/>
        </w:rPr>
        <w:t>authorities.</w:t>
      </w:r>
    </w:p>
    <w:p>
      <w:pPr>
        <w:pStyle w:val="BodyText"/>
        <w:spacing w:line="180" w:lineRule="exact"/>
        <w:ind w:left="283"/>
        <w:jc w:val="both"/>
      </w:pPr>
      <w:r>
        <w:rPr>
          <w:w w:val="110"/>
        </w:rPr>
        <w:t>We</w:t>
      </w:r>
      <w:r>
        <w:rPr>
          <w:spacing w:val="17"/>
          <w:w w:val="110"/>
        </w:rPr>
        <w:t> </w:t>
      </w:r>
      <w:r>
        <w:rPr>
          <w:w w:val="110"/>
        </w:rPr>
        <w:t>measured</w:t>
      </w:r>
      <w:r>
        <w:rPr>
          <w:spacing w:val="17"/>
          <w:w w:val="110"/>
        </w:rPr>
        <w:t> </w:t>
      </w:r>
      <w:r>
        <w:rPr>
          <w:w w:val="110"/>
        </w:rPr>
        <w:t>pairwise</w:t>
      </w:r>
      <w:r>
        <w:rPr>
          <w:spacing w:val="18"/>
          <w:w w:val="110"/>
        </w:rPr>
        <w:t> </w:t>
      </w:r>
      <w:r>
        <w:rPr>
          <w:w w:val="110"/>
        </w:rPr>
        <w:t>change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similarities</w:t>
      </w:r>
      <w:r>
        <w:rPr>
          <w:spacing w:val="18"/>
          <w:w w:val="110"/>
        </w:rPr>
        <w:t> </w:t>
      </w:r>
      <w:r>
        <w:rPr>
          <w:w w:val="110"/>
        </w:rPr>
        <w:t>between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distri-</w:t>
      </w:r>
    </w:p>
    <w:p>
      <w:pPr>
        <w:pStyle w:val="BodyText"/>
        <w:spacing w:after="0" w:line="180" w:lineRule="exact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34"/>
          <w:footerReference w:type="default" r:id="rId35"/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3" w:lineRule="auto" w:before="91"/>
        <w:ind w:left="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8320">
                <wp:simplePos x="0" y="0"/>
                <wp:positionH relativeFrom="page">
                  <wp:posOffset>477401</wp:posOffset>
                </wp:positionH>
                <wp:positionV relativeFrom="paragraph">
                  <wp:posOffset>2064933</wp:posOffset>
                </wp:positionV>
                <wp:extent cx="1304290" cy="31496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30429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3" w:val="left" w:leader="none"/>
                                <w:tab w:pos="1935" w:val="left" w:leader="none"/>
                              </w:tabs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position w:val="22"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20"/>
                                <w:sz w:val="16"/>
                              </w:rPr>
                              <w:t>Trend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95"/>
                                <w:position w:val="2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position w:val="22"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95"/>
                                <w:position w:val="2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90652pt;margin-top:162.593185pt;width:102.7pt;height:24.8pt;mso-position-horizontal-relative:page;mso-position-vertical-relative:paragraph;z-index:-17308160" type="#_x0000_t202" id="docshape61" filled="false" stroked="false">
                <v:textbox inset="0,0,0,0">
                  <w:txbxContent>
                    <w:p>
                      <w:pPr>
                        <w:tabs>
                          <w:tab w:pos="673" w:val="left" w:leader="none"/>
                          <w:tab w:pos="1935" w:val="left" w:leader="none"/>
                        </w:tabs>
                        <w:spacing w:line="414" w:lineRule="exact" w:before="0"/>
                        <w:ind w:left="0" w:right="0" w:firstLine="0"/>
                        <w:jc w:val="left"/>
                        <w:rPr>
                          <w:position w:val="22"/>
                          <w:sz w:val="16"/>
                        </w:rPr>
                      </w:pPr>
                      <w:r>
                        <w:rPr>
                          <w:i/>
                          <w:spacing w:val="-2"/>
                          <w:w w:val="120"/>
                          <w:sz w:val="16"/>
                        </w:rPr>
                        <w:t>Trend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rFonts w:ascii="Lucida Sans Unicode"/>
                          <w:sz w:val="16"/>
                        </w:rPr>
                        <w:t>=</w:t>
                      </w:r>
                      <w:r>
                        <w:rPr>
                          <w:rFonts w:ascii="Lucida Sans Unicode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w w:val="195"/>
                          <w:position w:val="22"/>
                          <w:sz w:val="16"/>
                        </w:rPr>
                        <w:t>(</w:t>
                      </w:r>
                      <w:r>
                        <w:rPr>
                          <w:position w:val="22"/>
                          <w:sz w:val="16"/>
                        </w:rPr>
                        <w:tab/>
                      </w:r>
                      <w:r>
                        <w:rPr>
                          <w:spacing w:val="-10"/>
                          <w:w w:val="195"/>
                          <w:position w:val="22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butions.</w:t>
      </w:r>
      <w:r>
        <w:rPr>
          <w:w w:val="110"/>
        </w:rPr>
        <w:t> To</w:t>
      </w:r>
      <w:r>
        <w:rPr>
          <w:w w:val="110"/>
        </w:rPr>
        <w:t> this</w:t>
      </w:r>
      <w:r>
        <w:rPr>
          <w:w w:val="110"/>
        </w:rPr>
        <w:t> aim,</w:t>
      </w:r>
      <w:r>
        <w:rPr>
          <w:w w:val="110"/>
        </w:rPr>
        <w:t> we</w:t>
      </w:r>
      <w:r>
        <w:rPr>
          <w:w w:val="110"/>
        </w:rPr>
        <w:t> used</w:t>
      </w:r>
      <w:r>
        <w:rPr>
          <w:w w:val="110"/>
        </w:rPr>
        <w:t> map-comparison</w:t>
      </w:r>
      <w:r>
        <w:rPr>
          <w:w w:val="110"/>
        </w:rPr>
        <w:t> metrics</w:t>
      </w:r>
      <w:r>
        <w:rPr>
          <w:w w:val="110"/>
        </w:rPr>
        <w:t> proposed</w:t>
      </w:r>
      <w:r>
        <w:rPr>
          <w:w w:val="110"/>
        </w:rPr>
        <w:t> </w:t>
      </w:r>
      <w:r>
        <w:rPr>
          <w:w w:val="110"/>
        </w:rPr>
        <w:t>by other studies (</w:t>
      </w:r>
      <w:r>
        <w:rPr>
          <w:color w:val="2196D1"/>
          <w:w w:val="110"/>
        </w:rPr>
        <w:t>Coro et al., 2014</w:t>
      </w:r>
      <w:r>
        <w:rPr>
          <w:w w:val="110"/>
        </w:rPr>
        <w:t>; </w:t>
      </w:r>
      <w:r>
        <w:rPr>
          <w:color w:val="2196D1"/>
          <w:w w:val="110"/>
        </w:rPr>
        <w:t>Coro et al., 2016a</w:t>
      </w:r>
      <w:r>
        <w:rPr>
          <w:w w:val="110"/>
        </w:rPr>
        <w:t>). In particular, for comparing</w:t>
      </w:r>
      <w:r>
        <w:rPr>
          <w:spacing w:val="-6"/>
          <w:w w:val="110"/>
        </w:rPr>
        <w:t> </w:t>
      </w:r>
      <w:r>
        <w:rPr>
          <w:w w:val="110"/>
        </w:rPr>
        <w:t>two</w:t>
      </w:r>
      <w:r>
        <w:rPr>
          <w:spacing w:val="-8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distributions</w:t>
      </w:r>
      <w:r>
        <w:rPr>
          <w:spacing w:val="-8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A</w:t>
      </w:r>
      <w:r>
        <w:rPr>
          <w:i/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i/>
          <w:w w:val="110"/>
        </w:rPr>
        <w:t>B</w:t>
      </w:r>
      <w:r>
        <w:rPr>
          <w:w w:val="110"/>
        </w:rPr>
        <w:t>),</w:t>
      </w:r>
      <w:r>
        <w:rPr>
          <w:spacing w:val="-8"/>
          <w:w w:val="110"/>
        </w:rPr>
        <w:t> </w:t>
      </w:r>
      <w:r>
        <w:rPr>
          <w:w w:val="110"/>
        </w:rPr>
        <w:t>we</w:t>
      </w:r>
      <w:r>
        <w:rPr>
          <w:spacing w:val="-7"/>
          <w:w w:val="110"/>
        </w:rPr>
        <w:t> </w:t>
      </w:r>
      <w:r>
        <w:rPr>
          <w:w w:val="110"/>
        </w:rPr>
        <w:t>measured</w:t>
      </w:r>
      <w:r>
        <w:rPr>
          <w:spacing w:val="-8"/>
          <w:w w:val="110"/>
        </w:rPr>
        <w:t> </w:t>
      </w:r>
      <w:r>
        <w:rPr>
          <w:w w:val="110"/>
        </w:rPr>
        <w:t>(i)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overall trend from </w:t>
      </w:r>
      <w:r>
        <w:rPr>
          <w:i/>
          <w:w w:val="110"/>
        </w:rPr>
        <w:t>A </w:t>
      </w:r>
      <w:r>
        <w:rPr>
          <w:w w:val="110"/>
        </w:rPr>
        <w:t>to </w:t>
      </w:r>
      <w:r>
        <w:rPr>
          <w:i/>
          <w:w w:val="110"/>
        </w:rPr>
        <w:t>B </w:t>
      </w:r>
      <w:r>
        <w:rPr>
          <w:w w:val="110"/>
        </w:rPr>
        <w:t>(expansion, contraction, or stationarity) and (ii) the per</w:t>
      </w:r>
      <w:r>
        <w:rPr>
          <w:spacing w:val="-4"/>
          <w:w w:val="110"/>
        </w:rPr>
        <w:t> </w:t>
      </w:r>
      <w:r>
        <w:rPr>
          <w:w w:val="110"/>
        </w:rPr>
        <w:t>cent</w:t>
      </w:r>
      <w:r>
        <w:rPr>
          <w:spacing w:val="-3"/>
          <w:w w:val="110"/>
        </w:rPr>
        <w:t> </w:t>
      </w:r>
      <w:r>
        <w:rPr>
          <w:w w:val="110"/>
        </w:rPr>
        <w:t>growth/decrease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i/>
          <w:w w:val="110"/>
        </w:rPr>
        <w:t>B</w:t>
      </w:r>
      <w:r>
        <w:rPr>
          <w:i/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respect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4"/>
          <w:w w:val="110"/>
        </w:rPr>
        <w:t> </w:t>
      </w:r>
      <w:r>
        <w:rPr>
          <w:w w:val="110"/>
        </w:rPr>
        <w:t>(i.e.,</w:t>
      </w:r>
      <w:r>
        <w:rPr>
          <w:spacing w:val="-4"/>
          <w:w w:val="110"/>
        </w:rPr>
        <w:t> </w:t>
      </w:r>
      <w:r>
        <w:rPr>
          <w:w w:val="110"/>
        </w:rPr>
        <w:t>considering</w:t>
      </w:r>
      <w:r>
        <w:rPr>
          <w:spacing w:val="-5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a previous</w:t>
      </w:r>
      <w:r>
        <w:rPr>
          <w:spacing w:val="-4"/>
          <w:w w:val="110"/>
        </w:rPr>
        <w:t> </w:t>
      </w:r>
      <w:r>
        <w:rPr>
          <w:w w:val="110"/>
        </w:rPr>
        <w:t>temporal</w:t>
      </w:r>
      <w:r>
        <w:rPr>
          <w:spacing w:val="-5"/>
          <w:w w:val="110"/>
        </w:rPr>
        <w:t> </w:t>
      </w:r>
      <w:r>
        <w:rPr>
          <w:w w:val="110"/>
        </w:rPr>
        <w:t>scenario).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used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25th</w:t>
      </w:r>
      <w:r>
        <w:rPr>
          <w:spacing w:val="-4"/>
          <w:w w:val="110"/>
        </w:rPr>
        <w:t> </w:t>
      </w:r>
      <w:r>
        <w:rPr>
          <w:w w:val="110"/>
        </w:rPr>
        <w:t>percentile</w:t>
      </w:r>
      <w:r>
        <w:rPr>
          <w:spacing w:val="-5"/>
          <w:w w:val="110"/>
        </w:rPr>
        <w:t> </w:t>
      </w:r>
      <w:r>
        <w:rPr>
          <w:w w:val="110"/>
        </w:rPr>
        <w:t>upper</w:t>
      </w:r>
      <w:r>
        <w:rPr>
          <w:spacing w:val="-5"/>
          <w:w w:val="110"/>
        </w:rPr>
        <w:t> </w:t>
      </w:r>
      <w:r>
        <w:rPr>
          <w:w w:val="110"/>
        </w:rPr>
        <w:t>limit</w:t>
      </w:r>
      <w:r>
        <w:rPr>
          <w:spacing w:val="-5"/>
          <w:w w:val="110"/>
        </w:rPr>
        <w:t> </w:t>
      </w:r>
      <w:r>
        <w:rPr>
          <w:w w:val="110"/>
        </w:rPr>
        <w:t>of the 2016</w:t>
      </w:r>
      <w:r>
        <w:rPr>
          <w:spacing w:val="-1"/>
          <w:w w:val="110"/>
        </w:rPr>
        <w:t> </w:t>
      </w:r>
      <w:r>
        <w:rPr>
          <w:w w:val="110"/>
        </w:rPr>
        <w:t>data to distinguish between high- and</w:t>
      </w:r>
      <w:r>
        <w:rPr>
          <w:spacing w:val="-1"/>
          <w:w w:val="110"/>
        </w:rPr>
        <w:t> </w:t>
      </w:r>
      <w:r>
        <w:rPr>
          <w:w w:val="110"/>
        </w:rPr>
        <w:t>low-value</w:t>
      </w:r>
      <w:r>
        <w:rPr>
          <w:spacing w:val="-1"/>
          <w:w w:val="110"/>
        </w:rPr>
        <w:t> </w:t>
      </w:r>
      <w:r>
        <w:rPr>
          <w:w w:val="110"/>
        </w:rPr>
        <w:t>cells (named </w:t>
      </w:r>
      <w:r>
        <w:rPr>
          <w:i/>
          <w:w w:val="110"/>
        </w:rPr>
        <w:t>A</w:t>
      </w:r>
      <w:r>
        <w:rPr>
          <w:i/>
          <w:w w:val="110"/>
          <w:vertAlign w:val="subscript"/>
        </w:rPr>
        <w:t>l</w:t>
      </w:r>
      <w:r>
        <w:rPr>
          <w:w w:val="110"/>
          <w:vertAlign w:val="baseline"/>
        </w:rPr>
        <w:t>,</w:t>
      </w:r>
      <w:r>
        <w:rPr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h</w:t>
      </w:r>
      <w:r>
        <w:rPr>
          <w:w w:val="110"/>
          <w:vertAlign w:val="baseline"/>
        </w:rPr>
        <w:t>,</w:t>
      </w:r>
      <w:r>
        <w:rPr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bscript"/>
        </w:rPr>
        <w:t>l</w:t>
      </w:r>
      <w:r>
        <w:rPr>
          <w:w w:val="110"/>
          <w:vertAlign w:val="baseline"/>
        </w:rPr>
        <w:t>,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bscript"/>
        </w:rPr>
        <w:t>h</w:t>
      </w:r>
      <w:r>
        <w:rPr>
          <w:w w:val="110"/>
          <w:vertAlign w:val="baseline"/>
        </w:rPr>
        <w:t>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respectively).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used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2016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operation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to have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uniform</w:t>
      </w:r>
      <w:r>
        <w:rPr>
          <w:w w:val="110"/>
          <w:vertAlign w:val="baseline"/>
        </w:rPr>
        <w:t> reference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all</w:t>
      </w:r>
      <w:r>
        <w:rPr>
          <w:w w:val="110"/>
          <w:vertAlign w:val="baseline"/>
        </w:rPr>
        <w:t> years.</w:t>
      </w:r>
      <w:r>
        <w:rPr>
          <w:w w:val="110"/>
          <w:vertAlign w:val="baseline"/>
        </w:rPr>
        <w:t> After</w:t>
      </w:r>
      <w:r>
        <w:rPr>
          <w:w w:val="110"/>
          <w:vertAlign w:val="baseline"/>
        </w:rPr>
        <w:t> that,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calculated</w:t>
      </w:r>
      <w:r>
        <w:rPr>
          <w:w w:val="110"/>
          <w:vertAlign w:val="baseline"/>
        </w:rPr>
        <w:t> and annotated the cell-wise agreement on high and low values between the two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distributions.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example,</w:t>
      </w:r>
      <w:r>
        <w:rPr>
          <w:spacing w:val="-6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l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bscript"/>
        </w:rPr>
        <w:t>l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indicated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agreement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6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6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on assigning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low</w:t>
      </w:r>
      <w:r>
        <w:rPr>
          <w:w w:val="110"/>
          <w:vertAlign w:val="baseline"/>
        </w:rPr>
        <w:t> value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same</w:t>
      </w:r>
      <w:r>
        <w:rPr>
          <w:w w:val="110"/>
          <w:vertAlign w:val="baseline"/>
        </w:rPr>
        <w:t> cell,</w:t>
      </w:r>
      <w:r>
        <w:rPr>
          <w:w w:val="110"/>
          <w:vertAlign w:val="baseline"/>
        </w:rPr>
        <w:t> whereas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h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bscript"/>
        </w:rPr>
        <w:t>l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indicated disagreement (with </w:t>
      </w:r>
      <w:r>
        <w:rPr>
          <w:i/>
          <w:w w:val="110"/>
          <w:vertAlign w:val="baseline"/>
        </w:rPr>
        <w:t>A </w:t>
      </w:r>
      <w:r>
        <w:rPr>
          <w:w w:val="110"/>
          <w:vertAlign w:val="baseline"/>
        </w:rPr>
        <w:t>assigning a high value and </w:t>
      </w:r>
      <w:r>
        <w:rPr>
          <w:i/>
          <w:w w:val="110"/>
          <w:vertAlign w:val="baseline"/>
        </w:rPr>
        <w:t>B </w:t>
      </w:r>
      <w:r>
        <w:rPr>
          <w:w w:val="110"/>
          <w:vertAlign w:val="baseline"/>
        </w:rPr>
        <w:t>a low value to the cell).</w:t>
      </w:r>
      <w:r>
        <w:rPr>
          <w:w w:val="110"/>
          <w:vertAlign w:val="baseline"/>
        </w:rPr>
        <w:t> Indicating</w:t>
      </w:r>
      <w:r>
        <w:rPr>
          <w:w w:val="110"/>
          <w:vertAlign w:val="baseline"/>
        </w:rPr>
        <w:t> cell</w:t>
      </w:r>
      <w:r>
        <w:rPr>
          <w:w w:val="110"/>
          <w:vertAlign w:val="baseline"/>
        </w:rPr>
        <w:t> counting</w:t>
      </w:r>
      <w:r>
        <w:rPr>
          <w:w w:val="110"/>
          <w:vertAlign w:val="baseline"/>
        </w:rPr>
        <w:t> operation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∣⋅∣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calculated</w:t>
      </w:r>
      <w:r>
        <w:rPr>
          <w:w w:val="110"/>
          <w:vertAlign w:val="baseline"/>
        </w:rPr>
        <w:t> the following distribution-comparison quantities:</w:t>
      </w:r>
    </w:p>
    <w:p>
      <w:pPr>
        <w:spacing w:line="232" w:lineRule="exact" w:before="71"/>
        <w:ind w:left="0" w:right="3084" w:firstLine="0"/>
        <w:jc w:val="righ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85"/>
          <w:sz w:val="16"/>
          <w:u w:val="single"/>
        </w:rPr>
        <w:t>|</w:t>
      </w:r>
      <w:r>
        <w:rPr>
          <w:i/>
          <w:w w:val="85"/>
          <w:sz w:val="16"/>
          <w:u w:val="single"/>
        </w:rPr>
        <w:t>A</w:t>
      </w:r>
      <w:r>
        <w:rPr>
          <w:i/>
          <w:w w:val="85"/>
          <w:sz w:val="16"/>
          <w:u w:val="single"/>
          <w:vertAlign w:val="subscript"/>
        </w:rPr>
        <w:t>l</w:t>
      </w:r>
      <w:r>
        <w:rPr>
          <w:i/>
          <w:w w:val="85"/>
          <w:sz w:val="16"/>
          <w:u w:val="single"/>
          <w:vertAlign w:val="baseline"/>
        </w:rPr>
        <w:t>B</w:t>
      </w:r>
      <w:r>
        <w:rPr>
          <w:i/>
          <w:w w:val="85"/>
          <w:sz w:val="16"/>
          <w:u w:val="single"/>
          <w:vertAlign w:val="subscript"/>
        </w:rPr>
        <w:t>h</w:t>
      </w:r>
      <w:r>
        <w:rPr>
          <w:rFonts w:ascii="Lucida Sans Unicode" w:hAnsi="Lucida Sans Unicode"/>
          <w:w w:val="85"/>
          <w:sz w:val="16"/>
          <w:u w:val="single"/>
          <w:vertAlign w:val="baseline"/>
        </w:rPr>
        <w:t>|</w:t>
      </w:r>
      <w:r>
        <w:rPr>
          <w:rFonts w:ascii="Lucida Sans Unicode" w:hAnsi="Lucida Sans Unicode"/>
          <w:spacing w:val="5"/>
          <w:sz w:val="16"/>
          <w:u w:val="single"/>
          <w:vertAlign w:val="baseline"/>
        </w:rPr>
        <w:t> </w:t>
      </w:r>
      <w:r>
        <w:rPr>
          <w:rFonts w:ascii="Lucida Sans Unicode" w:hAnsi="Lucida Sans Unicode"/>
          <w:w w:val="85"/>
          <w:sz w:val="16"/>
          <w:u w:val="single"/>
          <w:vertAlign w:val="baseline"/>
        </w:rPr>
        <w:t>—</w:t>
      </w:r>
      <w:r>
        <w:rPr>
          <w:rFonts w:ascii="Lucida Sans Unicode" w:hAnsi="Lucida Sans Unicode"/>
          <w:spacing w:val="6"/>
          <w:sz w:val="16"/>
          <w:u w:val="single"/>
          <w:vertAlign w:val="baseline"/>
        </w:rPr>
        <w:t> </w:t>
      </w:r>
      <w:r>
        <w:rPr>
          <w:rFonts w:ascii="Lucida Sans Unicode" w:hAnsi="Lucida Sans Unicode"/>
          <w:spacing w:val="-2"/>
          <w:w w:val="85"/>
          <w:sz w:val="16"/>
          <w:u w:val="single"/>
          <w:vertAlign w:val="baseline"/>
        </w:rPr>
        <w:t>|</w:t>
      </w:r>
      <w:r>
        <w:rPr>
          <w:i/>
          <w:spacing w:val="-2"/>
          <w:w w:val="85"/>
          <w:sz w:val="16"/>
          <w:u w:val="single"/>
          <w:vertAlign w:val="baseline"/>
        </w:rPr>
        <w:t>A</w:t>
      </w:r>
      <w:r>
        <w:rPr>
          <w:i/>
          <w:spacing w:val="-2"/>
          <w:w w:val="85"/>
          <w:sz w:val="16"/>
          <w:u w:val="single"/>
          <w:vertAlign w:val="subscript"/>
        </w:rPr>
        <w:t>h</w:t>
      </w:r>
      <w:r>
        <w:rPr>
          <w:i/>
          <w:spacing w:val="-2"/>
          <w:w w:val="85"/>
          <w:sz w:val="16"/>
          <w:u w:val="single"/>
          <w:vertAlign w:val="baseline"/>
        </w:rPr>
        <w:t>B</w:t>
      </w:r>
      <w:r>
        <w:rPr>
          <w:i/>
          <w:spacing w:val="-2"/>
          <w:w w:val="85"/>
          <w:sz w:val="16"/>
          <w:u w:val="single"/>
          <w:vertAlign w:val="subscript"/>
        </w:rPr>
        <w:t>l</w:t>
      </w:r>
      <w:r>
        <w:rPr>
          <w:rFonts w:ascii="Lucida Sans Unicode" w:hAnsi="Lucida Sans Unicode"/>
          <w:spacing w:val="-2"/>
          <w:w w:val="85"/>
          <w:sz w:val="16"/>
          <w:u w:val="single"/>
          <w:vertAlign w:val="baseline"/>
        </w:rPr>
        <w:t>|</w:t>
      </w:r>
    </w:p>
    <w:p>
      <w:pPr>
        <w:tabs>
          <w:tab w:pos="566" w:val="left" w:leader="none"/>
        </w:tabs>
        <w:spacing w:line="232" w:lineRule="exact" w:before="0"/>
        <w:ind w:left="0" w:right="3084" w:firstLine="0"/>
        <w:jc w:val="right"/>
        <w:rPr>
          <w:rFonts w:ascii="Lucida Sans Unicode" w:hAnsi="Lucida Sans Unicode"/>
          <w:sz w:val="16"/>
        </w:rPr>
      </w:pPr>
      <w:r>
        <w:rPr>
          <w:i/>
          <w:spacing w:val="-5"/>
          <w:sz w:val="16"/>
          <w:vertAlign w:val="superscript"/>
        </w:rPr>
        <w:t>A</w:t>
      </w:r>
      <w:r>
        <w:rPr>
          <w:rFonts w:ascii="Cambria" w:hAnsi="Cambria"/>
          <w:spacing w:val="-5"/>
          <w:sz w:val="16"/>
          <w:vertAlign w:val="superscript"/>
        </w:rPr>
        <w:t>→</w:t>
      </w:r>
      <w:r>
        <w:rPr>
          <w:i/>
          <w:spacing w:val="-5"/>
          <w:sz w:val="16"/>
          <w:vertAlign w:val="superscript"/>
        </w:rPr>
        <w:t>B</w:t>
      </w:r>
      <w:r>
        <w:rPr>
          <w:i/>
          <w:sz w:val="16"/>
          <w:vertAlign w:val="baseline"/>
        </w:rPr>
        <w:tab/>
      </w:r>
      <w:r>
        <w:rPr>
          <w:rFonts w:ascii="Lucida Sans Unicode" w:hAnsi="Lucida Sans Unicode"/>
          <w:spacing w:val="-2"/>
          <w:sz w:val="16"/>
          <w:vertAlign w:val="baseline"/>
        </w:rPr>
        <w:t>|</w:t>
      </w:r>
      <w:r>
        <w:rPr>
          <w:i/>
          <w:spacing w:val="-2"/>
          <w:sz w:val="16"/>
          <w:vertAlign w:val="baseline"/>
        </w:rPr>
        <w:t>A</w:t>
      </w:r>
      <w:r>
        <w:rPr>
          <w:i/>
          <w:spacing w:val="-2"/>
          <w:sz w:val="16"/>
          <w:vertAlign w:val="subscript"/>
        </w:rPr>
        <w:t>l</w:t>
      </w:r>
      <w:r>
        <w:rPr>
          <w:i/>
          <w:spacing w:val="-2"/>
          <w:sz w:val="16"/>
          <w:vertAlign w:val="baseline"/>
        </w:rPr>
        <w:t>B</w:t>
      </w:r>
      <w:r>
        <w:rPr>
          <w:i/>
          <w:spacing w:val="-2"/>
          <w:sz w:val="16"/>
          <w:vertAlign w:val="subscript"/>
        </w:rPr>
        <w:t>h</w:t>
      </w:r>
      <w:r>
        <w:rPr>
          <w:rFonts w:ascii="Lucida Sans Unicode" w:hAnsi="Lucida Sans Unicode"/>
          <w:spacing w:val="-2"/>
          <w:sz w:val="16"/>
          <w:vertAlign w:val="baseline"/>
        </w:rPr>
        <w:t>|</w:t>
      </w:r>
      <w:r>
        <w:rPr>
          <w:rFonts w:ascii="Lucida Sans Unicode" w:hAnsi="Lucida Sans Unicode"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+</w:t>
      </w:r>
      <w:r>
        <w:rPr>
          <w:rFonts w:ascii="Lucida Sans Unicode" w:hAnsi="Lucida Sans Unicode"/>
          <w:spacing w:val="-12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|</w:t>
      </w:r>
      <w:r>
        <w:rPr>
          <w:i/>
          <w:spacing w:val="-2"/>
          <w:sz w:val="16"/>
          <w:vertAlign w:val="baseline"/>
        </w:rPr>
        <w:t>A</w:t>
      </w:r>
      <w:r>
        <w:rPr>
          <w:i/>
          <w:spacing w:val="-2"/>
          <w:sz w:val="16"/>
          <w:vertAlign w:val="subscript"/>
        </w:rPr>
        <w:t>h</w:t>
      </w:r>
      <w:r>
        <w:rPr>
          <w:i/>
          <w:spacing w:val="-2"/>
          <w:sz w:val="16"/>
          <w:vertAlign w:val="baseline"/>
        </w:rPr>
        <w:t>B</w:t>
      </w:r>
      <w:r>
        <w:rPr>
          <w:i/>
          <w:spacing w:val="-2"/>
          <w:sz w:val="16"/>
          <w:vertAlign w:val="subscript"/>
        </w:rPr>
        <w:t>l</w:t>
      </w:r>
      <w:r>
        <w:rPr>
          <w:rFonts w:ascii="Lucida Sans Unicode" w:hAnsi="Lucida Sans Unicode"/>
          <w:spacing w:val="-2"/>
          <w:sz w:val="16"/>
          <w:vertAlign w:val="baseline"/>
        </w:rPr>
        <w:t>|</w:t>
      </w:r>
    </w:p>
    <w:p>
      <w:pPr>
        <w:spacing w:before="56"/>
        <w:ind w:left="43" w:right="0" w:firstLine="0"/>
        <w:jc w:val="both"/>
        <w:rPr>
          <w:position w:val="12"/>
          <w:sz w:val="16"/>
        </w:rPr>
      </w:pPr>
      <w:r>
        <w:rPr>
          <w:position w:val="1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007808">
                <wp:simplePos x="0" y="0"/>
                <wp:positionH relativeFrom="page">
                  <wp:posOffset>790559</wp:posOffset>
                </wp:positionH>
                <wp:positionV relativeFrom="paragraph">
                  <wp:posOffset>232593</wp:posOffset>
                </wp:positionV>
                <wp:extent cx="752475" cy="14287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752475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27" w:val="left" w:leader="none"/>
                              </w:tabs>
                              <w:spacing w:line="122" w:lineRule="auto" w:before="37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8"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0"/>
                              </w:rPr>
                              <w:t>→</w:t>
                            </w:r>
                            <w:r>
                              <w:rPr>
                                <w:i/>
                                <w:spacing w:val="-5"/>
                                <w:sz w:val="10"/>
                              </w:rPr>
                              <w:t>B</w:t>
                            </w:r>
                            <w:r>
                              <w:rPr>
                                <w:i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-8"/>
                                <w:sz w:val="16"/>
                              </w:rPr>
                              <w:t>|</w:t>
                            </w:r>
                            <w:r>
                              <w:rPr>
                                <w:i/>
                                <w:spacing w:val="-2"/>
                                <w:position w:val="-8"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position w:val="-10"/>
                                <w:sz w:val="10"/>
                              </w:rPr>
                              <w:t>h</w:t>
                            </w:r>
                            <w:r>
                              <w:rPr>
                                <w:i/>
                                <w:spacing w:val="-14"/>
                                <w:position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position w:val="-8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48798pt;margin-top:18.314455pt;width:59.25pt;height:11.25pt;mso-position-horizontal-relative:page;mso-position-vertical-relative:paragraph;z-index:-17308672" type="#_x0000_t202" id="docshape62" filled="false" stroked="false">
                <v:textbox inset="0,0,0,0">
                  <w:txbxContent>
                    <w:p>
                      <w:pPr>
                        <w:tabs>
                          <w:tab w:pos="927" w:val="left" w:leader="none"/>
                        </w:tabs>
                        <w:spacing w:line="122" w:lineRule="auto" w:before="37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8"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sz w:val="10"/>
                        </w:rPr>
                        <w:t>A</w:t>
                      </w:r>
                      <w:r>
                        <w:rPr>
                          <w:rFonts w:ascii="Cambria" w:hAnsi="Cambria"/>
                          <w:spacing w:val="-5"/>
                          <w:sz w:val="10"/>
                        </w:rPr>
                        <w:t>→</w:t>
                      </w:r>
                      <w:r>
                        <w:rPr>
                          <w:i/>
                          <w:spacing w:val="-5"/>
                          <w:sz w:val="10"/>
                        </w:rPr>
                        <w:t>B</w:t>
                      </w:r>
                      <w:r>
                        <w:rPr>
                          <w:i/>
                          <w:sz w:val="1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-8"/>
                          <w:sz w:val="16"/>
                        </w:rPr>
                        <w:t>|</w:t>
                      </w:r>
                      <w:r>
                        <w:rPr>
                          <w:i/>
                          <w:spacing w:val="-2"/>
                          <w:position w:val="-8"/>
                          <w:sz w:val="16"/>
                        </w:rPr>
                        <w:t>A</w:t>
                      </w:r>
                      <w:r>
                        <w:rPr>
                          <w:i/>
                          <w:spacing w:val="-2"/>
                          <w:position w:val="-10"/>
                          <w:sz w:val="10"/>
                        </w:rPr>
                        <w:t>h</w:t>
                      </w:r>
                      <w:r>
                        <w:rPr>
                          <w:i/>
                          <w:spacing w:val="-14"/>
                          <w:position w:val="-10"/>
                          <w:sz w:val="1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6"/>
                          <w:position w:val="-8"/>
                          <w:sz w:val="16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10"/>
          <w:sz w:val="16"/>
        </w:rPr>
        <w:t>Growth</w:t>
      </w:r>
      <w:r>
        <w:rPr>
          <w:i/>
          <w:spacing w:val="58"/>
          <w:position w:val="-10"/>
          <w:sz w:val="16"/>
        </w:rPr>
        <w:t>   </w:t>
      </w:r>
      <w:r>
        <w:rPr>
          <w:rFonts w:ascii="Lucida Sans Unicode" w:hAnsi="Lucida Sans Unicode"/>
          <w:position w:val="-10"/>
          <w:sz w:val="16"/>
        </w:rPr>
        <w:t>=</w:t>
      </w:r>
      <w:r>
        <w:rPr>
          <w:rFonts w:ascii="Lucida Sans Unicode" w:hAnsi="Lucida Sans Unicode"/>
          <w:spacing w:val="-3"/>
          <w:position w:val="-10"/>
          <w:sz w:val="16"/>
        </w:rPr>
        <w:t> </w:t>
      </w:r>
      <w:r>
        <w:rPr>
          <w:position w:val="12"/>
          <w:sz w:val="16"/>
        </w:rPr>
        <w:t>(</w:t>
      </w:r>
      <w:r>
        <w:rPr>
          <w:rFonts w:ascii="Lucida Sans Unicode" w:hAnsi="Lucida Sans Unicode"/>
          <w:sz w:val="16"/>
          <w:u w:val="single"/>
        </w:rPr>
        <w:t>|</w:t>
      </w:r>
      <w:r>
        <w:rPr>
          <w:i/>
          <w:sz w:val="16"/>
          <w:u w:val="single"/>
        </w:rPr>
        <w:t>A</w:t>
      </w:r>
      <w:r>
        <w:rPr>
          <w:i/>
          <w:sz w:val="16"/>
          <w:u w:val="single"/>
          <w:vertAlign w:val="subscript"/>
        </w:rPr>
        <w:t>l</w:t>
      </w:r>
      <w:r>
        <w:rPr>
          <w:i/>
          <w:sz w:val="16"/>
          <w:u w:val="single"/>
          <w:vertAlign w:val="baseline"/>
        </w:rPr>
        <w:t>B</w:t>
      </w:r>
      <w:r>
        <w:rPr>
          <w:i/>
          <w:sz w:val="16"/>
          <w:u w:val="single"/>
          <w:vertAlign w:val="subscript"/>
        </w:rPr>
        <w:t>h</w:t>
      </w:r>
      <w:r>
        <w:rPr>
          <w:rFonts w:ascii="Lucida Sans Unicode" w:hAnsi="Lucida Sans Unicode"/>
          <w:sz w:val="16"/>
          <w:u w:val="single"/>
          <w:vertAlign w:val="baseline"/>
        </w:rPr>
        <w:t>|</w:t>
      </w:r>
      <w:r>
        <w:rPr>
          <w:rFonts w:ascii="Lucida Sans Unicode" w:hAnsi="Lucida Sans Unicode"/>
          <w:spacing w:val="-14"/>
          <w:sz w:val="16"/>
          <w:u w:val="single"/>
          <w:vertAlign w:val="baseline"/>
        </w:rPr>
        <w:t> </w:t>
      </w:r>
      <w:r>
        <w:rPr>
          <w:rFonts w:ascii="Lucida Sans Unicode" w:hAnsi="Lucida Sans Unicode"/>
          <w:sz w:val="16"/>
          <w:u w:val="single"/>
          <w:vertAlign w:val="baseline"/>
        </w:rPr>
        <w:t>—</w:t>
      </w:r>
      <w:r>
        <w:rPr>
          <w:rFonts w:ascii="Lucida Sans Unicode" w:hAnsi="Lucida Sans Unicode"/>
          <w:spacing w:val="-14"/>
          <w:sz w:val="16"/>
          <w:u w:val="single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u w:val="single"/>
          <w:vertAlign w:val="baseline"/>
        </w:rPr>
        <w:t>|</w:t>
      </w:r>
      <w:r>
        <w:rPr>
          <w:i/>
          <w:spacing w:val="-2"/>
          <w:sz w:val="16"/>
          <w:u w:val="single"/>
          <w:vertAlign w:val="baseline"/>
        </w:rPr>
        <w:t>A</w:t>
      </w:r>
      <w:r>
        <w:rPr>
          <w:i/>
          <w:spacing w:val="-2"/>
          <w:sz w:val="16"/>
          <w:u w:val="single"/>
          <w:vertAlign w:val="subscript"/>
        </w:rPr>
        <w:t>h</w:t>
      </w:r>
      <w:r>
        <w:rPr>
          <w:i/>
          <w:spacing w:val="-2"/>
          <w:sz w:val="16"/>
          <w:u w:val="single"/>
          <w:vertAlign w:val="baseline"/>
        </w:rPr>
        <w:t>B</w:t>
      </w:r>
      <w:r>
        <w:rPr>
          <w:i/>
          <w:spacing w:val="-2"/>
          <w:sz w:val="16"/>
          <w:u w:val="single"/>
          <w:vertAlign w:val="subscript"/>
        </w:rPr>
        <w:t>l</w:t>
      </w:r>
      <w:r>
        <w:rPr>
          <w:rFonts w:ascii="Lucida Sans Unicode" w:hAnsi="Lucida Sans Unicode"/>
          <w:spacing w:val="-2"/>
          <w:sz w:val="16"/>
          <w:u w:val="single"/>
          <w:vertAlign w:val="baseline"/>
        </w:rPr>
        <w:t>|</w:t>
      </w:r>
      <w:r>
        <w:rPr>
          <w:spacing w:val="-2"/>
          <w:position w:val="12"/>
          <w:sz w:val="16"/>
          <w:vertAlign w:val="baseline"/>
        </w:rPr>
        <w:t>)</w:t>
      </w:r>
    </w:p>
    <w:p>
      <w:pPr>
        <w:pStyle w:val="BodyText"/>
        <w:spacing w:before="20"/>
      </w:pPr>
    </w:p>
    <w:p>
      <w:pPr>
        <w:pStyle w:val="BodyText"/>
        <w:spacing w:line="273" w:lineRule="auto"/>
        <w:ind w:left="43" w:firstLine="239"/>
        <w:jc w:val="both"/>
      </w:pPr>
      <w:r>
        <w:rPr>
          <w:spacing w:val="-2"/>
          <w:w w:val="110"/>
        </w:rPr>
        <w:t>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our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evaluation,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simplification,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only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reported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i/>
          <w:spacing w:val="-2"/>
          <w:w w:val="110"/>
        </w:rPr>
        <w:t>Trend</w:t>
      </w:r>
      <w:r>
        <w:rPr>
          <w:i/>
          <w:spacing w:val="-5"/>
          <w:w w:val="110"/>
        </w:rPr>
        <w:t> </w:t>
      </w:r>
      <w:r>
        <w:rPr>
          <w:spacing w:val="-2"/>
          <w:w w:val="110"/>
        </w:rPr>
        <w:t>sign, </w:t>
      </w:r>
      <w:r>
        <w:rPr>
          <w:w w:val="110"/>
        </w:rPr>
        <w:t>interpreted</w:t>
      </w:r>
      <w:r>
        <w:rPr>
          <w:w w:val="110"/>
        </w:rPr>
        <w:t> as</w:t>
      </w:r>
      <w:r>
        <w:rPr>
          <w:w w:val="110"/>
        </w:rPr>
        <w:t> contraction</w:t>
      </w:r>
      <w:r>
        <w:rPr>
          <w:w w:val="110"/>
        </w:rPr>
        <w:t> (negative),</w:t>
      </w:r>
      <w:r>
        <w:rPr>
          <w:w w:val="110"/>
        </w:rPr>
        <w:t> expansion</w:t>
      </w:r>
      <w:r>
        <w:rPr>
          <w:w w:val="110"/>
        </w:rPr>
        <w:t> (positive),</w:t>
      </w:r>
      <w:r>
        <w:rPr>
          <w:w w:val="110"/>
        </w:rPr>
        <w:t> or</w:t>
      </w:r>
      <w:r>
        <w:rPr>
          <w:w w:val="110"/>
        </w:rPr>
        <w:t> statio-narity (zero).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species</w:t>
      </w:r>
      <w:r>
        <w:rPr>
          <w:w w:val="110"/>
        </w:rPr>
        <w:t> richness</w:t>
      </w:r>
      <w:r>
        <w:rPr>
          <w:w w:val="110"/>
        </w:rPr>
        <w:t> distributions,</w:t>
      </w:r>
      <w:r>
        <w:rPr>
          <w:w w:val="110"/>
        </w:rPr>
        <w:t> we</w:t>
      </w:r>
      <w:r>
        <w:rPr>
          <w:w w:val="110"/>
        </w:rPr>
        <w:t> added</w:t>
      </w:r>
      <w:r>
        <w:rPr>
          <w:w w:val="110"/>
        </w:rPr>
        <w:t> two</w:t>
      </w:r>
      <w:r>
        <w:rPr>
          <w:w w:val="110"/>
        </w:rPr>
        <w:t> more</w:t>
      </w:r>
      <w:r>
        <w:rPr>
          <w:w w:val="110"/>
        </w:rPr>
        <w:t> </w:t>
      </w:r>
      <w:r>
        <w:rPr>
          <w:w w:val="110"/>
        </w:rPr>
        <w:t>metrics that</w:t>
      </w:r>
      <w:r>
        <w:rPr>
          <w:w w:val="110"/>
        </w:rPr>
        <w:t> evaluated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similarity</w:t>
      </w:r>
      <w:r>
        <w:rPr>
          <w:w w:val="110"/>
        </w:rPr>
        <w:t> and</w:t>
      </w:r>
      <w:r>
        <w:rPr>
          <w:w w:val="110"/>
        </w:rPr>
        <w:t> agreement</w:t>
      </w:r>
      <w:r>
        <w:rPr>
          <w:w w:val="110"/>
        </w:rPr>
        <w:t> between</w:t>
      </w:r>
      <w:r>
        <w:rPr>
          <w:w w:val="110"/>
        </w:rPr>
        <w:t> two</w:t>
      </w:r>
      <w:r>
        <w:rPr>
          <w:w w:val="110"/>
        </w:rPr>
        <w:t> dis-</w:t>
      </w:r>
      <w:r>
        <w:rPr>
          <w:spacing w:val="-2"/>
          <w:w w:val="110"/>
        </w:rPr>
        <w:t>tributions:</w:t>
      </w:r>
    </w:p>
    <w:p>
      <w:pPr>
        <w:spacing w:line="217" w:lineRule="exact" w:before="0"/>
        <w:ind w:left="1140" w:right="0" w:firstLine="0"/>
        <w:jc w:val="left"/>
        <w:rPr>
          <w:position w:val="12"/>
          <w:sz w:val="16"/>
        </w:rPr>
      </w:pPr>
      <w:r>
        <w:rPr>
          <w:position w:val="12"/>
          <w:sz w:val="16"/>
        </w:rPr>
        <w:t>(</w:t>
      </w:r>
      <w:r>
        <w:rPr>
          <w:rFonts w:ascii="Lucida Sans Unicode"/>
          <w:sz w:val="16"/>
        </w:rPr>
        <w:t>|</w:t>
      </w:r>
      <w:r>
        <w:rPr>
          <w:i/>
          <w:sz w:val="16"/>
        </w:rPr>
        <w:t>A</w:t>
      </w:r>
      <w:r>
        <w:rPr>
          <w:i/>
          <w:sz w:val="16"/>
          <w:vertAlign w:val="subscript"/>
        </w:rPr>
        <w:t>l</w:t>
      </w:r>
      <w:r>
        <w:rPr>
          <w:i/>
          <w:sz w:val="16"/>
          <w:vertAlign w:val="baseline"/>
        </w:rPr>
        <w:t>B</w:t>
      </w:r>
      <w:r>
        <w:rPr>
          <w:i/>
          <w:sz w:val="16"/>
          <w:vertAlign w:val="subscript"/>
        </w:rPr>
        <w:t>l</w:t>
      </w:r>
      <w:r>
        <w:rPr>
          <w:rFonts w:ascii="Lucida Sans Unicode"/>
          <w:sz w:val="16"/>
          <w:vertAlign w:val="baseline"/>
        </w:rPr>
        <w:t>|</w:t>
      </w:r>
      <w:r>
        <w:rPr>
          <w:rFonts w:ascii="Lucida Sans Unicode"/>
          <w:spacing w:val="9"/>
          <w:sz w:val="16"/>
          <w:vertAlign w:val="baseline"/>
        </w:rPr>
        <w:t> </w:t>
      </w:r>
      <w:r>
        <w:rPr>
          <w:rFonts w:ascii="Lucida Sans Unicode"/>
          <w:sz w:val="16"/>
          <w:vertAlign w:val="baseline"/>
        </w:rPr>
        <w:t>+</w:t>
      </w:r>
      <w:r>
        <w:rPr>
          <w:rFonts w:ascii="Lucida Sans Unicode"/>
          <w:spacing w:val="11"/>
          <w:sz w:val="16"/>
          <w:vertAlign w:val="baseline"/>
        </w:rPr>
        <w:t> </w:t>
      </w:r>
      <w:r>
        <w:rPr>
          <w:rFonts w:ascii="Lucida Sans Unicode"/>
          <w:spacing w:val="-2"/>
          <w:sz w:val="16"/>
          <w:vertAlign w:val="baseline"/>
        </w:rPr>
        <w:t>|</w:t>
      </w:r>
      <w:r>
        <w:rPr>
          <w:i/>
          <w:spacing w:val="-2"/>
          <w:sz w:val="16"/>
          <w:vertAlign w:val="baseline"/>
        </w:rPr>
        <w:t>A</w:t>
      </w:r>
      <w:r>
        <w:rPr>
          <w:i/>
          <w:spacing w:val="-2"/>
          <w:sz w:val="16"/>
          <w:vertAlign w:val="subscript"/>
        </w:rPr>
        <w:t>h</w:t>
      </w:r>
      <w:r>
        <w:rPr>
          <w:i/>
          <w:spacing w:val="-2"/>
          <w:sz w:val="16"/>
          <w:vertAlign w:val="baseline"/>
        </w:rPr>
        <w:t>B</w:t>
      </w:r>
      <w:r>
        <w:rPr>
          <w:i/>
          <w:spacing w:val="-2"/>
          <w:sz w:val="16"/>
          <w:vertAlign w:val="subscript"/>
        </w:rPr>
        <w:t>h</w:t>
      </w:r>
      <w:r>
        <w:rPr>
          <w:rFonts w:ascii="Lucida Sans Unicode"/>
          <w:spacing w:val="-2"/>
          <w:sz w:val="16"/>
          <w:vertAlign w:val="baseline"/>
        </w:rPr>
        <w:t>|</w:t>
      </w:r>
      <w:r>
        <w:rPr>
          <w:spacing w:val="-2"/>
          <w:position w:val="12"/>
          <w:sz w:val="16"/>
          <w:vertAlign w:val="baseline"/>
        </w:rPr>
        <w:t>)</w:t>
      </w:r>
    </w:p>
    <w:p>
      <w:pPr>
        <w:pStyle w:val="Heading4"/>
        <w:numPr>
          <w:ilvl w:val="0"/>
          <w:numId w:val="1"/>
        </w:numPr>
        <w:tabs>
          <w:tab w:pos="286" w:val="left" w:leader="none"/>
        </w:tabs>
        <w:spacing w:line="240" w:lineRule="auto" w:before="91" w:after="0"/>
        <w:ind w:left="286" w:right="0" w:hanging="243"/>
        <w:jc w:val="left"/>
      </w:pPr>
      <w:r>
        <w:rPr>
          <w:b w:val="0"/>
        </w:rPr>
        <w:br w:type="column"/>
      </w:r>
      <w:r>
        <w:rPr>
          <w:spacing w:val="-2"/>
          <w:w w:val="110"/>
        </w:rPr>
        <w:t>Results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Trend</w:t>
      </w:r>
      <w:r>
        <w:rPr>
          <w:i/>
          <w:spacing w:val="19"/>
          <w:sz w:val="16"/>
        </w:rPr>
        <w:t> </w:t>
      </w:r>
      <w:r>
        <w:rPr>
          <w:i/>
          <w:spacing w:val="-2"/>
          <w:sz w:val="16"/>
        </w:rPr>
        <w:t>analysis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Trend analysis highlighted that annual T has and would </w:t>
      </w:r>
      <w:r>
        <w:rPr>
          <w:w w:val="110"/>
        </w:rPr>
        <w:t>constantly increase</w:t>
      </w:r>
      <w:r>
        <w:rPr>
          <w:w w:val="110"/>
        </w:rPr>
        <w:t> over</w:t>
      </w:r>
      <w:r>
        <w:rPr>
          <w:w w:val="110"/>
        </w:rPr>
        <w:t> the</w:t>
      </w:r>
      <w:r>
        <w:rPr>
          <w:w w:val="110"/>
        </w:rPr>
        <w:t> years</w:t>
      </w:r>
      <w:r>
        <w:rPr>
          <w:w w:val="110"/>
        </w:rPr>
        <w:t> (</w:t>
      </w:r>
      <w:r>
        <w:rPr>
          <w:color w:val="2196D1"/>
          <w:w w:val="110"/>
        </w:rPr>
        <w:t>Table</w:t>
      </w:r>
      <w:r>
        <w:rPr>
          <w:color w:val="2196D1"/>
          <w:w w:val="110"/>
        </w:rPr>
        <w:t> 3</w:t>
      </w:r>
      <w:r>
        <w:rPr>
          <w:color w:val="2196D1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w w:val="110"/>
        </w:rPr>
        <w:t> 2</w:t>
      </w:r>
      <w:r>
        <w:rPr>
          <w:w w:val="110"/>
        </w:rPr>
        <w:t>-a).</w:t>
      </w:r>
      <w:r>
        <w:rPr>
          <w:w w:val="110"/>
        </w:rPr>
        <w:t> The</w:t>
      </w:r>
      <w:r>
        <w:rPr>
          <w:w w:val="110"/>
        </w:rPr>
        <w:t> Trend</w:t>
      </w:r>
      <w:r>
        <w:rPr>
          <w:w w:val="110"/>
        </w:rPr>
        <w:t> assessment between consecutive years or scenarios was always of </w:t>
      </w:r>
      <w:r>
        <w:rPr>
          <w:i/>
          <w:w w:val="110"/>
        </w:rPr>
        <w:t>expansion </w:t>
      </w:r>
      <w:r>
        <w:rPr>
          <w:w w:val="110"/>
        </w:rPr>
        <w:t>type. Significantly lower temperatures would likely remain in the mountain areas up to 2100. However, high-temperature cells would saturate the basin</w:t>
      </w:r>
      <w:r>
        <w:rPr>
          <w:w w:val="110"/>
        </w:rPr>
        <w:t> in</w:t>
      </w:r>
      <w:r>
        <w:rPr>
          <w:w w:val="110"/>
        </w:rPr>
        <w:t> 2100</w:t>
      </w:r>
      <w:r>
        <w:rPr>
          <w:w w:val="110"/>
        </w:rPr>
        <w:t> under</w:t>
      </w:r>
      <w:r>
        <w:rPr>
          <w:w w:val="110"/>
        </w:rPr>
        <w:t> the</w:t>
      </w:r>
      <w:r>
        <w:rPr>
          <w:w w:val="110"/>
        </w:rPr>
        <w:t> RCP4.5</w:t>
      </w:r>
      <w:r>
        <w:rPr>
          <w:w w:val="110"/>
        </w:rPr>
        <w:t> and</w:t>
      </w:r>
      <w:r>
        <w:rPr>
          <w:w w:val="110"/>
        </w:rPr>
        <w:t> RCP8.5</w:t>
      </w:r>
      <w:r>
        <w:rPr>
          <w:w w:val="110"/>
        </w:rPr>
        <w:t> scenarios,</w:t>
      </w:r>
      <w:r>
        <w:rPr>
          <w:w w:val="110"/>
        </w:rPr>
        <w:t> reaching</w:t>
      </w:r>
      <w:r>
        <w:rPr>
          <w:w w:val="110"/>
        </w:rPr>
        <w:t> alti-tudes</w:t>
      </w:r>
      <w:r>
        <w:rPr>
          <w:w w:val="110"/>
        </w:rPr>
        <w:t> as</w:t>
      </w:r>
      <w:r>
        <w:rPr>
          <w:w w:val="110"/>
        </w:rPr>
        <w:t> high</w:t>
      </w:r>
      <w:r>
        <w:rPr>
          <w:w w:val="110"/>
        </w:rPr>
        <w:t> as</w:t>
      </w:r>
      <w:r>
        <w:rPr>
          <w:w w:val="110"/>
        </w:rPr>
        <w:t> 300</w:t>
      </w:r>
      <w:r>
        <w:rPr>
          <w:rFonts w:ascii="Cambria" w:hAnsi="Cambria"/>
          <w:w w:val="110"/>
        </w:rPr>
        <w:t>–</w:t>
      </w:r>
      <w:r>
        <w:rPr>
          <w:w w:val="110"/>
        </w:rPr>
        <w:t>400</w:t>
      </w:r>
      <w:r>
        <w:rPr>
          <w:w w:val="110"/>
        </w:rPr>
        <w:t> m.</w:t>
      </w:r>
      <w:r>
        <w:rPr>
          <w:w w:val="110"/>
        </w:rPr>
        <w:t> The</w:t>
      </w:r>
      <w:r>
        <w:rPr>
          <w:w w:val="110"/>
        </w:rPr>
        <w:t> quartile</w:t>
      </w:r>
      <w:r>
        <w:rPr>
          <w:w w:val="110"/>
        </w:rPr>
        <w:t> distribution</w:t>
      </w:r>
      <w:r>
        <w:rPr>
          <w:w w:val="110"/>
        </w:rPr>
        <w:t> (Fig.</w:t>
      </w:r>
      <w:r>
        <w:rPr>
          <w:w w:val="110"/>
        </w:rPr>
        <w:t> S4-a) confirmed the temperature-increase trend (summarised by the median) and the enlargement of higher quartile ranges that would include more and</w:t>
      </w:r>
      <w:r>
        <w:rPr>
          <w:spacing w:val="-2"/>
          <w:w w:val="110"/>
        </w:rPr>
        <w:t> </w:t>
      </w:r>
      <w:r>
        <w:rPr>
          <w:w w:val="110"/>
        </w:rPr>
        <w:t>more</w:t>
      </w:r>
      <w:r>
        <w:rPr>
          <w:spacing w:val="-1"/>
          <w:w w:val="110"/>
        </w:rPr>
        <w:t> </w:t>
      </w:r>
      <w:r>
        <w:rPr>
          <w:w w:val="110"/>
        </w:rPr>
        <w:t>cells.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Growth</w:t>
      </w:r>
      <w:r>
        <w:rPr>
          <w:spacing w:val="-2"/>
          <w:w w:val="110"/>
        </w:rPr>
        <w:t> </w:t>
      </w:r>
      <w:r>
        <w:rPr>
          <w:w w:val="110"/>
        </w:rPr>
        <w:t>table</w:t>
      </w:r>
      <w:r>
        <w:rPr>
          <w:spacing w:val="-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Table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3</w:t>
      </w:r>
      <w:r>
        <w:rPr>
          <w:w w:val="110"/>
        </w:rPr>
        <w:t>)</w:t>
      </w:r>
      <w:r>
        <w:rPr>
          <w:spacing w:val="-2"/>
          <w:w w:val="110"/>
        </w:rPr>
        <w:t> </w:t>
      </w:r>
      <w:r>
        <w:rPr>
          <w:w w:val="110"/>
        </w:rPr>
        <w:t>indicated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2016</w:t>
      </w:r>
      <w:r>
        <w:rPr>
          <w:spacing w:val="-2"/>
          <w:w w:val="110"/>
        </w:rPr>
        <w:t> </w:t>
      </w:r>
      <w:r>
        <w:rPr>
          <w:w w:val="110"/>
        </w:rPr>
        <w:t>to 2050 the high-temperature extent would likely increase of 28.5% and 33%</w:t>
      </w:r>
      <w:r>
        <w:rPr>
          <w:spacing w:val="-4"/>
          <w:w w:val="110"/>
        </w:rPr>
        <w:t> </w:t>
      </w:r>
      <w:r>
        <w:rPr>
          <w:w w:val="110"/>
        </w:rPr>
        <w:t>(in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two</w:t>
      </w:r>
      <w:r>
        <w:rPr>
          <w:spacing w:val="-4"/>
          <w:w w:val="110"/>
        </w:rPr>
        <w:t> </w:t>
      </w:r>
      <w:r>
        <w:rPr>
          <w:w w:val="110"/>
        </w:rPr>
        <w:t>RCP</w:t>
      </w:r>
      <w:r>
        <w:rPr>
          <w:spacing w:val="-4"/>
          <w:w w:val="110"/>
        </w:rPr>
        <w:t> </w:t>
      </w:r>
      <w:r>
        <w:rPr>
          <w:w w:val="110"/>
        </w:rPr>
        <w:t>scenarios,</w:t>
      </w:r>
      <w:r>
        <w:rPr>
          <w:spacing w:val="-4"/>
          <w:w w:val="110"/>
        </w:rPr>
        <w:t> </w:t>
      </w:r>
      <w:r>
        <w:rPr>
          <w:w w:val="110"/>
        </w:rPr>
        <w:t>respectively),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33.3%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all</w:t>
      </w:r>
      <w:r>
        <w:rPr>
          <w:spacing w:val="-4"/>
          <w:w w:val="110"/>
        </w:rPr>
        <w:t> </w:t>
      </w:r>
      <w:r>
        <w:rPr>
          <w:w w:val="110"/>
        </w:rPr>
        <w:t>2100 scenarios</w:t>
      </w:r>
      <w:r>
        <w:rPr>
          <w:spacing w:val="-5"/>
          <w:w w:val="110"/>
        </w:rPr>
        <w:t> </w:t>
      </w:r>
      <w:r>
        <w:rPr>
          <w:w w:val="110"/>
        </w:rPr>
        <w:t>(up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basin</w:t>
      </w:r>
      <w:r>
        <w:rPr>
          <w:spacing w:val="-5"/>
          <w:w w:val="110"/>
        </w:rPr>
        <w:t> </w:t>
      </w:r>
      <w:r>
        <w:rPr>
          <w:w w:val="110"/>
        </w:rPr>
        <w:t>area</w:t>
      </w:r>
      <w:r>
        <w:rPr>
          <w:spacing w:val="-6"/>
          <w:w w:val="110"/>
        </w:rPr>
        <w:t> </w:t>
      </w:r>
      <w:r>
        <w:rPr>
          <w:w w:val="110"/>
        </w:rPr>
        <w:t>saturation).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table</w:t>
      </w:r>
      <w:r>
        <w:rPr>
          <w:spacing w:val="-6"/>
          <w:w w:val="110"/>
        </w:rPr>
        <w:t> </w:t>
      </w:r>
      <w:r>
        <w:rPr>
          <w:w w:val="110"/>
        </w:rPr>
        <w:t>also</w:t>
      </w:r>
      <w:r>
        <w:rPr>
          <w:spacing w:val="-5"/>
          <w:w w:val="110"/>
        </w:rPr>
        <w:t> </w:t>
      </w:r>
      <w:r>
        <w:rPr>
          <w:w w:val="110"/>
        </w:rPr>
        <w:t>revealed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only a</w:t>
      </w:r>
      <w:r>
        <w:rPr>
          <w:spacing w:val="-7"/>
          <w:w w:val="110"/>
        </w:rPr>
        <w:t> </w:t>
      </w:r>
      <w:r>
        <w:rPr>
          <w:w w:val="110"/>
        </w:rPr>
        <w:t>few</w:t>
      </w:r>
      <w:r>
        <w:rPr>
          <w:spacing w:val="-7"/>
          <w:w w:val="110"/>
        </w:rPr>
        <w:t> </w:t>
      </w:r>
      <w:r>
        <w:rPr>
          <w:w w:val="110"/>
        </w:rPr>
        <w:t>cells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2050</w:t>
      </w:r>
      <w:r>
        <w:rPr>
          <w:spacing w:val="-6"/>
          <w:w w:val="110"/>
        </w:rPr>
        <w:t> </w:t>
      </w:r>
      <w:r>
        <w:rPr>
          <w:w w:val="110"/>
        </w:rPr>
        <w:t>would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covered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high</w:t>
      </w:r>
      <w:r>
        <w:rPr>
          <w:spacing w:val="-7"/>
          <w:w w:val="110"/>
        </w:rPr>
        <w:t> </w:t>
      </w:r>
      <w:r>
        <w:rPr>
          <w:w w:val="110"/>
        </w:rPr>
        <w:t>temperatures,</w:t>
      </w:r>
      <w:r>
        <w:rPr>
          <w:spacing w:val="-7"/>
          <w:w w:val="110"/>
        </w:rPr>
        <w:t> </w:t>
      </w:r>
      <w:r>
        <w:rPr>
          <w:w w:val="110"/>
        </w:rPr>
        <w:t>because Growth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2100</w:t>
      </w:r>
      <w:r>
        <w:rPr>
          <w:spacing w:val="-11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minimal.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worth</w:t>
      </w:r>
      <w:r>
        <w:rPr>
          <w:spacing w:val="-11"/>
          <w:w w:val="110"/>
        </w:rPr>
        <w:t> </w:t>
      </w:r>
      <w:r>
        <w:rPr>
          <w:w w:val="110"/>
        </w:rPr>
        <w:t>noting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Growth</w:t>
      </w:r>
      <w:r>
        <w:rPr>
          <w:spacing w:val="-11"/>
          <w:w w:val="110"/>
        </w:rPr>
        <w:t> </w:t>
      </w:r>
      <w:r>
        <w:rPr>
          <w:w w:val="110"/>
        </w:rPr>
        <w:t>values</w:t>
      </w:r>
      <w:r>
        <w:rPr>
          <w:spacing w:val="-11"/>
          <w:w w:val="110"/>
        </w:rPr>
        <w:t> </w:t>
      </w:r>
      <w:r>
        <w:rPr>
          <w:w w:val="110"/>
        </w:rPr>
        <w:t>were unavailable</w:t>
      </w:r>
      <w:r>
        <w:rPr>
          <w:w w:val="110"/>
        </w:rPr>
        <w:t> for</w:t>
      </w:r>
      <w:r>
        <w:rPr>
          <w:w w:val="110"/>
        </w:rPr>
        <w:t> 1999</w:t>
      </w:r>
      <w:r>
        <w:rPr>
          <w:w w:val="110"/>
        </w:rPr>
        <w:t> and</w:t>
      </w:r>
      <w:r>
        <w:rPr>
          <w:w w:val="110"/>
        </w:rPr>
        <w:t> 1950</w:t>
      </w:r>
      <w:r>
        <w:rPr>
          <w:w w:val="110"/>
        </w:rPr>
        <w:t> because</w:t>
      </w:r>
      <w:r>
        <w:rPr>
          <w:w w:val="110"/>
        </w:rPr>
        <w:t> temperatures</w:t>
      </w:r>
      <w:r>
        <w:rPr>
          <w:w w:val="110"/>
        </w:rPr>
        <w:t> in</w:t>
      </w:r>
      <w:r>
        <w:rPr>
          <w:w w:val="110"/>
        </w:rPr>
        <w:t> those</w:t>
      </w:r>
      <w:r>
        <w:rPr>
          <w:w w:val="110"/>
        </w:rPr>
        <w:t> years were always lower than the second quartile of the 2016 temperatures.</w:t>
      </w:r>
    </w:p>
    <w:p>
      <w:pPr>
        <w:pStyle w:val="BodyText"/>
        <w:spacing w:line="171" w:lineRule="exact"/>
        <w:ind w:left="282"/>
        <w:jc w:val="both"/>
      </w:pP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case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Precipitation</w:t>
      </w:r>
      <w:r>
        <w:rPr>
          <w:spacing w:val="18"/>
          <w:w w:val="110"/>
        </w:rPr>
        <w:t> </w:t>
      </w:r>
      <w:r>
        <w:rPr>
          <w:w w:val="110"/>
        </w:rPr>
        <w:t>was</w:t>
      </w:r>
      <w:r>
        <w:rPr>
          <w:spacing w:val="20"/>
          <w:w w:val="110"/>
        </w:rPr>
        <w:t> </w:t>
      </w:r>
      <w:r>
        <w:rPr>
          <w:w w:val="110"/>
        </w:rPr>
        <w:t>different</w:t>
      </w:r>
      <w:r>
        <w:rPr>
          <w:spacing w:val="20"/>
          <w:w w:val="110"/>
        </w:rPr>
        <w:t> </w:t>
      </w:r>
      <w:r>
        <w:rPr>
          <w:w w:val="110"/>
        </w:rPr>
        <w:t>because</w:t>
      </w:r>
      <w:r>
        <w:rPr>
          <w:spacing w:val="18"/>
          <w:w w:val="110"/>
        </w:rPr>
        <w:t> </w:t>
      </w:r>
      <w:r>
        <w:rPr>
          <w:w w:val="110"/>
        </w:rPr>
        <w:t>it</w:t>
      </w:r>
      <w:r>
        <w:rPr>
          <w:spacing w:val="19"/>
          <w:w w:val="110"/>
        </w:rPr>
        <w:t> </w:t>
      </w:r>
      <w:r>
        <w:rPr>
          <w:w w:val="110"/>
        </w:rPr>
        <w:t>did</w:t>
      </w:r>
      <w:r>
        <w:rPr>
          <w:spacing w:val="19"/>
          <w:w w:val="110"/>
        </w:rPr>
        <w:t> </w:t>
      </w:r>
      <w:r>
        <w:rPr>
          <w:w w:val="110"/>
        </w:rPr>
        <w:t>not</w:t>
      </w:r>
      <w:r>
        <w:rPr>
          <w:spacing w:val="19"/>
          <w:w w:val="110"/>
        </w:rPr>
        <w:t> </w:t>
      </w:r>
      <w:r>
        <w:rPr>
          <w:w w:val="110"/>
        </w:rPr>
        <w:t>show</w:t>
      </w:r>
      <w:r>
        <w:rPr>
          <w:spacing w:val="19"/>
          <w:w w:val="110"/>
        </w:rPr>
        <w:t> </w:t>
      </w:r>
      <w:r>
        <w:rPr>
          <w:spacing w:val="-12"/>
          <w:w w:val="110"/>
        </w:rPr>
        <w:t>a</w:t>
      </w:r>
    </w:p>
    <w:p>
      <w:pPr>
        <w:pStyle w:val="BodyText"/>
        <w:spacing w:line="273" w:lineRule="auto" w:before="25"/>
        <w:ind w:left="43" w:right="42"/>
        <w:jc w:val="both"/>
      </w:pPr>
      <w:r>
        <w:rPr>
          <w:w w:val="110"/>
        </w:rPr>
        <w:t>monotonic trend but rather a curve with a peak in 2016 (</w:t>
      </w:r>
      <w:r>
        <w:rPr>
          <w:color w:val="2196D1"/>
          <w:w w:val="110"/>
        </w:rPr>
        <w:t>Table 3 </w:t>
      </w:r>
      <w:r>
        <w:rPr>
          <w:w w:val="110"/>
        </w:rPr>
        <w:t>and </w:t>
      </w:r>
      <w:r>
        <w:rPr>
          <w:color w:val="2196D1"/>
          <w:w w:val="110"/>
        </w:rPr>
        <w:t>Fig. 2</w:t>
      </w:r>
      <w:r>
        <w:rPr>
          <w:w w:val="110"/>
        </w:rPr>
        <w:t>-b). Precipitation likely increased from 1950 to 2016 and would decrease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future,</w:t>
      </w:r>
      <w:r>
        <w:rPr>
          <w:w w:val="110"/>
        </w:rPr>
        <w:t> reaching</w:t>
      </w:r>
      <w:r>
        <w:rPr>
          <w:w w:val="110"/>
        </w:rPr>
        <w:t> the</w:t>
      </w:r>
      <w:r>
        <w:rPr>
          <w:w w:val="110"/>
        </w:rPr>
        <w:t> minimum</w:t>
      </w:r>
      <w:r>
        <w:rPr>
          <w:w w:val="110"/>
        </w:rPr>
        <w:t> median</w:t>
      </w:r>
      <w:r>
        <w:rPr>
          <w:w w:val="110"/>
        </w:rPr>
        <w:t> value</w:t>
      </w:r>
      <w:r>
        <w:rPr>
          <w:w w:val="110"/>
        </w:rPr>
        <w:t> in</w:t>
      </w:r>
      <w:r>
        <w:rPr>
          <w:w w:val="110"/>
        </w:rPr>
        <w:t> 2100 under</w:t>
      </w:r>
      <w:r>
        <w:rPr>
          <w:w w:val="110"/>
        </w:rPr>
        <w:t> the RCP8.5</w:t>
      </w:r>
      <w:r>
        <w:rPr>
          <w:w w:val="110"/>
        </w:rPr>
        <w:t> scenario (Fig.</w:t>
      </w:r>
      <w:r>
        <w:rPr>
          <w:w w:val="110"/>
        </w:rPr>
        <w:t> S4-b).</w:t>
      </w:r>
      <w:r>
        <w:rPr>
          <w:w w:val="110"/>
        </w:rPr>
        <w:t> This trend</w:t>
      </w:r>
      <w:r>
        <w:rPr>
          <w:w w:val="110"/>
        </w:rPr>
        <w:t> predicts a</w:t>
      </w:r>
      <w:r>
        <w:rPr>
          <w:w w:val="110"/>
        </w:rPr>
        <w:t> future of generally higher aridity. In 2050, the median precipitation in the ana-lysed</w:t>
      </w:r>
      <w:r>
        <w:rPr>
          <w:spacing w:val="4"/>
          <w:w w:val="110"/>
        </w:rPr>
        <w:t> </w:t>
      </w:r>
      <w:r>
        <w:rPr>
          <w:w w:val="110"/>
        </w:rPr>
        <w:t>area</w:t>
      </w:r>
      <w:r>
        <w:rPr>
          <w:spacing w:val="5"/>
          <w:w w:val="110"/>
        </w:rPr>
        <w:t> </w:t>
      </w:r>
      <w:r>
        <w:rPr>
          <w:w w:val="110"/>
        </w:rPr>
        <w:t>would</w:t>
      </w:r>
      <w:r>
        <w:rPr>
          <w:spacing w:val="4"/>
          <w:w w:val="110"/>
        </w:rPr>
        <w:t> </w:t>
      </w:r>
      <w:r>
        <w:rPr>
          <w:w w:val="110"/>
        </w:rPr>
        <w:t>increase</w:t>
      </w:r>
      <w:r>
        <w:rPr>
          <w:spacing w:val="4"/>
          <w:w w:val="110"/>
        </w:rPr>
        <w:t> </w:t>
      </w:r>
      <w:r>
        <w:rPr>
          <w:w w:val="110"/>
        </w:rPr>
        <w:t>under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RCP8.5</w:t>
      </w:r>
      <w:r>
        <w:rPr>
          <w:spacing w:val="4"/>
          <w:w w:val="110"/>
        </w:rPr>
        <w:t> </w:t>
      </w:r>
      <w:r>
        <w:rPr>
          <w:w w:val="110"/>
        </w:rPr>
        <w:t>scenario</w:t>
      </w:r>
      <w:r>
        <w:rPr>
          <w:spacing w:val="4"/>
          <w:w w:val="110"/>
        </w:rPr>
        <w:t> </w:t>
      </w:r>
      <w:r>
        <w:rPr>
          <w:w w:val="110"/>
        </w:rPr>
        <w:t>more</w:t>
      </w:r>
      <w:r>
        <w:rPr>
          <w:spacing w:val="5"/>
          <w:w w:val="110"/>
        </w:rPr>
        <w:t> </w:t>
      </w:r>
      <w:r>
        <w:rPr>
          <w:w w:val="110"/>
        </w:rPr>
        <w:t>than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spacing w:line="217" w:lineRule="exact" w:before="0"/>
        <w:ind w:left="43" w:right="0" w:firstLine="0"/>
        <w:jc w:val="left"/>
        <w:rPr>
          <w:rFonts w:ascii="Lucida Sans Unicode" w:hAnsi="Lucida Sans Unicode"/>
          <w:sz w:val="16"/>
        </w:rPr>
      </w:pPr>
      <w:r>
        <w:rPr>
          <w:i/>
          <w:sz w:val="16"/>
        </w:rPr>
        <w:t>Similarity</w:t>
      </w:r>
      <w:r>
        <w:rPr>
          <w:i/>
          <w:position w:val="-3"/>
          <w:sz w:val="10"/>
        </w:rPr>
        <w:t>A</w:t>
      </w:r>
      <w:r>
        <w:rPr>
          <w:rFonts w:ascii="Cambria" w:hAnsi="Cambria"/>
          <w:position w:val="-3"/>
          <w:sz w:val="10"/>
        </w:rPr>
        <w:t>→</w:t>
      </w:r>
      <w:r>
        <w:rPr>
          <w:i/>
          <w:position w:val="-3"/>
          <w:sz w:val="10"/>
        </w:rPr>
        <w:t>B</w:t>
      </w:r>
      <w:r>
        <w:rPr>
          <w:i/>
          <w:spacing w:val="63"/>
          <w:position w:val="-3"/>
          <w:sz w:val="10"/>
        </w:rPr>
        <w:t> </w:t>
      </w:r>
      <w:r>
        <w:rPr>
          <w:rFonts w:ascii="Lucida Sans Unicode" w:hAnsi="Lucida Sans Unicode"/>
          <w:spacing w:val="-10"/>
          <w:sz w:val="16"/>
        </w:rPr>
        <w:t>=</w:t>
      </w:r>
    </w:p>
    <w:p>
      <w:pPr>
        <w:pStyle w:val="BodyText"/>
        <w:spacing w:before="121"/>
        <w:rPr>
          <w:rFonts w:ascii="Lucida Sans Unicode"/>
        </w:rPr>
      </w:pPr>
    </w:p>
    <w:p>
      <w:pPr>
        <w:spacing w:before="0"/>
        <w:ind w:left="43" w:right="0" w:firstLine="0"/>
        <w:jc w:val="left"/>
        <w:rPr>
          <w:rFonts w:ascii="Lucida Sans Unicode" w:hAnsi="Lucida Sans Unicode"/>
          <w:sz w:val="16"/>
        </w:rPr>
      </w:pPr>
      <w:r>
        <w:rPr>
          <w:i/>
          <w:sz w:val="16"/>
        </w:rPr>
        <w:t>Agreement</w:t>
      </w:r>
      <w:r>
        <w:rPr>
          <w:i/>
          <w:position w:val="-3"/>
          <w:sz w:val="10"/>
        </w:rPr>
        <w:t>A</w:t>
      </w:r>
      <w:r>
        <w:rPr>
          <w:rFonts w:ascii="Cambria" w:hAnsi="Cambria"/>
          <w:position w:val="-3"/>
          <w:sz w:val="10"/>
        </w:rPr>
        <w:t>→</w:t>
      </w:r>
      <w:r>
        <w:rPr>
          <w:i/>
          <w:position w:val="-3"/>
          <w:sz w:val="10"/>
        </w:rPr>
        <w:t>B</w:t>
      </w:r>
      <w:r>
        <w:rPr>
          <w:i/>
          <w:spacing w:val="61"/>
          <w:position w:val="-3"/>
          <w:sz w:val="10"/>
        </w:rPr>
        <w:t> </w:t>
      </w:r>
      <w:r>
        <w:rPr>
          <w:rFonts w:ascii="Lucida Sans Unicode" w:hAnsi="Lucida Sans Unicode"/>
          <w:spacing w:val="-10"/>
          <w:sz w:val="16"/>
        </w:rPr>
        <w:t>=</w:t>
      </w:r>
    </w:p>
    <w:p>
      <w:pPr>
        <w:pStyle w:val="BodyText"/>
        <w:spacing w:before="2" w:after="25"/>
        <w:rPr>
          <w:rFonts w:ascii="Lucida Sans Unicode"/>
          <w:sz w:val="5"/>
        </w:rPr>
      </w:pPr>
      <w:r>
        <w:rPr/>
        <w:br w:type="column"/>
      </w:r>
      <w:r>
        <w:rPr>
          <w:rFonts w:ascii="Lucida Sans Unicode"/>
          <w:sz w:val="5"/>
        </w:rPr>
      </w:r>
    </w:p>
    <w:p>
      <w:pPr>
        <w:spacing w:line="20" w:lineRule="exact"/>
        <w:ind w:left="61" w:right="0" w:firstLine="0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621030" cy="4445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21030" cy="4445"/>
                          <a:chExt cx="621030" cy="444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210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4445">
                                <a:moveTo>
                                  <a:pt x="620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"/>
                                </a:lnTo>
                                <a:lnTo>
                                  <a:pt x="620638" y="4318"/>
                                </a:lnTo>
                                <a:lnTo>
                                  <a:pt x="6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9pt;height:.35pt;mso-position-horizontal-relative:char;mso-position-vertical-relative:line" id="docshapegroup63" coordorigin="0,0" coordsize="978,7">
                <v:rect style="position:absolute;left:0;top:0;width:978;height:7" id="docshape6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spacing w:before="0"/>
        <w:ind w:left="45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pacing w:val="-5"/>
          <w:w w:val="95"/>
          <w:sz w:val="16"/>
        </w:rPr>
        <w:t>|</w:t>
      </w:r>
      <w:r>
        <w:rPr>
          <w:i/>
          <w:spacing w:val="-5"/>
          <w:w w:val="95"/>
          <w:sz w:val="16"/>
        </w:rPr>
        <w:t>A</w:t>
      </w:r>
      <w:r>
        <w:rPr>
          <w:rFonts w:ascii="Lucida Sans Unicode"/>
          <w:spacing w:val="-5"/>
          <w:w w:val="95"/>
          <w:sz w:val="16"/>
        </w:rPr>
        <w:t>|</w:t>
      </w:r>
    </w:p>
    <w:p>
      <w:pPr>
        <w:spacing w:line="213" w:lineRule="auto" w:before="125"/>
        <w:ind w:left="518" w:right="100" w:hanging="398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008832">
                <wp:simplePos x="0" y="0"/>
                <wp:positionH relativeFrom="page">
                  <wp:posOffset>1211035</wp:posOffset>
                </wp:positionH>
                <wp:positionV relativeFrom="paragraph">
                  <wp:posOffset>29580</wp:posOffset>
                </wp:positionV>
                <wp:extent cx="1621790" cy="31496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621790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435" w:val="left" w:leader="none"/>
                              </w:tabs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22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22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5714pt;margin-top:2.329149pt;width:127.7pt;height:24.8pt;mso-position-horizontal-relative:page;mso-position-vertical-relative:paragraph;z-index:-17307648" type="#_x0000_t202" id="docshape65" filled="false" stroked="false">
                <v:textbox inset="0,0,0,0">
                  <w:txbxContent>
                    <w:p>
                      <w:pPr>
                        <w:tabs>
                          <w:tab w:pos="2435" w:val="left" w:leader="none"/>
                        </w:tabs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220"/>
                          <w:sz w:val="16"/>
                        </w:rPr>
                        <w:t>(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12"/>
                          <w:w w:val="220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5"/>
          <w:position w:val="-3"/>
          <w:sz w:val="10"/>
          <w:u w:val="single"/>
        </w:rPr>
        <w:t> </w:t>
      </w:r>
      <w:r>
        <w:rPr>
          <w:i/>
          <w:sz w:val="16"/>
        </w:rPr>
        <w:t>Similarity</w:t>
      </w:r>
      <w:r>
        <w:rPr>
          <w:i/>
          <w:position w:val="-3"/>
          <w:sz w:val="10"/>
          <w:u w:val="single"/>
        </w:rPr>
        <w:t>A</w:t>
      </w:r>
      <w:r>
        <w:rPr>
          <w:rFonts w:ascii="Cambria" w:hAnsi="Cambria"/>
          <w:position w:val="-3"/>
          <w:sz w:val="10"/>
          <w:u w:val="single"/>
        </w:rPr>
        <w:t>→</w:t>
      </w:r>
      <w:r>
        <w:rPr>
          <w:i/>
          <w:position w:val="-3"/>
          <w:sz w:val="10"/>
          <w:u w:val="single"/>
        </w:rPr>
        <w:t>B</w:t>
      </w:r>
      <w:r>
        <w:rPr>
          <w:i/>
          <w:spacing w:val="3"/>
          <w:position w:val="-3"/>
          <w:sz w:val="10"/>
          <w:u w:val="single"/>
        </w:rPr>
        <w:t> </w:t>
      </w:r>
      <w:r>
        <w:rPr>
          <w:rFonts w:ascii="Lucida Sans Unicode" w:hAnsi="Lucida Sans Unicode"/>
          <w:sz w:val="16"/>
        </w:rPr>
        <w:t>—</w:t>
      </w:r>
      <w:r>
        <w:rPr>
          <w:rFonts w:ascii="Lucida Sans Unicode" w:hAnsi="Lucida Sans Unicode"/>
          <w:spacing w:val="-16"/>
          <w:sz w:val="16"/>
        </w:rPr>
        <w:t> </w:t>
      </w:r>
      <w:r>
        <w:rPr>
          <w:i/>
          <w:sz w:val="16"/>
        </w:rPr>
        <w:t>Chance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Agreement</w:t>
      </w:r>
      <w:r>
        <w:rPr>
          <w:i/>
          <w:spacing w:val="40"/>
          <w:sz w:val="16"/>
        </w:rPr>
        <w:t> </w:t>
      </w:r>
      <w:r>
        <w:rPr>
          <w:sz w:val="16"/>
        </w:rPr>
        <w:t>1 </w:t>
      </w:r>
      <w:r>
        <w:rPr>
          <w:rFonts w:ascii="Lucida Sans Unicode" w:hAnsi="Lucida Sans Unicode"/>
          <w:sz w:val="16"/>
        </w:rPr>
        <w:t>— </w:t>
      </w:r>
      <w:r>
        <w:rPr>
          <w:i/>
          <w:sz w:val="16"/>
        </w:rPr>
        <w:t>Chance Agreement</w:t>
      </w:r>
    </w:p>
    <w:p>
      <w:pPr>
        <w:pStyle w:val="BodyText"/>
        <w:spacing w:line="223" w:lineRule="auto"/>
        <w:ind w:left="43" w:right="42"/>
        <w:jc w:val="both"/>
      </w:pPr>
      <w:r>
        <w:rPr/>
        <w:br w:type="column"/>
      </w:r>
      <w:r>
        <w:rPr>
          <w:w w:val="105"/>
        </w:rPr>
        <w:t>RCP4.5</w:t>
      </w:r>
      <w:r>
        <w:rPr>
          <w:spacing w:val="40"/>
          <w:w w:val="105"/>
        </w:rPr>
        <w:t> </w:t>
      </w:r>
      <w:r>
        <w:rPr>
          <w:w w:val="105"/>
        </w:rPr>
        <w:t>scenario.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Growth</w:t>
      </w:r>
      <w:r>
        <w:rPr>
          <w:spacing w:val="40"/>
          <w:w w:val="105"/>
        </w:rPr>
        <w:t> </w:t>
      </w:r>
      <w:r>
        <w:rPr>
          <w:w w:val="105"/>
        </w:rPr>
        <w:t>table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color w:val="2196D1"/>
          <w:w w:val="105"/>
        </w:rPr>
        <w:t>Table</w:t>
      </w:r>
      <w:r>
        <w:rPr>
          <w:color w:val="2196D1"/>
          <w:spacing w:val="40"/>
          <w:w w:val="105"/>
        </w:rPr>
        <w:t> </w:t>
      </w:r>
      <w:r>
        <w:rPr>
          <w:color w:val="2196D1"/>
          <w:w w:val="105"/>
        </w:rPr>
        <w:t>3</w:t>
      </w:r>
      <w:r>
        <w:rPr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reflected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general decrease from 2016 to 2050, between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29.2% and </w:t>
      </w:r>
      <w:r>
        <w:rPr>
          <w:rFonts w:ascii="Lucida Sans Unicode" w:hAnsi="Lucida Sans Unicode"/>
          <w:w w:val="105"/>
        </w:rPr>
        <w:t>—</w:t>
      </w:r>
      <w:r>
        <w:rPr>
          <w:rFonts w:ascii="Lucida Sans Unicode" w:hAnsi="Lucida Sans Unicode"/>
          <w:spacing w:val="-5"/>
          <w:w w:val="105"/>
        </w:rPr>
        <w:t> </w:t>
      </w:r>
      <w:r>
        <w:rPr>
          <w:w w:val="105"/>
        </w:rPr>
        <w:t>41.7% (in the two RCP scenarios, respectively), and between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52.8% and </w:t>
      </w:r>
      <w:r>
        <w:rPr>
          <w:rFonts w:ascii="Lucida Sans Unicode" w:hAnsi="Lucida Sans Unicode"/>
          <w:w w:val="105"/>
        </w:rPr>
        <w:t>— </w:t>
      </w:r>
      <w:r>
        <w:rPr>
          <w:w w:val="105"/>
        </w:rPr>
        <w:t>75.8% from 2016 to 2100.</w:t>
      </w:r>
    </w:p>
    <w:p>
      <w:pPr>
        <w:pStyle w:val="BodyText"/>
        <w:spacing w:before="26"/>
        <w:ind w:left="283"/>
        <w:jc w:val="both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combination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T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P</w:t>
      </w:r>
      <w:r>
        <w:rPr>
          <w:spacing w:val="11"/>
          <w:w w:val="105"/>
        </w:rPr>
        <w:t> </w:t>
      </w:r>
      <w:r>
        <w:rPr>
          <w:w w:val="105"/>
        </w:rPr>
        <w:t>modulations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ET,</w:t>
      </w:r>
      <w:r>
        <w:rPr>
          <w:spacing w:val="11"/>
          <w:w w:val="105"/>
        </w:rPr>
        <w:t> </w:t>
      </w:r>
      <w:r>
        <w:rPr>
          <w:w w:val="105"/>
        </w:rPr>
        <w:t>WS,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12"/>
          <w:w w:val="105"/>
        </w:rPr>
        <w:t>C</w:t>
      </w:r>
    </w:p>
    <w:p>
      <w:pPr>
        <w:pStyle w:val="BodyText"/>
        <w:spacing w:after="0"/>
        <w:jc w:val="both"/>
        <w:sectPr>
          <w:type w:val="continuous"/>
          <w:pgSz w:w="11910" w:h="15880"/>
          <w:pgMar w:header="655" w:footer="544" w:top="620" w:bottom="280" w:left="708" w:right="708"/>
          <w:cols w:num="3" w:equalWidth="0">
            <w:col w:w="1156" w:space="40"/>
            <w:col w:w="2558" w:space="1626"/>
            <w:col w:w="5114"/>
          </w:cols>
        </w:sectPr>
      </w:pPr>
    </w:p>
    <w:p>
      <w:pPr>
        <w:pStyle w:val="BodyText"/>
        <w:spacing w:line="237" w:lineRule="auto" w:before="26"/>
        <w:ind w:left="43" w:firstLine="239"/>
        <w:jc w:val="both"/>
      </w:pPr>
      <w:r>
        <w:rPr>
          <w:i/>
          <w:w w:val="110"/>
        </w:rPr>
        <w:t>Agreement</w:t>
      </w:r>
      <w:r>
        <w:rPr>
          <w:i/>
          <w:w w:val="110"/>
          <w:position w:val="-3"/>
          <w:sz w:val="10"/>
        </w:rPr>
        <w:t>A</w:t>
      </w:r>
      <w:r>
        <w:rPr>
          <w:rFonts w:ascii="Cambria" w:hAnsi="Cambria"/>
          <w:w w:val="110"/>
          <w:position w:val="-3"/>
          <w:sz w:val="10"/>
        </w:rPr>
        <w:t>→</w:t>
      </w:r>
      <w:r>
        <w:rPr>
          <w:i/>
          <w:w w:val="110"/>
          <w:position w:val="-3"/>
          <w:sz w:val="10"/>
        </w:rPr>
        <w:t>B</w:t>
      </w:r>
      <w:r>
        <w:rPr>
          <w:i/>
          <w:spacing w:val="28"/>
          <w:w w:val="110"/>
          <w:position w:val="-3"/>
          <w:sz w:val="10"/>
        </w:rPr>
        <w:t> </w:t>
      </w:r>
      <w:r>
        <w:rPr>
          <w:w w:val="110"/>
        </w:rPr>
        <w:t>is</w:t>
      </w:r>
      <w:r>
        <w:rPr>
          <w:w w:val="110"/>
        </w:rPr>
        <w:t> indeed</w:t>
      </w:r>
      <w:r>
        <w:rPr>
          <w:w w:val="110"/>
        </w:rPr>
        <w:t> Cohen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w w:val="110"/>
        </w:rPr>
        <w:t> Kappa</w:t>
      </w:r>
      <w:r>
        <w:rPr>
          <w:w w:val="110"/>
        </w:rPr>
        <w:t> (</w:t>
      </w:r>
      <w:r>
        <w:rPr>
          <w:color w:val="2196D1"/>
          <w:w w:val="110"/>
        </w:rPr>
        <w:t>Cohen,</w:t>
      </w:r>
      <w:r>
        <w:rPr>
          <w:color w:val="2196D1"/>
          <w:w w:val="110"/>
        </w:rPr>
        <w:t> 1960</w:t>
      </w:r>
      <w:r>
        <w:rPr>
          <w:w w:val="110"/>
        </w:rPr>
        <w:t>),</w:t>
      </w:r>
      <w:r>
        <w:rPr>
          <w:w w:val="110"/>
        </w:rPr>
        <w:t> which</w:t>
      </w:r>
      <w:r>
        <w:rPr>
          <w:w w:val="110"/>
        </w:rPr>
        <w:t> </w:t>
      </w:r>
      <w:r>
        <w:rPr>
          <w:w w:val="110"/>
        </w:rPr>
        <w:t>esti-mates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agreement</w:t>
      </w:r>
      <w:r>
        <w:rPr>
          <w:spacing w:val="23"/>
          <w:w w:val="110"/>
        </w:rPr>
        <w:t> </w:t>
      </w:r>
      <w:r>
        <w:rPr>
          <w:w w:val="110"/>
        </w:rPr>
        <w:t>between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two</w:t>
      </w:r>
      <w:r>
        <w:rPr>
          <w:spacing w:val="24"/>
          <w:w w:val="110"/>
        </w:rPr>
        <w:t> </w:t>
      </w:r>
      <w:r>
        <w:rPr>
          <w:w w:val="110"/>
        </w:rPr>
        <w:t>distributions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respect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spacing w:val="-12"/>
          <w:w w:val="110"/>
        </w:rPr>
        <w:t>a</w:t>
      </w:r>
    </w:p>
    <w:p>
      <w:pPr>
        <w:pStyle w:val="BodyText"/>
        <w:spacing w:line="256" w:lineRule="auto" w:before="25"/>
        <w:ind w:left="43"/>
        <w:jc w:val="both"/>
        <w:rPr>
          <w:i/>
        </w:rPr>
      </w:pPr>
      <w:r>
        <w:rPr>
          <w:w w:val="110"/>
        </w:rPr>
        <w:t>purely</w:t>
      </w:r>
      <w:r>
        <w:rPr>
          <w:spacing w:val="-8"/>
          <w:w w:val="110"/>
        </w:rPr>
        <w:t> </w:t>
      </w:r>
      <w:r>
        <w:rPr>
          <w:w w:val="110"/>
        </w:rPr>
        <w:t>random</w:t>
      </w:r>
      <w:r>
        <w:rPr>
          <w:spacing w:val="-8"/>
          <w:w w:val="110"/>
        </w:rPr>
        <w:t> </w:t>
      </w:r>
      <w:r>
        <w:rPr>
          <w:w w:val="110"/>
        </w:rPr>
        <w:t>agreement</w:t>
      </w:r>
      <w:r>
        <w:rPr>
          <w:spacing w:val="-8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chance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agreement</w:t>
      </w:r>
      <w:r>
        <w:rPr>
          <w:w w:val="110"/>
        </w:rPr>
        <w:t>).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simplify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reading, we only</w:t>
      </w:r>
      <w:r>
        <w:rPr>
          <w:w w:val="110"/>
        </w:rPr>
        <w:t> reported Kappa</w:t>
      </w:r>
      <w:r>
        <w:rPr>
          <w:w w:val="110"/>
        </w:rPr>
        <w:t> interpretation according to Landis</w:t>
      </w:r>
      <w:r>
        <w:rPr>
          <w:w w:val="110"/>
        </w:rPr>
        <w:t> &amp; Koch (</w:t>
      </w:r>
      <w:r>
        <w:rPr>
          <w:color w:val="2196D1"/>
          <w:w w:val="110"/>
        </w:rPr>
        <w:t>Landis</w:t>
      </w:r>
      <w:r>
        <w:rPr>
          <w:color w:val="2196D1"/>
          <w:spacing w:val="44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44"/>
          <w:w w:val="110"/>
        </w:rPr>
        <w:t> </w:t>
      </w:r>
      <w:r>
        <w:rPr>
          <w:color w:val="2196D1"/>
          <w:w w:val="110"/>
        </w:rPr>
        <w:t>Koch,</w:t>
      </w:r>
      <w:r>
        <w:rPr>
          <w:color w:val="2196D1"/>
          <w:spacing w:val="44"/>
          <w:w w:val="110"/>
        </w:rPr>
        <w:t> </w:t>
      </w:r>
      <w:r>
        <w:rPr>
          <w:color w:val="2196D1"/>
          <w:w w:val="110"/>
        </w:rPr>
        <w:t>1977</w:t>
      </w:r>
      <w:r>
        <w:rPr>
          <w:w w:val="110"/>
        </w:rPr>
        <w:t>),</w:t>
      </w:r>
      <w:r>
        <w:rPr>
          <w:spacing w:val="44"/>
          <w:w w:val="110"/>
        </w:rPr>
        <w:t> </w:t>
      </w:r>
      <w:r>
        <w:rPr>
          <w:w w:val="110"/>
        </w:rPr>
        <w:t>i.e.,</w:t>
      </w:r>
      <w:r>
        <w:rPr>
          <w:spacing w:val="44"/>
          <w:w w:val="110"/>
        </w:rPr>
        <w:t> </w:t>
      </w:r>
      <w:r>
        <w:rPr>
          <w:i/>
          <w:w w:val="110"/>
        </w:rPr>
        <w:t>Poor</w:t>
      </w:r>
      <w:r>
        <w:rPr>
          <w:i/>
          <w:spacing w:val="44"/>
          <w:w w:val="110"/>
        </w:rPr>
        <w:t> </w:t>
      </w:r>
      <w:r>
        <w:rPr>
          <w:w w:val="110"/>
        </w:rPr>
        <w:t>(</w:t>
      </w:r>
      <w:r>
        <w:rPr>
          <w:rFonts w:ascii="Lucida Sans Unicode" w:hAnsi="Lucida Sans Unicode"/>
          <w:w w:val="110"/>
        </w:rPr>
        <w:t>&lt;</w:t>
      </w:r>
      <w:r>
        <w:rPr>
          <w:w w:val="110"/>
        </w:rPr>
        <w:t>0),</w:t>
      </w:r>
      <w:r>
        <w:rPr>
          <w:spacing w:val="44"/>
          <w:w w:val="110"/>
        </w:rPr>
        <w:t> </w:t>
      </w:r>
      <w:r>
        <w:rPr>
          <w:i/>
          <w:w w:val="110"/>
        </w:rPr>
        <w:t>Slight</w:t>
      </w:r>
      <w:r>
        <w:rPr>
          <w:i/>
          <w:spacing w:val="44"/>
          <w:w w:val="110"/>
        </w:rPr>
        <w:t> </w:t>
      </w:r>
      <w:r>
        <w:rPr>
          <w:w w:val="110"/>
        </w:rPr>
        <w:t>(0.01</w:t>
      </w:r>
      <w:r>
        <w:rPr>
          <w:rFonts w:ascii="Cambria" w:hAnsi="Cambria"/>
          <w:w w:val="110"/>
        </w:rPr>
        <w:t>–</w:t>
      </w:r>
      <w:r>
        <w:rPr>
          <w:w w:val="110"/>
        </w:rPr>
        <w:t>0.20),</w:t>
      </w:r>
      <w:r>
        <w:rPr>
          <w:spacing w:val="43"/>
          <w:w w:val="110"/>
        </w:rPr>
        <w:t> </w:t>
      </w:r>
      <w:r>
        <w:rPr>
          <w:i/>
          <w:spacing w:val="-4"/>
        </w:rPr>
        <w:t>Fair</w:t>
      </w:r>
    </w:p>
    <w:p>
      <w:pPr>
        <w:spacing w:line="155" w:lineRule="exact" w:before="0"/>
        <w:ind w:left="43" w:right="0" w:firstLine="0"/>
        <w:jc w:val="both"/>
        <w:rPr>
          <w:i/>
          <w:sz w:val="16"/>
        </w:rPr>
      </w:pPr>
      <w:r>
        <w:rPr>
          <w:w w:val="110"/>
          <w:sz w:val="16"/>
        </w:rPr>
        <w:t>(0.21</w:t>
      </w:r>
      <w:r>
        <w:rPr>
          <w:rFonts w:ascii="Cambria" w:hAnsi="Cambria"/>
          <w:w w:val="110"/>
          <w:sz w:val="16"/>
        </w:rPr>
        <w:t>–</w:t>
      </w:r>
      <w:r>
        <w:rPr>
          <w:w w:val="110"/>
          <w:sz w:val="16"/>
        </w:rPr>
        <w:t>0.40),</w:t>
      </w:r>
      <w:r>
        <w:rPr>
          <w:spacing w:val="11"/>
          <w:w w:val="110"/>
          <w:sz w:val="16"/>
        </w:rPr>
        <w:t> </w:t>
      </w:r>
      <w:r>
        <w:rPr>
          <w:i/>
          <w:w w:val="110"/>
          <w:sz w:val="16"/>
        </w:rPr>
        <w:t>Moderate</w:t>
      </w:r>
      <w:r>
        <w:rPr>
          <w:i/>
          <w:spacing w:val="10"/>
          <w:w w:val="110"/>
          <w:sz w:val="16"/>
        </w:rPr>
        <w:t> </w:t>
      </w:r>
      <w:r>
        <w:rPr>
          <w:w w:val="110"/>
          <w:sz w:val="16"/>
        </w:rPr>
        <w:t>(0.41</w:t>
      </w:r>
      <w:r>
        <w:rPr>
          <w:rFonts w:ascii="Cambria" w:hAnsi="Cambria"/>
          <w:w w:val="110"/>
          <w:sz w:val="16"/>
        </w:rPr>
        <w:t>–</w:t>
      </w:r>
      <w:r>
        <w:rPr>
          <w:w w:val="110"/>
          <w:sz w:val="16"/>
        </w:rPr>
        <w:t>0.60),</w:t>
      </w:r>
      <w:r>
        <w:rPr>
          <w:spacing w:val="11"/>
          <w:w w:val="110"/>
          <w:sz w:val="16"/>
        </w:rPr>
        <w:t> </w:t>
      </w:r>
      <w:r>
        <w:rPr>
          <w:i/>
          <w:w w:val="110"/>
          <w:sz w:val="16"/>
        </w:rPr>
        <w:t>Substantial</w:t>
      </w:r>
      <w:r>
        <w:rPr>
          <w:i/>
          <w:spacing w:val="11"/>
          <w:w w:val="110"/>
          <w:sz w:val="16"/>
        </w:rPr>
        <w:t> </w:t>
      </w:r>
      <w:r>
        <w:rPr>
          <w:w w:val="110"/>
          <w:sz w:val="16"/>
        </w:rPr>
        <w:t>(0.61</w:t>
      </w:r>
      <w:r>
        <w:rPr>
          <w:rFonts w:ascii="Cambria" w:hAnsi="Cambria"/>
          <w:w w:val="110"/>
          <w:sz w:val="16"/>
        </w:rPr>
        <w:t>–</w:t>
      </w:r>
      <w:r>
        <w:rPr>
          <w:w w:val="110"/>
          <w:sz w:val="16"/>
        </w:rPr>
        <w:t>0.80),</w:t>
      </w:r>
      <w:r>
        <w:rPr>
          <w:spacing w:val="11"/>
          <w:w w:val="110"/>
          <w:sz w:val="16"/>
        </w:rPr>
        <w:t> </w:t>
      </w:r>
      <w:r>
        <w:rPr>
          <w:w w:val="110"/>
          <w:sz w:val="16"/>
        </w:rPr>
        <w:t>or</w:t>
      </w:r>
      <w:r>
        <w:rPr>
          <w:spacing w:val="12"/>
          <w:w w:val="110"/>
          <w:sz w:val="16"/>
        </w:rPr>
        <w:t> </w:t>
      </w:r>
      <w:r>
        <w:rPr>
          <w:i/>
          <w:spacing w:val="-6"/>
          <w:w w:val="110"/>
          <w:sz w:val="16"/>
        </w:rPr>
        <w:t>Almost</w:t>
      </w:r>
    </w:p>
    <w:p>
      <w:pPr>
        <w:spacing w:before="22"/>
        <w:ind w:left="43" w:right="0" w:firstLine="0"/>
        <w:jc w:val="both"/>
        <w:rPr>
          <w:sz w:val="16"/>
        </w:rPr>
      </w:pPr>
      <w:r>
        <w:rPr>
          <w:i/>
          <w:sz w:val="16"/>
        </w:rPr>
        <w:t>perfect</w:t>
      </w:r>
      <w:r>
        <w:rPr>
          <w:i/>
          <w:spacing w:val="47"/>
          <w:sz w:val="16"/>
        </w:rPr>
        <w:t> </w:t>
      </w:r>
      <w:r>
        <w:rPr>
          <w:sz w:val="16"/>
        </w:rPr>
        <w:t>(0.81</w:t>
      </w:r>
      <w:r>
        <w:rPr>
          <w:rFonts w:ascii="Cambria" w:hAnsi="Cambria"/>
          <w:sz w:val="16"/>
        </w:rPr>
        <w:t>–</w:t>
      </w:r>
      <w:r>
        <w:rPr>
          <w:spacing w:val="-2"/>
          <w:sz w:val="16"/>
        </w:rPr>
        <w:t>1.00).</w:t>
      </w:r>
    </w:p>
    <w:p>
      <w:pPr>
        <w:pStyle w:val="BodyText"/>
        <w:spacing w:line="273" w:lineRule="auto" w:before="25"/>
        <w:ind w:left="43" w:firstLine="239"/>
        <w:jc w:val="both"/>
      </w:pPr>
      <w:r>
        <w:rPr>
          <w:w w:val="110"/>
        </w:rPr>
        <w:t>As</w:t>
      </w:r>
      <w:r>
        <w:rPr>
          <w:w w:val="110"/>
        </w:rPr>
        <w:t> an</w:t>
      </w:r>
      <w:r>
        <w:rPr>
          <w:w w:val="110"/>
        </w:rPr>
        <w:t> additional</w:t>
      </w:r>
      <w:r>
        <w:rPr>
          <w:w w:val="110"/>
        </w:rPr>
        <w:t> test,</w:t>
      </w:r>
      <w:r>
        <w:rPr>
          <w:w w:val="110"/>
        </w:rPr>
        <w:t> we</w:t>
      </w:r>
      <w:r>
        <w:rPr>
          <w:w w:val="110"/>
        </w:rPr>
        <w:t> verified</w:t>
      </w:r>
      <w:r>
        <w:rPr>
          <w:w w:val="110"/>
        </w:rPr>
        <w:t> how</w:t>
      </w:r>
      <w:r>
        <w:rPr>
          <w:w w:val="110"/>
        </w:rPr>
        <w:t> much</w:t>
      </w:r>
      <w:r>
        <w:rPr>
          <w:w w:val="110"/>
        </w:rPr>
        <w:t> the</w:t>
      </w:r>
      <w:r>
        <w:rPr>
          <w:w w:val="110"/>
        </w:rPr>
        <w:t> 2016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w w:val="110"/>
        </w:rPr>
        <w:t>the (extreme)</w:t>
      </w:r>
      <w:r>
        <w:rPr>
          <w:spacing w:val="-8"/>
          <w:w w:val="110"/>
        </w:rPr>
        <w:t> </w:t>
      </w:r>
      <w:r>
        <w:rPr>
          <w:w w:val="110"/>
        </w:rPr>
        <w:t>2100-RCP8.5</w:t>
      </w:r>
      <w:r>
        <w:rPr>
          <w:spacing w:val="-9"/>
          <w:w w:val="110"/>
        </w:rPr>
        <w:t> </w:t>
      </w:r>
      <w:r>
        <w:rPr>
          <w:w w:val="110"/>
        </w:rPr>
        <w:t>scenarios</w:t>
      </w:r>
      <w:r>
        <w:rPr>
          <w:spacing w:val="-10"/>
          <w:w w:val="110"/>
        </w:rPr>
        <w:t> </w:t>
      </w:r>
      <w:r>
        <w:rPr>
          <w:w w:val="110"/>
        </w:rPr>
        <w:t>were</w:t>
      </w:r>
      <w:r>
        <w:rPr>
          <w:spacing w:val="-9"/>
          <w:w w:val="110"/>
        </w:rPr>
        <w:t> </w:t>
      </w:r>
      <w:r>
        <w:rPr>
          <w:w w:val="110"/>
        </w:rPr>
        <w:t>overall</w:t>
      </w:r>
      <w:r>
        <w:rPr>
          <w:spacing w:val="-10"/>
          <w:w w:val="110"/>
        </w:rPr>
        <w:t> </w:t>
      </w:r>
      <w:r>
        <w:rPr>
          <w:w w:val="110"/>
        </w:rPr>
        <w:t>different</w:t>
      </w:r>
      <w:r>
        <w:rPr>
          <w:spacing w:val="-9"/>
          <w:w w:val="110"/>
        </w:rPr>
        <w:t> </w:t>
      </w:r>
      <w:r>
        <w:rPr>
          <w:w w:val="110"/>
        </w:rPr>
        <w:t>habitats</w:t>
      </w:r>
      <w:r>
        <w:rPr>
          <w:spacing w:val="-9"/>
          <w:w w:val="110"/>
        </w:rPr>
        <w:t> </w:t>
      </w:r>
      <w:r>
        <w:rPr>
          <w:w w:val="110"/>
        </w:rPr>
        <w:t>(being all</w:t>
      </w:r>
      <w:r>
        <w:rPr>
          <w:w w:val="110"/>
        </w:rPr>
        <w:t> other</w:t>
      </w:r>
      <w:r>
        <w:rPr>
          <w:w w:val="110"/>
        </w:rPr>
        <w:t> differences</w:t>
      </w:r>
      <w:r>
        <w:rPr>
          <w:w w:val="110"/>
        </w:rPr>
        <w:t> lower</w:t>
      </w:r>
      <w:r>
        <w:rPr>
          <w:w w:val="110"/>
        </w:rPr>
        <w:t> than</w:t>
      </w:r>
      <w:r>
        <w:rPr>
          <w:w w:val="110"/>
        </w:rPr>
        <w:t> this),</w:t>
      </w:r>
      <w:r>
        <w:rPr>
          <w:w w:val="110"/>
        </w:rPr>
        <w:t> independently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ENMs. Complete habitat alteration could indeed justify potential species pres-ence</w:t>
      </w:r>
      <w:r>
        <w:rPr>
          <w:spacing w:val="-9"/>
          <w:w w:val="110"/>
        </w:rPr>
        <w:t> </w:t>
      </w:r>
      <w:r>
        <w:rPr>
          <w:w w:val="110"/>
        </w:rPr>
        <w:t>change</w:t>
      </w:r>
      <w:r>
        <w:rPr>
          <w:spacing w:val="-9"/>
          <w:w w:val="110"/>
        </w:rPr>
        <w:t> </w:t>
      </w:r>
      <w:r>
        <w:rPr>
          <w:w w:val="110"/>
        </w:rPr>
        <w:t>independently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model</w:t>
      </w:r>
      <w:r>
        <w:rPr>
          <w:spacing w:val="-9"/>
          <w:w w:val="110"/>
        </w:rPr>
        <w:t> </w:t>
      </w:r>
      <w:r>
        <w:rPr>
          <w:w w:val="110"/>
        </w:rPr>
        <w:t>estimating</w:t>
      </w:r>
      <w:r>
        <w:rPr>
          <w:spacing w:val="-9"/>
          <w:w w:val="110"/>
        </w:rPr>
        <w:t> </w:t>
      </w:r>
      <w:r>
        <w:rPr>
          <w:w w:val="110"/>
        </w:rPr>
        <w:t>them.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measured habitat</w:t>
      </w:r>
      <w:r>
        <w:rPr>
          <w:w w:val="110"/>
        </w:rPr>
        <w:t> dissimilarity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Habitat</w:t>
      </w:r>
      <w:r>
        <w:rPr>
          <w:w w:val="110"/>
        </w:rPr>
        <w:t> Representativeness</w:t>
      </w:r>
      <w:r>
        <w:rPr>
          <w:w w:val="110"/>
        </w:rPr>
        <w:t> Score </w:t>
      </w:r>
      <w:r>
        <w:rPr/>
        <w:t>(HRS) (</w:t>
      </w:r>
      <w:r>
        <w:rPr>
          <w:color w:val="2196D1"/>
        </w:rPr>
        <w:t>MacLeod, 2010</w:t>
      </w:r>
      <w:r>
        <w:rPr/>
        <w:t>). HRS is based on Principal Component Analysis</w:t>
      </w:r>
      <w:r>
        <w:rPr>
          <w:w w:val="110"/>
        </w:rPr>
        <w:t> (PCA)</w:t>
      </w:r>
      <w:r>
        <w:rPr>
          <w:w w:val="110"/>
        </w:rPr>
        <w:t> (</w:t>
      </w:r>
      <w:r>
        <w:rPr>
          <w:color w:val="2196D1"/>
          <w:w w:val="110"/>
        </w:rPr>
        <w:t>Abdi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Williams,</w:t>
      </w:r>
      <w:r>
        <w:rPr>
          <w:color w:val="2196D1"/>
          <w:w w:val="110"/>
        </w:rPr>
        <w:t> 2010</w:t>
      </w:r>
      <w:r>
        <w:rPr>
          <w:w w:val="110"/>
        </w:rPr>
        <w:t>)</w:t>
      </w:r>
      <w:r>
        <w:rPr>
          <w:w w:val="110"/>
        </w:rPr>
        <w:t> and</w:t>
      </w:r>
      <w:r>
        <w:rPr>
          <w:w w:val="110"/>
        </w:rPr>
        <w:t> measures</w:t>
      </w:r>
      <w:r>
        <w:rPr>
          <w:w w:val="110"/>
        </w:rPr>
        <w:t> how</w:t>
      </w:r>
      <w:r>
        <w:rPr>
          <w:w w:val="110"/>
        </w:rPr>
        <w:t> much</w:t>
      </w:r>
      <w:r>
        <w:rPr>
          <w:w w:val="110"/>
        </w:rPr>
        <w:t> the</w:t>
      </w:r>
      <w:r>
        <w:rPr>
          <w:w w:val="110"/>
        </w:rPr>
        <w:t> envi-ronmental data representing two regions are similar across the largest data</w:t>
      </w:r>
      <w:r>
        <w:rPr>
          <w:spacing w:val="-2"/>
          <w:w w:val="110"/>
        </w:rPr>
        <w:t> </w:t>
      </w:r>
      <w:r>
        <w:rPr>
          <w:w w:val="110"/>
        </w:rPr>
        <w:t>variance</w:t>
      </w:r>
      <w:r>
        <w:rPr>
          <w:spacing w:val="-2"/>
          <w:w w:val="110"/>
        </w:rPr>
        <w:t> </w:t>
      </w:r>
      <w:r>
        <w:rPr>
          <w:w w:val="110"/>
        </w:rPr>
        <w:t>axes</w:t>
      </w:r>
      <w:r>
        <w:rPr>
          <w:spacing w:val="-1"/>
          <w:w w:val="110"/>
        </w:rPr>
        <w:t> </w:t>
      </w:r>
      <w:r>
        <w:rPr>
          <w:w w:val="110"/>
        </w:rPr>
        <w:t>(principal</w:t>
      </w:r>
      <w:r>
        <w:rPr>
          <w:spacing w:val="-1"/>
          <w:w w:val="110"/>
        </w:rPr>
        <w:t> </w:t>
      </w:r>
      <w:r>
        <w:rPr>
          <w:w w:val="110"/>
        </w:rPr>
        <w:t>components).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algorithm</w:t>
      </w:r>
      <w:r>
        <w:rPr>
          <w:spacing w:val="-2"/>
          <w:w w:val="110"/>
        </w:rPr>
        <w:t> </w:t>
      </w:r>
      <w:r>
        <w:rPr>
          <w:w w:val="110"/>
        </w:rPr>
        <w:t>applies</w:t>
      </w:r>
      <w:r>
        <w:rPr>
          <w:spacing w:val="-1"/>
          <w:w w:val="110"/>
        </w:rPr>
        <w:t> </w:t>
      </w:r>
      <w:r>
        <w:rPr>
          <w:w w:val="110"/>
        </w:rPr>
        <w:t>PCA to</w:t>
      </w:r>
      <w:r>
        <w:rPr>
          <w:w w:val="110"/>
        </w:rPr>
        <w:t> the environmental</w:t>
      </w:r>
      <w:r>
        <w:rPr>
          <w:w w:val="110"/>
        </w:rPr>
        <w:t> parameter</w:t>
      </w:r>
      <w:r>
        <w:rPr>
          <w:w w:val="110"/>
        </w:rPr>
        <w:t> values</w:t>
      </w:r>
      <w:r>
        <w:rPr>
          <w:w w:val="110"/>
        </w:rPr>
        <w:t> of a</w:t>
      </w:r>
      <w:r>
        <w:rPr>
          <w:w w:val="110"/>
        </w:rPr>
        <w:t> reference</w:t>
      </w:r>
      <w:r>
        <w:rPr>
          <w:w w:val="110"/>
        </w:rPr>
        <w:t> region (</w:t>
      </w:r>
      <w:r>
        <w:rPr>
          <w:i/>
          <w:w w:val="110"/>
        </w:rPr>
        <w:t>A</w:t>
      </w:r>
      <w:r>
        <w:rPr>
          <w:w w:val="110"/>
        </w:rPr>
        <w:t>).</w:t>
      </w:r>
      <w:r>
        <w:rPr>
          <w:w w:val="110"/>
        </w:rPr>
        <w:t> The environmental</w:t>
      </w:r>
      <w:r>
        <w:rPr>
          <w:w w:val="110"/>
        </w:rPr>
        <w:t> parameters thus constitute</w:t>
      </w:r>
      <w:r>
        <w:rPr>
          <w:w w:val="110"/>
        </w:rPr>
        <w:t> the original vector space</w:t>
      </w:r>
      <w:r>
        <w:rPr>
          <w:w w:val="110"/>
        </w:rPr>
        <w:t> of the</w:t>
      </w:r>
      <w:r>
        <w:rPr>
          <w:w w:val="110"/>
        </w:rPr>
        <w:t> PCA</w:t>
      </w:r>
      <w:r>
        <w:rPr>
          <w:w w:val="110"/>
        </w:rPr>
        <w:t> projection.</w:t>
      </w:r>
      <w:r>
        <w:rPr>
          <w:w w:val="110"/>
        </w:rPr>
        <w:t> After</w:t>
      </w:r>
      <w:r>
        <w:rPr>
          <w:w w:val="110"/>
        </w:rPr>
        <w:t> that,</w:t>
      </w:r>
      <w:r>
        <w:rPr>
          <w:w w:val="110"/>
        </w:rPr>
        <w:t> the</w:t>
      </w:r>
      <w:r>
        <w:rPr>
          <w:w w:val="110"/>
        </w:rPr>
        <w:t> algorithm</w:t>
      </w:r>
      <w:r>
        <w:rPr>
          <w:w w:val="110"/>
        </w:rPr>
        <w:t> projects</w:t>
      </w:r>
      <w:r>
        <w:rPr>
          <w:w w:val="110"/>
        </w:rPr>
        <w:t> the</w:t>
      </w:r>
      <w:r>
        <w:rPr>
          <w:w w:val="110"/>
        </w:rPr>
        <w:t> parameter values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compared</w:t>
      </w:r>
      <w:r>
        <w:rPr>
          <w:spacing w:val="-9"/>
          <w:w w:val="110"/>
        </w:rPr>
        <w:t> </w:t>
      </w:r>
      <w:r>
        <w:rPr>
          <w:w w:val="110"/>
        </w:rPr>
        <w:t>region</w:t>
      </w:r>
      <w:r>
        <w:rPr>
          <w:spacing w:val="-9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B</w:t>
      </w:r>
      <w:r>
        <w:rPr>
          <w:w w:val="110"/>
        </w:rPr>
        <w:t>)</w:t>
      </w:r>
      <w:r>
        <w:rPr>
          <w:spacing w:val="-9"/>
          <w:w w:val="110"/>
        </w:rPr>
        <w:t> </w:t>
      </w:r>
      <w:r>
        <w:rPr>
          <w:w w:val="110"/>
        </w:rPr>
        <w:t>onto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PCA</w:t>
      </w:r>
      <w:r>
        <w:rPr>
          <w:spacing w:val="-9"/>
          <w:w w:val="110"/>
        </w:rPr>
        <w:t> </w:t>
      </w:r>
      <w:r>
        <w:rPr>
          <w:w w:val="110"/>
        </w:rPr>
        <w:t>space</w:t>
      </w:r>
      <w:r>
        <w:rPr>
          <w:spacing w:val="-8"/>
          <w:w w:val="110"/>
        </w:rPr>
        <w:t> </w:t>
      </w:r>
      <w:r>
        <w:rPr>
          <w:w w:val="110"/>
        </w:rPr>
        <w:t>calculated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i/>
          <w:w w:val="110"/>
        </w:rPr>
        <w:t>A </w:t>
      </w:r>
      <w:r>
        <w:rPr>
          <w:w w:val="110"/>
        </w:rPr>
        <w:t>vectors. Finally, it calculates the distributions of the </w:t>
      </w:r>
      <w:r>
        <w:rPr>
          <w:i/>
          <w:w w:val="110"/>
        </w:rPr>
        <w:t>A </w:t>
      </w:r>
      <w:r>
        <w:rPr>
          <w:w w:val="110"/>
        </w:rPr>
        <w:t>and </w:t>
      </w:r>
      <w:r>
        <w:rPr>
          <w:i/>
          <w:w w:val="110"/>
        </w:rPr>
        <w:t>B </w:t>
      </w:r>
      <w:r>
        <w:rPr>
          <w:w w:val="110"/>
        </w:rPr>
        <w:t>values on each principal component separately, over several bins, and then pair-wise</w:t>
      </w:r>
      <w:r>
        <w:rPr>
          <w:spacing w:val="-3"/>
          <w:w w:val="110"/>
        </w:rPr>
        <w:t> </w:t>
      </w:r>
      <w:r>
        <w:rPr>
          <w:w w:val="110"/>
        </w:rPr>
        <w:t>subtracts</w:t>
      </w:r>
      <w:r>
        <w:rPr>
          <w:spacing w:val="-4"/>
          <w:w w:val="110"/>
        </w:rPr>
        <w:t> </w:t>
      </w:r>
      <w:r>
        <w:rPr>
          <w:w w:val="110"/>
        </w:rPr>
        <w:t>them</w:t>
      </w:r>
      <w:r>
        <w:rPr>
          <w:spacing w:val="-4"/>
          <w:w w:val="110"/>
        </w:rPr>
        <w:t> </w:t>
      </w:r>
      <w:r>
        <w:rPr>
          <w:w w:val="110"/>
        </w:rPr>
        <w:t>(with</w:t>
      </w:r>
      <w:r>
        <w:rPr>
          <w:spacing w:val="-4"/>
          <w:w w:val="110"/>
        </w:rPr>
        <w:t> </w:t>
      </w:r>
      <w:r>
        <w:rPr>
          <w:w w:val="110"/>
        </w:rPr>
        <w:t>total</w:t>
      </w:r>
      <w:r>
        <w:rPr>
          <w:spacing w:val="-4"/>
          <w:w w:val="110"/>
        </w:rPr>
        <w:t> </w:t>
      </w:r>
      <w:r>
        <w:rPr>
          <w:w w:val="110"/>
        </w:rPr>
        <w:t>difference</w:t>
      </w:r>
      <w:r>
        <w:rPr>
          <w:spacing w:val="-4"/>
          <w:w w:val="110"/>
        </w:rPr>
        <w:t> </w:t>
      </w:r>
      <w:r>
        <w:rPr>
          <w:w w:val="110"/>
        </w:rPr>
        <w:t>normalised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1).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HRS</w:t>
      </w:r>
      <w:r>
        <w:rPr>
          <w:spacing w:val="-5"/>
          <w:w w:val="110"/>
        </w:rPr>
        <w:t> </w:t>
      </w:r>
      <w:r>
        <w:rPr>
          <w:w w:val="110"/>
        </w:rPr>
        <w:t>is the</w:t>
      </w:r>
      <w:r>
        <w:rPr>
          <w:spacing w:val="-8"/>
          <w:w w:val="110"/>
        </w:rPr>
        <w:t> </w:t>
      </w:r>
      <w:r>
        <w:rPr>
          <w:w w:val="110"/>
        </w:rPr>
        <w:t>sum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total</w:t>
      </w:r>
      <w:r>
        <w:rPr>
          <w:spacing w:val="-9"/>
          <w:w w:val="110"/>
        </w:rPr>
        <w:t> </w:t>
      </w:r>
      <w:r>
        <w:rPr>
          <w:w w:val="110"/>
        </w:rPr>
        <w:t>differences</w:t>
      </w:r>
      <w:r>
        <w:rPr>
          <w:spacing w:val="-8"/>
          <w:w w:val="110"/>
        </w:rPr>
        <w:t> </w:t>
      </w:r>
      <w:r>
        <w:rPr>
          <w:w w:val="110"/>
        </w:rPr>
        <w:t>calculated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each</w:t>
      </w:r>
      <w:r>
        <w:rPr>
          <w:spacing w:val="-9"/>
          <w:w w:val="110"/>
        </w:rPr>
        <w:t> </w:t>
      </w:r>
      <w:r>
        <w:rPr>
          <w:w w:val="110"/>
        </w:rPr>
        <w:t>principal</w:t>
      </w:r>
      <w:r>
        <w:rPr>
          <w:spacing w:val="-9"/>
          <w:w w:val="110"/>
        </w:rPr>
        <w:t> </w:t>
      </w:r>
      <w:r>
        <w:rPr>
          <w:w w:val="110"/>
        </w:rPr>
        <w:t>component. It can range from 0 (complete dissimilarity) to the number of principal components</w:t>
      </w:r>
      <w:r>
        <w:rPr>
          <w:w w:val="110"/>
        </w:rPr>
        <w:t> (representing</w:t>
      </w:r>
      <w:r>
        <w:rPr>
          <w:w w:val="110"/>
        </w:rPr>
        <w:t> perfect,</w:t>
      </w:r>
      <w:r>
        <w:rPr>
          <w:w w:val="110"/>
        </w:rPr>
        <w:t> 100%</w:t>
      </w:r>
      <w:r>
        <w:rPr>
          <w:w w:val="110"/>
        </w:rPr>
        <w:t> habitat</w:t>
      </w:r>
      <w:r>
        <w:rPr>
          <w:w w:val="110"/>
        </w:rPr>
        <w:t> similarity).</w:t>
      </w:r>
      <w:r>
        <w:rPr>
          <w:w w:val="110"/>
        </w:rPr>
        <w:t> With respect</w:t>
      </w:r>
      <w:r>
        <w:rPr>
          <w:w w:val="110"/>
        </w:rPr>
        <w:t> to other</w:t>
      </w:r>
      <w:r>
        <w:rPr>
          <w:w w:val="110"/>
        </w:rPr>
        <w:t> measurements</w:t>
      </w:r>
      <w:r>
        <w:rPr>
          <w:w w:val="110"/>
        </w:rPr>
        <w:t> (e.g.,</w:t>
      </w:r>
      <w:r>
        <w:rPr>
          <w:w w:val="110"/>
        </w:rPr>
        <w:t> MESS</w:t>
      </w:r>
      <w:r>
        <w:rPr>
          <w:w w:val="110"/>
        </w:rPr>
        <w:t> maps</w:t>
      </w:r>
      <w:r>
        <w:rPr>
          <w:w w:val="110"/>
        </w:rPr>
        <w:t> (</w:t>
      </w:r>
      <w:r>
        <w:rPr>
          <w:color w:val="2196D1"/>
          <w:w w:val="110"/>
        </w:rPr>
        <w:t>Elith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2010</w:t>
      </w:r>
      <w:r>
        <w:rPr>
          <w:w w:val="110"/>
        </w:rPr>
        <w:t>)), HRS</w:t>
      </w:r>
      <w:r>
        <w:rPr>
          <w:spacing w:val="-11"/>
          <w:w w:val="110"/>
        </w:rPr>
        <w:t> </w:t>
      </w:r>
      <w:r>
        <w:rPr>
          <w:w w:val="110"/>
        </w:rPr>
        <w:t>has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advantage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representing</w:t>
      </w:r>
      <w:r>
        <w:rPr>
          <w:spacing w:val="-11"/>
          <w:w w:val="110"/>
        </w:rPr>
        <w:t> </w:t>
      </w:r>
      <w:r>
        <w:rPr>
          <w:w w:val="110"/>
        </w:rPr>
        <w:t>habitat</w:t>
      </w:r>
      <w:r>
        <w:rPr>
          <w:spacing w:val="-11"/>
          <w:w w:val="110"/>
        </w:rPr>
        <w:t> </w:t>
      </w:r>
      <w:r>
        <w:rPr>
          <w:w w:val="110"/>
        </w:rPr>
        <w:t>similarity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percentage (over the maximum value), which allows for quickly interpreting it.</w:t>
      </w:r>
    </w:p>
    <w:p>
      <w:pPr>
        <w:pStyle w:val="BodyText"/>
        <w:spacing w:line="271" w:lineRule="auto" w:before="25"/>
        <w:ind w:left="43" w:right="41"/>
        <w:jc w:val="both"/>
      </w:pPr>
      <w:r>
        <w:rPr/>
        <w:br w:type="column"/>
      </w:r>
      <w:r>
        <w:rPr>
          <w:w w:val="110"/>
        </w:rPr>
        <w:t>parameters</w:t>
      </w:r>
      <w:r>
        <w:rPr>
          <w:spacing w:val="-10"/>
          <w:w w:val="110"/>
        </w:rPr>
        <w:t> </w:t>
      </w:r>
      <w:r>
        <w:rPr>
          <w:w w:val="110"/>
        </w:rPr>
        <w:t>within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MaxEnt</w:t>
      </w:r>
      <w:r>
        <w:rPr>
          <w:spacing w:val="-10"/>
          <w:w w:val="110"/>
        </w:rPr>
        <w:t> </w:t>
      </w:r>
      <w:r>
        <w:rPr>
          <w:w w:val="110"/>
        </w:rPr>
        <w:t>models,</w:t>
      </w:r>
      <w:r>
        <w:rPr>
          <w:spacing w:val="-9"/>
          <w:w w:val="110"/>
        </w:rPr>
        <w:t> </w:t>
      </w:r>
      <w:r>
        <w:rPr>
          <w:w w:val="110"/>
        </w:rPr>
        <w:t>resulted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complex</w:t>
      </w:r>
      <w:r>
        <w:rPr>
          <w:spacing w:val="-10"/>
          <w:w w:val="110"/>
        </w:rPr>
        <w:t> </w:t>
      </w:r>
      <w:r>
        <w:rPr>
          <w:w w:val="110"/>
        </w:rPr>
        <w:t>patterns</w:t>
      </w:r>
      <w:r>
        <w:rPr>
          <w:spacing w:val="-9"/>
          <w:w w:val="110"/>
        </w:rPr>
        <w:t> </w:t>
      </w:r>
      <w:r>
        <w:rPr>
          <w:w w:val="110"/>
        </w:rPr>
        <w:t>that could</w:t>
      </w:r>
      <w:r>
        <w:rPr>
          <w:w w:val="110"/>
        </w:rPr>
        <w:t> be</w:t>
      </w:r>
      <w:r>
        <w:rPr>
          <w:w w:val="110"/>
        </w:rPr>
        <w:t> observed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species-richness</w:t>
      </w:r>
      <w:r>
        <w:rPr>
          <w:w w:val="110"/>
        </w:rPr>
        <w:t> change</w:t>
      </w:r>
      <w:r>
        <w:rPr>
          <w:w w:val="110"/>
        </w:rPr>
        <w:t> over</w:t>
      </w:r>
      <w:r>
        <w:rPr>
          <w:w w:val="110"/>
        </w:rPr>
        <w:t> the</w:t>
      </w:r>
      <w:r>
        <w:rPr>
          <w:w w:val="110"/>
        </w:rPr>
        <w:t> years.</w:t>
      </w:r>
      <w:r>
        <w:rPr>
          <w:w w:val="110"/>
        </w:rPr>
        <w:t> </w:t>
      </w:r>
      <w:r>
        <w:rPr>
          <w:w w:val="110"/>
        </w:rPr>
        <w:t>The analysis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all-animals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w w:val="110"/>
        </w:rPr>
        <w:t> </w:t>
      </w:r>
      <w:r>
        <w:rPr>
          <w:w w:val="110"/>
        </w:rPr>
        <w:t>group</w:t>
      </w:r>
      <w:r>
        <w:rPr>
          <w:w w:val="110"/>
        </w:rPr>
        <w:t> highlighted</w:t>
      </w:r>
      <w:r>
        <w:rPr>
          <w:w w:val="110"/>
        </w:rPr>
        <w:t> a</w:t>
      </w:r>
      <w:r>
        <w:rPr>
          <w:w w:val="110"/>
        </w:rPr>
        <w:t> high</w:t>
      </w:r>
      <w:r>
        <w:rPr>
          <w:w w:val="110"/>
        </w:rPr>
        <w:t> Similarity</w:t>
      </w:r>
      <w:r>
        <w:rPr>
          <w:w w:val="110"/>
        </w:rPr>
        <w:t> and Agreement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1950</w:t>
      </w:r>
      <w:r>
        <w:rPr>
          <w:w w:val="110"/>
        </w:rPr>
        <w:t> and</w:t>
      </w:r>
      <w:r>
        <w:rPr>
          <w:w w:val="110"/>
        </w:rPr>
        <w:t> 1999</w:t>
      </w:r>
      <w:r>
        <w:rPr>
          <w:w w:val="110"/>
        </w:rPr>
        <w:t> species-richness</w:t>
      </w:r>
      <w:r>
        <w:rPr>
          <w:w w:val="110"/>
        </w:rPr>
        <w:t> distributions (97.2%) and between the 2050 and 2100 distributions in all RCP sce-</w:t>
      </w:r>
      <w:r>
        <w:rPr>
          <w:spacing w:val="-2"/>
          <w:w w:val="110"/>
        </w:rPr>
        <w:t>narios (90.9</w:t>
      </w:r>
      <w:r>
        <w:rPr>
          <w:rFonts w:ascii="Cambria" w:hAnsi="Cambria"/>
          <w:spacing w:val="-2"/>
          <w:w w:val="110"/>
        </w:rPr>
        <w:t>–</w:t>
      </w:r>
      <w:r>
        <w:rPr>
          <w:spacing w:val="-2"/>
          <w:w w:val="110"/>
        </w:rPr>
        <w:t>97.5%)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</w:t>
      </w:r>
      <w:r>
        <w:rPr>
          <w:color w:val="2196D1"/>
          <w:spacing w:val="-2"/>
          <w:w w:val="110"/>
        </w:rPr>
        <w:t>Table</w:t>
      </w:r>
      <w:r>
        <w:rPr>
          <w:color w:val="2196D1"/>
          <w:spacing w:val="-3"/>
          <w:w w:val="110"/>
        </w:rPr>
        <w:t> </w:t>
      </w:r>
      <w:r>
        <w:rPr>
          <w:color w:val="2196D1"/>
          <w:spacing w:val="-2"/>
          <w:w w:val="110"/>
        </w:rPr>
        <w:t>4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color w:val="2196D1"/>
          <w:spacing w:val="-2"/>
          <w:w w:val="110"/>
        </w:rPr>
        <w:t>Fig. 4</w:t>
      </w:r>
      <w:r>
        <w:rPr>
          <w:spacing w:val="-2"/>
          <w:w w:val="110"/>
        </w:rPr>
        <w:t>-a). The 2016 scenario presented </w:t>
      </w:r>
      <w:r>
        <w:rPr>
          <w:w w:val="110"/>
        </w:rPr>
        <w:t>medium-low Similarity and Agreement with all future</w:t>
      </w:r>
      <w:r>
        <w:rPr>
          <w:w w:val="110"/>
        </w:rPr>
        <w:t> scenarios</w:t>
      </w:r>
      <w:r>
        <w:rPr>
          <w:spacing w:val="80"/>
          <w:w w:val="110"/>
        </w:rPr>
        <w:t> </w:t>
      </w:r>
      <w:r>
        <w:rPr>
          <w:w w:val="110"/>
        </w:rPr>
        <w:t>(34.8</w:t>
      </w:r>
      <w:r>
        <w:rPr>
          <w:rFonts w:ascii="Cambria" w:hAnsi="Cambria"/>
          <w:w w:val="110"/>
        </w:rPr>
        <w:t>–</w:t>
      </w:r>
      <w:r>
        <w:rPr>
          <w:w w:val="110"/>
        </w:rPr>
        <w:t>41.6%).</w:t>
      </w:r>
      <w:r>
        <w:rPr>
          <w:w w:val="110"/>
        </w:rPr>
        <w:t> The Trend</w:t>
      </w:r>
      <w:r>
        <w:rPr>
          <w:w w:val="110"/>
        </w:rPr>
        <w:t> assessment</w:t>
      </w:r>
      <w:r>
        <w:rPr>
          <w:w w:val="110"/>
        </w:rPr>
        <w:t> from 2016 towards</w:t>
      </w:r>
      <w:r>
        <w:rPr>
          <w:w w:val="110"/>
        </w:rPr>
        <w:t> the</w:t>
      </w:r>
      <w:r>
        <w:rPr>
          <w:w w:val="110"/>
        </w:rPr>
        <w:t> future scenarios</w:t>
      </w:r>
      <w:r>
        <w:rPr>
          <w:spacing w:val="11"/>
          <w:w w:val="110"/>
        </w:rPr>
        <w:t> </w:t>
      </w:r>
      <w:r>
        <w:rPr>
          <w:w w:val="110"/>
        </w:rPr>
        <w:t>demonstrated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12"/>
          <w:w w:val="110"/>
        </w:rPr>
        <w:t> </w:t>
      </w:r>
      <w:r>
        <w:rPr>
          <w:w w:val="110"/>
        </w:rPr>
        <w:t>general</w:t>
      </w:r>
      <w:r>
        <w:rPr>
          <w:spacing w:val="12"/>
          <w:w w:val="110"/>
        </w:rPr>
        <w:t> </w:t>
      </w:r>
      <w:r>
        <w:rPr>
          <w:w w:val="110"/>
        </w:rPr>
        <w:t>contraction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substantial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decrease</w:t>
      </w:r>
    </w:p>
    <w:p>
      <w:pPr>
        <w:pStyle w:val="BodyText"/>
        <w:spacing w:line="214" w:lineRule="exact"/>
        <w:ind w:left="43"/>
        <w:jc w:val="both"/>
        <w:rPr>
          <w:rFonts w:ascii="Lucida Sans Unicode" w:hAnsi="Lucida Sans Unicode"/>
        </w:rPr>
      </w:pP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future</w:t>
      </w:r>
      <w:r>
        <w:rPr>
          <w:spacing w:val="11"/>
          <w:w w:val="105"/>
        </w:rPr>
        <w:t> </w:t>
      </w:r>
      <w:r>
        <w:rPr>
          <w:w w:val="105"/>
        </w:rPr>
        <w:t>species</w:t>
      </w:r>
      <w:r>
        <w:rPr>
          <w:spacing w:val="10"/>
          <w:w w:val="105"/>
        </w:rPr>
        <w:t> </w:t>
      </w:r>
      <w:r>
        <w:rPr>
          <w:w w:val="105"/>
        </w:rPr>
        <w:t>richness</w:t>
      </w:r>
      <w:r>
        <w:rPr>
          <w:spacing w:val="12"/>
          <w:w w:val="105"/>
        </w:rPr>
        <w:t> </w:t>
      </w:r>
      <w:r>
        <w:rPr>
          <w:w w:val="105"/>
        </w:rPr>
        <w:t>(with</w:t>
      </w:r>
      <w:r>
        <w:rPr>
          <w:spacing w:val="10"/>
          <w:w w:val="105"/>
        </w:rPr>
        <w:t> </w:t>
      </w:r>
      <w:r>
        <w:rPr>
          <w:w w:val="105"/>
        </w:rPr>
        <w:t>Growth</w:t>
      </w:r>
      <w:r>
        <w:rPr>
          <w:spacing w:val="10"/>
          <w:w w:val="105"/>
        </w:rPr>
        <w:t> </w:t>
      </w:r>
      <w:r>
        <w:rPr>
          <w:w w:val="105"/>
        </w:rPr>
        <w:t>ranging</w:t>
      </w:r>
      <w:r>
        <w:rPr>
          <w:spacing w:val="11"/>
          <w:w w:val="105"/>
        </w:rPr>
        <w:t> </w:t>
      </w:r>
      <w:r>
        <w:rPr>
          <w:w w:val="105"/>
        </w:rPr>
        <w:t>between</w:t>
      </w:r>
      <w:r>
        <w:rPr>
          <w:spacing w:val="12"/>
          <w:w w:val="105"/>
        </w:rPr>
        <w:t>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79.1%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rFonts w:ascii="Lucida Sans Unicode" w:hAnsi="Lucida Sans Unicode"/>
          <w:spacing w:val="-12"/>
          <w:w w:val="105"/>
        </w:rPr>
        <w:t>—</w:t>
      </w:r>
    </w:p>
    <w:p>
      <w:pPr>
        <w:pStyle w:val="BodyText"/>
        <w:spacing w:line="273" w:lineRule="auto"/>
        <w:ind w:left="43" w:right="41"/>
        <w:jc w:val="both"/>
      </w:pPr>
      <w:r>
        <w:rPr>
          <w:w w:val="110"/>
        </w:rPr>
        <w:t>88.4%).</w:t>
      </w:r>
      <w:r>
        <w:rPr>
          <w:w w:val="110"/>
        </w:rPr>
        <w:t> The</w:t>
      </w:r>
      <w:r>
        <w:rPr>
          <w:w w:val="110"/>
        </w:rPr>
        <w:t> quartile</w:t>
      </w:r>
      <w:r>
        <w:rPr>
          <w:w w:val="110"/>
        </w:rPr>
        <w:t> distribution</w:t>
      </w:r>
      <w:r>
        <w:rPr>
          <w:w w:val="110"/>
        </w:rPr>
        <w:t> highlighted</w:t>
      </w:r>
      <w:r>
        <w:rPr>
          <w:w w:val="110"/>
        </w:rPr>
        <w:t> an</w:t>
      </w:r>
      <w:r>
        <w:rPr>
          <w:w w:val="110"/>
        </w:rPr>
        <w:t> averagely</w:t>
      </w:r>
      <w:r>
        <w:rPr>
          <w:w w:val="110"/>
        </w:rPr>
        <w:t> </w:t>
      </w:r>
      <w:r>
        <w:rPr>
          <w:w w:val="110"/>
        </w:rPr>
        <w:t>increasing trend of species richness and higher-quartile expansions from 1950 to 2016,</w:t>
      </w:r>
      <w:r>
        <w:rPr>
          <w:w w:val="110"/>
        </w:rPr>
        <w:t> followed</w:t>
      </w:r>
      <w:r>
        <w:rPr>
          <w:w w:val="110"/>
        </w:rPr>
        <w:t> by</w:t>
      </w:r>
      <w:r>
        <w:rPr>
          <w:w w:val="110"/>
        </w:rPr>
        <w:t> a</w:t>
      </w:r>
      <w:r>
        <w:rPr>
          <w:w w:val="110"/>
        </w:rPr>
        <w:t> slight</w:t>
      </w:r>
      <w:r>
        <w:rPr>
          <w:w w:val="110"/>
        </w:rPr>
        <w:t> species-richness</w:t>
      </w:r>
      <w:r>
        <w:rPr>
          <w:w w:val="110"/>
        </w:rPr>
        <w:t> decrease</w:t>
      </w:r>
      <w:r>
        <w:rPr>
          <w:w w:val="110"/>
        </w:rPr>
        <w:t> from</w:t>
      </w:r>
      <w:r>
        <w:rPr>
          <w:w w:val="110"/>
        </w:rPr>
        <w:t> 2016</w:t>
      </w:r>
      <w:r>
        <w:rPr>
          <w:w w:val="110"/>
        </w:rPr>
        <w:t> to</w:t>
      </w:r>
      <w:r>
        <w:rPr>
          <w:w w:val="110"/>
        </w:rPr>
        <w:t> all future scenarios (Fig. S4-c).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Analysing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group</w:t>
      </w:r>
      <w:r>
        <w:rPr>
          <w:spacing w:val="-11"/>
          <w:w w:val="110"/>
        </w:rPr>
        <w:t> </w:t>
      </w:r>
      <w:r>
        <w:rPr>
          <w:w w:val="110"/>
        </w:rPr>
        <w:t>hid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reality</w:t>
      </w:r>
      <w:r>
        <w:rPr>
          <w:spacing w:val="-11"/>
          <w:w w:val="110"/>
        </w:rPr>
        <w:t> </w:t>
      </w:r>
      <w:r>
        <w:rPr>
          <w:w w:val="110"/>
        </w:rPr>
        <w:t>behind</w:t>
      </w:r>
      <w:r>
        <w:rPr>
          <w:spacing w:val="-11"/>
          <w:w w:val="110"/>
        </w:rPr>
        <w:t> </w:t>
      </w:r>
      <w:r>
        <w:rPr>
          <w:w w:val="110"/>
        </w:rPr>
        <w:t>biodiversity changes,</w:t>
      </w:r>
      <w:r>
        <w:rPr>
          <w:w w:val="110"/>
        </w:rPr>
        <w:t> because</w:t>
      </w:r>
      <w:r>
        <w:rPr>
          <w:w w:val="110"/>
        </w:rPr>
        <w:t> some</w:t>
      </w:r>
      <w:r>
        <w:rPr>
          <w:w w:val="110"/>
        </w:rPr>
        <w:t> subgroups</w:t>
      </w:r>
      <w:r>
        <w:rPr>
          <w:w w:val="110"/>
        </w:rPr>
        <w:t> indeed</w:t>
      </w:r>
      <w:r>
        <w:rPr>
          <w:w w:val="110"/>
        </w:rPr>
        <w:t> showed</w:t>
      </w:r>
      <w:r>
        <w:rPr>
          <w:w w:val="110"/>
        </w:rPr>
        <w:t> habitat</w:t>
      </w:r>
      <w:r>
        <w:rPr>
          <w:w w:val="110"/>
        </w:rPr>
        <w:t> gain</w:t>
      </w:r>
      <w:r>
        <w:rPr>
          <w:w w:val="110"/>
        </w:rPr>
        <w:t> and others</w:t>
      </w:r>
      <w:r>
        <w:rPr>
          <w:spacing w:val="-4"/>
          <w:w w:val="110"/>
        </w:rPr>
        <w:t> </w:t>
      </w:r>
      <w:r>
        <w:rPr>
          <w:w w:val="110"/>
        </w:rPr>
        <w:t>habitat</w:t>
      </w:r>
      <w:r>
        <w:rPr>
          <w:spacing w:val="-5"/>
          <w:w w:val="110"/>
        </w:rPr>
        <w:t> </w:t>
      </w:r>
      <w:r>
        <w:rPr>
          <w:w w:val="110"/>
        </w:rPr>
        <w:t>loss.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fact,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i/>
          <w:w w:val="110"/>
        </w:rPr>
        <w:t>Birds</w:t>
      </w:r>
      <w:r>
        <w:rPr>
          <w:i/>
          <w:spacing w:val="-4"/>
          <w:w w:val="110"/>
        </w:rPr>
        <w:t> </w:t>
      </w:r>
      <w:r>
        <w:rPr>
          <w:w w:val="110"/>
        </w:rPr>
        <w:t>group</w:t>
      </w:r>
      <w:r>
        <w:rPr>
          <w:spacing w:val="-5"/>
          <w:w w:val="110"/>
        </w:rPr>
        <w:t> </w:t>
      </w:r>
      <w:r>
        <w:rPr>
          <w:w w:val="110"/>
        </w:rPr>
        <w:t>(Table</w:t>
      </w:r>
      <w:r>
        <w:rPr>
          <w:spacing w:val="-4"/>
          <w:w w:val="110"/>
        </w:rPr>
        <w:t> </w:t>
      </w:r>
      <w:r>
        <w:rPr>
          <w:w w:val="110"/>
        </w:rPr>
        <w:t>S1</w:t>
      </w:r>
      <w:r>
        <w:rPr>
          <w:spacing w:val="-4"/>
          <w:w w:val="110"/>
        </w:rPr>
        <w:t> </w:t>
      </w:r>
      <w:r>
        <w:rPr>
          <w:w w:val="110"/>
        </w:rPr>
        <w:t>and </w:t>
      </w:r>
      <w:r>
        <w:rPr>
          <w:color w:val="2196D1"/>
          <w:w w:val="110"/>
        </w:rPr>
        <w:t>Fig.</w:t>
      </w:r>
      <w:r>
        <w:rPr>
          <w:color w:val="2196D1"/>
          <w:w w:val="110"/>
        </w:rPr>
        <w:t> 4</w:t>
      </w:r>
      <w:r>
        <w:rPr>
          <w:w w:val="110"/>
        </w:rPr>
        <w:t>-b)</w:t>
      </w:r>
      <w:r>
        <w:rPr>
          <w:w w:val="110"/>
        </w:rPr>
        <w:t> highlighted</w:t>
      </w:r>
      <w:r>
        <w:rPr>
          <w:w w:val="110"/>
        </w:rPr>
        <w:t> similar</w:t>
      </w:r>
      <w:r>
        <w:rPr>
          <w:w w:val="110"/>
        </w:rPr>
        <w:t> or</w:t>
      </w:r>
      <w:r>
        <w:rPr>
          <w:w w:val="110"/>
        </w:rPr>
        <w:t> increasingly</w:t>
      </w:r>
      <w:r>
        <w:rPr>
          <w:w w:val="110"/>
        </w:rPr>
        <w:t> suitable</w:t>
      </w:r>
      <w:r>
        <w:rPr>
          <w:w w:val="110"/>
        </w:rPr>
        <w:t> conditions</w:t>
      </w:r>
      <w:r>
        <w:rPr>
          <w:w w:val="110"/>
        </w:rPr>
        <w:t> from 1950</w:t>
      </w:r>
      <w:r>
        <w:rPr>
          <w:w w:val="110"/>
        </w:rPr>
        <w:t> to</w:t>
      </w:r>
      <w:r>
        <w:rPr>
          <w:w w:val="110"/>
        </w:rPr>
        <w:t> 1999</w:t>
      </w:r>
      <w:r>
        <w:rPr>
          <w:w w:val="110"/>
        </w:rPr>
        <w:t> and</w:t>
      </w:r>
      <w:r>
        <w:rPr>
          <w:w w:val="110"/>
        </w:rPr>
        <w:t> 2016,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constant</w:t>
      </w:r>
      <w:r>
        <w:rPr>
          <w:w w:val="110"/>
        </w:rPr>
        <w:t> </w:t>
      </w:r>
      <w:r>
        <w:rPr>
          <w:i/>
          <w:w w:val="110"/>
        </w:rPr>
        <w:t>expansion</w:t>
      </w:r>
      <w:r>
        <w:rPr>
          <w:i/>
          <w:w w:val="110"/>
        </w:rPr>
        <w:t> </w:t>
      </w:r>
      <w:r>
        <w:rPr>
          <w:w w:val="110"/>
        </w:rPr>
        <w:t>Trend.</w:t>
      </w:r>
      <w:r>
        <w:rPr>
          <w:w w:val="110"/>
        </w:rPr>
        <w:t> A</w:t>
      </w:r>
      <w:r>
        <w:rPr>
          <w:w w:val="110"/>
        </w:rPr>
        <w:t> 1.5% Growth</w:t>
      </w:r>
      <w:r>
        <w:rPr>
          <w:w w:val="110"/>
        </w:rPr>
        <w:t> measured</w:t>
      </w:r>
      <w:r>
        <w:rPr>
          <w:w w:val="110"/>
        </w:rPr>
        <w:t> between</w:t>
      </w:r>
      <w:r>
        <w:rPr>
          <w:w w:val="110"/>
        </w:rPr>
        <w:t> 1950</w:t>
      </w:r>
      <w:r>
        <w:rPr>
          <w:w w:val="110"/>
        </w:rPr>
        <w:t> and</w:t>
      </w:r>
      <w:r>
        <w:rPr>
          <w:w w:val="110"/>
        </w:rPr>
        <w:t> 1999,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72.1%</w:t>
      </w:r>
      <w:r>
        <w:rPr>
          <w:w w:val="110"/>
        </w:rPr>
        <w:t> Growth</w:t>
      </w:r>
      <w:r>
        <w:rPr>
          <w:w w:val="110"/>
        </w:rPr>
        <w:t> be-tween</w:t>
      </w:r>
      <w:r>
        <w:rPr>
          <w:w w:val="110"/>
        </w:rPr>
        <w:t> 1999</w:t>
      </w:r>
      <w:r>
        <w:rPr>
          <w:w w:val="110"/>
        </w:rPr>
        <w:t> and</w:t>
      </w:r>
      <w:r>
        <w:rPr>
          <w:w w:val="110"/>
        </w:rPr>
        <w:t> 2016,</w:t>
      </w:r>
      <w:r>
        <w:rPr>
          <w:w w:val="110"/>
        </w:rPr>
        <w:t> enforced</w:t>
      </w:r>
      <w:r>
        <w:rPr>
          <w:w w:val="110"/>
        </w:rPr>
        <w:t> this</w:t>
      </w:r>
      <w:r>
        <w:rPr>
          <w:w w:val="110"/>
        </w:rPr>
        <w:t> observation.</w:t>
      </w:r>
      <w:r>
        <w:rPr>
          <w:w w:val="110"/>
        </w:rPr>
        <w:t> However,</w:t>
      </w:r>
      <w:r>
        <w:rPr>
          <w:w w:val="110"/>
        </w:rPr>
        <w:t> all</w:t>
      </w:r>
      <w:r>
        <w:rPr>
          <w:w w:val="110"/>
        </w:rPr>
        <w:t> mea-surements</w:t>
      </w:r>
      <w:r>
        <w:rPr>
          <w:w w:val="110"/>
        </w:rPr>
        <w:t> between</w:t>
      </w:r>
      <w:r>
        <w:rPr>
          <w:w w:val="110"/>
        </w:rPr>
        <w:t> 2016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future</w:t>
      </w:r>
      <w:r>
        <w:rPr>
          <w:w w:val="110"/>
        </w:rPr>
        <w:t> scenarios</w:t>
      </w:r>
      <w:r>
        <w:rPr>
          <w:w w:val="110"/>
        </w:rPr>
        <w:t> indicated</w:t>
      </w:r>
      <w:r>
        <w:rPr>
          <w:w w:val="110"/>
        </w:rPr>
        <w:t> potential problems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bird</w:t>
      </w:r>
      <w:r>
        <w:rPr>
          <w:spacing w:val="5"/>
          <w:w w:val="110"/>
        </w:rPr>
        <w:t> </w:t>
      </w:r>
      <w:r>
        <w:rPr>
          <w:w w:val="110"/>
        </w:rPr>
        <w:t>species</w:t>
      </w:r>
      <w:r>
        <w:rPr>
          <w:spacing w:val="6"/>
          <w:w w:val="110"/>
        </w:rPr>
        <w:t> </w:t>
      </w:r>
      <w:r>
        <w:rPr>
          <w:w w:val="110"/>
        </w:rPr>
        <w:t>conservation.</w:t>
      </w:r>
      <w:r>
        <w:rPr>
          <w:spacing w:val="5"/>
          <w:w w:val="110"/>
        </w:rPr>
        <w:t> </w:t>
      </w:r>
      <w:r>
        <w:rPr>
          <w:w w:val="110"/>
        </w:rPr>
        <w:t>Bird</w:t>
      </w:r>
      <w:r>
        <w:rPr>
          <w:spacing w:val="6"/>
          <w:w w:val="110"/>
        </w:rPr>
        <w:t> </w:t>
      </w:r>
      <w:r>
        <w:rPr>
          <w:w w:val="110"/>
        </w:rPr>
        <w:t>species</w:t>
      </w:r>
      <w:r>
        <w:rPr>
          <w:spacing w:val="6"/>
          <w:w w:val="110"/>
        </w:rPr>
        <w:t> </w:t>
      </w:r>
      <w:r>
        <w:rPr>
          <w:w w:val="110"/>
        </w:rPr>
        <w:t>richness</w:t>
      </w:r>
      <w:r>
        <w:rPr>
          <w:spacing w:val="6"/>
          <w:w w:val="110"/>
        </w:rPr>
        <w:t> </w:t>
      </w:r>
      <w:r>
        <w:rPr>
          <w:w w:val="110"/>
        </w:rPr>
        <w:t>was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esti-</w:t>
      </w:r>
    </w:p>
    <w:p>
      <w:pPr>
        <w:pStyle w:val="BodyText"/>
        <w:spacing w:line="210" w:lineRule="exact"/>
        <w:ind w:left="43"/>
        <w:jc w:val="both"/>
        <w:rPr>
          <w:rFonts w:ascii="Lucida Sans Unicode" w:hAnsi="Lucida Sans Unicode"/>
        </w:rPr>
      </w:pPr>
      <w:r>
        <w:rPr>
          <w:w w:val="105"/>
        </w:rPr>
        <w:t>mated</w:t>
      </w:r>
      <w:r>
        <w:rPr>
          <w:spacing w:val="44"/>
          <w:w w:val="105"/>
        </w:rPr>
        <w:t> </w:t>
      </w:r>
      <w:r>
        <w:rPr>
          <w:w w:val="105"/>
        </w:rPr>
        <w:t>to</w:t>
      </w:r>
      <w:r>
        <w:rPr>
          <w:spacing w:val="45"/>
          <w:w w:val="105"/>
        </w:rPr>
        <w:t> </w:t>
      </w:r>
      <w:r>
        <w:rPr>
          <w:w w:val="105"/>
        </w:rPr>
        <w:t>decrease</w:t>
      </w:r>
      <w:r>
        <w:rPr>
          <w:spacing w:val="44"/>
          <w:w w:val="105"/>
        </w:rPr>
        <w:t> </w:t>
      </w:r>
      <w:r>
        <w:rPr>
          <w:w w:val="105"/>
        </w:rPr>
        <w:t>between</w:t>
      </w:r>
      <w:r>
        <w:rPr>
          <w:spacing w:val="45"/>
          <w:w w:val="105"/>
        </w:rPr>
        <w:t>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98.3%</w:t>
      </w:r>
      <w:r>
        <w:rPr>
          <w:spacing w:val="44"/>
          <w:w w:val="105"/>
        </w:rPr>
        <w:t> </w:t>
      </w:r>
      <w:r>
        <w:rPr>
          <w:w w:val="105"/>
        </w:rPr>
        <w:t>in</w:t>
      </w:r>
      <w:r>
        <w:rPr>
          <w:spacing w:val="44"/>
          <w:w w:val="105"/>
        </w:rPr>
        <w:t> </w:t>
      </w:r>
      <w:r>
        <w:rPr>
          <w:w w:val="105"/>
        </w:rPr>
        <w:t>2050</w:t>
      </w:r>
      <w:r>
        <w:rPr>
          <w:spacing w:val="45"/>
          <w:w w:val="105"/>
        </w:rPr>
        <w:t> </w:t>
      </w:r>
      <w:r>
        <w:rPr>
          <w:w w:val="105"/>
        </w:rPr>
        <w:t>(under</w:t>
      </w:r>
      <w:r>
        <w:rPr>
          <w:spacing w:val="45"/>
          <w:w w:val="105"/>
        </w:rPr>
        <w:t> </w:t>
      </w:r>
      <w:r>
        <w:rPr>
          <w:w w:val="105"/>
        </w:rPr>
        <w:t>RCP4.5)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rFonts w:ascii="Lucida Sans Unicode" w:hAnsi="Lucida Sans Unicode"/>
          <w:spacing w:val="-12"/>
          <w:w w:val="105"/>
        </w:rPr>
        <w:t>—</w:t>
      </w:r>
    </w:p>
    <w:p>
      <w:pPr>
        <w:pStyle w:val="BodyText"/>
        <w:spacing w:line="273" w:lineRule="auto"/>
        <w:ind w:left="43" w:right="42"/>
        <w:jc w:val="both"/>
      </w:pPr>
      <w:r>
        <w:rPr>
          <w:w w:val="110"/>
        </w:rPr>
        <w:t>99.9%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2100</w:t>
      </w:r>
      <w:r>
        <w:rPr>
          <w:spacing w:val="-11"/>
          <w:w w:val="110"/>
        </w:rPr>
        <w:t> </w:t>
      </w:r>
      <w:r>
        <w:rPr>
          <w:w w:val="110"/>
        </w:rPr>
        <w:t>(under</w:t>
      </w:r>
      <w:r>
        <w:rPr>
          <w:spacing w:val="-11"/>
          <w:w w:val="110"/>
        </w:rPr>
        <w:t> </w:t>
      </w:r>
      <w:r>
        <w:rPr>
          <w:w w:val="110"/>
        </w:rPr>
        <w:t>RCP8.5)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study</w:t>
      </w:r>
      <w:r>
        <w:rPr>
          <w:spacing w:val="-11"/>
          <w:w w:val="110"/>
        </w:rPr>
        <w:t> </w:t>
      </w:r>
      <w:r>
        <w:rPr>
          <w:w w:val="110"/>
        </w:rPr>
        <w:t>area.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low</w:t>
      </w:r>
      <w:r>
        <w:rPr>
          <w:spacing w:val="-10"/>
          <w:w w:val="110"/>
        </w:rPr>
        <w:t> </w:t>
      </w:r>
      <w:r>
        <w:rPr>
          <w:w w:val="110"/>
        </w:rPr>
        <w:t>Similarity</w:t>
      </w:r>
      <w:r>
        <w:rPr>
          <w:spacing w:val="-11"/>
          <w:w w:val="110"/>
        </w:rPr>
        <w:t> </w:t>
      </w:r>
      <w:r>
        <w:rPr>
          <w:w w:val="110"/>
        </w:rPr>
        <w:t>and Agreement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2016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future</w:t>
      </w:r>
      <w:r>
        <w:rPr>
          <w:w w:val="110"/>
        </w:rPr>
        <w:t> distributions</w:t>
      </w:r>
      <w:r>
        <w:rPr>
          <w:w w:val="110"/>
        </w:rPr>
        <w:t> indicated habitat loss and distribution change. The quartile distribution reflected this scenario and showed a sudden species-richness decrease and quar-tile range reduction after 2016 (Fig. S4-d).</w:t>
      </w:r>
    </w:p>
    <w:p>
      <w:pPr>
        <w:pStyle w:val="BodyText"/>
        <w:spacing w:line="273" w:lineRule="auto"/>
        <w:ind w:left="43" w:right="42" w:firstLine="239"/>
        <w:jc w:val="both"/>
        <w:rPr>
          <w:i/>
        </w:rPr>
      </w:pPr>
      <w:r>
        <w:rPr/>
        <w:t>On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contrary,</w:t>
      </w:r>
      <w:r>
        <w:rPr>
          <w:spacing w:val="13"/>
        </w:rPr>
        <w:t> </w:t>
      </w:r>
      <w:r>
        <w:rPr/>
        <w:t>the</w:t>
      </w:r>
      <w:r>
        <w:rPr>
          <w:spacing w:val="17"/>
        </w:rPr>
        <w:t> </w:t>
      </w:r>
      <w:r>
        <w:rPr/>
        <w:t>analysis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>
          <w:i/>
        </w:rPr>
        <w:t>Insects</w:t>
      </w:r>
      <w:r>
        <w:rPr>
          <w:i/>
          <w:spacing w:val="15"/>
        </w:rPr>
        <w:t> </w:t>
      </w:r>
      <w:r>
        <w:rPr/>
        <w:t>group</w:t>
      </w:r>
      <w:r>
        <w:rPr>
          <w:spacing w:val="15"/>
        </w:rPr>
        <w:t> </w:t>
      </w:r>
      <w:r>
        <w:rPr/>
        <w:t>(Table</w:t>
      </w:r>
      <w:r>
        <w:rPr>
          <w:spacing w:val="15"/>
        </w:rPr>
        <w:t> </w:t>
      </w:r>
      <w:r>
        <w:rPr/>
        <w:t>S2</w:t>
      </w:r>
      <w:r>
        <w:rPr>
          <w:spacing w:val="15"/>
        </w:rPr>
        <w:t> </w:t>
      </w:r>
      <w:r>
        <w:rPr/>
        <w:t>and</w:t>
      </w:r>
      <w:r>
        <w:rPr>
          <w:spacing w:val="17"/>
        </w:rPr>
        <w:t> </w:t>
      </w:r>
      <w:r>
        <w:rPr>
          <w:color w:val="2196D1"/>
        </w:rPr>
        <w:t>Fig.</w:t>
      </w:r>
      <w:r>
        <w:rPr>
          <w:color w:val="2196D1"/>
          <w:spacing w:val="15"/>
        </w:rPr>
        <w:t> </w:t>
      </w:r>
      <w:r>
        <w:rPr>
          <w:color w:val="2196D1"/>
        </w:rPr>
        <w:t>4</w:t>
      </w:r>
      <w:r>
        <w:rPr/>
        <w:t>-</w:t>
      </w:r>
      <w:r>
        <w:rPr>
          <w:w w:val="110"/>
        </w:rPr>
        <w:t>c)</w:t>
      </w:r>
      <w:r>
        <w:rPr>
          <w:w w:val="110"/>
        </w:rPr>
        <w:t> highlighted a</w:t>
      </w:r>
      <w:r>
        <w:rPr>
          <w:w w:val="110"/>
        </w:rPr>
        <w:t> full Similarity</w:t>
      </w:r>
      <w:r>
        <w:rPr>
          <w:w w:val="110"/>
        </w:rPr>
        <w:t> and Agreement</w:t>
      </w:r>
      <w:r>
        <w:rPr>
          <w:w w:val="110"/>
        </w:rPr>
        <w:t> between</w:t>
      </w:r>
      <w:r>
        <w:rPr>
          <w:w w:val="110"/>
        </w:rPr>
        <w:t> the 1950</w:t>
      </w:r>
      <w:r>
        <w:rPr>
          <w:w w:val="110"/>
        </w:rPr>
        <w:t> </w:t>
      </w:r>
      <w:r>
        <w:rPr>
          <w:w w:val="110"/>
        </w:rPr>
        <w:t>and 1999</w:t>
      </w:r>
      <w:r>
        <w:rPr>
          <w:spacing w:val="-11"/>
          <w:w w:val="110"/>
        </w:rPr>
        <w:t> </w:t>
      </w:r>
      <w:r>
        <w:rPr>
          <w:w w:val="110"/>
        </w:rPr>
        <w:t>scenarios</w:t>
      </w:r>
      <w:r>
        <w:rPr>
          <w:spacing w:val="-11"/>
          <w:w w:val="110"/>
        </w:rPr>
        <w:t> </w:t>
      </w:r>
      <w:r>
        <w:rPr>
          <w:w w:val="110"/>
        </w:rPr>
        <w:t>but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low</w:t>
      </w:r>
      <w:r>
        <w:rPr>
          <w:spacing w:val="-11"/>
          <w:w w:val="110"/>
        </w:rPr>
        <w:t> </w:t>
      </w:r>
      <w:r>
        <w:rPr>
          <w:w w:val="110"/>
        </w:rPr>
        <w:t>Similarity</w:t>
      </w:r>
      <w:r>
        <w:rPr>
          <w:spacing w:val="-11"/>
          <w:w w:val="110"/>
        </w:rPr>
        <w:t> </w:t>
      </w:r>
      <w:r>
        <w:rPr>
          <w:w w:val="110"/>
        </w:rPr>
        <w:t>between</w:t>
      </w:r>
      <w:r>
        <w:rPr>
          <w:spacing w:val="-11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past</w:t>
      </w:r>
      <w:r>
        <w:rPr>
          <w:spacing w:val="-11"/>
          <w:w w:val="110"/>
        </w:rPr>
        <w:t> </w:t>
      </w:r>
      <w:r>
        <w:rPr>
          <w:w w:val="110"/>
        </w:rPr>
        <w:t>scenarios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 2016</w:t>
      </w:r>
      <w:r>
        <w:rPr>
          <w:spacing w:val="15"/>
          <w:w w:val="110"/>
        </w:rPr>
        <w:t> </w:t>
      </w:r>
      <w:r>
        <w:rPr>
          <w:w w:val="110"/>
        </w:rPr>
        <w:t>scenario.</w:t>
      </w:r>
      <w:r>
        <w:rPr>
          <w:spacing w:val="16"/>
          <w:w w:val="110"/>
        </w:rPr>
        <w:t> </w:t>
      </w:r>
      <w:r>
        <w:rPr>
          <w:w w:val="110"/>
        </w:rPr>
        <w:t>This</w:t>
      </w:r>
      <w:r>
        <w:rPr>
          <w:spacing w:val="15"/>
          <w:w w:val="110"/>
        </w:rPr>
        <w:t> </w:t>
      </w:r>
      <w:r>
        <w:rPr>
          <w:w w:val="110"/>
        </w:rPr>
        <w:t>observation</w:t>
      </w:r>
      <w:r>
        <w:rPr>
          <w:spacing w:val="15"/>
          <w:w w:val="110"/>
        </w:rPr>
        <w:t> </w:t>
      </w:r>
      <w:r>
        <w:rPr>
          <w:w w:val="110"/>
        </w:rPr>
        <w:t>seems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disagree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i/>
          <w:spacing w:val="-2"/>
          <w:w w:val="105"/>
        </w:rPr>
        <w:t>expansion</w:t>
      </w:r>
    </w:p>
    <w:p>
      <w:pPr>
        <w:pStyle w:val="BodyText"/>
        <w:spacing w:after="0" w:line="273" w:lineRule="auto"/>
        <w:jc w:val="both"/>
        <w:rPr>
          <w:i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spacing w:line="285" w:lineRule="auto" w:before="27"/>
        <w:ind w:left="1843" w:right="1695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1619999</wp:posOffset>
                </wp:positionH>
                <wp:positionV relativeFrom="paragraph">
                  <wp:posOffset>289913</wp:posOffset>
                </wp:positionV>
                <wp:extent cx="4320540" cy="116459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320540" cy="1164590"/>
                          <a:chExt cx="4320540" cy="11645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727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7454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92" y="34080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79" y="34082"/>
                            <a:ext cx="43141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115570">
                                <a:moveTo>
                                  <a:pt x="4313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3"/>
                                </a:lnTo>
                                <a:lnTo>
                                  <a:pt x="4313656" y="114983"/>
                                </a:lnTo>
                                <a:lnTo>
                                  <a:pt x="4313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743" y="50196"/>
                            <a:ext cx="597268" cy="82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318406" y="34080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67786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660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592" y="196742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681" y="210673"/>
                            <a:ext cx="2158784" cy="85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318406" y="196742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330447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660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5" y="372941"/>
                            <a:ext cx="4215366" cy="643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628294" y="934311"/>
                            <a:ext cx="243522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115570">
                                <a:moveTo>
                                  <a:pt x="2435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1"/>
                                </a:lnTo>
                                <a:lnTo>
                                  <a:pt x="2435123" y="114981"/>
                                </a:lnTo>
                                <a:lnTo>
                                  <a:pt x="243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951" y="948709"/>
                            <a:ext cx="455929" cy="84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232" y="948709"/>
                            <a:ext cx="455930" cy="84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5" y="1062831"/>
                            <a:ext cx="523698" cy="68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628294" y="1049295"/>
                            <a:ext cx="306387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115570">
                                <a:moveTo>
                                  <a:pt x="306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3"/>
                                </a:lnTo>
                                <a:lnTo>
                                  <a:pt x="3063405" y="114983"/>
                                </a:lnTo>
                                <a:lnTo>
                                  <a:pt x="306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42893" y="1063682"/>
                            <a:ext cx="466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85725">
                                <a:moveTo>
                                  <a:pt x="3708" y="50888"/>
                                </a:moveTo>
                                <a:lnTo>
                                  <a:pt x="0" y="50888"/>
                                </a:lnTo>
                                <a:lnTo>
                                  <a:pt x="0" y="66674"/>
                                </a:lnTo>
                                <a:lnTo>
                                  <a:pt x="2285" y="66674"/>
                                </a:lnTo>
                                <a:lnTo>
                                  <a:pt x="4190" y="65150"/>
                                </a:lnTo>
                                <a:lnTo>
                                  <a:pt x="6654" y="63334"/>
                                </a:lnTo>
                                <a:lnTo>
                                  <a:pt x="12191" y="63334"/>
                                </a:lnTo>
                                <a:lnTo>
                                  <a:pt x="6946" y="62001"/>
                                </a:lnTo>
                                <a:lnTo>
                                  <a:pt x="4279" y="52781"/>
                                </a:lnTo>
                                <a:lnTo>
                                  <a:pt x="3708" y="50888"/>
                                </a:lnTo>
                                <a:close/>
                              </a:path>
                              <a:path w="466725" h="85725">
                                <a:moveTo>
                                  <a:pt x="12191" y="63334"/>
                                </a:moveTo>
                                <a:lnTo>
                                  <a:pt x="6654" y="63334"/>
                                </a:lnTo>
                                <a:lnTo>
                                  <a:pt x="10934" y="66674"/>
                                </a:lnTo>
                                <a:lnTo>
                                  <a:pt x="23012" y="66674"/>
                                </a:lnTo>
                                <a:lnTo>
                                  <a:pt x="34912" y="65519"/>
                                </a:lnTo>
                                <a:lnTo>
                                  <a:pt x="34912" y="63525"/>
                                </a:lnTo>
                                <a:lnTo>
                                  <a:pt x="12941" y="63525"/>
                                </a:lnTo>
                                <a:lnTo>
                                  <a:pt x="12191" y="63334"/>
                                </a:lnTo>
                                <a:close/>
                              </a:path>
                              <a:path w="466725" h="85725">
                                <a:moveTo>
                                  <a:pt x="20548" y="23025"/>
                                </a:moveTo>
                                <a:lnTo>
                                  <a:pt x="0" y="23025"/>
                                </a:lnTo>
                                <a:lnTo>
                                  <a:pt x="0" y="45364"/>
                                </a:lnTo>
                                <a:lnTo>
                                  <a:pt x="11798" y="47459"/>
                                </a:lnTo>
                                <a:lnTo>
                                  <a:pt x="14744" y="47942"/>
                                </a:lnTo>
                                <a:lnTo>
                                  <a:pt x="20446" y="48983"/>
                                </a:lnTo>
                                <a:lnTo>
                                  <a:pt x="20840" y="48983"/>
                                </a:lnTo>
                                <a:lnTo>
                                  <a:pt x="24637" y="49834"/>
                                </a:lnTo>
                                <a:lnTo>
                                  <a:pt x="28435" y="52222"/>
                                </a:lnTo>
                                <a:lnTo>
                                  <a:pt x="28435" y="63525"/>
                                </a:lnTo>
                                <a:lnTo>
                                  <a:pt x="34912" y="63525"/>
                                </a:lnTo>
                                <a:lnTo>
                                  <a:pt x="34912" y="48310"/>
                                </a:lnTo>
                                <a:lnTo>
                                  <a:pt x="32435" y="45173"/>
                                </a:lnTo>
                                <a:lnTo>
                                  <a:pt x="30530" y="43472"/>
                                </a:lnTo>
                                <a:lnTo>
                                  <a:pt x="26631" y="40233"/>
                                </a:lnTo>
                                <a:lnTo>
                                  <a:pt x="18262" y="38709"/>
                                </a:lnTo>
                                <a:lnTo>
                                  <a:pt x="12179" y="37668"/>
                                </a:lnTo>
                                <a:lnTo>
                                  <a:pt x="6476" y="36614"/>
                                </a:lnTo>
                                <a:lnTo>
                                  <a:pt x="6476" y="25869"/>
                                </a:lnTo>
                                <a:lnTo>
                                  <a:pt x="32245" y="25869"/>
                                </a:lnTo>
                                <a:lnTo>
                                  <a:pt x="32245" y="25107"/>
                                </a:lnTo>
                                <a:lnTo>
                                  <a:pt x="26733" y="25107"/>
                                </a:lnTo>
                                <a:lnTo>
                                  <a:pt x="24053" y="23583"/>
                                </a:lnTo>
                                <a:lnTo>
                                  <a:pt x="20548" y="23025"/>
                                </a:lnTo>
                                <a:close/>
                              </a:path>
                              <a:path w="466725" h="85725">
                                <a:moveTo>
                                  <a:pt x="32245" y="25869"/>
                                </a:moveTo>
                                <a:lnTo>
                                  <a:pt x="27482" y="25869"/>
                                </a:lnTo>
                                <a:lnTo>
                                  <a:pt x="28066" y="32524"/>
                                </a:lnTo>
                                <a:lnTo>
                                  <a:pt x="28257" y="34899"/>
                                </a:lnTo>
                                <a:lnTo>
                                  <a:pt x="28346" y="36144"/>
                                </a:lnTo>
                                <a:lnTo>
                                  <a:pt x="32245" y="36144"/>
                                </a:lnTo>
                                <a:lnTo>
                                  <a:pt x="32245" y="25869"/>
                                </a:lnTo>
                                <a:close/>
                              </a:path>
                              <a:path w="466725" h="85725">
                                <a:moveTo>
                                  <a:pt x="32245" y="23025"/>
                                </a:moveTo>
                                <a:lnTo>
                                  <a:pt x="30048" y="23025"/>
                                </a:lnTo>
                                <a:lnTo>
                                  <a:pt x="28625" y="23875"/>
                                </a:lnTo>
                                <a:lnTo>
                                  <a:pt x="26733" y="25107"/>
                                </a:lnTo>
                                <a:lnTo>
                                  <a:pt x="32245" y="25107"/>
                                </a:lnTo>
                                <a:lnTo>
                                  <a:pt x="32245" y="23025"/>
                                </a:lnTo>
                                <a:close/>
                              </a:path>
                              <a:path w="466725" h="85725">
                                <a:moveTo>
                                  <a:pt x="58686" y="27952"/>
                                </a:moveTo>
                                <a:lnTo>
                                  <a:pt x="48310" y="27952"/>
                                </a:lnTo>
                                <a:lnTo>
                                  <a:pt x="48310" y="64477"/>
                                </a:lnTo>
                                <a:lnTo>
                                  <a:pt x="56108" y="66674"/>
                                </a:lnTo>
                                <a:lnTo>
                                  <a:pt x="70002" y="66674"/>
                                </a:lnTo>
                                <a:lnTo>
                                  <a:pt x="72688" y="63245"/>
                                </a:lnTo>
                                <a:lnTo>
                                  <a:pt x="58686" y="63245"/>
                                </a:lnTo>
                                <a:lnTo>
                                  <a:pt x="58686" y="27952"/>
                                </a:lnTo>
                                <a:close/>
                              </a:path>
                              <a:path w="466725" h="85725">
                                <a:moveTo>
                                  <a:pt x="74180" y="49263"/>
                                </a:moveTo>
                                <a:lnTo>
                                  <a:pt x="70192" y="49263"/>
                                </a:lnTo>
                                <a:lnTo>
                                  <a:pt x="70192" y="60490"/>
                                </a:lnTo>
                                <a:lnTo>
                                  <a:pt x="67335" y="63245"/>
                                </a:lnTo>
                                <a:lnTo>
                                  <a:pt x="72688" y="63245"/>
                                </a:lnTo>
                                <a:lnTo>
                                  <a:pt x="74180" y="61340"/>
                                </a:lnTo>
                                <a:lnTo>
                                  <a:pt x="74180" y="49263"/>
                                </a:lnTo>
                                <a:close/>
                              </a:path>
                              <a:path w="466725" h="85725">
                                <a:moveTo>
                                  <a:pt x="58686" y="5714"/>
                                </a:moveTo>
                                <a:lnTo>
                                  <a:pt x="54673" y="5714"/>
                                </a:lnTo>
                                <a:lnTo>
                                  <a:pt x="54584" y="15125"/>
                                </a:lnTo>
                                <a:lnTo>
                                  <a:pt x="50025" y="24536"/>
                                </a:lnTo>
                                <a:lnTo>
                                  <a:pt x="40614" y="24828"/>
                                </a:lnTo>
                                <a:lnTo>
                                  <a:pt x="40614" y="27952"/>
                                </a:lnTo>
                                <a:lnTo>
                                  <a:pt x="72364" y="27952"/>
                                </a:lnTo>
                                <a:lnTo>
                                  <a:pt x="72364" y="23875"/>
                                </a:lnTo>
                                <a:lnTo>
                                  <a:pt x="58686" y="23875"/>
                                </a:lnTo>
                                <a:lnTo>
                                  <a:pt x="58686" y="5714"/>
                                </a:lnTo>
                                <a:close/>
                              </a:path>
                              <a:path w="466725" h="85725">
                                <a:moveTo>
                                  <a:pt x="120747" y="26161"/>
                                </a:moveTo>
                                <a:lnTo>
                                  <a:pt x="109727" y="26161"/>
                                </a:lnTo>
                                <a:lnTo>
                                  <a:pt x="113626" y="29768"/>
                                </a:lnTo>
                                <a:lnTo>
                                  <a:pt x="113626" y="41363"/>
                                </a:lnTo>
                                <a:lnTo>
                                  <a:pt x="102572" y="42183"/>
                                </a:lnTo>
                                <a:lnTo>
                                  <a:pt x="92913" y="44778"/>
                                </a:lnTo>
                                <a:lnTo>
                                  <a:pt x="86073" y="49352"/>
                                </a:lnTo>
                                <a:lnTo>
                                  <a:pt x="83477" y="56108"/>
                                </a:lnTo>
                                <a:lnTo>
                                  <a:pt x="83477" y="64757"/>
                                </a:lnTo>
                                <a:lnTo>
                                  <a:pt x="94500" y="66674"/>
                                </a:lnTo>
                                <a:lnTo>
                                  <a:pt x="108394" y="66674"/>
                                </a:lnTo>
                                <a:lnTo>
                                  <a:pt x="112042" y="63525"/>
                                </a:lnTo>
                                <a:lnTo>
                                  <a:pt x="97929" y="63525"/>
                                </a:lnTo>
                                <a:lnTo>
                                  <a:pt x="94030" y="60388"/>
                                </a:lnTo>
                                <a:lnTo>
                                  <a:pt x="94030" y="47358"/>
                                </a:lnTo>
                                <a:lnTo>
                                  <a:pt x="104305" y="44411"/>
                                </a:lnTo>
                                <a:lnTo>
                                  <a:pt x="113626" y="43929"/>
                                </a:lnTo>
                                <a:lnTo>
                                  <a:pt x="123990" y="43929"/>
                                </a:lnTo>
                                <a:lnTo>
                                  <a:pt x="123990" y="28917"/>
                                </a:lnTo>
                                <a:lnTo>
                                  <a:pt x="120747" y="26161"/>
                                </a:lnTo>
                                <a:close/>
                              </a:path>
                              <a:path w="466725" h="85725">
                                <a:moveTo>
                                  <a:pt x="123990" y="58483"/>
                                </a:moveTo>
                                <a:lnTo>
                                  <a:pt x="114947" y="58483"/>
                                </a:lnTo>
                                <a:lnTo>
                                  <a:pt x="114947" y="66090"/>
                                </a:lnTo>
                                <a:lnTo>
                                  <a:pt x="132156" y="66090"/>
                                </a:lnTo>
                                <a:lnTo>
                                  <a:pt x="132156" y="62001"/>
                                </a:lnTo>
                                <a:lnTo>
                                  <a:pt x="123990" y="62001"/>
                                </a:lnTo>
                                <a:lnTo>
                                  <a:pt x="123990" y="58483"/>
                                </a:lnTo>
                                <a:close/>
                              </a:path>
                              <a:path w="466725" h="85725">
                                <a:moveTo>
                                  <a:pt x="113343" y="62001"/>
                                </a:moveTo>
                                <a:lnTo>
                                  <a:pt x="112739" y="62001"/>
                                </a:lnTo>
                                <a:lnTo>
                                  <a:pt x="105638" y="63525"/>
                                </a:lnTo>
                                <a:lnTo>
                                  <a:pt x="112042" y="63525"/>
                                </a:lnTo>
                                <a:lnTo>
                                  <a:pt x="113042" y="62661"/>
                                </a:lnTo>
                                <a:lnTo>
                                  <a:pt x="113343" y="62001"/>
                                </a:lnTo>
                                <a:close/>
                              </a:path>
                              <a:path w="466725" h="85725">
                                <a:moveTo>
                                  <a:pt x="113626" y="61380"/>
                                </a:moveTo>
                                <a:lnTo>
                                  <a:pt x="113343" y="62001"/>
                                </a:lnTo>
                                <a:lnTo>
                                  <a:pt x="113626" y="62001"/>
                                </a:lnTo>
                                <a:lnTo>
                                  <a:pt x="113626" y="61380"/>
                                </a:lnTo>
                                <a:close/>
                              </a:path>
                              <a:path w="466725" h="85725">
                                <a:moveTo>
                                  <a:pt x="123990" y="43929"/>
                                </a:moveTo>
                                <a:lnTo>
                                  <a:pt x="113626" y="43929"/>
                                </a:lnTo>
                                <a:lnTo>
                                  <a:pt x="113626" y="61380"/>
                                </a:lnTo>
                                <a:lnTo>
                                  <a:pt x="114947" y="58483"/>
                                </a:lnTo>
                                <a:lnTo>
                                  <a:pt x="123990" y="58483"/>
                                </a:lnTo>
                                <a:lnTo>
                                  <a:pt x="123990" y="43929"/>
                                </a:lnTo>
                                <a:close/>
                              </a:path>
                              <a:path w="466725" h="85725">
                                <a:moveTo>
                                  <a:pt x="117055" y="23025"/>
                                </a:moveTo>
                                <a:lnTo>
                                  <a:pt x="98323" y="23025"/>
                                </a:lnTo>
                                <a:lnTo>
                                  <a:pt x="87083" y="23482"/>
                                </a:lnTo>
                                <a:lnTo>
                                  <a:pt x="87083" y="35471"/>
                                </a:lnTo>
                                <a:lnTo>
                                  <a:pt x="90131" y="37185"/>
                                </a:lnTo>
                                <a:lnTo>
                                  <a:pt x="95554" y="37185"/>
                                </a:lnTo>
                                <a:lnTo>
                                  <a:pt x="98323" y="35178"/>
                                </a:lnTo>
                                <a:lnTo>
                                  <a:pt x="98323" y="29768"/>
                                </a:lnTo>
                                <a:lnTo>
                                  <a:pt x="97650" y="28054"/>
                                </a:lnTo>
                                <a:lnTo>
                                  <a:pt x="96024" y="27012"/>
                                </a:lnTo>
                                <a:lnTo>
                                  <a:pt x="99161" y="26161"/>
                                </a:lnTo>
                                <a:lnTo>
                                  <a:pt x="120747" y="26161"/>
                                </a:lnTo>
                                <a:lnTo>
                                  <a:pt x="117055" y="23025"/>
                                </a:lnTo>
                                <a:close/>
                              </a:path>
                              <a:path w="466725" h="85725">
                                <a:moveTo>
                                  <a:pt x="152349" y="27952"/>
                                </a:moveTo>
                                <a:lnTo>
                                  <a:pt x="141985" y="27952"/>
                                </a:lnTo>
                                <a:lnTo>
                                  <a:pt x="141985" y="64477"/>
                                </a:lnTo>
                                <a:lnTo>
                                  <a:pt x="149783" y="66674"/>
                                </a:lnTo>
                                <a:lnTo>
                                  <a:pt x="163664" y="66674"/>
                                </a:lnTo>
                                <a:lnTo>
                                  <a:pt x="166359" y="63245"/>
                                </a:lnTo>
                                <a:lnTo>
                                  <a:pt x="152349" y="63245"/>
                                </a:lnTo>
                                <a:lnTo>
                                  <a:pt x="152349" y="27952"/>
                                </a:lnTo>
                                <a:close/>
                              </a:path>
                              <a:path w="466725" h="85725">
                                <a:moveTo>
                                  <a:pt x="167855" y="49263"/>
                                </a:moveTo>
                                <a:lnTo>
                                  <a:pt x="163855" y="49263"/>
                                </a:lnTo>
                                <a:lnTo>
                                  <a:pt x="163855" y="60490"/>
                                </a:lnTo>
                                <a:lnTo>
                                  <a:pt x="160997" y="63245"/>
                                </a:lnTo>
                                <a:lnTo>
                                  <a:pt x="166359" y="63245"/>
                                </a:lnTo>
                                <a:lnTo>
                                  <a:pt x="167855" y="61340"/>
                                </a:lnTo>
                                <a:lnTo>
                                  <a:pt x="167855" y="49263"/>
                                </a:lnTo>
                                <a:close/>
                              </a:path>
                              <a:path w="466725" h="85725">
                                <a:moveTo>
                                  <a:pt x="152349" y="5714"/>
                                </a:moveTo>
                                <a:lnTo>
                                  <a:pt x="148361" y="5714"/>
                                </a:lnTo>
                                <a:lnTo>
                                  <a:pt x="148259" y="15125"/>
                                </a:lnTo>
                                <a:lnTo>
                                  <a:pt x="143700" y="24536"/>
                                </a:lnTo>
                                <a:lnTo>
                                  <a:pt x="134289" y="24828"/>
                                </a:lnTo>
                                <a:lnTo>
                                  <a:pt x="134289" y="27952"/>
                                </a:lnTo>
                                <a:lnTo>
                                  <a:pt x="166052" y="27952"/>
                                </a:lnTo>
                                <a:lnTo>
                                  <a:pt x="166052" y="23875"/>
                                </a:lnTo>
                                <a:lnTo>
                                  <a:pt x="152349" y="23875"/>
                                </a:lnTo>
                                <a:lnTo>
                                  <a:pt x="152349" y="5714"/>
                                </a:lnTo>
                                <a:close/>
                              </a:path>
                              <a:path w="466725" h="85725">
                                <a:moveTo>
                                  <a:pt x="191985" y="0"/>
                                </a:moveTo>
                                <a:lnTo>
                                  <a:pt x="184378" y="0"/>
                                </a:lnTo>
                                <a:lnTo>
                                  <a:pt x="181419" y="3225"/>
                                </a:lnTo>
                                <a:lnTo>
                                  <a:pt x="181419" y="10464"/>
                                </a:lnTo>
                                <a:lnTo>
                                  <a:pt x="184378" y="13690"/>
                                </a:lnTo>
                                <a:lnTo>
                                  <a:pt x="191985" y="13690"/>
                                </a:lnTo>
                                <a:lnTo>
                                  <a:pt x="195122" y="10744"/>
                                </a:lnTo>
                                <a:lnTo>
                                  <a:pt x="195122" y="2946"/>
                                </a:lnTo>
                                <a:lnTo>
                                  <a:pt x="191985" y="0"/>
                                </a:lnTo>
                                <a:close/>
                              </a:path>
                              <a:path w="466725" h="85725">
                                <a:moveTo>
                                  <a:pt x="200444" y="62001"/>
                                </a:moveTo>
                                <a:lnTo>
                                  <a:pt x="178104" y="62001"/>
                                </a:lnTo>
                                <a:lnTo>
                                  <a:pt x="178104" y="66090"/>
                                </a:lnTo>
                                <a:lnTo>
                                  <a:pt x="180289" y="65900"/>
                                </a:lnTo>
                                <a:lnTo>
                                  <a:pt x="200444" y="65900"/>
                                </a:lnTo>
                                <a:lnTo>
                                  <a:pt x="200444" y="62001"/>
                                </a:lnTo>
                                <a:close/>
                              </a:path>
                              <a:path w="466725" h="85725">
                                <a:moveTo>
                                  <a:pt x="200444" y="65900"/>
                                </a:moveTo>
                                <a:lnTo>
                                  <a:pt x="198170" y="65900"/>
                                </a:lnTo>
                                <a:lnTo>
                                  <a:pt x="200444" y="66090"/>
                                </a:lnTo>
                                <a:lnTo>
                                  <a:pt x="200444" y="65900"/>
                                </a:lnTo>
                                <a:close/>
                              </a:path>
                              <a:path w="466725" h="85725">
                                <a:moveTo>
                                  <a:pt x="194551" y="23304"/>
                                </a:moveTo>
                                <a:lnTo>
                                  <a:pt x="178384" y="24066"/>
                                </a:lnTo>
                                <a:lnTo>
                                  <a:pt x="178384" y="28155"/>
                                </a:lnTo>
                                <a:lnTo>
                                  <a:pt x="184657" y="28155"/>
                                </a:lnTo>
                                <a:lnTo>
                                  <a:pt x="184657" y="62001"/>
                                </a:lnTo>
                                <a:lnTo>
                                  <a:pt x="194551" y="62001"/>
                                </a:lnTo>
                                <a:lnTo>
                                  <a:pt x="194551" y="23304"/>
                                </a:lnTo>
                                <a:close/>
                              </a:path>
                              <a:path w="466725" h="85725">
                                <a:moveTo>
                                  <a:pt x="230377" y="23025"/>
                                </a:moveTo>
                                <a:lnTo>
                                  <a:pt x="220124" y="24762"/>
                                </a:lnTo>
                                <a:lnTo>
                                  <a:pt x="212674" y="29510"/>
                                </a:lnTo>
                                <a:lnTo>
                                  <a:pt x="208128" y="36575"/>
                                </a:lnTo>
                                <a:lnTo>
                                  <a:pt x="206590" y="45262"/>
                                </a:lnTo>
                                <a:lnTo>
                                  <a:pt x="208153" y="53666"/>
                                </a:lnTo>
                                <a:lnTo>
                                  <a:pt x="208191" y="53869"/>
                                </a:lnTo>
                                <a:lnTo>
                                  <a:pt x="212708" y="60464"/>
                                </a:lnTo>
                                <a:lnTo>
                                  <a:pt x="212832" y="60645"/>
                                </a:lnTo>
                                <a:lnTo>
                                  <a:pt x="220274" y="65083"/>
                                </a:lnTo>
                                <a:lnTo>
                                  <a:pt x="230276" y="66674"/>
                                </a:lnTo>
                                <a:lnTo>
                                  <a:pt x="240115" y="65083"/>
                                </a:lnTo>
                                <a:lnTo>
                                  <a:pt x="240423" y="65083"/>
                                </a:lnTo>
                                <a:lnTo>
                                  <a:pt x="243431" y="63245"/>
                                </a:lnTo>
                                <a:lnTo>
                                  <a:pt x="218020" y="63245"/>
                                </a:lnTo>
                                <a:lnTo>
                                  <a:pt x="218020" y="35090"/>
                                </a:lnTo>
                                <a:lnTo>
                                  <a:pt x="219811" y="31673"/>
                                </a:lnTo>
                                <a:lnTo>
                                  <a:pt x="221919" y="27863"/>
                                </a:lnTo>
                                <a:lnTo>
                                  <a:pt x="226199" y="26161"/>
                                </a:lnTo>
                                <a:lnTo>
                                  <a:pt x="242736" y="26161"/>
                                </a:lnTo>
                                <a:lnTo>
                                  <a:pt x="240488" y="24762"/>
                                </a:lnTo>
                                <a:lnTo>
                                  <a:pt x="240786" y="24762"/>
                                </a:lnTo>
                                <a:lnTo>
                                  <a:pt x="230377" y="23025"/>
                                </a:lnTo>
                                <a:close/>
                              </a:path>
                              <a:path w="466725" h="85725">
                                <a:moveTo>
                                  <a:pt x="242736" y="26161"/>
                                </a:moveTo>
                                <a:lnTo>
                                  <a:pt x="235699" y="26161"/>
                                </a:lnTo>
                                <a:lnTo>
                                  <a:pt x="239128" y="28727"/>
                                </a:lnTo>
                                <a:lnTo>
                                  <a:pt x="240741" y="31381"/>
                                </a:lnTo>
                                <a:lnTo>
                                  <a:pt x="242646" y="34810"/>
                                </a:lnTo>
                                <a:lnTo>
                                  <a:pt x="242646" y="63245"/>
                                </a:lnTo>
                                <a:lnTo>
                                  <a:pt x="243431" y="63245"/>
                                </a:lnTo>
                                <a:lnTo>
                                  <a:pt x="247984" y="60464"/>
                                </a:lnTo>
                                <a:lnTo>
                                  <a:pt x="252527" y="53666"/>
                                </a:lnTo>
                                <a:lnTo>
                                  <a:pt x="254063" y="45262"/>
                                </a:lnTo>
                                <a:lnTo>
                                  <a:pt x="252499" y="36575"/>
                                </a:lnTo>
                                <a:lnTo>
                                  <a:pt x="252462" y="36371"/>
                                </a:lnTo>
                                <a:lnTo>
                                  <a:pt x="247940" y="29510"/>
                                </a:lnTo>
                                <a:lnTo>
                                  <a:pt x="247821" y="29329"/>
                                </a:lnTo>
                                <a:lnTo>
                                  <a:pt x="242736" y="26161"/>
                                </a:lnTo>
                                <a:close/>
                              </a:path>
                              <a:path w="466725" h="85725">
                                <a:moveTo>
                                  <a:pt x="284670" y="62001"/>
                                </a:moveTo>
                                <a:lnTo>
                                  <a:pt x="261175" y="62001"/>
                                </a:lnTo>
                                <a:lnTo>
                                  <a:pt x="261175" y="66090"/>
                                </a:lnTo>
                                <a:lnTo>
                                  <a:pt x="263359" y="65900"/>
                                </a:lnTo>
                                <a:lnTo>
                                  <a:pt x="284670" y="65900"/>
                                </a:lnTo>
                                <a:lnTo>
                                  <a:pt x="284670" y="62001"/>
                                </a:lnTo>
                                <a:close/>
                              </a:path>
                              <a:path w="466725" h="85725">
                                <a:moveTo>
                                  <a:pt x="284670" y="65900"/>
                                </a:moveTo>
                                <a:lnTo>
                                  <a:pt x="282473" y="65900"/>
                                </a:lnTo>
                                <a:lnTo>
                                  <a:pt x="284670" y="66090"/>
                                </a:lnTo>
                                <a:lnTo>
                                  <a:pt x="284670" y="65900"/>
                                </a:lnTo>
                                <a:close/>
                              </a:path>
                              <a:path w="466725" h="85725">
                                <a:moveTo>
                                  <a:pt x="314236" y="62001"/>
                                </a:moveTo>
                                <a:lnTo>
                                  <a:pt x="290753" y="62001"/>
                                </a:lnTo>
                                <a:lnTo>
                                  <a:pt x="290753" y="66090"/>
                                </a:lnTo>
                                <a:lnTo>
                                  <a:pt x="292938" y="65900"/>
                                </a:lnTo>
                                <a:lnTo>
                                  <a:pt x="314236" y="65900"/>
                                </a:lnTo>
                                <a:lnTo>
                                  <a:pt x="314236" y="62001"/>
                                </a:lnTo>
                                <a:close/>
                              </a:path>
                              <a:path w="466725" h="85725">
                                <a:moveTo>
                                  <a:pt x="314236" y="65900"/>
                                </a:moveTo>
                                <a:lnTo>
                                  <a:pt x="312051" y="65900"/>
                                </a:lnTo>
                                <a:lnTo>
                                  <a:pt x="314236" y="66090"/>
                                </a:lnTo>
                                <a:lnTo>
                                  <a:pt x="314236" y="65900"/>
                                </a:lnTo>
                                <a:close/>
                              </a:path>
                              <a:path w="466725" h="85725">
                                <a:moveTo>
                                  <a:pt x="277240" y="23304"/>
                                </a:moveTo>
                                <a:lnTo>
                                  <a:pt x="261175" y="24066"/>
                                </a:lnTo>
                                <a:lnTo>
                                  <a:pt x="261175" y="28155"/>
                                </a:lnTo>
                                <a:lnTo>
                                  <a:pt x="267728" y="28155"/>
                                </a:lnTo>
                                <a:lnTo>
                                  <a:pt x="267728" y="62001"/>
                                </a:lnTo>
                                <a:lnTo>
                                  <a:pt x="278091" y="62001"/>
                                </a:lnTo>
                                <a:lnTo>
                                  <a:pt x="278091" y="33756"/>
                                </a:lnTo>
                                <a:lnTo>
                                  <a:pt x="277342" y="33756"/>
                                </a:lnTo>
                                <a:lnTo>
                                  <a:pt x="277240" y="23304"/>
                                </a:lnTo>
                                <a:close/>
                              </a:path>
                              <a:path w="466725" h="85725">
                                <a:moveTo>
                                  <a:pt x="306404" y="26428"/>
                                </a:moveTo>
                                <a:lnTo>
                                  <a:pt x="295313" y="26428"/>
                                </a:lnTo>
                                <a:lnTo>
                                  <a:pt x="297306" y="28727"/>
                                </a:lnTo>
                                <a:lnTo>
                                  <a:pt x="297306" y="62001"/>
                                </a:lnTo>
                                <a:lnTo>
                                  <a:pt x="307682" y="62001"/>
                                </a:lnTo>
                                <a:lnTo>
                                  <a:pt x="307682" y="27952"/>
                                </a:lnTo>
                                <a:lnTo>
                                  <a:pt x="306404" y="26428"/>
                                </a:lnTo>
                                <a:close/>
                              </a:path>
                              <a:path w="466725" h="85725">
                                <a:moveTo>
                                  <a:pt x="278091" y="32108"/>
                                </a:moveTo>
                                <a:lnTo>
                                  <a:pt x="277342" y="33756"/>
                                </a:lnTo>
                                <a:lnTo>
                                  <a:pt x="278091" y="33756"/>
                                </a:lnTo>
                                <a:lnTo>
                                  <a:pt x="278091" y="32108"/>
                                </a:lnTo>
                                <a:close/>
                              </a:path>
                              <a:path w="466725" h="85725">
                                <a:moveTo>
                                  <a:pt x="278498" y="31213"/>
                                </a:moveTo>
                                <a:lnTo>
                                  <a:pt x="278091" y="31483"/>
                                </a:lnTo>
                                <a:lnTo>
                                  <a:pt x="278091" y="32108"/>
                                </a:lnTo>
                                <a:lnTo>
                                  <a:pt x="278375" y="31483"/>
                                </a:lnTo>
                                <a:lnTo>
                                  <a:pt x="278498" y="31213"/>
                                </a:lnTo>
                                <a:close/>
                              </a:path>
                              <a:path w="466725" h="85725">
                                <a:moveTo>
                                  <a:pt x="303783" y="23304"/>
                                </a:moveTo>
                                <a:lnTo>
                                  <a:pt x="286473" y="23304"/>
                                </a:lnTo>
                                <a:lnTo>
                                  <a:pt x="280581" y="26631"/>
                                </a:lnTo>
                                <a:lnTo>
                                  <a:pt x="278498" y="31213"/>
                                </a:lnTo>
                                <a:lnTo>
                                  <a:pt x="285711" y="26428"/>
                                </a:lnTo>
                                <a:lnTo>
                                  <a:pt x="306404" y="26428"/>
                                </a:lnTo>
                                <a:lnTo>
                                  <a:pt x="303783" y="23304"/>
                                </a:lnTo>
                                <a:close/>
                              </a:path>
                              <a:path w="466725" h="85725">
                                <a:moveTo>
                                  <a:pt x="357151" y="26161"/>
                                </a:moveTo>
                                <a:lnTo>
                                  <a:pt x="346138" y="26161"/>
                                </a:lnTo>
                                <a:lnTo>
                                  <a:pt x="350024" y="29768"/>
                                </a:lnTo>
                                <a:lnTo>
                                  <a:pt x="350024" y="41363"/>
                                </a:lnTo>
                                <a:lnTo>
                                  <a:pt x="338982" y="42183"/>
                                </a:lnTo>
                                <a:lnTo>
                                  <a:pt x="329326" y="44778"/>
                                </a:lnTo>
                                <a:lnTo>
                                  <a:pt x="322485" y="49352"/>
                                </a:lnTo>
                                <a:lnTo>
                                  <a:pt x="319887" y="56108"/>
                                </a:lnTo>
                                <a:lnTo>
                                  <a:pt x="319887" y="64757"/>
                                </a:lnTo>
                                <a:lnTo>
                                  <a:pt x="330923" y="66674"/>
                                </a:lnTo>
                                <a:lnTo>
                                  <a:pt x="344804" y="66674"/>
                                </a:lnTo>
                                <a:lnTo>
                                  <a:pt x="348462" y="63525"/>
                                </a:lnTo>
                                <a:lnTo>
                                  <a:pt x="334340" y="63525"/>
                                </a:lnTo>
                                <a:lnTo>
                                  <a:pt x="330441" y="60388"/>
                                </a:lnTo>
                                <a:lnTo>
                                  <a:pt x="330441" y="47358"/>
                                </a:lnTo>
                                <a:lnTo>
                                  <a:pt x="340715" y="44411"/>
                                </a:lnTo>
                                <a:lnTo>
                                  <a:pt x="350024" y="43929"/>
                                </a:lnTo>
                                <a:lnTo>
                                  <a:pt x="360400" y="43929"/>
                                </a:lnTo>
                                <a:lnTo>
                                  <a:pt x="360400" y="28917"/>
                                </a:lnTo>
                                <a:lnTo>
                                  <a:pt x="357151" y="26161"/>
                                </a:lnTo>
                                <a:close/>
                              </a:path>
                              <a:path w="466725" h="85725">
                                <a:moveTo>
                                  <a:pt x="360400" y="58483"/>
                                </a:moveTo>
                                <a:lnTo>
                                  <a:pt x="351370" y="58483"/>
                                </a:lnTo>
                                <a:lnTo>
                                  <a:pt x="351370" y="66090"/>
                                </a:lnTo>
                                <a:lnTo>
                                  <a:pt x="368579" y="66090"/>
                                </a:lnTo>
                                <a:lnTo>
                                  <a:pt x="368579" y="62001"/>
                                </a:lnTo>
                                <a:lnTo>
                                  <a:pt x="360400" y="62001"/>
                                </a:lnTo>
                                <a:lnTo>
                                  <a:pt x="360400" y="58483"/>
                                </a:lnTo>
                                <a:close/>
                              </a:path>
                              <a:path w="466725" h="85725">
                                <a:moveTo>
                                  <a:pt x="349766" y="62001"/>
                                </a:moveTo>
                                <a:lnTo>
                                  <a:pt x="349138" y="62001"/>
                                </a:lnTo>
                                <a:lnTo>
                                  <a:pt x="342049" y="63525"/>
                                </a:lnTo>
                                <a:lnTo>
                                  <a:pt x="348462" y="63525"/>
                                </a:lnTo>
                                <a:lnTo>
                                  <a:pt x="349465" y="62661"/>
                                </a:lnTo>
                                <a:lnTo>
                                  <a:pt x="349766" y="62001"/>
                                </a:lnTo>
                                <a:close/>
                              </a:path>
                              <a:path w="466725" h="85725">
                                <a:moveTo>
                                  <a:pt x="350024" y="61436"/>
                                </a:moveTo>
                                <a:lnTo>
                                  <a:pt x="349766" y="62001"/>
                                </a:lnTo>
                                <a:lnTo>
                                  <a:pt x="350024" y="62001"/>
                                </a:lnTo>
                                <a:lnTo>
                                  <a:pt x="350024" y="61436"/>
                                </a:lnTo>
                                <a:close/>
                              </a:path>
                              <a:path w="466725" h="85725">
                                <a:moveTo>
                                  <a:pt x="360400" y="43929"/>
                                </a:moveTo>
                                <a:lnTo>
                                  <a:pt x="350024" y="43929"/>
                                </a:lnTo>
                                <a:lnTo>
                                  <a:pt x="350024" y="61436"/>
                                </a:lnTo>
                                <a:lnTo>
                                  <a:pt x="351370" y="58483"/>
                                </a:lnTo>
                                <a:lnTo>
                                  <a:pt x="360400" y="58483"/>
                                </a:lnTo>
                                <a:lnTo>
                                  <a:pt x="360400" y="43929"/>
                                </a:lnTo>
                                <a:close/>
                              </a:path>
                              <a:path w="466725" h="85725">
                                <a:moveTo>
                                  <a:pt x="353453" y="23025"/>
                                </a:moveTo>
                                <a:lnTo>
                                  <a:pt x="334721" y="23025"/>
                                </a:lnTo>
                                <a:lnTo>
                                  <a:pt x="323507" y="23482"/>
                                </a:lnTo>
                                <a:lnTo>
                                  <a:pt x="323507" y="35471"/>
                                </a:lnTo>
                                <a:lnTo>
                                  <a:pt x="326555" y="37185"/>
                                </a:lnTo>
                                <a:lnTo>
                                  <a:pt x="331965" y="37185"/>
                                </a:lnTo>
                                <a:lnTo>
                                  <a:pt x="334721" y="35178"/>
                                </a:lnTo>
                                <a:lnTo>
                                  <a:pt x="334721" y="29768"/>
                                </a:lnTo>
                                <a:lnTo>
                                  <a:pt x="334048" y="28054"/>
                                </a:lnTo>
                                <a:lnTo>
                                  <a:pt x="332447" y="27012"/>
                                </a:lnTo>
                                <a:lnTo>
                                  <a:pt x="335572" y="26161"/>
                                </a:lnTo>
                                <a:lnTo>
                                  <a:pt x="357151" y="26161"/>
                                </a:lnTo>
                                <a:lnTo>
                                  <a:pt x="353453" y="23025"/>
                                </a:lnTo>
                                <a:close/>
                              </a:path>
                              <a:path w="466725" h="85725">
                                <a:moveTo>
                                  <a:pt x="396747" y="62001"/>
                                </a:moveTo>
                                <a:lnTo>
                                  <a:pt x="372021" y="62001"/>
                                </a:lnTo>
                                <a:lnTo>
                                  <a:pt x="372021" y="66090"/>
                                </a:lnTo>
                                <a:lnTo>
                                  <a:pt x="374218" y="65900"/>
                                </a:lnTo>
                                <a:lnTo>
                                  <a:pt x="396747" y="65900"/>
                                </a:lnTo>
                                <a:lnTo>
                                  <a:pt x="396747" y="62001"/>
                                </a:lnTo>
                                <a:close/>
                              </a:path>
                              <a:path w="466725" h="85725">
                                <a:moveTo>
                                  <a:pt x="396747" y="65900"/>
                                </a:moveTo>
                                <a:lnTo>
                                  <a:pt x="394474" y="65900"/>
                                </a:lnTo>
                                <a:lnTo>
                                  <a:pt x="396747" y="66090"/>
                                </a:lnTo>
                                <a:lnTo>
                                  <a:pt x="396747" y="65900"/>
                                </a:lnTo>
                                <a:close/>
                              </a:path>
                              <a:path w="466725" h="85725">
                                <a:moveTo>
                                  <a:pt x="387616" y="23304"/>
                                </a:moveTo>
                                <a:lnTo>
                                  <a:pt x="372021" y="24066"/>
                                </a:lnTo>
                                <a:lnTo>
                                  <a:pt x="372021" y="28155"/>
                                </a:lnTo>
                                <a:lnTo>
                                  <a:pt x="378586" y="28155"/>
                                </a:lnTo>
                                <a:lnTo>
                                  <a:pt x="378586" y="62001"/>
                                </a:lnTo>
                                <a:lnTo>
                                  <a:pt x="388480" y="62001"/>
                                </a:lnTo>
                                <a:lnTo>
                                  <a:pt x="388480" y="41567"/>
                                </a:lnTo>
                                <a:lnTo>
                                  <a:pt x="388708" y="36334"/>
                                </a:lnTo>
                                <a:lnTo>
                                  <a:pt x="388816" y="33858"/>
                                </a:lnTo>
                                <a:lnTo>
                                  <a:pt x="387718" y="33858"/>
                                </a:lnTo>
                                <a:lnTo>
                                  <a:pt x="387616" y="23304"/>
                                </a:lnTo>
                                <a:close/>
                              </a:path>
                              <a:path w="466725" h="85725">
                                <a:moveTo>
                                  <a:pt x="404355" y="23304"/>
                                </a:moveTo>
                                <a:lnTo>
                                  <a:pt x="392277" y="23304"/>
                                </a:lnTo>
                                <a:lnTo>
                                  <a:pt x="390733" y="26428"/>
                                </a:lnTo>
                                <a:lnTo>
                                  <a:pt x="400278" y="26428"/>
                                </a:lnTo>
                                <a:lnTo>
                                  <a:pt x="398945" y="27495"/>
                                </a:lnTo>
                                <a:lnTo>
                                  <a:pt x="398271" y="29095"/>
                                </a:lnTo>
                                <a:lnTo>
                                  <a:pt x="398271" y="34721"/>
                                </a:lnTo>
                                <a:lnTo>
                                  <a:pt x="401408" y="36334"/>
                                </a:lnTo>
                                <a:lnTo>
                                  <a:pt x="406171" y="36334"/>
                                </a:lnTo>
                                <a:lnTo>
                                  <a:pt x="409295" y="34721"/>
                                </a:lnTo>
                                <a:lnTo>
                                  <a:pt x="409295" y="25971"/>
                                </a:lnTo>
                                <a:lnTo>
                                  <a:pt x="404355" y="23304"/>
                                </a:lnTo>
                                <a:close/>
                              </a:path>
                              <a:path w="466725" h="85725">
                                <a:moveTo>
                                  <a:pt x="388983" y="30025"/>
                                </a:moveTo>
                                <a:lnTo>
                                  <a:pt x="387718" y="33858"/>
                                </a:lnTo>
                                <a:lnTo>
                                  <a:pt x="388816" y="33858"/>
                                </a:lnTo>
                                <a:lnTo>
                                  <a:pt x="388983" y="30025"/>
                                </a:lnTo>
                                <a:close/>
                              </a:path>
                              <a:path w="466725" h="85725">
                                <a:moveTo>
                                  <a:pt x="390733" y="26428"/>
                                </a:moveTo>
                                <a:lnTo>
                                  <a:pt x="389140" y="26428"/>
                                </a:lnTo>
                                <a:lnTo>
                                  <a:pt x="389094" y="27495"/>
                                </a:lnTo>
                                <a:lnTo>
                                  <a:pt x="388983" y="30025"/>
                                </a:lnTo>
                                <a:lnTo>
                                  <a:pt x="389415" y="29095"/>
                                </a:lnTo>
                                <a:lnTo>
                                  <a:pt x="390733" y="26428"/>
                                </a:lnTo>
                                <a:close/>
                              </a:path>
                              <a:path w="466725" h="85725">
                                <a:moveTo>
                                  <a:pt x="422592" y="71412"/>
                                </a:moveTo>
                                <a:lnTo>
                                  <a:pt x="416788" y="71412"/>
                                </a:lnTo>
                                <a:lnTo>
                                  <a:pt x="414515" y="73418"/>
                                </a:lnTo>
                                <a:lnTo>
                                  <a:pt x="414515" y="81127"/>
                                </a:lnTo>
                                <a:lnTo>
                                  <a:pt x="418693" y="85115"/>
                                </a:lnTo>
                                <a:lnTo>
                                  <a:pt x="432206" y="85115"/>
                                </a:lnTo>
                                <a:lnTo>
                                  <a:pt x="434493" y="81978"/>
                                </a:lnTo>
                                <a:lnTo>
                                  <a:pt x="422884" y="81978"/>
                                </a:lnTo>
                                <a:lnTo>
                                  <a:pt x="421843" y="81406"/>
                                </a:lnTo>
                                <a:lnTo>
                                  <a:pt x="424878" y="80162"/>
                                </a:lnTo>
                                <a:lnTo>
                                  <a:pt x="424878" y="73418"/>
                                </a:lnTo>
                                <a:lnTo>
                                  <a:pt x="422592" y="71412"/>
                                </a:lnTo>
                                <a:close/>
                              </a:path>
                              <a:path w="466725" h="85725">
                                <a:moveTo>
                                  <a:pt x="431723" y="27952"/>
                                </a:moveTo>
                                <a:lnTo>
                                  <a:pt x="420789" y="27952"/>
                                </a:lnTo>
                                <a:lnTo>
                                  <a:pt x="438391" y="66090"/>
                                </a:lnTo>
                                <a:lnTo>
                                  <a:pt x="437908" y="67233"/>
                                </a:lnTo>
                                <a:lnTo>
                                  <a:pt x="436575" y="69989"/>
                                </a:lnTo>
                                <a:lnTo>
                                  <a:pt x="436105" y="71145"/>
                                </a:lnTo>
                                <a:lnTo>
                                  <a:pt x="431063" y="81978"/>
                                </a:lnTo>
                                <a:lnTo>
                                  <a:pt x="434493" y="81978"/>
                                </a:lnTo>
                                <a:lnTo>
                                  <a:pt x="437337" y="78079"/>
                                </a:lnTo>
                                <a:lnTo>
                                  <a:pt x="440392" y="71412"/>
                                </a:lnTo>
                                <a:lnTo>
                                  <a:pt x="448296" y="54305"/>
                                </a:lnTo>
                                <a:lnTo>
                                  <a:pt x="443903" y="54305"/>
                                </a:lnTo>
                                <a:lnTo>
                                  <a:pt x="431723" y="27952"/>
                                </a:lnTo>
                                <a:close/>
                              </a:path>
                              <a:path w="466725" h="85725">
                                <a:moveTo>
                                  <a:pt x="460438" y="27952"/>
                                </a:moveTo>
                                <a:lnTo>
                                  <a:pt x="455409" y="27952"/>
                                </a:lnTo>
                                <a:lnTo>
                                  <a:pt x="455409" y="29197"/>
                                </a:lnTo>
                                <a:lnTo>
                                  <a:pt x="455121" y="30060"/>
                                </a:lnTo>
                                <a:lnTo>
                                  <a:pt x="455028" y="30340"/>
                                </a:lnTo>
                                <a:lnTo>
                                  <a:pt x="443903" y="54305"/>
                                </a:lnTo>
                                <a:lnTo>
                                  <a:pt x="448296" y="54305"/>
                                </a:lnTo>
                                <a:lnTo>
                                  <a:pt x="459498" y="30060"/>
                                </a:lnTo>
                                <a:lnTo>
                                  <a:pt x="460070" y="28727"/>
                                </a:lnTo>
                                <a:lnTo>
                                  <a:pt x="460438" y="27952"/>
                                </a:lnTo>
                                <a:close/>
                              </a:path>
                              <a:path w="466725" h="85725">
                                <a:moveTo>
                                  <a:pt x="414705" y="23875"/>
                                </a:moveTo>
                                <a:lnTo>
                                  <a:pt x="414705" y="27952"/>
                                </a:lnTo>
                                <a:lnTo>
                                  <a:pt x="436956" y="27952"/>
                                </a:lnTo>
                                <a:lnTo>
                                  <a:pt x="436956" y="24066"/>
                                </a:lnTo>
                                <a:lnTo>
                                  <a:pt x="417169" y="24066"/>
                                </a:lnTo>
                                <a:lnTo>
                                  <a:pt x="414705" y="23875"/>
                                </a:lnTo>
                                <a:close/>
                              </a:path>
                              <a:path w="466725" h="85725">
                                <a:moveTo>
                                  <a:pt x="450837" y="23875"/>
                                </a:moveTo>
                                <a:lnTo>
                                  <a:pt x="450837" y="27952"/>
                                </a:lnTo>
                                <a:lnTo>
                                  <a:pt x="466534" y="27952"/>
                                </a:lnTo>
                                <a:lnTo>
                                  <a:pt x="466534" y="24066"/>
                                </a:lnTo>
                                <a:lnTo>
                                  <a:pt x="456260" y="24066"/>
                                </a:lnTo>
                                <a:lnTo>
                                  <a:pt x="450837" y="23875"/>
                                </a:lnTo>
                                <a:close/>
                              </a:path>
                              <a:path w="466725" h="85725">
                                <a:moveTo>
                                  <a:pt x="436956" y="23875"/>
                                </a:moveTo>
                                <a:lnTo>
                                  <a:pt x="434670" y="24066"/>
                                </a:lnTo>
                                <a:lnTo>
                                  <a:pt x="436956" y="24066"/>
                                </a:lnTo>
                                <a:lnTo>
                                  <a:pt x="436956" y="23875"/>
                                </a:lnTo>
                                <a:close/>
                              </a:path>
                              <a:path w="466725" h="85725">
                                <a:moveTo>
                                  <a:pt x="466534" y="23875"/>
                                </a:moveTo>
                                <a:lnTo>
                                  <a:pt x="463295" y="24066"/>
                                </a:lnTo>
                                <a:lnTo>
                                  <a:pt x="466534" y="24066"/>
                                </a:lnTo>
                                <a:lnTo>
                                  <a:pt x="466534" y="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98pt;margin-top:22.827845pt;width:340.2pt;height:91.7pt;mso-position-horizontal-relative:page;mso-position-vertical-relative:paragraph;z-index:-15698944;mso-wrap-distance-left:0;mso-wrap-distance-right:0" id="docshapegroup70" coordorigin="2551,457" coordsize="6804,1834">
                <v:line style="position:absolute" from="2551,462" to="9354,462" stroked="true" strokeweight=".587pt" strokecolor="#000103">
                  <v:stroke dashstyle="solid"/>
                </v:line>
                <v:line style="position:absolute" from="2554,691" to="2554,510" stroked="true" strokeweight=".25pt" strokecolor="#000103">
                  <v:stroke dashstyle="solid"/>
                </v:line>
                <v:rect style="position:absolute;left:2556;top:510;width:6794;height:182" id="docshape71" filled="true" fillcolor="#ececec" stroked="false">
                  <v:fill type="solid"/>
                </v:rect>
                <v:shape style="position:absolute;left:5483;top:535;width:941;height:131" type="#_x0000_t75" id="docshape72" stroked="false">
                  <v:imagedata r:id="rId38" o:title=""/>
                </v:shape>
                <v:line style="position:absolute" from="9352,691" to="9352,510" stroked="true" strokeweight=".25pt" strokecolor="#000103">
                  <v:stroke dashstyle="solid"/>
                </v:line>
                <v:line style="position:absolute" from="2551,721" to="9354,721" stroked="true" strokeweight=".367pt" strokecolor="#000103">
                  <v:stroke dashstyle="solid"/>
                </v:line>
                <v:line style="position:absolute" from="2554,947" to="2554,766" stroked="true" strokeweight=".25pt" strokecolor="#000103">
                  <v:stroke dashstyle="solid"/>
                </v:line>
                <v:shape style="position:absolute;left:4253;top:788;width:3400;height:135" type="#_x0000_t75" id="docshape73" stroked="false">
                  <v:imagedata r:id="rId39" o:title=""/>
                </v:shape>
                <v:line style="position:absolute" from="9352,947" to="9352,766" stroked="true" strokeweight=".25pt" strokecolor="#000103">
                  <v:stroke dashstyle="solid"/>
                </v:line>
                <v:line style="position:absolute" from="2551,977" to="9354,977" stroked="true" strokeweight=".367pt" strokecolor="#000103">
                  <v:stroke dashstyle="solid"/>
                </v:line>
                <v:shape style="position:absolute;left:2633;top:1043;width:6639;height:1014" type="#_x0000_t75" id="docshape74" stroked="false">
                  <v:imagedata r:id="rId40" o:title=""/>
                </v:shape>
                <v:rect style="position:absolute;left:3540;top:1927;width:3835;height:182" id="docshape75" filled="true" fillcolor="#dfdfdf" stroked="false">
                  <v:fill type="solid"/>
                </v:rect>
                <v:shape style="position:absolute;left:7455;top:1950;width:718;height:134" type="#_x0000_t75" id="docshape76" stroked="false">
                  <v:imagedata r:id="rId41" o:title=""/>
                </v:shape>
                <v:shape style="position:absolute;left:8444;top:1950;width:718;height:134" type="#_x0000_t75" id="docshape77" stroked="false">
                  <v:imagedata r:id="rId42" o:title=""/>
                </v:shape>
                <v:shape style="position:absolute;left:2633;top:2130;width:825;height:109" type="#_x0000_t75" id="docshape78" stroked="false">
                  <v:imagedata r:id="rId43" o:title=""/>
                </v:shape>
                <v:rect style="position:absolute;left:3540;top:2109;width:4825;height:182" id="docshape79" filled="true" fillcolor="#dfdfdf" stroked="false">
                  <v:fill type="solid"/>
                </v:rect>
                <v:shape style="position:absolute;left:8445;top:2131;width:735;height:135" id="docshape80" coordorigin="8446,2132" coordsize="735,135" path="m8451,2212l8446,2212,8446,2237,8449,2237,8452,2234,8456,2231,8465,2231,8456,2229,8452,2215,8451,2212xm8465,2231l8456,2231,8463,2237,8482,2237,8500,2235,8500,2232,8466,2232,8465,2231xm8478,2168l8446,2168,8446,2203,8464,2206,8469,2207,8478,2209,8478,2209,8484,2210,8490,2214,8490,2232,8500,2232,8500,2208,8497,2203,8494,2200,8487,2195,8474,2193,8465,2191,8456,2189,8456,2172,8496,2172,8496,2171,8488,2171,8483,2169,8478,2168xm8496,2172l8489,2172,8490,2183,8490,2187,8490,2189,8496,2189,8496,2172xm8496,2168l8493,2168,8491,2169,8488,2171,8496,2171,8496,2168xm8538,2176l8522,2176,8522,2233,8534,2237,8556,2237,8560,2231,8538,2231,8538,2176xm8562,2209l8556,2209,8556,2227,8552,2231,8560,2231,8562,2228,8562,2209xm8538,2141l8532,2141,8531,2155,8524,2170,8509,2171,8509,2176,8559,2176,8559,2169,8538,2169,8538,2141xm8636,2173l8618,2173,8624,2179,8624,2197,8607,2198,8592,2202,8581,2209,8577,2220,8577,2234,8594,2237,8616,2237,8622,2232,8600,2232,8594,2227,8594,2206,8610,2202,8624,2201,8641,2201,8641,2177,8636,2173xm8641,2224l8627,2224,8627,2236,8654,2236,8654,2229,8641,2229,8641,2224xm8624,2229l8623,2229,8612,2232,8622,2232,8624,2230,8624,2229xm8624,2228l8624,2229,8624,2229,8624,2228xm8641,2201l8624,2201,8624,2228,8627,2224,8641,2224,8641,2201xm8630,2168l8600,2168,8583,2169,8583,2188,8587,2190,8596,2190,8600,2187,8600,2179,8599,2176,8597,2174,8602,2173,8636,2173,8630,2168xm8685,2176l8669,2176,8669,2233,8681,2237,8703,2237,8707,2231,8685,2231,8685,2176xm8710,2209l8704,2209,8704,2227,8699,2231,8707,2231,8710,2228,8710,2209xm8685,2141l8679,2141,8679,2155,8672,2170,8657,2171,8657,2176,8707,2176,8707,2169,8685,2169,8685,2141xm8748,2132l8736,2132,8731,2137,8731,2148,8736,2153,8748,2153,8753,2149,8753,2136,8748,2132xm8761,2229l8726,2229,8726,2236,8729,2235,8761,2235,8761,2229xm8761,2235l8758,2235,8761,2236,8761,2235xm8752,2168l8726,2170,8726,2176,8736,2176,8736,2229,8752,2229,8752,2168xm8808,2168l8792,2171,8780,2178,8773,2189,8771,2203,8773,2216,8773,2216,8780,2227,8781,2227,8792,2234,8808,2237,8824,2234,8824,2234,8829,2231,8789,2231,8789,2187,8792,2182,8795,2176,8802,2173,8828,2173,8824,2171,8825,2171,8808,2168xm8828,2173l8817,2173,8822,2177,8825,2181,8828,2186,8828,2231,8829,2231,8836,2227,8843,2216,8846,2203,8843,2189,8843,2189,8836,2178,8836,2178,8828,2173xm8894,2229l8857,2229,8857,2236,8860,2235,8894,2235,8894,2229xm8894,2235l8890,2235,8894,2236,8894,2235xm8940,2229l8903,2229,8903,2236,8907,2235,8940,2235,8940,2229xm8940,2235l8937,2235,8940,2236,8940,2235xm8882,2168l8857,2170,8857,2176,8867,2176,8867,2229,8883,2229,8883,2185,8882,2185,8882,2168xm8928,2173l8911,2173,8914,2177,8914,2229,8930,2229,8930,2176,8928,2173xm8883,2182l8882,2185,8883,2185,8883,2182xm8884,2181l8883,2181,8883,2182,8884,2181,8884,2181xm8924,2168l8897,2168,8887,2174,8884,2181,8895,2173,8928,2173,8924,2168xm9008,2173l8991,2173,8997,2179,8997,2197,8979,2198,8964,2202,8953,2209,8949,2220,8949,2234,8967,2237,8989,2237,8994,2232,8972,2232,8966,2227,8966,2206,8982,2202,8997,2201,9013,2201,9013,2177,9008,2173xm9013,2224l8999,2224,8999,2236,9026,2236,9026,2229,9013,2229,9013,2224xm8996,2229l8995,2229,8984,2232,8994,2232,8996,2230,8996,2229xm8997,2228l8996,2229,8997,2229,8997,2228xm9013,2201l8997,2201,8997,2228,8999,2224,9013,2224,9013,2201xm9002,2168l8973,2168,8955,2169,8955,2188,8960,2190,8968,2190,8973,2187,8973,2179,8972,2176,8969,2174,8974,2173,9008,2173,9002,2168xm9070,2229l9031,2229,9031,2236,9035,2235,9070,2235,9070,2229xm9070,2235l9067,2235,9070,2236,9070,2235xm9056,2168l9031,2170,9031,2176,9042,2176,9042,2229,9057,2229,9057,2197,9058,2189,9058,2185,9056,2185,9056,2168xm9082,2168l9063,2168,9061,2173,9076,2173,9074,2175,9073,2177,9073,2186,9078,2189,9085,2189,9090,2186,9090,2173,9082,2168xm9058,2179l9056,2185,9058,2185,9058,2179xm9061,2173l9058,2173,9058,2175,9058,2179,9059,2177,9061,2173xm9111,2244l9102,2244,9098,2247,9098,2259,9105,2266,9126,2266,9130,2261,9111,2261,9110,2260,9115,2258,9115,2247,9111,2244xm9125,2176l9108,2176,9136,2236,9135,2238,9133,2242,9132,2244,9124,2261,9130,2261,9134,2255,9139,2244,9151,2217,9145,2217,9125,2176xm9171,2176l9163,2176,9163,2178,9162,2179,9162,2179,9145,2217,9151,2217,9169,2179,9170,2177,9171,2176xm9099,2169l9099,2176,9134,2176,9134,2170,9102,2170,9099,2169xm9155,2169l9155,2176,9180,2176,9180,2170,9164,2170,9155,2169xm9134,2169l9130,2170,9134,2170,9134,2169xm9180,2169l9175,2170,9180,2170,9180,2169xe" filled="true" fillcolor="#f0823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1619999</wp:posOffset>
                </wp:positionH>
                <wp:positionV relativeFrom="paragraph">
                  <wp:posOffset>1585554</wp:posOffset>
                </wp:positionV>
                <wp:extent cx="4320540" cy="27686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320540" cy="276860"/>
                          <a:chExt cx="4320540" cy="27686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2330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660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92" y="3129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319" y="40455"/>
                            <a:ext cx="2304821" cy="95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318406" y="3129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4992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660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118" y="207498"/>
                            <a:ext cx="3242495" cy="68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98pt;margin-top:124.846848pt;width:340.2pt;height:21.8pt;mso-position-horizontal-relative:page;mso-position-vertical-relative:paragraph;z-index:-15698432;mso-wrap-distance-left:0;mso-wrap-distance-right:0" id="docshapegroup81" coordorigin="2551,2497" coordsize="6804,436">
                <v:line style="position:absolute" from="2551,2501" to="9354,2501" stroked="true" strokeweight=".367pt" strokecolor="#000103">
                  <v:stroke dashstyle="solid"/>
                </v:line>
                <v:line style="position:absolute" from="2554,2727" to="2554,2546" stroked="true" strokeweight=".25pt" strokecolor="#000103">
                  <v:stroke dashstyle="solid"/>
                </v:line>
                <v:shape style="position:absolute;left:4134;top:2560;width:3630;height:150" type="#_x0000_t75" id="docshape82" stroked="false">
                  <v:imagedata r:id="rId44" o:title=""/>
                </v:shape>
                <v:line style="position:absolute" from="9352,2727" to="9352,2546" stroked="true" strokeweight=".25pt" strokecolor="#000103">
                  <v:stroke dashstyle="solid"/>
                </v:line>
                <v:line style="position:absolute" from="2551,2757" to="9354,2757" stroked="true" strokeweight=".367pt" strokecolor="#000103">
                  <v:stroke dashstyle="solid"/>
                </v:line>
                <v:shape style="position:absolute;left:4165;top:2823;width:5107;height:109" type="#_x0000_t75" id="docshape83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1672244</wp:posOffset>
                </wp:positionH>
                <wp:positionV relativeFrom="paragraph">
                  <wp:posOffset>1911735</wp:posOffset>
                </wp:positionV>
                <wp:extent cx="4218940" cy="67310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218940" cy="673100"/>
                          <a:chExt cx="4218940" cy="6731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991" y="0"/>
                            <a:ext cx="39598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9860" h="65405">
                                <a:moveTo>
                                  <a:pt x="30341" y="60490"/>
                                </a:moveTo>
                                <a:lnTo>
                                  <a:pt x="566" y="60490"/>
                                </a:lnTo>
                                <a:lnTo>
                                  <a:pt x="566" y="63245"/>
                                </a:lnTo>
                                <a:lnTo>
                                  <a:pt x="3134" y="63055"/>
                                </a:lnTo>
                                <a:lnTo>
                                  <a:pt x="30341" y="63055"/>
                                </a:lnTo>
                                <a:lnTo>
                                  <a:pt x="30341" y="60490"/>
                                </a:lnTo>
                                <a:close/>
                              </a:path>
                              <a:path w="3959860" h="65405">
                                <a:moveTo>
                                  <a:pt x="30341" y="63055"/>
                                </a:moveTo>
                                <a:lnTo>
                                  <a:pt x="27772" y="63055"/>
                                </a:lnTo>
                                <a:lnTo>
                                  <a:pt x="30341" y="63245"/>
                                </a:lnTo>
                                <a:lnTo>
                                  <a:pt x="30341" y="63055"/>
                                </a:lnTo>
                                <a:close/>
                              </a:path>
                              <a:path w="3959860" h="65405">
                                <a:moveTo>
                                  <a:pt x="18733" y="6375"/>
                                </a:moveTo>
                                <a:lnTo>
                                  <a:pt x="12174" y="6375"/>
                                </a:lnTo>
                                <a:lnTo>
                                  <a:pt x="12174" y="59334"/>
                                </a:lnTo>
                                <a:lnTo>
                                  <a:pt x="11884" y="60490"/>
                                </a:lnTo>
                                <a:lnTo>
                                  <a:pt x="19023" y="60490"/>
                                </a:lnTo>
                                <a:lnTo>
                                  <a:pt x="18733" y="59334"/>
                                </a:lnTo>
                                <a:lnTo>
                                  <a:pt x="18733" y="6375"/>
                                </a:lnTo>
                                <a:close/>
                              </a:path>
                              <a:path w="3959860" h="65405">
                                <a:moveTo>
                                  <a:pt x="18733" y="88"/>
                                </a:moveTo>
                                <a:lnTo>
                                  <a:pt x="16753" y="88"/>
                                </a:lnTo>
                                <a:lnTo>
                                  <a:pt x="14552" y="2565"/>
                                </a:lnTo>
                                <a:lnTo>
                                  <a:pt x="9794" y="6083"/>
                                </a:lnTo>
                                <a:lnTo>
                                  <a:pt x="0" y="6083"/>
                                </a:lnTo>
                                <a:lnTo>
                                  <a:pt x="0" y="8839"/>
                                </a:lnTo>
                                <a:lnTo>
                                  <a:pt x="6938" y="8839"/>
                                </a:lnTo>
                                <a:lnTo>
                                  <a:pt x="12174" y="6375"/>
                                </a:lnTo>
                                <a:lnTo>
                                  <a:pt x="18733" y="6375"/>
                                </a:lnTo>
                                <a:lnTo>
                                  <a:pt x="18733" y="88"/>
                                </a:lnTo>
                                <a:close/>
                              </a:path>
                              <a:path w="3959860" h="65405">
                                <a:moveTo>
                                  <a:pt x="50586" y="51257"/>
                                </a:moveTo>
                                <a:lnTo>
                                  <a:pt x="45639" y="51257"/>
                                </a:lnTo>
                                <a:lnTo>
                                  <a:pt x="44115" y="52870"/>
                                </a:lnTo>
                                <a:lnTo>
                                  <a:pt x="44115" y="61239"/>
                                </a:lnTo>
                                <a:lnTo>
                                  <a:pt x="48874" y="65227"/>
                                </a:lnTo>
                                <a:lnTo>
                                  <a:pt x="57146" y="65227"/>
                                </a:lnTo>
                                <a:lnTo>
                                  <a:pt x="65816" y="62930"/>
                                </a:lnTo>
                                <a:lnTo>
                                  <a:pt x="66121" y="62661"/>
                                </a:lnTo>
                                <a:lnTo>
                                  <a:pt x="54767" y="62661"/>
                                </a:lnTo>
                                <a:lnTo>
                                  <a:pt x="49730" y="62382"/>
                                </a:lnTo>
                                <a:lnTo>
                                  <a:pt x="47351" y="59054"/>
                                </a:lnTo>
                                <a:lnTo>
                                  <a:pt x="49727" y="59054"/>
                                </a:lnTo>
                                <a:lnTo>
                                  <a:pt x="52010" y="58673"/>
                                </a:lnTo>
                                <a:lnTo>
                                  <a:pt x="52010" y="53073"/>
                                </a:lnTo>
                                <a:lnTo>
                                  <a:pt x="50586" y="51257"/>
                                </a:lnTo>
                                <a:close/>
                              </a:path>
                              <a:path w="3959860" h="65405">
                                <a:moveTo>
                                  <a:pt x="80477" y="32423"/>
                                </a:moveTo>
                                <a:lnTo>
                                  <a:pt x="72746" y="32423"/>
                                </a:lnTo>
                                <a:lnTo>
                                  <a:pt x="72626" y="36569"/>
                                </a:lnTo>
                                <a:lnTo>
                                  <a:pt x="71095" y="49267"/>
                                </a:lnTo>
                                <a:lnTo>
                                  <a:pt x="67035" y="57527"/>
                                </a:lnTo>
                                <a:lnTo>
                                  <a:pt x="61906" y="61583"/>
                                </a:lnTo>
                                <a:lnTo>
                                  <a:pt x="57047" y="62661"/>
                                </a:lnTo>
                                <a:lnTo>
                                  <a:pt x="66121" y="62661"/>
                                </a:lnTo>
                                <a:lnTo>
                                  <a:pt x="73302" y="56329"/>
                                </a:lnTo>
                                <a:lnTo>
                                  <a:pt x="78560" y="45858"/>
                                </a:lnTo>
                                <a:lnTo>
                                  <a:pt x="80477" y="32423"/>
                                </a:lnTo>
                                <a:close/>
                              </a:path>
                              <a:path w="3959860" h="65405">
                                <a:moveTo>
                                  <a:pt x="49727" y="59054"/>
                                </a:moveTo>
                                <a:lnTo>
                                  <a:pt x="47918" y="59054"/>
                                </a:lnTo>
                                <a:lnTo>
                                  <a:pt x="48586" y="59245"/>
                                </a:lnTo>
                                <a:lnTo>
                                  <a:pt x="49727" y="59054"/>
                                </a:lnTo>
                                <a:close/>
                              </a:path>
                              <a:path w="3959860" h="65405">
                                <a:moveTo>
                                  <a:pt x="61516" y="0"/>
                                </a:moveTo>
                                <a:lnTo>
                                  <a:pt x="54027" y="1563"/>
                                </a:lnTo>
                                <a:lnTo>
                                  <a:pt x="47753" y="5945"/>
                                </a:lnTo>
                                <a:lnTo>
                                  <a:pt x="43441" y="12681"/>
                                </a:lnTo>
                                <a:lnTo>
                                  <a:pt x="41837" y="21310"/>
                                </a:lnTo>
                                <a:lnTo>
                                  <a:pt x="43367" y="29902"/>
                                </a:lnTo>
                                <a:lnTo>
                                  <a:pt x="47444" y="36569"/>
                                </a:lnTo>
                                <a:lnTo>
                                  <a:pt x="53304" y="40884"/>
                                </a:lnTo>
                                <a:lnTo>
                                  <a:pt x="60181" y="42417"/>
                                </a:lnTo>
                                <a:lnTo>
                                  <a:pt x="67219" y="42417"/>
                                </a:lnTo>
                                <a:lnTo>
                                  <a:pt x="68559" y="40512"/>
                                </a:lnTo>
                                <a:lnTo>
                                  <a:pt x="54578" y="40512"/>
                                </a:lnTo>
                                <a:lnTo>
                                  <a:pt x="52010" y="35661"/>
                                </a:lnTo>
                                <a:lnTo>
                                  <a:pt x="51154" y="33858"/>
                                </a:lnTo>
                                <a:lnTo>
                                  <a:pt x="49630" y="30238"/>
                                </a:lnTo>
                                <a:lnTo>
                                  <a:pt x="49630" y="11506"/>
                                </a:lnTo>
                                <a:lnTo>
                                  <a:pt x="52099" y="7607"/>
                                </a:lnTo>
                                <a:lnTo>
                                  <a:pt x="53811" y="5041"/>
                                </a:lnTo>
                                <a:lnTo>
                                  <a:pt x="56379" y="2285"/>
                                </a:lnTo>
                                <a:lnTo>
                                  <a:pt x="69118" y="2285"/>
                                </a:lnTo>
                                <a:lnTo>
                                  <a:pt x="68021" y="1395"/>
                                </a:lnTo>
                                <a:lnTo>
                                  <a:pt x="61516" y="0"/>
                                </a:lnTo>
                                <a:close/>
                              </a:path>
                              <a:path w="3959860" h="65405">
                                <a:moveTo>
                                  <a:pt x="69409" y="39305"/>
                                </a:moveTo>
                                <a:lnTo>
                                  <a:pt x="68559" y="40512"/>
                                </a:lnTo>
                                <a:lnTo>
                                  <a:pt x="68931" y="40512"/>
                                </a:lnTo>
                                <a:lnTo>
                                  <a:pt x="69409" y="39305"/>
                                </a:lnTo>
                                <a:close/>
                              </a:path>
                              <a:path w="3959860" h="65405">
                                <a:moveTo>
                                  <a:pt x="69118" y="2285"/>
                                </a:moveTo>
                                <a:lnTo>
                                  <a:pt x="66941" y="2285"/>
                                </a:lnTo>
                                <a:lnTo>
                                  <a:pt x="69698" y="7035"/>
                                </a:lnTo>
                                <a:lnTo>
                                  <a:pt x="70643" y="9220"/>
                                </a:lnTo>
                                <a:lnTo>
                                  <a:pt x="72543" y="13893"/>
                                </a:lnTo>
                                <a:lnTo>
                                  <a:pt x="72543" y="31381"/>
                                </a:lnTo>
                                <a:lnTo>
                                  <a:pt x="69409" y="39305"/>
                                </a:lnTo>
                                <a:lnTo>
                                  <a:pt x="70829" y="37287"/>
                                </a:lnTo>
                                <a:lnTo>
                                  <a:pt x="72746" y="32423"/>
                                </a:lnTo>
                                <a:lnTo>
                                  <a:pt x="80477" y="32423"/>
                                </a:lnTo>
                                <a:lnTo>
                                  <a:pt x="80479" y="31381"/>
                                </a:lnTo>
                                <a:lnTo>
                                  <a:pt x="78748" y="16169"/>
                                </a:lnTo>
                                <a:lnTo>
                                  <a:pt x="74169" y="6384"/>
                                </a:lnTo>
                                <a:lnTo>
                                  <a:pt x="69118" y="2285"/>
                                </a:lnTo>
                                <a:close/>
                              </a:path>
                              <a:path w="3959860" h="65405">
                                <a:moveTo>
                                  <a:pt x="95746" y="43357"/>
                                </a:moveTo>
                                <a:lnTo>
                                  <a:pt x="91657" y="43357"/>
                                </a:lnTo>
                                <a:lnTo>
                                  <a:pt x="89180" y="44221"/>
                                </a:lnTo>
                                <a:lnTo>
                                  <a:pt x="89180" y="56019"/>
                                </a:lnTo>
                                <a:lnTo>
                                  <a:pt x="95644" y="65227"/>
                                </a:lnTo>
                                <a:lnTo>
                                  <a:pt x="106211" y="65227"/>
                                </a:lnTo>
                                <a:lnTo>
                                  <a:pt x="113893" y="63629"/>
                                </a:lnTo>
                                <a:lnTo>
                                  <a:pt x="115299" y="62661"/>
                                </a:lnTo>
                                <a:lnTo>
                                  <a:pt x="99734" y="62661"/>
                                </a:lnTo>
                                <a:lnTo>
                                  <a:pt x="93562" y="58394"/>
                                </a:lnTo>
                                <a:lnTo>
                                  <a:pt x="91919" y="51739"/>
                                </a:lnTo>
                                <a:lnTo>
                                  <a:pt x="91847" y="51447"/>
                                </a:lnTo>
                                <a:lnTo>
                                  <a:pt x="95760" y="51447"/>
                                </a:lnTo>
                                <a:lnTo>
                                  <a:pt x="97549" y="50774"/>
                                </a:lnTo>
                                <a:lnTo>
                                  <a:pt x="97549" y="44881"/>
                                </a:lnTo>
                                <a:lnTo>
                                  <a:pt x="95746" y="43357"/>
                                </a:lnTo>
                                <a:close/>
                              </a:path>
                              <a:path w="3959860" h="65405">
                                <a:moveTo>
                                  <a:pt x="116049" y="25298"/>
                                </a:moveTo>
                                <a:lnTo>
                                  <a:pt x="113717" y="25298"/>
                                </a:lnTo>
                                <a:lnTo>
                                  <a:pt x="116193" y="29959"/>
                                </a:lnTo>
                                <a:lnTo>
                                  <a:pt x="116955" y="31572"/>
                                </a:lnTo>
                                <a:lnTo>
                                  <a:pt x="118568" y="35280"/>
                                </a:lnTo>
                                <a:lnTo>
                                  <a:pt x="118657" y="52590"/>
                                </a:lnTo>
                                <a:lnTo>
                                  <a:pt x="116003" y="56870"/>
                                </a:lnTo>
                                <a:lnTo>
                                  <a:pt x="113907" y="60299"/>
                                </a:lnTo>
                                <a:lnTo>
                                  <a:pt x="110199" y="62661"/>
                                </a:lnTo>
                                <a:lnTo>
                                  <a:pt x="115299" y="62661"/>
                                </a:lnTo>
                                <a:lnTo>
                                  <a:pt x="120317" y="59208"/>
                                </a:lnTo>
                                <a:lnTo>
                                  <a:pt x="124683" y="52590"/>
                                </a:lnTo>
                                <a:lnTo>
                                  <a:pt x="124881" y="51739"/>
                                </a:lnTo>
                                <a:lnTo>
                                  <a:pt x="126348" y="44221"/>
                                </a:lnTo>
                                <a:lnTo>
                                  <a:pt x="126236" y="43357"/>
                                </a:lnTo>
                                <a:lnTo>
                                  <a:pt x="125021" y="36118"/>
                                </a:lnTo>
                                <a:lnTo>
                                  <a:pt x="121313" y="29519"/>
                                </a:lnTo>
                                <a:lnTo>
                                  <a:pt x="116049" y="25298"/>
                                </a:lnTo>
                                <a:close/>
                              </a:path>
                              <a:path w="3959860" h="65405">
                                <a:moveTo>
                                  <a:pt x="95760" y="51447"/>
                                </a:moveTo>
                                <a:lnTo>
                                  <a:pt x="91847" y="51447"/>
                                </a:lnTo>
                                <a:lnTo>
                                  <a:pt x="93371" y="51739"/>
                                </a:lnTo>
                                <a:lnTo>
                                  <a:pt x="94984" y="51739"/>
                                </a:lnTo>
                                <a:lnTo>
                                  <a:pt x="95760" y="51447"/>
                                </a:lnTo>
                                <a:close/>
                              </a:path>
                              <a:path w="3959860" h="65405">
                                <a:moveTo>
                                  <a:pt x="94895" y="88"/>
                                </a:moveTo>
                                <a:lnTo>
                                  <a:pt x="94120" y="88"/>
                                </a:lnTo>
                                <a:lnTo>
                                  <a:pt x="94120" y="32715"/>
                                </a:lnTo>
                                <a:lnTo>
                                  <a:pt x="95746" y="32715"/>
                                </a:lnTo>
                                <a:lnTo>
                                  <a:pt x="96712" y="31572"/>
                                </a:lnTo>
                                <a:lnTo>
                                  <a:pt x="98866" y="28435"/>
                                </a:lnTo>
                                <a:lnTo>
                                  <a:pt x="96699" y="28435"/>
                                </a:lnTo>
                                <a:lnTo>
                                  <a:pt x="96699" y="8750"/>
                                </a:lnTo>
                                <a:lnTo>
                                  <a:pt x="117138" y="8750"/>
                                </a:lnTo>
                                <a:lnTo>
                                  <a:pt x="122107" y="3035"/>
                                </a:lnTo>
                                <a:lnTo>
                                  <a:pt x="102121" y="3035"/>
                                </a:lnTo>
                                <a:lnTo>
                                  <a:pt x="96046" y="469"/>
                                </a:lnTo>
                                <a:lnTo>
                                  <a:pt x="94895" y="88"/>
                                </a:lnTo>
                                <a:close/>
                              </a:path>
                              <a:path w="3959860" h="65405">
                                <a:moveTo>
                                  <a:pt x="108764" y="23393"/>
                                </a:moveTo>
                                <a:lnTo>
                                  <a:pt x="103353" y="23393"/>
                                </a:lnTo>
                                <a:lnTo>
                                  <a:pt x="99175" y="25780"/>
                                </a:lnTo>
                                <a:lnTo>
                                  <a:pt x="96699" y="28435"/>
                                </a:lnTo>
                                <a:lnTo>
                                  <a:pt x="98866" y="28435"/>
                                </a:lnTo>
                                <a:lnTo>
                                  <a:pt x="99454" y="27571"/>
                                </a:lnTo>
                                <a:lnTo>
                                  <a:pt x="103925" y="25298"/>
                                </a:lnTo>
                                <a:lnTo>
                                  <a:pt x="116049" y="25298"/>
                                </a:lnTo>
                                <a:lnTo>
                                  <a:pt x="115731" y="25042"/>
                                </a:lnTo>
                                <a:lnTo>
                                  <a:pt x="108764" y="23393"/>
                                </a:lnTo>
                                <a:close/>
                              </a:path>
                              <a:path w="3959860" h="65405">
                                <a:moveTo>
                                  <a:pt x="117138" y="8750"/>
                                </a:moveTo>
                                <a:lnTo>
                                  <a:pt x="96699" y="8750"/>
                                </a:lnTo>
                                <a:lnTo>
                                  <a:pt x="101103" y="10172"/>
                                </a:lnTo>
                                <a:lnTo>
                                  <a:pt x="115901" y="10172"/>
                                </a:lnTo>
                                <a:lnTo>
                                  <a:pt x="117138" y="8750"/>
                                </a:lnTo>
                                <a:close/>
                              </a:path>
                              <a:path w="3959860" h="65405">
                                <a:moveTo>
                                  <a:pt x="121984" y="88"/>
                                </a:moveTo>
                                <a:lnTo>
                                  <a:pt x="120752" y="469"/>
                                </a:lnTo>
                                <a:lnTo>
                                  <a:pt x="115431" y="2755"/>
                                </a:lnTo>
                                <a:lnTo>
                                  <a:pt x="110872" y="3035"/>
                                </a:lnTo>
                                <a:lnTo>
                                  <a:pt x="122107" y="3035"/>
                                </a:lnTo>
                                <a:lnTo>
                                  <a:pt x="122759" y="2285"/>
                                </a:lnTo>
                                <a:lnTo>
                                  <a:pt x="122759" y="952"/>
                                </a:lnTo>
                                <a:lnTo>
                                  <a:pt x="121984" y="88"/>
                                </a:lnTo>
                                <a:close/>
                              </a:path>
                              <a:path w="3959860" h="65405">
                                <a:moveTo>
                                  <a:pt x="159068" y="0"/>
                                </a:moveTo>
                                <a:lnTo>
                                  <a:pt x="148896" y="0"/>
                                </a:lnTo>
                                <a:lnTo>
                                  <a:pt x="142139" y="2755"/>
                                </a:lnTo>
                                <a:lnTo>
                                  <a:pt x="135967" y="16649"/>
                                </a:lnTo>
                                <a:lnTo>
                                  <a:pt x="135002" y="22542"/>
                                </a:lnTo>
                                <a:lnTo>
                                  <a:pt x="135002" y="42024"/>
                                </a:lnTo>
                                <a:lnTo>
                                  <a:pt x="135675" y="48983"/>
                                </a:lnTo>
                                <a:lnTo>
                                  <a:pt x="139104" y="55727"/>
                                </a:lnTo>
                                <a:lnTo>
                                  <a:pt x="142812" y="62953"/>
                                </a:lnTo>
                                <a:lnTo>
                                  <a:pt x="149365" y="65227"/>
                                </a:lnTo>
                                <a:lnTo>
                                  <a:pt x="162586" y="65227"/>
                                </a:lnTo>
                                <a:lnTo>
                                  <a:pt x="164415" y="63334"/>
                                </a:lnTo>
                                <a:lnTo>
                                  <a:pt x="151270" y="63334"/>
                                </a:lnTo>
                                <a:lnTo>
                                  <a:pt x="145086" y="61620"/>
                                </a:lnTo>
                                <a:lnTo>
                                  <a:pt x="143295" y="51257"/>
                                </a:lnTo>
                                <a:lnTo>
                                  <a:pt x="142228" y="45554"/>
                                </a:lnTo>
                                <a:lnTo>
                                  <a:pt x="142280" y="16649"/>
                                </a:lnTo>
                                <a:lnTo>
                                  <a:pt x="143752" y="11226"/>
                                </a:lnTo>
                                <a:lnTo>
                                  <a:pt x="145378" y="4851"/>
                                </a:lnTo>
                                <a:lnTo>
                                  <a:pt x="150229" y="1904"/>
                                </a:lnTo>
                                <a:lnTo>
                                  <a:pt x="165291" y="1904"/>
                                </a:lnTo>
                                <a:lnTo>
                                  <a:pt x="159068" y="0"/>
                                </a:lnTo>
                                <a:close/>
                              </a:path>
                              <a:path w="3959860" h="65405">
                                <a:moveTo>
                                  <a:pt x="165291" y="1904"/>
                                </a:moveTo>
                                <a:lnTo>
                                  <a:pt x="157925" y="1904"/>
                                </a:lnTo>
                                <a:lnTo>
                                  <a:pt x="163450" y="4089"/>
                                </a:lnTo>
                                <a:lnTo>
                                  <a:pt x="165253" y="12268"/>
                                </a:lnTo>
                                <a:lnTo>
                                  <a:pt x="166259" y="16649"/>
                                </a:lnTo>
                                <a:lnTo>
                                  <a:pt x="166302" y="16840"/>
                                </a:lnTo>
                                <a:lnTo>
                                  <a:pt x="166387" y="17208"/>
                                </a:lnTo>
                                <a:lnTo>
                                  <a:pt x="166444" y="45554"/>
                                </a:lnTo>
                                <a:lnTo>
                                  <a:pt x="165431" y="51066"/>
                                </a:lnTo>
                                <a:lnTo>
                                  <a:pt x="163625" y="61620"/>
                                </a:lnTo>
                                <a:lnTo>
                                  <a:pt x="163345" y="61620"/>
                                </a:lnTo>
                                <a:lnTo>
                                  <a:pt x="157646" y="63334"/>
                                </a:lnTo>
                                <a:lnTo>
                                  <a:pt x="164415" y="63334"/>
                                </a:lnTo>
                                <a:lnTo>
                                  <a:pt x="173724" y="24917"/>
                                </a:lnTo>
                                <a:lnTo>
                                  <a:pt x="173272" y="17691"/>
                                </a:lnTo>
                                <a:lnTo>
                                  <a:pt x="173241" y="17208"/>
                                </a:lnTo>
                                <a:lnTo>
                                  <a:pt x="169812" y="9982"/>
                                </a:lnTo>
                                <a:lnTo>
                                  <a:pt x="165914" y="2095"/>
                                </a:lnTo>
                                <a:lnTo>
                                  <a:pt x="165291" y="1904"/>
                                </a:lnTo>
                                <a:close/>
                              </a:path>
                              <a:path w="3959860" h="65405">
                                <a:moveTo>
                                  <a:pt x="893370" y="40131"/>
                                </a:moveTo>
                                <a:lnTo>
                                  <a:pt x="868643" y="40131"/>
                                </a:lnTo>
                                <a:lnTo>
                                  <a:pt x="868643" y="45262"/>
                                </a:lnTo>
                                <a:lnTo>
                                  <a:pt x="893370" y="45262"/>
                                </a:lnTo>
                                <a:lnTo>
                                  <a:pt x="893370" y="40131"/>
                                </a:lnTo>
                                <a:close/>
                              </a:path>
                              <a:path w="3959860" h="65405">
                                <a:moveTo>
                                  <a:pt x="1482611" y="40131"/>
                                </a:moveTo>
                                <a:lnTo>
                                  <a:pt x="1457885" y="40131"/>
                                </a:lnTo>
                                <a:lnTo>
                                  <a:pt x="1457885" y="45262"/>
                                </a:lnTo>
                                <a:lnTo>
                                  <a:pt x="1482611" y="45262"/>
                                </a:lnTo>
                                <a:lnTo>
                                  <a:pt x="1482611" y="40131"/>
                                </a:lnTo>
                                <a:close/>
                              </a:path>
                              <a:path w="3959860" h="65405">
                                <a:moveTo>
                                  <a:pt x="2075016" y="40131"/>
                                </a:moveTo>
                                <a:lnTo>
                                  <a:pt x="2050289" y="40131"/>
                                </a:lnTo>
                                <a:lnTo>
                                  <a:pt x="2050289" y="45262"/>
                                </a:lnTo>
                                <a:lnTo>
                                  <a:pt x="2075016" y="45262"/>
                                </a:lnTo>
                                <a:lnTo>
                                  <a:pt x="2075016" y="40131"/>
                                </a:lnTo>
                                <a:close/>
                              </a:path>
                              <a:path w="3959860" h="65405">
                                <a:moveTo>
                                  <a:pt x="2703297" y="40131"/>
                                </a:moveTo>
                                <a:lnTo>
                                  <a:pt x="2678570" y="40131"/>
                                </a:lnTo>
                                <a:lnTo>
                                  <a:pt x="2678570" y="45262"/>
                                </a:lnTo>
                                <a:lnTo>
                                  <a:pt x="2703297" y="45262"/>
                                </a:lnTo>
                                <a:lnTo>
                                  <a:pt x="2703297" y="40131"/>
                                </a:lnTo>
                                <a:close/>
                              </a:path>
                              <a:path w="3959860" h="65405">
                                <a:moveTo>
                                  <a:pt x="3331566" y="40131"/>
                                </a:moveTo>
                                <a:lnTo>
                                  <a:pt x="3306838" y="40131"/>
                                </a:lnTo>
                                <a:lnTo>
                                  <a:pt x="3306838" y="45262"/>
                                </a:lnTo>
                                <a:lnTo>
                                  <a:pt x="3331566" y="45262"/>
                                </a:lnTo>
                                <a:lnTo>
                                  <a:pt x="3331566" y="40131"/>
                                </a:lnTo>
                                <a:close/>
                              </a:path>
                              <a:path w="3959860" h="65405">
                                <a:moveTo>
                                  <a:pt x="3959835" y="40131"/>
                                </a:moveTo>
                                <a:lnTo>
                                  <a:pt x="3935108" y="40131"/>
                                </a:lnTo>
                                <a:lnTo>
                                  <a:pt x="3935108" y="45262"/>
                                </a:lnTo>
                                <a:lnTo>
                                  <a:pt x="3959835" y="45262"/>
                                </a:lnTo>
                                <a:lnTo>
                                  <a:pt x="3959835" y="40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6049" y="97739"/>
                            <a:ext cx="62230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15570">
                                <a:moveTo>
                                  <a:pt x="622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73"/>
                                </a:lnTo>
                                <a:lnTo>
                                  <a:pt x="622096" y="114973"/>
                                </a:lnTo>
                                <a:lnTo>
                                  <a:pt x="62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461874" y="155117"/>
                            <a:ext cx="250253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5715">
                                <a:moveTo>
                                  <a:pt x="24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"/>
                                </a:lnTo>
                                <a:lnTo>
                                  <a:pt x="24726" y="5143"/>
                                </a:lnTo>
                                <a:lnTo>
                                  <a:pt x="24726" y="0"/>
                                </a:lnTo>
                                <a:close/>
                              </a:path>
                              <a:path w="2502535" h="5715">
                                <a:moveTo>
                                  <a:pt x="617118" y="0"/>
                                </a:moveTo>
                                <a:lnTo>
                                  <a:pt x="592391" y="0"/>
                                </a:lnTo>
                                <a:lnTo>
                                  <a:pt x="592391" y="5143"/>
                                </a:lnTo>
                                <a:lnTo>
                                  <a:pt x="617118" y="5143"/>
                                </a:lnTo>
                                <a:lnTo>
                                  <a:pt x="617118" y="0"/>
                                </a:lnTo>
                                <a:close/>
                              </a:path>
                              <a:path w="2502535" h="5715">
                                <a:moveTo>
                                  <a:pt x="1245387" y="0"/>
                                </a:moveTo>
                                <a:lnTo>
                                  <a:pt x="1220660" y="0"/>
                                </a:lnTo>
                                <a:lnTo>
                                  <a:pt x="1220660" y="5143"/>
                                </a:lnTo>
                                <a:lnTo>
                                  <a:pt x="1245387" y="5143"/>
                                </a:lnTo>
                                <a:lnTo>
                                  <a:pt x="1245387" y="0"/>
                                </a:lnTo>
                                <a:close/>
                              </a:path>
                              <a:path w="2502535" h="5715">
                                <a:moveTo>
                                  <a:pt x="1873669" y="0"/>
                                </a:moveTo>
                                <a:lnTo>
                                  <a:pt x="1848942" y="0"/>
                                </a:lnTo>
                                <a:lnTo>
                                  <a:pt x="1848942" y="5143"/>
                                </a:lnTo>
                                <a:lnTo>
                                  <a:pt x="1873669" y="5143"/>
                                </a:lnTo>
                                <a:lnTo>
                                  <a:pt x="1873669" y="0"/>
                                </a:lnTo>
                                <a:close/>
                              </a:path>
                              <a:path w="2502535" h="5715">
                                <a:moveTo>
                                  <a:pt x="2501938" y="0"/>
                                </a:moveTo>
                                <a:lnTo>
                                  <a:pt x="2477211" y="0"/>
                                </a:lnTo>
                                <a:lnTo>
                                  <a:pt x="2477211" y="5143"/>
                                </a:lnTo>
                                <a:lnTo>
                                  <a:pt x="2501938" y="5143"/>
                                </a:lnTo>
                                <a:lnTo>
                                  <a:pt x="2501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971"/>
                            <a:ext cx="177704" cy="65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576049" y="212712"/>
                            <a:ext cx="117856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115570">
                                <a:moveTo>
                                  <a:pt x="1178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1178547" y="114985"/>
                                </a:lnTo>
                                <a:lnTo>
                                  <a:pt x="1178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-10" y="229983"/>
                            <a:ext cx="42164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0" h="180340">
                                <a:moveTo>
                                  <a:pt x="37185" y="133223"/>
                                </a:moveTo>
                                <a:lnTo>
                                  <a:pt x="17487" y="114973"/>
                                </a:lnTo>
                                <a:lnTo>
                                  <a:pt x="6464" y="114973"/>
                                </a:lnTo>
                                <a:lnTo>
                                  <a:pt x="1574" y="122097"/>
                                </a:lnTo>
                                <a:lnTo>
                                  <a:pt x="0" y="124472"/>
                                </a:lnTo>
                                <a:lnTo>
                                  <a:pt x="0" y="137414"/>
                                </a:lnTo>
                                <a:lnTo>
                                  <a:pt x="6464" y="137414"/>
                                </a:lnTo>
                                <a:lnTo>
                                  <a:pt x="8940" y="135978"/>
                                </a:lnTo>
                                <a:lnTo>
                                  <a:pt x="8940" y="130276"/>
                                </a:lnTo>
                                <a:lnTo>
                                  <a:pt x="7226" y="128562"/>
                                </a:lnTo>
                                <a:lnTo>
                                  <a:pt x="3136" y="128562"/>
                                </a:lnTo>
                                <a:lnTo>
                                  <a:pt x="4940" y="122097"/>
                                </a:lnTo>
                                <a:lnTo>
                                  <a:pt x="10071" y="117729"/>
                                </a:lnTo>
                                <a:lnTo>
                                  <a:pt x="24345" y="117729"/>
                                </a:lnTo>
                                <a:lnTo>
                                  <a:pt x="29286" y="124472"/>
                                </a:lnTo>
                                <a:lnTo>
                                  <a:pt x="29286" y="141300"/>
                                </a:lnTo>
                                <a:lnTo>
                                  <a:pt x="24625" y="148348"/>
                                </a:lnTo>
                                <a:lnTo>
                                  <a:pt x="0" y="175933"/>
                                </a:lnTo>
                                <a:lnTo>
                                  <a:pt x="0" y="178206"/>
                                </a:lnTo>
                                <a:lnTo>
                                  <a:pt x="34709" y="178206"/>
                                </a:lnTo>
                                <a:lnTo>
                                  <a:pt x="35750" y="171462"/>
                                </a:lnTo>
                                <a:lnTo>
                                  <a:pt x="37185" y="162229"/>
                                </a:lnTo>
                                <a:lnTo>
                                  <a:pt x="35090" y="162229"/>
                                </a:lnTo>
                                <a:lnTo>
                                  <a:pt x="34925" y="163182"/>
                                </a:lnTo>
                                <a:lnTo>
                                  <a:pt x="34798" y="163842"/>
                                </a:lnTo>
                                <a:lnTo>
                                  <a:pt x="34048" y="169075"/>
                                </a:lnTo>
                                <a:lnTo>
                                  <a:pt x="33096" y="170599"/>
                                </a:lnTo>
                                <a:lnTo>
                                  <a:pt x="32423" y="171462"/>
                                </a:lnTo>
                                <a:lnTo>
                                  <a:pt x="6565" y="171462"/>
                                </a:lnTo>
                                <a:lnTo>
                                  <a:pt x="9131" y="169265"/>
                                </a:lnTo>
                                <a:lnTo>
                                  <a:pt x="14935" y="163182"/>
                                </a:lnTo>
                                <a:lnTo>
                                  <a:pt x="17399" y="160896"/>
                                </a:lnTo>
                                <a:lnTo>
                                  <a:pt x="26593" y="152285"/>
                                </a:lnTo>
                                <a:lnTo>
                                  <a:pt x="32715" y="145605"/>
                                </a:lnTo>
                                <a:lnTo>
                                  <a:pt x="36131" y="139649"/>
                                </a:lnTo>
                                <a:lnTo>
                                  <a:pt x="37185" y="133223"/>
                                </a:lnTo>
                                <a:close/>
                              </a:path>
                              <a:path w="4216400" h="180340">
                                <a:moveTo>
                                  <a:pt x="84531" y="139877"/>
                                </a:moveTo>
                                <a:lnTo>
                                  <a:pt x="84086" y="132651"/>
                                </a:lnTo>
                                <a:lnTo>
                                  <a:pt x="84061" y="132181"/>
                                </a:lnTo>
                                <a:lnTo>
                                  <a:pt x="80632" y="124955"/>
                                </a:lnTo>
                                <a:lnTo>
                                  <a:pt x="77254" y="118122"/>
                                </a:lnTo>
                                <a:lnTo>
                                  <a:pt x="77254" y="160515"/>
                                </a:lnTo>
                                <a:lnTo>
                                  <a:pt x="76263" y="166027"/>
                                </a:lnTo>
                                <a:lnTo>
                                  <a:pt x="74434" y="176593"/>
                                </a:lnTo>
                                <a:lnTo>
                                  <a:pt x="74117" y="176593"/>
                                </a:lnTo>
                                <a:lnTo>
                                  <a:pt x="68453" y="178308"/>
                                </a:lnTo>
                                <a:lnTo>
                                  <a:pt x="62090" y="178308"/>
                                </a:lnTo>
                                <a:lnTo>
                                  <a:pt x="55905" y="176593"/>
                                </a:lnTo>
                                <a:lnTo>
                                  <a:pt x="54102" y="166217"/>
                                </a:lnTo>
                                <a:lnTo>
                                  <a:pt x="53060" y="160515"/>
                                </a:lnTo>
                                <a:lnTo>
                                  <a:pt x="53111" y="131610"/>
                                </a:lnTo>
                                <a:lnTo>
                                  <a:pt x="54571" y="126187"/>
                                </a:lnTo>
                                <a:lnTo>
                                  <a:pt x="56197" y="119811"/>
                                </a:lnTo>
                                <a:lnTo>
                                  <a:pt x="61036" y="116865"/>
                                </a:lnTo>
                                <a:lnTo>
                                  <a:pt x="68745" y="116865"/>
                                </a:lnTo>
                                <a:lnTo>
                                  <a:pt x="74256" y="119062"/>
                                </a:lnTo>
                                <a:lnTo>
                                  <a:pt x="76073" y="127228"/>
                                </a:lnTo>
                                <a:lnTo>
                                  <a:pt x="77063" y="131610"/>
                                </a:lnTo>
                                <a:lnTo>
                                  <a:pt x="77114" y="131800"/>
                                </a:lnTo>
                                <a:lnTo>
                                  <a:pt x="77190" y="132181"/>
                                </a:lnTo>
                                <a:lnTo>
                                  <a:pt x="77254" y="160515"/>
                                </a:lnTo>
                                <a:lnTo>
                                  <a:pt x="77254" y="118122"/>
                                </a:lnTo>
                                <a:lnTo>
                                  <a:pt x="76733" y="117055"/>
                                </a:lnTo>
                                <a:lnTo>
                                  <a:pt x="76111" y="116865"/>
                                </a:lnTo>
                                <a:lnTo>
                                  <a:pt x="69888" y="114973"/>
                                </a:lnTo>
                                <a:lnTo>
                                  <a:pt x="59702" y="114973"/>
                                </a:lnTo>
                                <a:lnTo>
                                  <a:pt x="52959" y="117729"/>
                                </a:lnTo>
                                <a:lnTo>
                                  <a:pt x="46774" y="131610"/>
                                </a:lnTo>
                                <a:lnTo>
                                  <a:pt x="45834" y="137502"/>
                                </a:lnTo>
                                <a:lnTo>
                                  <a:pt x="45834" y="157010"/>
                                </a:lnTo>
                                <a:lnTo>
                                  <a:pt x="46367" y="162610"/>
                                </a:lnTo>
                                <a:lnTo>
                                  <a:pt x="46482" y="163944"/>
                                </a:lnTo>
                                <a:lnTo>
                                  <a:pt x="49911" y="170688"/>
                                </a:lnTo>
                                <a:lnTo>
                                  <a:pt x="53632" y="177914"/>
                                </a:lnTo>
                                <a:lnTo>
                                  <a:pt x="60185" y="180213"/>
                                </a:lnTo>
                                <a:lnTo>
                                  <a:pt x="73406" y="180213"/>
                                </a:lnTo>
                                <a:lnTo>
                                  <a:pt x="75234" y="178308"/>
                                </a:lnTo>
                                <a:lnTo>
                                  <a:pt x="78168" y="175260"/>
                                </a:lnTo>
                                <a:lnTo>
                                  <a:pt x="80924" y="169748"/>
                                </a:lnTo>
                                <a:lnTo>
                                  <a:pt x="84353" y="162610"/>
                                </a:lnTo>
                                <a:lnTo>
                                  <a:pt x="84455" y="157010"/>
                                </a:lnTo>
                                <a:lnTo>
                                  <a:pt x="84531" y="139877"/>
                                </a:lnTo>
                                <a:close/>
                              </a:path>
                              <a:path w="4216400" h="180340">
                                <a:moveTo>
                                  <a:pt x="130340" y="159181"/>
                                </a:moveTo>
                                <a:lnTo>
                                  <a:pt x="112763" y="138353"/>
                                </a:lnTo>
                                <a:lnTo>
                                  <a:pt x="107353" y="138353"/>
                                </a:lnTo>
                                <a:lnTo>
                                  <a:pt x="103162" y="140741"/>
                                </a:lnTo>
                                <a:lnTo>
                                  <a:pt x="100685" y="143395"/>
                                </a:lnTo>
                                <a:lnTo>
                                  <a:pt x="100685" y="123710"/>
                                </a:lnTo>
                                <a:lnTo>
                                  <a:pt x="105054" y="125145"/>
                                </a:lnTo>
                                <a:lnTo>
                                  <a:pt x="119900" y="125145"/>
                                </a:lnTo>
                                <a:lnTo>
                                  <a:pt x="121145" y="123710"/>
                                </a:lnTo>
                                <a:lnTo>
                                  <a:pt x="126098" y="118008"/>
                                </a:lnTo>
                                <a:lnTo>
                                  <a:pt x="126758" y="117246"/>
                                </a:lnTo>
                                <a:lnTo>
                                  <a:pt x="126758" y="115925"/>
                                </a:lnTo>
                                <a:lnTo>
                                  <a:pt x="125984" y="115062"/>
                                </a:lnTo>
                                <a:lnTo>
                                  <a:pt x="124752" y="115443"/>
                                </a:lnTo>
                                <a:lnTo>
                                  <a:pt x="119430" y="117729"/>
                                </a:lnTo>
                                <a:lnTo>
                                  <a:pt x="114871" y="118008"/>
                                </a:lnTo>
                                <a:lnTo>
                                  <a:pt x="106121" y="118008"/>
                                </a:lnTo>
                                <a:lnTo>
                                  <a:pt x="100076" y="115443"/>
                                </a:lnTo>
                                <a:lnTo>
                                  <a:pt x="98894" y="115062"/>
                                </a:lnTo>
                                <a:lnTo>
                                  <a:pt x="98120" y="115062"/>
                                </a:lnTo>
                                <a:lnTo>
                                  <a:pt x="98120" y="147675"/>
                                </a:lnTo>
                                <a:lnTo>
                                  <a:pt x="99745" y="147675"/>
                                </a:lnTo>
                                <a:lnTo>
                                  <a:pt x="100698" y="146545"/>
                                </a:lnTo>
                                <a:lnTo>
                                  <a:pt x="102870" y="143395"/>
                                </a:lnTo>
                                <a:lnTo>
                                  <a:pt x="103454" y="142544"/>
                                </a:lnTo>
                                <a:lnTo>
                                  <a:pt x="107924" y="140258"/>
                                </a:lnTo>
                                <a:lnTo>
                                  <a:pt x="117716" y="140258"/>
                                </a:lnTo>
                                <a:lnTo>
                                  <a:pt x="120180" y="144919"/>
                                </a:lnTo>
                                <a:lnTo>
                                  <a:pt x="120954" y="146545"/>
                                </a:lnTo>
                                <a:lnTo>
                                  <a:pt x="122555" y="150241"/>
                                </a:lnTo>
                                <a:lnTo>
                                  <a:pt x="122656" y="167551"/>
                                </a:lnTo>
                                <a:lnTo>
                                  <a:pt x="119989" y="171831"/>
                                </a:lnTo>
                                <a:lnTo>
                                  <a:pt x="117906" y="175260"/>
                                </a:lnTo>
                                <a:lnTo>
                                  <a:pt x="114198" y="177634"/>
                                </a:lnTo>
                                <a:lnTo>
                                  <a:pt x="103733" y="177634"/>
                                </a:lnTo>
                                <a:lnTo>
                                  <a:pt x="97561" y="173355"/>
                                </a:lnTo>
                                <a:lnTo>
                                  <a:pt x="95910" y="166700"/>
                                </a:lnTo>
                                <a:lnTo>
                                  <a:pt x="95846" y="166408"/>
                                </a:lnTo>
                                <a:lnTo>
                                  <a:pt x="97370" y="166700"/>
                                </a:lnTo>
                                <a:lnTo>
                                  <a:pt x="98983" y="166700"/>
                                </a:lnTo>
                                <a:lnTo>
                                  <a:pt x="99771" y="166408"/>
                                </a:lnTo>
                                <a:lnTo>
                                  <a:pt x="101549" y="165747"/>
                                </a:lnTo>
                                <a:lnTo>
                                  <a:pt x="101549" y="159854"/>
                                </a:lnTo>
                                <a:lnTo>
                                  <a:pt x="99745" y="158330"/>
                                </a:lnTo>
                                <a:lnTo>
                                  <a:pt x="95656" y="158330"/>
                                </a:lnTo>
                                <a:lnTo>
                                  <a:pt x="93179" y="159181"/>
                                </a:lnTo>
                                <a:lnTo>
                                  <a:pt x="93179" y="170980"/>
                                </a:lnTo>
                                <a:lnTo>
                                  <a:pt x="99644" y="180213"/>
                                </a:lnTo>
                                <a:lnTo>
                                  <a:pt x="110197" y="180213"/>
                                </a:lnTo>
                                <a:lnTo>
                                  <a:pt x="128879" y="166700"/>
                                </a:lnTo>
                                <a:lnTo>
                                  <a:pt x="130340" y="159181"/>
                                </a:lnTo>
                                <a:close/>
                              </a:path>
                              <a:path w="4216400" h="180340">
                                <a:moveTo>
                                  <a:pt x="177711" y="139877"/>
                                </a:moveTo>
                                <a:lnTo>
                                  <a:pt x="177266" y="132651"/>
                                </a:lnTo>
                                <a:lnTo>
                                  <a:pt x="177241" y="132181"/>
                                </a:lnTo>
                                <a:lnTo>
                                  <a:pt x="173812" y="124955"/>
                                </a:lnTo>
                                <a:lnTo>
                                  <a:pt x="170434" y="118122"/>
                                </a:lnTo>
                                <a:lnTo>
                                  <a:pt x="170434" y="160515"/>
                                </a:lnTo>
                                <a:lnTo>
                                  <a:pt x="169430" y="166027"/>
                                </a:lnTo>
                                <a:lnTo>
                                  <a:pt x="167601" y="176593"/>
                                </a:lnTo>
                                <a:lnTo>
                                  <a:pt x="167284" y="176593"/>
                                </a:lnTo>
                                <a:lnTo>
                                  <a:pt x="161645" y="178308"/>
                                </a:lnTo>
                                <a:lnTo>
                                  <a:pt x="155270" y="178308"/>
                                </a:lnTo>
                                <a:lnTo>
                                  <a:pt x="149085" y="176593"/>
                                </a:lnTo>
                                <a:lnTo>
                                  <a:pt x="147281" y="166217"/>
                                </a:lnTo>
                                <a:lnTo>
                                  <a:pt x="146227" y="160515"/>
                                </a:lnTo>
                                <a:lnTo>
                                  <a:pt x="146278" y="131610"/>
                                </a:lnTo>
                                <a:lnTo>
                                  <a:pt x="147751" y="126187"/>
                                </a:lnTo>
                                <a:lnTo>
                                  <a:pt x="149377" y="119811"/>
                                </a:lnTo>
                                <a:lnTo>
                                  <a:pt x="154228" y="116865"/>
                                </a:lnTo>
                                <a:lnTo>
                                  <a:pt x="161925" y="116865"/>
                                </a:lnTo>
                                <a:lnTo>
                                  <a:pt x="167449" y="119062"/>
                                </a:lnTo>
                                <a:lnTo>
                                  <a:pt x="169240" y="127228"/>
                                </a:lnTo>
                                <a:lnTo>
                                  <a:pt x="170243" y="131610"/>
                                </a:lnTo>
                                <a:lnTo>
                                  <a:pt x="170281" y="131800"/>
                                </a:lnTo>
                                <a:lnTo>
                                  <a:pt x="170370" y="132181"/>
                                </a:lnTo>
                                <a:lnTo>
                                  <a:pt x="170434" y="160515"/>
                                </a:lnTo>
                                <a:lnTo>
                                  <a:pt x="170434" y="118122"/>
                                </a:lnTo>
                                <a:lnTo>
                                  <a:pt x="169913" y="117055"/>
                                </a:lnTo>
                                <a:lnTo>
                                  <a:pt x="169291" y="116865"/>
                                </a:lnTo>
                                <a:lnTo>
                                  <a:pt x="163068" y="114973"/>
                                </a:lnTo>
                                <a:lnTo>
                                  <a:pt x="152895" y="114973"/>
                                </a:lnTo>
                                <a:lnTo>
                                  <a:pt x="146138" y="117729"/>
                                </a:lnTo>
                                <a:lnTo>
                                  <a:pt x="139966" y="131610"/>
                                </a:lnTo>
                                <a:lnTo>
                                  <a:pt x="139001" y="137502"/>
                                </a:lnTo>
                                <a:lnTo>
                                  <a:pt x="139001" y="157010"/>
                                </a:lnTo>
                                <a:lnTo>
                                  <a:pt x="139674" y="163944"/>
                                </a:lnTo>
                                <a:lnTo>
                                  <a:pt x="143090" y="170688"/>
                                </a:lnTo>
                                <a:lnTo>
                                  <a:pt x="146812" y="177914"/>
                                </a:lnTo>
                                <a:lnTo>
                                  <a:pt x="153365" y="180213"/>
                                </a:lnTo>
                                <a:lnTo>
                                  <a:pt x="166585" y="180213"/>
                                </a:lnTo>
                                <a:lnTo>
                                  <a:pt x="177634" y="157010"/>
                                </a:lnTo>
                                <a:lnTo>
                                  <a:pt x="177711" y="139877"/>
                                </a:lnTo>
                                <a:close/>
                              </a:path>
                              <a:path w="4216400" h="180340">
                                <a:moveTo>
                                  <a:pt x="260743" y="116116"/>
                                </a:moveTo>
                                <a:lnTo>
                                  <a:pt x="257835" y="116116"/>
                                </a:lnTo>
                                <a:lnTo>
                                  <a:pt x="260743" y="117513"/>
                                </a:lnTo>
                                <a:lnTo>
                                  <a:pt x="260743" y="116116"/>
                                </a:lnTo>
                                <a:close/>
                              </a:path>
                              <a:path w="4216400" h="180340">
                                <a:moveTo>
                                  <a:pt x="280898" y="168516"/>
                                </a:moveTo>
                                <a:lnTo>
                                  <a:pt x="279857" y="168516"/>
                                </a:lnTo>
                                <a:lnTo>
                                  <a:pt x="278815" y="170027"/>
                                </a:lnTo>
                                <a:lnTo>
                                  <a:pt x="278650" y="171919"/>
                                </a:lnTo>
                                <a:lnTo>
                                  <a:pt x="278599" y="172504"/>
                                </a:lnTo>
                                <a:lnTo>
                                  <a:pt x="278485" y="173837"/>
                                </a:lnTo>
                                <a:lnTo>
                                  <a:pt x="278434" y="174498"/>
                                </a:lnTo>
                                <a:lnTo>
                                  <a:pt x="278333" y="175742"/>
                                </a:lnTo>
                                <a:lnTo>
                                  <a:pt x="275577" y="178308"/>
                                </a:lnTo>
                                <a:lnTo>
                                  <a:pt x="268160" y="178308"/>
                                </a:lnTo>
                                <a:lnTo>
                                  <a:pt x="267208" y="173837"/>
                                </a:lnTo>
                                <a:lnTo>
                                  <a:pt x="266446" y="168795"/>
                                </a:lnTo>
                                <a:lnTo>
                                  <a:pt x="265785" y="164045"/>
                                </a:lnTo>
                                <a:lnTo>
                                  <a:pt x="265493" y="161658"/>
                                </a:lnTo>
                                <a:lnTo>
                                  <a:pt x="264833" y="156908"/>
                                </a:lnTo>
                                <a:lnTo>
                                  <a:pt x="264464" y="153962"/>
                                </a:lnTo>
                                <a:lnTo>
                                  <a:pt x="261607" y="150914"/>
                                </a:lnTo>
                                <a:lnTo>
                                  <a:pt x="260553" y="149872"/>
                                </a:lnTo>
                                <a:lnTo>
                                  <a:pt x="258076" y="147294"/>
                                </a:lnTo>
                                <a:lnTo>
                                  <a:pt x="255651" y="146634"/>
                                </a:lnTo>
                                <a:lnTo>
                                  <a:pt x="252857" y="145872"/>
                                </a:lnTo>
                                <a:lnTo>
                                  <a:pt x="257771" y="144729"/>
                                </a:lnTo>
                                <a:lnTo>
                                  <a:pt x="262255" y="143687"/>
                                </a:lnTo>
                                <a:lnTo>
                                  <a:pt x="269582" y="137693"/>
                                </a:lnTo>
                                <a:lnTo>
                                  <a:pt x="269582" y="130378"/>
                                </a:lnTo>
                                <a:lnTo>
                                  <a:pt x="267690" y="123812"/>
                                </a:lnTo>
                                <a:lnTo>
                                  <a:pt x="262496" y="118364"/>
                                </a:lnTo>
                                <a:lnTo>
                                  <a:pt x="260743" y="117513"/>
                                </a:lnTo>
                                <a:lnTo>
                                  <a:pt x="260743" y="138645"/>
                                </a:lnTo>
                                <a:lnTo>
                                  <a:pt x="256273" y="144729"/>
                                </a:lnTo>
                                <a:lnTo>
                                  <a:pt x="233260" y="144729"/>
                                </a:lnTo>
                                <a:lnTo>
                                  <a:pt x="233260" y="116484"/>
                                </a:lnTo>
                                <a:lnTo>
                                  <a:pt x="235254" y="116116"/>
                                </a:lnTo>
                                <a:lnTo>
                                  <a:pt x="257835" y="116116"/>
                                </a:lnTo>
                                <a:lnTo>
                                  <a:pt x="254749" y="114642"/>
                                </a:lnTo>
                                <a:lnTo>
                                  <a:pt x="245148" y="113258"/>
                                </a:lnTo>
                                <a:lnTo>
                                  <a:pt x="216712" y="113258"/>
                                </a:lnTo>
                                <a:lnTo>
                                  <a:pt x="216712" y="116116"/>
                                </a:lnTo>
                                <a:lnTo>
                                  <a:pt x="225488" y="116116"/>
                                </a:lnTo>
                                <a:lnTo>
                                  <a:pt x="225742" y="116967"/>
                                </a:lnTo>
                                <a:lnTo>
                                  <a:pt x="225742" y="174498"/>
                                </a:lnTo>
                                <a:lnTo>
                                  <a:pt x="225463" y="175450"/>
                                </a:lnTo>
                                <a:lnTo>
                                  <a:pt x="216712" y="175450"/>
                                </a:lnTo>
                                <a:lnTo>
                                  <a:pt x="216712" y="178206"/>
                                </a:lnTo>
                                <a:lnTo>
                                  <a:pt x="218897" y="178015"/>
                                </a:lnTo>
                                <a:lnTo>
                                  <a:pt x="240106" y="178015"/>
                                </a:lnTo>
                                <a:lnTo>
                                  <a:pt x="242290" y="178206"/>
                                </a:lnTo>
                                <a:lnTo>
                                  <a:pt x="242290" y="178015"/>
                                </a:lnTo>
                                <a:lnTo>
                                  <a:pt x="242290" y="175450"/>
                                </a:lnTo>
                                <a:lnTo>
                                  <a:pt x="233540" y="175450"/>
                                </a:lnTo>
                                <a:lnTo>
                                  <a:pt x="233260" y="174498"/>
                                </a:lnTo>
                                <a:lnTo>
                                  <a:pt x="233260" y="146634"/>
                                </a:lnTo>
                                <a:lnTo>
                                  <a:pt x="247992" y="146634"/>
                                </a:lnTo>
                                <a:lnTo>
                                  <a:pt x="251523" y="147675"/>
                                </a:lnTo>
                                <a:lnTo>
                                  <a:pt x="254088" y="150342"/>
                                </a:lnTo>
                                <a:lnTo>
                                  <a:pt x="257327" y="153962"/>
                                </a:lnTo>
                                <a:lnTo>
                                  <a:pt x="257327" y="172504"/>
                                </a:lnTo>
                                <a:lnTo>
                                  <a:pt x="261505" y="176593"/>
                                </a:lnTo>
                                <a:lnTo>
                                  <a:pt x="262928" y="178015"/>
                                </a:lnTo>
                                <a:lnTo>
                                  <a:pt x="266928" y="180213"/>
                                </a:lnTo>
                                <a:lnTo>
                                  <a:pt x="279666" y="180213"/>
                                </a:lnTo>
                                <a:lnTo>
                                  <a:pt x="279946" y="178308"/>
                                </a:lnTo>
                                <a:lnTo>
                                  <a:pt x="280809" y="172504"/>
                                </a:lnTo>
                                <a:lnTo>
                                  <a:pt x="280898" y="168516"/>
                                </a:lnTo>
                                <a:close/>
                              </a:path>
                              <a:path w="4216400" h="180340">
                                <a:moveTo>
                                  <a:pt x="340715" y="111252"/>
                                </a:moveTo>
                                <a:lnTo>
                                  <a:pt x="339775" y="111252"/>
                                </a:lnTo>
                                <a:lnTo>
                                  <a:pt x="338543" y="112395"/>
                                </a:lnTo>
                                <a:lnTo>
                                  <a:pt x="333857" y="119913"/>
                                </a:lnTo>
                                <a:lnTo>
                                  <a:pt x="329603" y="114592"/>
                                </a:lnTo>
                                <a:lnTo>
                                  <a:pt x="323126" y="111252"/>
                                </a:lnTo>
                                <a:lnTo>
                                  <a:pt x="316280" y="111252"/>
                                </a:lnTo>
                                <a:lnTo>
                                  <a:pt x="303390" y="114007"/>
                                </a:lnTo>
                                <a:lnTo>
                                  <a:pt x="303720" y="114007"/>
                                </a:lnTo>
                                <a:lnTo>
                                  <a:pt x="293535" y="121196"/>
                                </a:lnTo>
                                <a:lnTo>
                                  <a:pt x="286461" y="132130"/>
                                </a:lnTo>
                                <a:lnTo>
                                  <a:pt x="283845" y="145681"/>
                                </a:lnTo>
                                <a:lnTo>
                                  <a:pt x="286486" y="159385"/>
                                </a:lnTo>
                                <a:lnTo>
                                  <a:pt x="293611" y="170332"/>
                                </a:lnTo>
                                <a:lnTo>
                                  <a:pt x="303949" y="177596"/>
                                </a:lnTo>
                                <a:lnTo>
                                  <a:pt x="316280" y="180213"/>
                                </a:lnTo>
                                <a:lnTo>
                                  <a:pt x="326669" y="177927"/>
                                </a:lnTo>
                                <a:lnTo>
                                  <a:pt x="327304" y="177444"/>
                                </a:lnTo>
                                <a:lnTo>
                                  <a:pt x="334340" y="172110"/>
                                </a:lnTo>
                                <a:lnTo>
                                  <a:pt x="339090" y="164325"/>
                                </a:lnTo>
                                <a:lnTo>
                                  <a:pt x="340715" y="156146"/>
                                </a:lnTo>
                                <a:lnTo>
                                  <a:pt x="340715" y="154520"/>
                                </a:lnTo>
                                <a:lnTo>
                                  <a:pt x="339674" y="154520"/>
                                </a:lnTo>
                                <a:lnTo>
                                  <a:pt x="338632" y="155663"/>
                                </a:lnTo>
                                <a:lnTo>
                                  <a:pt x="336270" y="165455"/>
                                </a:lnTo>
                                <a:lnTo>
                                  <a:pt x="331304" y="172110"/>
                                </a:lnTo>
                                <a:lnTo>
                                  <a:pt x="331203" y="172237"/>
                                </a:lnTo>
                                <a:lnTo>
                                  <a:pt x="324586" y="176174"/>
                                </a:lnTo>
                                <a:lnTo>
                                  <a:pt x="317512" y="177444"/>
                                </a:lnTo>
                                <a:lnTo>
                                  <a:pt x="310832" y="176390"/>
                                </a:lnTo>
                                <a:lnTo>
                                  <a:pt x="302844" y="172110"/>
                                </a:lnTo>
                                <a:lnTo>
                                  <a:pt x="302704" y="172110"/>
                                </a:lnTo>
                                <a:lnTo>
                                  <a:pt x="295643" y="162356"/>
                                </a:lnTo>
                                <a:lnTo>
                                  <a:pt x="292696" y="145681"/>
                                </a:lnTo>
                                <a:lnTo>
                                  <a:pt x="295592" y="129146"/>
                                </a:lnTo>
                                <a:lnTo>
                                  <a:pt x="302488" y="119545"/>
                                </a:lnTo>
                                <a:lnTo>
                                  <a:pt x="310667" y="115100"/>
                                </a:lnTo>
                                <a:lnTo>
                                  <a:pt x="317423" y="114007"/>
                                </a:lnTo>
                                <a:lnTo>
                                  <a:pt x="324586" y="115557"/>
                                </a:lnTo>
                                <a:lnTo>
                                  <a:pt x="330771" y="120027"/>
                                </a:lnTo>
                                <a:lnTo>
                                  <a:pt x="335432" y="127177"/>
                                </a:lnTo>
                                <a:lnTo>
                                  <a:pt x="338061" y="136753"/>
                                </a:lnTo>
                                <a:lnTo>
                                  <a:pt x="338251" y="137883"/>
                                </a:lnTo>
                                <a:lnTo>
                                  <a:pt x="338251" y="138176"/>
                                </a:lnTo>
                                <a:lnTo>
                                  <a:pt x="340715" y="138176"/>
                                </a:lnTo>
                                <a:lnTo>
                                  <a:pt x="340715" y="120027"/>
                                </a:lnTo>
                                <a:lnTo>
                                  <a:pt x="340715" y="111252"/>
                                </a:lnTo>
                                <a:close/>
                              </a:path>
                              <a:path w="4216400" h="180340">
                                <a:moveTo>
                                  <a:pt x="393255" y="116014"/>
                                </a:moveTo>
                                <a:lnTo>
                                  <a:pt x="390918" y="114719"/>
                                </a:lnTo>
                                <a:lnTo>
                                  <a:pt x="382054" y="113258"/>
                                </a:lnTo>
                                <a:lnTo>
                                  <a:pt x="350012" y="113258"/>
                                </a:lnTo>
                                <a:lnTo>
                                  <a:pt x="350012" y="116014"/>
                                </a:lnTo>
                                <a:lnTo>
                                  <a:pt x="358749" y="116014"/>
                                </a:lnTo>
                                <a:lnTo>
                                  <a:pt x="358952" y="116674"/>
                                </a:lnTo>
                                <a:lnTo>
                                  <a:pt x="359041" y="174498"/>
                                </a:lnTo>
                                <a:lnTo>
                                  <a:pt x="358749" y="175450"/>
                                </a:lnTo>
                                <a:lnTo>
                                  <a:pt x="350012" y="175450"/>
                                </a:lnTo>
                                <a:lnTo>
                                  <a:pt x="350012" y="178206"/>
                                </a:lnTo>
                                <a:lnTo>
                                  <a:pt x="352298" y="178015"/>
                                </a:lnTo>
                                <a:lnTo>
                                  <a:pt x="373494" y="178015"/>
                                </a:lnTo>
                                <a:lnTo>
                                  <a:pt x="375780" y="178206"/>
                                </a:lnTo>
                                <a:lnTo>
                                  <a:pt x="375780" y="178015"/>
                                </a:lnTo>
                                <a:lnTo>
                                  <a:pt x="375780" y="175450"/>
                                </a:lnTo>
                                <a:lnTo>
                                  <a:pt x="367030" y="175450"/>
                                </a:lnTo>
                                <a:lnTo>
                                  <a:pt x="366750" y="174498"/>
                                </a:lnTo>
                                <a:lnTo>
                                  <a:pt x="366750" y="147967"/>
                                </a:lnTo>
                                <a:lnTo>
                                  <a:pt x="382816" y="147967"/>
                                </a:lnTo>
                                <a:lnTo>
                                  <a:pt x="390829" y="146646"/>
                                </a:lnTo>
                                <a:lnTo>
                                  <a:pt x="392633" y="145681"/>
                                </a:lnTo>
                                <a:lnTo>
                                  <a:pt x="366560" y="145681"/>
                                </a:lnTo>
                                <a:lnTo>
                                  <a:pt x="366560" y="116674"/>
                                </a:lnTo>
                                <a:lnTo>
                                  <a:pt x="366750" y="116014"/>
                                </a:lnTo>
                                <a:lnTo>
                                  <a:pt x="393255" y="116014"/>
                                </a:lnTo>
                                <a:close/>
                              </a:path>
                              <a:path w="4216400" h="180340">
                                <a:moveTo>
                                  <a:pt x="395274" y="144272"/>
                                </a:moveTo>
                                <a:lnTo>
                                  <a:pt x="392633" y="145681"/>
                                </a:lnTo>
                                <a:lnTo>
                                  <a:pt x="395274" y="145681"/>
                                </a:lnTo>
                                <a:lnTo>
                                  <a:pt x="395274" y="144272"/>
                                </a:lnTo>
                                <a:close/>
                              </a:path>
                              <a:path w="4216400" h="180340">
                                <a:moveTo>
                                  <a:pt x="395274" y="116014"/>
                                </a:moveTo>
                                <a:lnTo>
                                  <a:pt x="393255" y="116014"/>
                                </a:lnTo>
                                <a:lnTo>
                                  <a:pt x="395274" y="117144"/>
                                </a:lnTo>
                                <a:lnTo>
                                  <a:pt x="395274" y="116014"/>
                                </a:lnTo>
                                <a:close/>
                              </a:path>
                              <a:path w="4216400" h="180340">
                                <a:moveTo>
                                  <a:pt x="404114" y="130848"/>
                                </a:moveTo>
                                <a:lnTo>
                                  <a:pt x="402475" y="124218"/>
                                </a:lnTo>
                                <a:lnTo>
                                  <a:pt x="397891" y="118605"/>
                                </a:lnTo>
                                <a:lnTo>
                                  <a:pt x="395274" y="117144"/>
                                </a:lnTo>
                                <a:lnTo>
                                  <a:pt x="395274" y="144272"/>
                                </a:lnTo>
                                <a:lnTo>
                                  <a:pt x="397637" y="143014"/>
                                </a:lnTo>
                                <a:lnTo>
                                  <a:pt x="402348" y="137579"/>
                                </a:lnTo>
                                <a:lnTo>
                                  <a:pt x="404114" y="130848"/>
                                </a:lnTo>
                                <a:close/>
                              </a:path>
                              <a:path w="4216400" h="180340">
                                <a:moveTo>
                                  <a:pt x="453339" y="159562"/>
                                </a:moveTo>
                                <a:lnTo>
                                  <a:pt x="443738" y="159562"/>
                                </a:lnTo>
                                <a:lnTo>
                                  <a:pt x="443738" y="123710"/>
                                </a:lnTo>
                                <a:lnTo>
                                  <a:pt x="443738" y="114007"/>
                                </a:lnTo>
                                <a:lnTo>
                                  <a:pt x="441363" y="114007"/>
                                </a:lnTo>
                                <a:lnTo>
                                  <a:pt x="440601" y="115150"/>
                                </a:lnTo>
                                <a:lnTo>
                                  <a:pt x="437451" y="120040"/>
                                </a:lnTo>
                                <a:lnTo>
                                  <a:pt x="437451" y="123710"/>
                                </a:lnTo>
                                <a:lnTo>
                                  <a:pt x="437451" y="159562"/>
                                </a:lnTo>
                                <a:lnTo>
                                  <a:pt x="414350" y="159562"/>
                                </a:lnTo>
                                <a:lnTo>
                                  <a:pt x="437451" y="123710"/>
                                </a:lnTo>
                                <a:lnTo>
                                  <a:pt x="437451" y="120040"/>
                                </a:lnTo>
                                <a:lnTo>
                                  <a:pt x="411975" y="159562"/>
                                </a:lnTo>
                                <a:lnTo>
                                  <a:pt x="411975" y="162331"/>
                                </a:lnTo>
                                <a:lnTo>
                                  <a:pt x="436994" y="162331"/>
                                </a:lnTo>
                                <a:lnTo>
                                  <a:pt x="436994" y="174498"/>
                                </a:lnTo>
                                <a:lnTo>
                                  <a:pt x="436803" y="175450"/>
                                </a:lnTo>
                                <a:lnTo>
                                  <a:pt x="427951" y="175450"/>
                                </a:lnTo>
                                <a:lnTo>
                                  <a:pt x="427951" y="178206"/>
                                </a:lnTo>
                                <a:lnTo>
                                  <a:pt x="430136" y="178015"/>
                                </a:lnTo>
                                <a:lnTo>
                                  <a:pt x="450583" y="178015"/>
                                </a:lnTo>
                                <a:lnTo>
                                  <a:pt x="452780" y="178206"/>
                                </a:lnTo>
                                <a:lnTo>
                                  <a:pt x="452780" y="178015"/>
                                </a:lnTo>
                                <a:lnTo>
                                  <a:pt x="452780" y="175450"/>
                                </a:lnTo>
                                <a:lnTo>
                                  <a:pt x="444030" y="175450"/>
                                </a:lnTo>
                                <a:lnTo>
                                  <a:pt x="443738" y="174498"/>
                                </a:lnTo>
                                <a:lnTo>
                                  <a:pt x="443738" y="162331"/>
                                </a:lnTo>
                                <a:lnTo>
                                  <a:pt x="453339" y="162331"/>
                                </a:lnTo>
                                <a:lnTo>
                                  <a:pt x="453339" y="159562"/>
                                </a:lnTo>
                                <a:close/>
                              </a:path>
                              <a:path w="4216400" h="180340">
                                <a:moveTo>
                                  <a:pt x="473494" y="170980"/>
                                </a:moveTo>
                                <a:lnTo>
                                  <a:pt x="471309" y="168973"/>
                                </a:lnTo>
                                <a:lnTo>
                                  <a:pt x="466178" y="168973"/>
                                </a:lnTo>
                                <a:lnTo>
                                  <a:pt x="464273" y="171170"/>
                                </a:lnTo>
                                <a:lnTo>
                                  <a:pt x="464273" y="176390"/>
                                </a:lnTo>
                                <a:lnTo>
                                  <a:pt x="466648" y="178206"/>
                                </a:lnTo>
                                <a:lnTo>
                                  <a:pt x="471398" y="178206"/>
                                </a:lnTo>
                                <a:lnTo>
                                  <a:pt x="473494" y="176199"/>
                                </a:lnTo>
                                <a:lnTo>
                                  <a:pt x="473494" y="170980"/>
                                </a:lnTo>
                                <a:close/>
                              </a:path>
                              <a:path w="4216400" h="180340">
                                <a:moveTo>
                                  <a:pt x="523697" y="159181"/>
                                </a:moveTo>
                                <a:lnTo>
                                  <a:pt x="506133" y="138353"/>
                                </a:lnTo>
                                <a:lnTo>
                                  <a:pt x="500710" y="138353"/>
                                </a:lnTo>
                                <a:lnTo>
                                  <a:pt x="496531" y="140741"/>
                                </a:lnTo>
                                <a:lnTo>
                                  <a:pt x="494042" y="143395"/>
                                </a:lnTo>
                                <a:lnTo>
                                  <a:pt x="494042" y="123710"/>
                                </a:lnTo>
                                <a:lnTo>
                                  <a:pt x="498411" y="125145"/>
                                </a:lnTo>
                                <a:lnTo>
                                  <a:pt x="513257" y="125145"/>
                                </a:lnTo>
                                <a:lnTo>
                                  <a:pt x="514502" y="123710"/>
                                </a:lnTo>
                                <a:lnTo>
                                  <a:pt x="519442" y="118008"/>
                                </a:lnTo>
                                <a:lnTo>
                                  <a:pt x="520103" y="117246"/>
                                </a:lnTo>
                                <a:lnTo>
                                  <a:pt x="520103" y="115925"/>
                                </a:lnTo>
                                <a:lnTo>
                                  <a:pt x="519353" y="115062"/>
                                </a:lnTo>
                                <a:lnTo>
                                  <a:pt x="518109" y="115443"/>
                                </a:lnTo>
                                <a:lnTo>
                                  <a:pt x="512787" y="117729"/>
                                </a:lnTo>
                                <a:lnTo>
                                  <a:pt x="508228" y="118008"/>
                                </a:lnTo>
                                <a:lnTo>
                                  <a:pt x="499478" y="118008"/>
                                </a:lnTo>
                                <a:lnTo>
                                  <a:pt x="493433" y="115443"/>
                                </a:lnTo>
                                <a:lnTo>
                                  <a:pt x="492252" y="115062"/>
                                </a:lnTo>
                                <a:lnTo>
                                  <a:pt x="491477" y="115062"/>
                                </a:lnTo>
                                <a:lnTo>
                                  <a:pt x="491477" y="147675"/>
                                </a:lnTo>
                                <a:lnTo>
                                  <a:pt x="493102" y="147675"/>
                                </a:lnTo>
                                <a:lnTo>
                                  <a:pt x="494055" y="146545"/>
                                </a:lnTo>
                                <a:lnTo>
                                  <a:pt x="496227" y="143395"/>
                                </a:lnTo>
                                <a:lnTo>
                                  <a:pt x="496811" y="142544"/>
                                </a:lnTo>
                                <a:lnTo>
                                  <a:pt x="501269" y="140258"/>
                                </a:lnTo>
                                <a:lnTo>
                                  <a:pt x="511073" y="140258"/>
                                </a:lnTo>
                                <a:lnTo>
                                  <a:pt x="513549" y="144919"/>
                                </a:lnTo>
                                <a:lnTo>
                                  <a:pt x="514311" y="146545"/>
                                </a:lnTo>
                                <a:lnTo>
                                  <a:pt x="515924" y="150241"/>
                                </a:lnTo>
                                <a:lnTo>
                                  <a:pt x="516013" y="167551"/>
                                </a:lnTo>
                                <a:lnTo>
                                  <a:pt x="513359" y="171831"/>
                                </a:lnTo>
                                <a:lnTo>
                                  <a:pt x="511276" y="175260"/>
                                </a:lnTo>
                                <a:lnTo>
                                  <a:pt x="507555" y="177634"/>
                                </a:lnTo>
                                <a:lnTo>
                                  <a:pt x="497090" y="177634"/>
                                </a:lnTo>
                                <a:lnTo>
                                  <a:pt x="490918" y="173355"/>
                                </a:lnTo>
                                <a:lnTo>
                                  <a:pt x="489267" y="166700"/>
                                </a:lnTo>
                                <a:lnTo>
                                  <a:pt x="489204" y="166408"/>
                                </a:lnTo>
                                <a:lnTo>
                                  <a:pt x="490728" y="166700"/>
                                </a:lnTo>
                                <a:lnTo>
                                  <a:pt x="492340" y="166700"/>
                                </a:lnTo>
                                <a:lnTo>
                                  <a:pt x="493128" y="166408"/>
                                </a:lnTo>
                                <a:lnTo>
                                  <a:pt x="494906" y="165747"/>
                                </a:lnTo>
                                <a:lnTo>
                                  <a:pt x="494906" y="159854"/>
                                </a:lnTo>
                                <a:lnTo>
                                  <a:pt x="493102" y="158330"/>
                                </a:lnTo>
                                <a:lnTo>
                                  <a:pt x="489013" y="158330"/>
                                </a:lnTo>
                                <a:lnTo>
                                  <a:pt x="486549" y="159181"/>
                                </a:lnTo>
                                <a:lnTo>
                                  <a:pt x="486549" y="170980"/>
                                </a:lnTo>
                                <a:lnTo>
                                  <a:pt x="493001" y="180213"/>
                                </a:lnTo>
                                <a:lnTo>
                                  <a:pt x="503567" y="180213"/>
                                </a:lnTo>
                                <a:lnTo>
                                  <a:pt x="511251" y="178612"/>
                                </a:lnTo>
                                <a:lnTo>
                                  <a:pt x="512660" y="177634"/>
                                </a:lnTo>
                                <a:lnTo>
                                  <a:pt x="517677" y="174193"/>
                                </a:lnTo>
                                <a:lnTo>
                                  <a:pt x="522046" y="167551"/>
                                </a:lnTo>
                                <a:lnTo>
                                  <a:pt x="522236" y="166700"/>
                                </a:lnTo>
                                <a:lnTo>
                                  <a:pt x="523697" y="159181"/>
                                </a:lnTo>
                                <a:close/>
                              </a:path>
                              <a:path w="4216400" h="180340">
                                <a:moveTo>
                                  <a:pt x="2211501" y="18249"/>
                                </a:moveTo>
                                <a:lnTo>
                                  <a:pt x="2209990" y="10782"/>
                                </a:lnTo>
                                <a:lnTo>
                                  <a:pt x="2205799" y="5029"/>
                                </a:lnTo>
                                <a:lnTo>
                                  <a:pt x="2201976" y="2755"/>
                                </a:lnTo>
                                <a:lnTo>
                                  <a:pt x="2199551" y="1308"/>
                                </a:lnTo>
                                <a:lnTo>
                                  <a:pt x="2191816" y="0"/>
                                </a:lnTo>
                                <a:lnTo>
                                  <a:pt x="2180793" y="0"/>
                                </a:lnTo>
                                <a:lnTo>
                                  <a:pt x="2175903" y="7124"/>
                                </a:lnTo>
                                <a:lnTo>
                                  <a:pt x="2174329" y="9499"/>
                                </a:lnTo>
                                <a:lnTo>
                                  <a:pt x="2174329" y="22440"/>
                                </a:lnTo>
                                <a:lnTo>
                                  <a:pt x="2180793" y="22440"/>
                                </a:lnTo>
                                <a:lnTo>
                                  <a:pt x="2183269" y="21005"/>
                                </a:lnTo>
                                <a:lnTo>
                                  <a:pt x="2183269" y="15303"/>
                                </a:lnTo>
                                <a:lnTo>
                                  <a:pt x="2181555" y="13589"/>
                                </a:lnTo>
                                <a:lnTo>
                                  <a:pt x="2177465" y="13589"/>
                                </a:lnTo>
                                <a:lnTo>
                                  <a:pt x="2179269" y="7124"/>
                                </a:lnTo>
                                <a:lnTo>
                                  <a:pt x="2184400" y="2755"/>
                                </a:lnTo>
                                <a:lnTo>
                                  <a:pt x="2198662" y="2755"/>
                                </a:lnTo>
                                <a:lnTo>
                                  <a:pt x="2203615" y="9499"/>
                                </a:lnTo>
                                <a:lnTo>
                                  <a:pt x="2203615" y="26339"/>
                                </a:lnTo>
                                <a:lnTo>
                                  <a:pt x="2198954" y="33375"/>
                                </a:lnTo>
                                <a:lnTo>
                                  <a:pt x="2174329" y="60960"/>
                                </a:lnTo>
                                <a:lnTo>
                                  <a:pt x="2174329" y="63233"/>
                                </a:lnTo>
                                <a:lnTo>
                                  <a:pt x="2209038" y="63233"/>
                                </a:lnTo>
                                <a:lnTo>
                                  <a:pt x="2210079" y="56489"/>
                                </a:lnTo>
                                <a:lnTo>
                                  <a:pt x="2211501" y="47256"/>
                                </a:lnTo>
                                <a:lnTo>
                                  <a:pt x="2209419" y="47256"/>
                                </a:lnTo>
                                <a:lnTo>
                                  <a:pt x="2209254" y="48209"/>
                                </a:lnTo>
                                <a:lnTo>
                                  <a:pt x="2209127" y="48869"/>
                                </a:lnTo>
                                <a:lnTo>
                                  <a:pt x="2208365" y="54102"/>
                                </a:lnTo>
                                <a:lnTo>
                                  <a:pt x="2207412" y="55626"/>
                                </a:lnTo>
                                <a:lnTo>
                                  <a:pt x="2206752" y="56489"/>
                                </a:lnTo>
                                <a:lnTo>
                                  <a:pt x="2180882" y="56489"/>
                                </a:lnTo>
                                <a:lnTo>
                                  <a:pt x="2183460" y="54292"/>
                                </a:lnTo>
                                <a:lnTo>
                                  <a:pt x="2189264" y="48209"/>
                                </a:lnTo>
                                <a:lnTo>
                                  <a:pt x="2200922" y="37299"/>
                                </a:lnTo>
                                <a:lnTo>
                                  <a:pt x="2207044" y="30619"/>
                                </a:lnTo>
                                <a:lnTo>
                                  <a:pt x="2210447" y="24676"/>
                                </a:lnTo>
                                <a:lnTo>
                                  <a:pt x="2211501" y="18249"/>
                                </a:lnTo>
                                <a:close/>
                              </a:path>
                              <a:path w="4216400" h="180340">
                                <a:moveTo>
                                  <a:pt x="2258860" y="37757"/>
                                </a:moveTo>
                                <a:lnTo>
                                  <a:pt x="2254478" y="35026"/>
                                </a:lnTo>
                                <a:lnTo>
                                  <a:pt x="2254478" y="44691"/>
                                </a:lnTo>
                                <a:lnTo>
                                  <a:pt x="2254478" y="57721"/>
                                </a:lnTo>
                                <a:lnTo>
                                  <a:pt x="2247163" y="62674"/>
                                </a:lnTo>
                                <a:lnTo>
                                  <a:pt x="2231466" y="62674"/>
                                </a:lnTo>
                                <a:lnTo>
                                  <a:pt x="2224519" y="56769"/>
                                </a:lnTo>
                                <a:lnTo>
                                  <a:pt x="2224519" y="41452"/>
                                </a:lnTo>
                                <a:lnTo>
                                  <a:pt x="2229866" y="35560"/>
                                </a:lnTo>
                                <a:lnTo>
                                  <a:pt x="2229739" y="35560"/>
                                </a:lnTo>
                                <a:lnTo>
                                  <a:pt x="2236127" y="32613"/>
                                </a:lnTo>
                                <a:lnTo>
                                  <a:pt x="2250109" y="41744"/>
                                </a:lnTo>
                                <a:lnTo>
                                  <a:pt x="2254478" y="44691"/>
                                </a:lnTo>
                                <a:lnTo>
                                  <a:pt x="2254478" y="35026"/>
                                </a:lnTo>
                                <a:lnTo>
                                  <a:pt x="2250617" y="32613"/>
                                </a:lnTo>
                                <a:lnTo>
                                  <a:pt x="2244598" y="28905"/>
                                </a:lnTo>
                                <a:lnTo>
                                  <a:pt x="2247061" y="27571"/>
                                </a:lnTo>
                                <a:lnTo>
                                  <a:pt x="2249335" y="26339"/>
                                </a:lnTo>
                                <a:lnTo>
                                  <a:pt x="2256155" y="22059"/>
                                </a:lnTo>
                                <a:lnTo>
                                  <a:pt x="2256294" y="22059"/>
                                </a:lnTo>
                                <a:lnTo>
                                  <a:pt x="2256294" y="5702"/>
                                </a:lnTo>
                                <a:lnTo>
                                  <a:pt x="2252383" y="2908"/>
                                </a:lnTo>
                                <a:lnTo>
                                  <a:pt x="2252383" y="7226"/>
                                </a:lnTo>
                                <a:lnTo>
                                  <a:pt x="2252383" y="19875"/>
                                </a:lnTo>
                                <a:lnTo>
                                  <a:pt x="2248204" y="24536"/>
                                </a:lnTo>
                                <a:lnTo>
                                  <a:pt x="2242693" y="27571"/>
                                </a:lnTo>
                                <a:lnTo>
                                  <a:pt x="2231656" y="20345"/>
                                </a:lnTo>
                                <a:lnTo>
                                  <a:pt x="2230412" y="19481"/>
                                </a:lnTo>
                                <a:lnTo>
                                  <a:pt x="2226614" y="17018"/>
                                </a:lnTo>
                                <a:lnTo>
                                  <a:pt x="2226614" y="6172"/>
                                </a:lnTo>
                                <a:lnTo>
                                  <a:pt x="2233091" y="2273"/>
                                </a:lnTo>
                                <a:lnTo>
                                  <a:pt x="2246299" y="2273"/>
                                </a:lnTo>
                                <a:lnTo>
                                  <a:pt x="2252383" y="7226"/>
                                </a:lnTo>
                                <a:lnTo>
                                  <a:pt x="2252383" y="2908"/>
                                </a:lnTo>
                                <a:lnTo>
                                  <a:pt x="2251494" y="2273"/>
                                </a:lnTo>
                                <a:lnTo>
                                  <a:pt x="2248293" y="0"/>
                                </a:lnTo>
                                <a:lnTo>
                                  <a:pt x="2230145" y="0"/>
                                </a:lnTo>
                                <a:lnTo>
                                  <a:pt x="2222716" y="6934"/>
                                </a:lnTo>
                                <a:lnTo>
                                  <a:pt x="2222716" y="18834"/>
                                </a:lnTo>
                                <a:lnTo>
                                  <a:pt x="2223668" y="22059"/>
                                </a:lnTo>
                                <a:lnTo>
                                  <a:pt x="2226335" y="25285"/>
                                </a:lnTo>
                                <a:lnTo>
                                  <a:pt x="2227376" y="26517"/>
                                </a:lnTo>
                                <a:lnTo>
                                  <a:pt x="2234133" y="31280"/>
                                </a:lnTo>
                                <a:lnTo>
                                  <a:pt x="2224900" y="35560"/>
                                </a:lnTo>
                                <a:lnTo>
                                  <a:pt x="2220150" y="41935"/>
                                </a:lnTo>
                                <a:lnTo>
                                  <a:pt x="2220150" y="58953"/>
                                </a:lnTo>
                                <a:lnTo>
                                  <a:pt x="2229751" y="65239"/>
                                </a:lnTo>
                                <a:lnTo>
                                  <a:pt x="2239454" y="65239"/>
                                </a:lnTo>
                                <a:lnTo>
                                  <a:pt x="2258860" y="47447"/>
                                </a:lnTo>
                                <a:lnTo>
                                  <a:pt x="2258860" y="37757"/>
                                </a:lnTo>
                                <a:close/>
                              </a:path>
                              <a:path w="4216400" h="180340">
                                <a:moveTo>
                                  <a:pt x="2280335" y="56007"/>
                                </a:moveTo>
                                <a:lnTo>
                                  <a:pt x="2278151" y="54013"/>
                                </a:lnTo>
                                <a:lnTo>
                                  <a:pt x="2273008" y="54013"/>
                                </a:lnTo>
                                <a:lnTo>
                                  <a:pt x="2271115" y="56197"/>
                                </a:lnTo>
                                <a:lnTo>
                                  <a:pt x="2271115" y="61417"/>
                                </a:lnTo>
                                <a:lnTo>
                                  <a:pt x="2273490" y="63233"/>
                                </a:lnTo>
                                <a:lnTo>
                                  <a:pt x="2278253" y="63233"/>
                                </a:lnTo>
                                <a:lnTo>
                                  <a:pt x="2280335" y="61239"/>
                                </a:lnTo>
                                <a:lnTo>
                                  <a:pt x="2280335" y="56007"/>
                                </a:lnTo>
                                <a:close/>
                              </a:path>
                              <a:path w="4216400" h="180340">
                                <a:moveTo>
                                  <a:pt x="2330551" y="44208"/>
                                </a:moveTo>
                                <a:lnTo>
                                  <a:pt x="2330437" y="43357"/>
                                </a:lnTo>
                                <a:lnTo>
                                  <a:pt x="2329230" y="36106"/>
                                </a:lnTo>
                                <a:lnTo>
                                  <a:pt x="2325522" y="29502"/>
                                </a:lnTo>
                                <a:lnTo>
                                  <a:pt x="2320252" y="25285"/>
                                </a:lnTo>
                                <a:lnTo>
                                  <a:pt x="2319934" y="25031"/>
                                </a:lnTo>
                                <a:lnTo>
                                  <a:pt x="2312974" y="23393"/>
                                </a:lnTo>
                                <a:lnTo>
                                  <a:pt x="2307552" y="23393"/>
                                </a:lnTo>
                                <a:lnTo>
                                  <a:pt x="2303373" y="25768"/>
                                </a:lnTo>
                                <a:lnTo>
                                  <a:pt x="2300897" y="28422"/>
                                </a:lnTo>
                                <a:lnTo>
                                  <a:pt x="2300897" y="8750"/>
                                </a:lnTo>
                                <a:lnTo>
                                  <a:pt x="2305266" y="10172"/>
                                </a:lnTo>
                                <a:lnTo>
                                  <a:pt x="2320112" y="10172"/>
                                </a:lnTo>
                                <a:lnTo>
                                  <a:pt x="2321356" y="8750"/>
                                </a:lnTo>
                                <a:lnTo>
                                  <a:pt x="2326297" y="3048"/>
                                </a:lnTo>
                                <a:lnTo>
                                  <a:pt x="2326957" y="2273"/>
                                </a:lnTo>
                                <a:lnTo>
                                  <a:pt x="2326957" y="939"/>
                                </a:lnTo>
                                <a:lnTo>
                                  <a:pt x="2326182" y="101"/>
                                </a:lnTo>
                                <a:lnTo>
                                  <a:pt x="2324951" y="469"/>
                                </a:lnTo>
                                <a:lnTo>
                                  <a:pt x="2319629" y="2755"/>
                                </a:lnTo>
                                <a:lnTo>
                                  <a:pt x="2315070" y="3048"/>
                                </a:lnTo>
                                <a:lnTo>
                                  <a:pt x="2306320" y="3048"/>
                                </a:lnTo>
                                <a:lnTo>
                                  <a:pt x="2300274" y="469"/>
                                </a:lnTo>
                                <a:lnTo>
                                  <a:pt x="2299093" y="101"/>
                                </a:lnTo>
                                <a:lnTo>
                                  <a:pt x="2298331" y="101"/>
                                </a:lnTo>
                                <a:lnTo>
                                  <a:pt x="2298331" y="32702"/>
                                </a:lnTo>
                                <a:lnTo>
                                  <a:pt x="2299944" y="32702"/>
                                </a:lnTo>
                                <a:lnTo>
                                  <a:pt x="2300922" y="31572"/>
                                </a:lnTo>
                                <a:lnTo>
                                  <a:pt x="2303081" y="28422"/>
                                </a:lnTo>
                                <a:lnTo>
                                  <a:pt x="2303653" y="27571"/>
                                </a:lnTo>
                                <a:lnTo>
                                  <a:pt x="2308123" y="25285"/>
                                </a:lnTo>
                                <a:lnTo>
                                  <a:pt x="2317915" y="25285"/>
                                </a:lnTo>
                                <a:lnTo>
                                  <a:pt x="2320391" y="29946"/>
                                </a:lnTo>
                                <a:lnTo>
                                  <a:pt x="2321153" y="31572"/>
                                </a:lnTo>
                                <a:lnTo>
                                  <a:pt x="2322766" y="35267"/>
                                </a:lnTo>
                                <a:lnTo>
                                  <a:pt x="2322868" y="52590"/>
                                </a:lnTo>
                                <a:lnTo>
                                  <a:pt x="2320201" y="56870"/>
                                </a:lnTo>
                                <a:lnTo>
                                  <a:pt x="2318105" y="60286"/>
                                </a:lnTo>
                                <a:lnTo>
                                  <a:pt x="2314397" y="62674"/>
                                </a:lnTo>
                                <a:lnTo>
                                  <a:pt x="2303945" y="62674"/>
                                </a:lnTo>
                                <a:lnTo>
                                  <a:pt x="2297760" y="58381"/>
                                </a:lnTo>
                                <a:lnTo>
                                  <a:pt x="2296122" y="51727"/>
                                </a:lnTo>
                                <a:lnTo>
                                  <a:pt x="2296045" y="51435"/>
                                </a:lnTo>
                                <a:lnTo>
                                  <a:pt x="2299944" y="43357"/>
                                </a:lnTo>
                                <a:lnTo>
                                  <a:pt x="2295855" y="43357"/>
                                </a:lnTo>
                                <a:lnTo>
                                  <a:pt x="2293378" y="44208"/>
                                </a:lnTo>
                                <a:lnTo>
                                  <a:pt x="2293378" y="56007"/>
                                </a:lnTo>
                                <a:lnTo>
                                  <a:pt x="2299855" y="65239"/>
                                </a:lnTo>
                                <a:lnTo>
                                  <a:pt x="2310396" y="65239"/>
                                </a:lnTo>
                                <a:lnTo>
                                  <a:pt x="2329091" y="51727"/>
                                </a:lnTo>
                                <a:lnTo>
                                  <a:pt x="2330551" y="44208"/>
                                </a:lnTo>
                                <a:close/>
                              </a:path>
                              <a:path w="4216400" h="180340">
                                <a:moveTo>
                                  <a:pt x="2840571" y="38214"/>
                                </a:moveTo>
                                <a:lnTo>
                                  <a:pt x="2833535" y="31381"/>
                                </a:lnTo>
                                <a:lnTo>
                                  <a:pt x="2824416" y="29756"/>
                                </a:lnTo>
                                <a:lnTo>
                                  <a:pt x="2832684" y="27381"/>
                                </a:lnTo>
                                <a:lnTo>
                                  <a:pt x="2838005" y="20447"/>
                                </a:lnTo>
                                <a:lnTo>
                                  <a:pt x="2838005" y="5511"/>
                                </a:lnTo>
                                <a:lnTo>
                                  <a:pt x="2833433" y="2273"/>
                                </a:lnTo>
                                <a:lnTo>
                                  <a:pt x="2830207" y="0"/>
                                </a:lnTo>
                                <a:lnTo>
                                  <a:pt x="2811475" y="0"/>
                                </a:lnTo>
                                <a:lnTo>
                                  <a:pt x="2804426" y="5803"/>
                                </a:lnTo>
                                <a:lnTo>
                                  <a:pt x="2804426" y="16535"/>
                                </a:lnTo>
                                <a:lnTo>
                                  <a:pt x="2807665" y="8750"/>
                                </a:lnTo>
                                <a:lnTo>
                                  <a:pt x="2811284" y="2273"/>
                                </a:lnTo>
                                <a:lnTo>
                                  <a:pt x="2823832" y="2273"/>
                                </a:lnTo>
                                <a:lnTo>
                                  <a:pt x="2830017" y="3708"/>
                                </a:lnTo>
                                <a:lnTo>
                                  <a:pt x="2819768" y="28816"/>
                                </a:lnTo>
                                <a:lnTo>
                                  <a:pt x="2818320" y="28816"/>
                                </a:lnTo>
                                <a:lnTo>
                                  <a:pt x="2813469" y="29286"/>
                                </a:lnTo>
                                <a:lnTo>
                                  <a:pt x="2813469" y="31089"/>
                                </a:lnTo>
                                <a:lnTo>
                                  <a:pt x="2828112" y="31089"/>
                                </a:lnTo>
                                <a:lnTo>
                                  <a:pt x="2831731" y="37757"/>
                                </a:lnTo>
                                <a:lnTo>
                                  <a:pt x="2831731" y="59334"/>
                                </a:lnTo>
                                <a:lnTo>
                                  <a:pt x="2825267" y="62674"/>
                                </a:lnTo>
                                <a:lnTo>
                                  <a:pt x="2816034" y="62674"/>
                                </a:lnTo>
                                <a:lnTo>
                                  <a:pt x="2808236" y="60477"/>
                                </a:lnTo>
                                <a:lnTo>
                                  <a:pt x="2805480" y="54190"/>
                                </a:lnTo>
                                <a:lnTo>
                                  <a:pt x="2808528" y="54673"/>
                                </a:lnTo>
                                <a:lnTo>
                                  <a:pt x="2809316" y="54190"/>
                                </a:lnTo>
                                <a:lnTo>
                                  <a:pt x="2811284" y="52959"/>
                                </a:lnTo>
                                <a:lnTo>
                                  <a:pt x="2811284" y="46786"/>
                                </a:lnTo>
                                <a:lnTo>
                                  <a:pt x="2809290" y="44881"/>
                                </a:lnTo>
                                <a:lnTo>
                                  <a:pt x="2804337" y="44881"/>
                                </a:lnTo>
                                <a:lnTo>
                                  <a:pt x="2801861" y="46215"/>
                                </a:lnTo>
                                <a:lnTo>
                                  <a:pt x="2801861" y="58293"/>
                                </a:lnTo>
                                <a:lnTo>
                                  <a:pt x="2810332" y="65239"/>
                                </a:lnTo>
                                <a:lnTo>
                                  <a:pt x="2820886" y="65239"/>
                                </a:lnTo>
                                <a:lnTo>
                                  <a:pt x="2840571" y="46964"/>
                                </a:lnTo>
                                <a:lnTo>
                                  <a:pt x="2840571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2887167" y="38214"/>
                                </a:moveTo>
                                <a:lnTo>
                                  <a:pt x="2880118" y="31381"/>
                                </a:lnTo>
                                <a:lnTo>
                                  <a:pt x="2871000" y="29756"/>
                                </a:lnTo>
                                <a:lnTo>
                                  <a:pt x="2879267" y="27381"/>
                                </a:lnTo>
                                <a:lnTo>
                                  <a:pt x="2884589" y="20447"/>
                                </a:lnTo>
                                <a:lnTo>
                                  <a:pt x="2884589" y="5511"/>
                                </a:lnTo>
                                <a:lnTo>
                                  <a:pt x="2880017" y="2273"/>
                                </a:lnTo>
                                <a:lnTo>
                                  <a:pt x="2876804" y="0"/>
                                </a:lnTo>
                                <a:lnTo>
                                  <a:pt x="2858071" y="0"/>
                                </a:lnTo>
                                <a:lnTo>
                                  <a:pt x="2851023" y="5803"/>
                                </a:lnTo>
                                <a:lnTo>
                                  <a:pt x="2851023" y="16535"/>
                                </a:lnTo>
                                <a:lnTo>
                                  <a:pt x="2854261" y="8750"/>
                                </a:lnTo>
                                <a:lnTo>
                                  <a:pt x="2857881" y="2273"/>
                                </a:lnTo>
                                <a:lnTo>
                                  <a:pt x="2870428" y="2273"/>
                                </a:lnTo>
                                <a:lnTo>
                                  <a:pt x="2876613" y="3708"/>
                                </a:lnTo>
                                <a:lnTo>
                                  <a:pt x="2866352" y="28816"/>
                                </a:lnTo>
                                <a:lnTo>
                                  <a:pt x="2864916" y="28816"/>
                                </a:lnTo>
                                <a:lnTo>
                                  <a:pt x="2860052" y="29286"/>
                                </a:lnTo>
                                <a:lnTo>
                                  <a:pt x="2860052" y="31089"/>
                                </a:lnTo>
                                <a:lnTo>
                                  <a:pt x="2874708" y="31089"/>
                                </a:lnTo>
                                <a:lnTo>
                                  <a:pt x="2878328" y="37757"/>
                                </a:lnTo>
                                <a:lnTo>
                                  <a:pt x="2878328" y="59334"/>
                                </a:lnTo>
                                <a:lnTo>
                                  <a:pt x="2871851" y="62674"/>
                                </a:lnTo>
                                <a:lnTo>
                                  <a:pt x="2862618" y="62674"/>
                                </a:lnTo>
                                <a:lnTo>
                                  <a:pt x="2854833" y="60477"/>
                                </a:lnTo>
                                <a:lnTo>
                                  <a:pt x="2852077" y="54190"/>
                                </a:lnTo>
                                <a:lnTo>
                                  <a:pt x="2855112" y="54673"/>
                                </a:lnTo>
                                <a:lnTo>
                                  <a:pt x="2855899" y="54190"/>
                                </a:lnTo>
                                <a:lnTo>
                                  <a:pt x="2857881" y="52959"/>
                                </a:lnTo>
                                <a:lnTo>
                                  <a:pt x="2857881" y="46786"/>
                                </a:lnTo>
                                <a:lnTo>
                                  <a:pt x="2855874" y="44881"/>
                                </a:lnTo>
                                <a:lnTo>
                                  <a:pt x="2850934" y="44881"/>
                                </a:lnTo>
                                <a:lnTo>
                                  <a:pt x="2848457" y="46215"/>
                                </a:lnTo>
                                <a:lnTo>
                                  <a:pt x="2848457" y="58293"/>
                                </a:lnTo>
                                <a:lnTo>
                                  <a:pt x="2856915" y="65239"/>
                                </a:lnTo>
                                <a:lnTo>
                                  <a:pt x="2867469" y="65239"/>
                                </a:lnTo>
                                <a:lnTo>
                                  <a:pt x="2887167" y="46964"/>
                                </a:lnTo>
                                <a:lnTo>
                                  <a:pt x="2887167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2908643" y="56007"/>
                                </a:moveTo>
                                <a:lnTo>
                                  <a:pt x="2906458" y="54013"/>
                                </a:lnTo>
                                <a:lnTo>
                                  <a:pt x="2901327" y="54013"/>
                                </a:lnTo>
                                <a:lnTo>
                                  <a:pt x="2899422" y="56197"/>
                                </a:lnTo>
                                <a:lnTo>
                                  <a:pt x="2899422" y="61417"/>
                                </a:lnTo>
                                <a:lnTo>
                                  <a:pt x="2901797" y="63233"/>
                                </a:lnTo>
                                <a:lnTo>
                                  <a:pt x="2906547" y="63233"/>
                                </a:lnTo>
                                <a:lnTo>
                                  <a:pt x="2908643" y="61239"/>
                                </a:lnTo>
                                <a:lnTo>
                                  <a:pt x="2908643" y="56007"/>
                                </a:lnTo>
                                <a:close/>
                              </a:path>
                              <a:path w="4216400" h="180340">
                                <a:moveTo>
                                  <a:pt x="2959633" y="24917"/>
                                </a:moveTo>
                                <a:lnTo>
                                  <a:pt x="2959201" y="17691"/>
                                </a:lnTo>
                                <a:lnTo>
                                  <a:pt x="2959163" y="17208"/>
                                </a:lnTo>
                                <a:lnTo>
                                  <a:pt x="2955734" y="9982"/>
                                </a:lnTo>
                                <a:lnTo>
                                  <a:pt x="2952369" y="3175"/>
                                </a:lnTo>
                                <a:lnTo>
                                  <a:pt x="2952369" y="45542"/>
                                </a:lnTo>
                                <a:lnTo>
                                  <a:pt x="2951353" y="51066"/>
                                </a:lnTo>
                                <a:lnTo>
                                  <a:pt x="2949549" y="61620"/>
                                </a:lnTo>
                                <a:lnTo>
                                  <a:pt x="2949232" y="61620"/>
                                </a:lnTo>
                                <a:lnTo>
                                  <a:pt x="2943568" y="63334"/>
                                </a:lnTo>
                                <a:lnTo>
                                  <a:pt x="2937192" y="63334"/>
                                </a:lnTo>
                                <a:lnTo>
                                  <a:pt x="2931007" y="61620"/>
                                </a:lnTo>
                                <a:lnTo>
                                  <a:pt x="2929204" y="51244"/>
                                </a:lnTo>
                                <a:lnTo>
                                  <a:pt x="2928150" y="45542"/>
                                </a:lnTo>
                                <a:lnTo>
                                  <a:pt x="2928213" y="16637"/>
                                </a:lnTo>
                                <a:lnTo>
                                  <a:pt x="2929674" y="11214"/>
                                </a:lnTo>
                                <a:lnTo>
                                  <a:pt x="2931287" y="4838"/>
                                </a:lnTo>
                                <a:lnTo>
                                  <a:pt x="2936151" y="1892"/>
                                </a:lnTo>
                                <a:lnTo>
                                  <a:pt x="2943847" y="1892"/>
                                </a:lnTo>
                                <a:lnTo>
                                  <a:pt x="2949371" y="4089"/>
                                </a:lnTo>
                                <a:lnTo>
                                  <a:pt x="2951162" y="12255"/>
                                </a:lnTo>
                                <a:lnTo>
                                  <a:pt x="2952165" y="16637"/>
                                </a:lnTo>
                                <a:lnTo>
                                  <a:pt x="2952216" y="16827"/>
                                </a:lnTo>
                                <a:lnTo>
                                  <a:pt x="2952305" y="17208"/>
                                </a:lnTo>
                                <a:lnTo>
                                  <a:pt x="2952369" y="45542"/>
                                </a:lnTo>
                                <a:lnTo>
                                  <a:pt x="2952369" y="3175"/>
                                </a:lnTo>
                                <a:lnTo>
                                  <a:pt x="2951835" y="2082"/>
                                </a:lnTo>
                                <a:lnTo>
                                  <a:pt x="2951213" y="1892"/>
                                </a:lnTo>
                                <a:lnTo>
                                  <a:pt x="2944990" y="0"/>
                                </a:lnTo>
                                <a:lnTo>
                                  <a:pt x="2934817" y="0"/>
                                </a:lnTo>
                                <a:lnTo>
                                  <a:pt x="2928061" y="2755"/>
                                </a:lnTo>
                                <a:lnTo>
                                  <a:pt x="2921889" y="16637"/>
                                </a:lnTo>
                                <a:lnTo>
                                  <a:pt x="2920923" y="22529"/>
                                </a:lnTo>
                                <a:lnTo>
                                  <a:pt x="2920923" y="42037"/>
                                </a:lnTo>
                                <a:lnTo>
                                  <a:pt x="2921597" y="48971"/>
                                </a:lnTo>
                                <a:lnTo>
                                  <a:pt x="2925013" y="55714"/>
                                </a:lnTo>
                                <a:lnTo>
                                  <a:pt x="2928734" y="62941"/>
                                </a:lnTo>
                                <a:lnTo>
                                  <a:pt x="2935287" y="65239"/>
                                </a:lnTo>
                                <a:lnTo>
                                  <a:pt x="2948508" y="65239"/>
                                </a:lnTo>
                                <a:lnTo>
                                  <a:pt x="2959570" y="42037"/>
                                </a:lnTo>
                                <a:lnTo>
                                  <a:pt x="2959633" y="24917"/>
                                </a:lnTo>
                                <a:close/>
                              </a:path>
                              <a:path w="4216400" h="180340">
                                <a:moveTo>
                                  <a:pt x="3468878" y="38214"/>
                                </a:moveTo>
                                <a:lnTo>
                                  <a:pt x="3461842" y="31381"/>
                                </a:lnTo>
                                <a:lnTo>
                                  <a:pt x="3452711" y="29756"/>
                                </a:lnTo>
                                <a:lnTo>
                                  <a:pt x="3460991" y="27381"/>
                                </a:lnTo>
                                <a:lnTo>
                                  <a:pt x="3466312" y="20447"/>
                                </a:lnTo>
                                <a:lnTo>
                                  <a:pt x="3466312" y="5511"/>
                                </a:lnTo>
                                <a:lnTo>
                                  <a:pt x="3461740" y="2273"/>
                                </a:lnTo>
                                <a:lnTo>
                                  <a:pt x="3458514" y="0"/>
                                </a:lnTo>
                                <a:lnTo>
                                  <a:pt x="3439782" y="0"/>
                                </a:lnTo>
                                <a:lnTo>
                                  <a:pt x="3432746" y="5803"/>
                                </a:lnTo>
                                <a:lnTo>
                                  <a:pt x="3432746" y="16535"/>
                                </a:lnTo>
                                <a:lnTo>
                                  <a:pt x="3435972" y="8750"/>
                                </a:lnTo>
                                <a:lnTo>
                                  <a:pt x="3439579" y="2273"/>
                                </a:lnTo>
                                <a:lnTo>
                                  <a:pt x="3452139" y="2273"/>
                                </a:lnTo>
                                <a:lnTo>
                                  <a:pt x="3458324" y="3708"/>
                                </a:lnTo>
                                <a:lnTo>
                                  <a:pt x="3448075" y="28816"/>
                                </a:lnTo>
                                <a:lnTo>
                                  <a:pt x="3446627" y="28816"/>
                                </a:lnTo>
                                <a:lnTo>
                                  <a:pt x="3441776" y="29286"/>
                                </a:lnTo>
                                <a:lnTo>
                                  <a:pt x="3441776" y="31089"/>
                                </a:lnTo>
                                <a:lnTo>
                                  <a:pt x="3456419" y="31089"/>
                                </a:lnTo>
                                <a:lnTo>
                                  <a:pt x="3460026" y="37757"/>
                                </a:lnTo>
                                <a:lnTo>
                                  <a:pt x="3460026" y="59334"/>
                                </a:lnTo>
                                <a:lnTo>
                                  <a:pt x="3453574" y="62674"/>
                                </a:lnTo>
                                <a:lnTo>
                                  <a:pt x="3444341" y="62674"/>
                                </a:lnTo>
                                <a:lnTo>
                                  <a:pt x="3436543" y="60477"/>
                                </a:lnTo>
                                <a:lnTo>
                                  <a:pt x="3433788" y="54190"/>
                                </a:lnTo>
                                <a:lnTo>
                                  <a:pt x="3436823" y="54673"/>
                                </a:lnTo>
                                <a:lnTo>
                                  <a:pt x="3437610" y="54190"/>
                                </a:lnTo>
                                <a:lnTo>
                                  <a:pt x="3439579" y="52959"/>
                                </a:lnTo>
                                <a:lnTo>
                                  <a:pt x="3439579" y="46786"/>
                                </a:lnTo>
                                <a:lnTo>
                                  <a:pt x="3437598" y="44881"/>
                                </a:lnTo>
                                <a:lnTo>
                                  <a:pt x="3432645" y="44881"/>
                                </a:lnTo>
                                <a:lnTo>
                                  <a:pt x="3430181" y="46215"/>
                                </a:lnTo>
                                <a:lnTo>
                                  <a:pt x="3430181" y="58293"/>
                                </a:lnTo>
                                <a:lnTo>
                                  <a:pt x="3438639" y="65239"/>
                                </a:lnTo>
                                <a:lnTo>
                                  <a:pt x="3449193" y="65239"/>
                                </a:lnTo>
                                <a:lnTo>
                                  <a:pt x="3468878" y="46964"/>
                                </a:lnTo>
                                <a:lnTo>
                                  <a:pt x="3468878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3515461" y="38214"/>
                                </a:moveTo>
                                <a:lnTo>
                                  <a:pt x="3508425" y="31381"/>
                                </a:lnTo>
                                <a:lnTo>
                                  <a:pt x="3499294" y="29756"/>
                                </a:lnTo>
                                <a:lnTo>
                                  <a:pt x="3507575" y="27381"/>
                                </a:lnTo>
                                <a:lnTo>
                                  <a:pt x="3512896" y="20447"/>
                                </a:lnTo>
                                <a:lnTo>
                                  <a:pt x="3512896" y="5511"/>
                                </a:lnTo>
                                <a:lnTo>
                                  <a:pt x="3508324" y="2273"/>
                                </a:lnTo>
                                <a:lnTo>
                                  <a:pt x="3505098" y="0"/>
                                </a:lnTo>
                                <a:lnTo>
                                  <a:pt x="3486366" y="0"/>
                                </a:lnTo>
                                <a:lnTo>
                                  <a:pt x="3479330" y="5803"/>
                                </a:lnTo>
                                <a:lnTo>
                                  <a:pt x="3479330" y="16535"/>
                                </a:lnTo>
                                <a:lnTo>
                                  <a:pt x="3482568" y="8750"/>
                                </a:lnTo>
                                <a:lnTo>
                                  <a:pt x="3486175" y="2273"/>
                                </a:lnTo>
                                <a:lnTo>
                                  <a:pt x="3498735" y="2273"/>
                                </a:lnTo>
                                <a:lnTo>
                                  <a:pt x="3504920" y="3708"/>
                                </a:lnTo>
                                <a:lnTo>
                                  <a:pt x="3504869" y="15875"/>
                                </a:lnTo>
                                <a:lnTo>
                                  <a:pt x="3504628" y="20154"/>
                                </a:lnTo>
                                <a:lnTo>
                                  <a:pt x="3499027" y="28422"/>
                                </a:lnTo>
                                <a:lnTo>
                                  <a:pt x="3494671" y="28816"/>
                                </a:lnTo>
                                <a:lnTo>
                                  <a:pt x="3493224" y="28816"/>
                                </a:lnTo>
                                <a:lnTo>
                                  <a:pt x="3488372" y="29286"/>
                                </a:lnTo>
                                <a:lnTo>
                                  <a:pt x="3488372" y="31089"/>
                                </a:lnTo>
                                <a:lnTo>
                                  <a:pt x="3503015" y="31089"/>
                                </a:lnTo>
                                <a:lnTo>
                                  <a:pt x="3506622" y="37757"/>
                                </a:lnTo>
                                <a:lnTo>
                                  <a:pt x="3506622" y="59334"/>
                                </a:lnTo>
                                <a:lnTo>
                                  <a:pt x="3500158" y="62674"/>
                                </a:lnTo>
                                <a:lnTo>
                                  <a:pt x="3490925" y="62674"/>
                                </a:lnTo>
                                <a:lnTo>
                                  <a:pt x="3483140" y="60477"/>
                                </a:lnTo>
                                <a:lnTo>
                                  <a:pt x="3480371" y="54190"/>
                                </a:lnTo>
                                <a:lnTo>
                                  <a:pt x="3483419" y="54673"/>
                                </a:lnTo>
                                <a:lnTo>
                                  <a:pt x="3484207" y="54190"/>
                                </a:lnTo>
                                <a:lnTo>
                                  <a:pt x="3486175" y="52959"/>
                                </a:lnTo>
                                <a:lnTo>
                                  <a:pt x="3486175" y="46786"/>
                                </a:lnTo>
                                <a:lnTo>
                                  <a:pt x="3484181" y="44881"/>
                                </a:lnTo>
                                <a:lnTo>
                                  <a:pt x="3479228" y="44881"/>
                                </a:lnTo>
                                <a:lnTo>
                                  <a:pt x="3476764" y="46215"/>
                                </a:lnTo>
                                <a:lnTo>
                                  <a:pt x="3476764" y="58293"/>
                                </a:lnTo>
                                <a:lnTo>
                                  <a:pt x="3485223" y="65239"/>
                                </a:lnTo>
                                <a:lnTo>
                                  <a:pt x="3495789" y="65239"/>
                                </a:lnTo>
                                <a:lnTo>
                                  <a:pt x="3515461" y="46964"/>
                                </a:lnTo>
                                <a:lnTo>
                                  <a:pt x="3515461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3536950" y="56007"/>
                                </a:moveTo>
                                <a:lnTo>
                                  <a:pt x="3534765" y="54013"/>
                                </a:lnTo>
                                <a:lnTo>
                                  <a:pt x="3529634" y="54013"/>
                                </a:lnTo>
                                <a:lnTo>
                                  <a:pt x="3527729" y="56197"/>
                                </a:lnTo>
                                <a:lnTo>
                                  <a:pt x="3527729" y="61417"/>
                                </a:lnTo>
                                <a:lnTo>
                                  <a:pt x="3530104" y="63233"/>
                                </a:lnTo>
                                <a:lnTo>
                                  <a:pt x="3534854" y="63233"/>
                                </a:lnTo>
                                <a:lnTo>
                                  <a:pt x="3536950" y="61239"/>
                                </a:lnTo>
                                <a:lnTo>
                                  <a:pt x="3536950" y="56007"/>
                                </a:lnTo>
                                <a:close/>
                              </a:path>
                              <a:path w="4216400" h="180340">
                                <a:moveTo>
                                  <a:pt x="3587940" y="38214"/>
                                </a:moveTo>
                                <a:lnTo>
                                  <a:pt x="3580904" y="31381"/>
                                </a:lnTo>
                                <a:lnTo>
                                  <a:pt x="3571773" y="29756"/>
                                </a:lnTo>
                                <a:lnTo>
                                  <a:pt x="3580053" y="27381"/>
                                </a:lnTo>
                                <a:lnTo>
                                  <a:pt x="3585375" y="20447"/>
                                </a:lnTo>
                                <a:lnTo>
                                  <a:pt x="3585375" y="5511"/>
                                </a:lnTo>
                                <a:lnTo>
                                  <a:pt x="3580803" y="2273"/>
                                </a:lnTo>
                                <a:lnTo>
                                  <a:pt x="3577577" y="0"/>
                                </a:lnTo>
                                <a:lnTo>
                                  <a:pt x="3558832" y="0"/>
                                </a:lnTo>
                                <a:lnTo>
                                  <a:pt x="3551796" y="5803"/>
                                </a:lnTo>
                                <a:lnTo>
                                  <a:pt x="3551796" y="16535"/>
                                </a:lnTo>
                                <a:lnTo>
                                  <a:pt x="3555034" y="8750"/>
                                </a:lnTo>
                                <a:lnTo>
                                  <a:pt x="3558654" y="2273"/>
                                </a:lnTo>
                                <a:lnTo>
                                  <a:pt x="3571202" y="2273"/>
                                </a:lnTo>
                                <a:lnTo>
                                  <a:pt x="3577386" y="3708"/>
                                </a:lnTo>
                                <a:lnTo>
                                  <a:pt x="3577336" y="15875"/>
                                </a:lnTo>
                                <a:lnTo>
                                  <a:pt x="3577107" y="20154"/>
                                </a:lnTo>
                                <a:lnTo>
                                  <a:pt x="3571494" y="28422"/>
                                </a:lnTo>
                                <a:lnTo>
                                  <a:pt x="3567138" y="28816"/>
                                </a:lnTo>
                                <a:lnTo>
                                  <a:pt x="3565690" y="28816"/>
                                </a:lnTo>
                                <a:lnTo>
                                  <a:pt x="3560838" y="29286"/>
                                </a:lnTo>
                                <a:lnTo>
                                  <a:pt x="3560838" y="31089"/>
                                </a:lnTo>
                                <a:lnTo>
                                  <a:pt x="3575481" y="31089"/>
                                </a:lnTo>
                                <a:lnTo>
                                  <a:pt x="3579088" y="37757"/>
                                </a:lnTo>
                                <a:lnTo>
                                  <a:pt x="3579088" y="59334"/>
                                </a:lnTo>
                                <a:lnTo>
                                  <a:pt x="3572637" y="62674"/>
                                </a:lnTo>
                                <a:lnTo>
                                  <a:pt x="3563404" y="62674"/>
                                </a:lnTo>
                                <a:lnTo>
                                  <a:pt x="3555606" y="60477"/>
                                </a:lnTo>
                                <a:lnTo>
                                  <a:pt x="3552850" y="54190"/>
                                </a:lnTo>
                                <a:lnTo>
                                  <a:pt x="3555885" y="54673"/>
                                </a:lnTo>
                                <a:lnTo>
                                  <a:pt x="3556673" y="54190"/>
                                </a:lnTo>
                                <a:lnTo>
                                  <a:pt x="3558654" y="52959"/>
                                </a:lnTo>
                                <a:lnTo>
                                  <a:pt x="3558654" y="46786"/>
                                </a:lnTo>
                                <a:lnTo>
                                  <a:pt x="3556660" y="44881"/>
                                </a:lnTo>
                                <a:lnTo>
                                  <a:pt x="3551707" y="44881"/>
                                </a:lnTo>
                                <a:lnTo>
                                  <a:pt x="3549231" y="46215"/>
                                </a:lnTo>
                                <a:lnTo>
                                  <a:pt x="3549231" y="58293"/>
                                </a:lnTo>
                                <a:lnTo>
                                  <a:pt x="3557701" y="65239"/>
                                </a:lnTo>
                                <a:lnTo>
                                  <a:pt x="3568255" y="65239"/>
                                </a:lnTo>
                                <a:lnTo>
                                  <a:pt x="3587940" y="46964"/>
                                </a:lnTo>
                                <a:lnTo>
                                  <a:pt x="3587940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4097096" y="38214"/>
                                </a:moveTo>
                                <a:lnTo>
                                  <a:pt x="4090060" y="31381"/>
                                </a:lnTo>
                                <a:lnTo>
                                  <a:pt x="4080929" y="29756"/>
                                </a:lnTo>
                                <a:lnTo>
                                  <a:pt x="4089196" y="27381"/>
                                </a:lnTo>
                                <a:lnTo>
                                  <a:pt x="4094530" y="20447"/>
                                </a:lnTo>
                                <a:lnTo>
                                  <a:pt x="4094530" y="5511"/>
                                </a:lnTo>
                                <a:lnTo>
                                  <a:pt x="4089946" y="2273"/>
                                </a:lnTo>
                                <a:lnTo>
                                  <a:pt x="4086720" y="0"/>
                                </a:lnTo>
                                <a:lnTo>
                                  <a:pt x="4067987" y="0"/>
                                </a:lnTo>
                                <a:lnTo>
                                  <a:pt x="4060952" y="5803"/>
                                </a:lnTo>
                                <a:lnTo>
                                  <a:pt x="4060952" y="16535"/>
                                </a:lnTo>
                                <a:lnTo>
                                  <a:pt x="4064190" y="8750"/>
                                </a:lnTo>
                                <a:lnTo>
                                  <a:pt x="4067797" y="2273"/>
                                </a:lnTo>
                                <a:lnTo>
                                  <a:pt x="4080357" y="2273"/>
                                </a:lnTo>
                                <a:lnTo>
                                  <a:pt x="4086529" y="3708"/>
                                </a:lnTo>
                                <a:lnTo>
                                  <a:pt x="4086479" y="15875"/>
                                </a:lnTo>
                                <a:lnTo>
                                  <a:pt x="4086250" y="20154"/>
                                </a:lnTo>
                                <a:lnTo>
                                  <a:pt x="4080637" y="28422"/>
                                </a:lnTo>
                                <a:lnTo>
                                  <a:pt x="4076293" y="28816"/>
                                </a:lnTo>
                                <a:lnTo>
                                  <a:pt x="4074833" y="28816"/>
                                </a:lnTo>
                                <a:lnTo>
                                  <a:pt x="4069994" y="29286"/>
                                </a:lnTo>
                                <a:lnTo>
                                  <a:pt x="4069994" y="31089"/>
                                </a:lnTo>
                                <a:lnTo>
                                  <a:pt x="4084637" y="31089"/>
                                </a:lnTo>
                                <a:lnTo>
                                  <a:pt x="4088244" y="37757"/>
                                </a:lnTo>
                                <a:lnTo>
                                  <a:pt x="4088244" y="59334"/>
                                </a:lnTo>
                                <a:lnTo>
                                  <a:pt x="4081780" y="62674"/>
                                </a:lnTo>
                                <a:lnTo>
                                  <a:pt x="4072559" y="62674"/>
                                </a:lnTo>
                                <a:lnTo>
                                  <a:pt x="4064749" y="60477"/>
                                </a:lnTo>
                                <a:lnTo>
                                  <a:pt x="4061993" y="54190"/>
                                </a:lnTo>
                                <a:lnTo>
                                  <a:pt x="4065041" y="54673"/>
                                </a:lnTo>
                                <a:lnTo>
                                  <a:pt x="4065828" y="54190"/>
                                </a:lnTo>
                                <a:lnTo>
                                  <a:pt x="4067797" y="52959"/>
                                </a:lnTo>
                                <a:lnTo>
                                  <a:pt x="4067797" y="46786"/>
                                </a:lnTo>
                                <a:lnTo>
                                  <a:pt x="4065803" y="44881"/>
                                </a:lnTo>
                                <a:lnTo>
                                  <a:pt x="4060863" y="44881"/>
                                </a:lnTo>
                                <a:lnTo>
                                  <a:pt x="4058386" y="46215"/>
                                </a:lnTo>
                                <a:lnTo>
                                  <a:pt x="4058386" y="58293"/>
                                </a:lnTo>
                                <a:lnTo>
                                  <a:pt x="4066857" y="65239"/>
                                </a:lnTo>
                                <a:lnTo>
                                  <a:pt x="4077411" y="65239"/>
                                </a:lnTo>
                                <a:lnTo>
                                  <a:pt x="4097096" y="46964"/>
                                </a:lnTo>
                                <a:lnTo>
                                  <a:pt x="4097096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4143679" y="38214"/>
                                </a:moveTo>
                                <a:lnTo>
                                  <a:pt x="4136644" y="31381"/>
                                </a:lnTo>
                                <a:lnTo>
                                  <a:pt x="4127512" y="29756"/>
                                </a:lnTo>
                                <a:lnTo>
                                  <a:pt x="4135780" y="27381"/>
                                </a:lnTo>
                                <a:lnTo>
                                  <a:pt x="4141114" y="20447"/>
                                </a:lnTo>
                                <a:lnTo>
                                  <a:pt x="4141114" y="5511"/>
                                </a:lnTo>
                                <a:lnTo>
                                  <a:pt x="4136542" y="2273"/>
                                </a:lnTo>
                                <a:lnTo>
                                  <a:pt x="4133316" y="0"/>
                                </a:lnTo>
                                <a:lnTo>
                                  <a:pt x="4114584" y="0"/>
                                </a:lnTo>
                                <a:lnTo>
                                  <a:pt x="4107548" y="5803"/>
                                </a:lnTo>
                                <a:lnTo>
                                  <a:pt x="4107548" y="16535"/>
                                </a:lnTo>
                                <a:lnTo>
                                  <a:pt x="4110774" y="8750"/>
                                </a:lnTo>
                                <a:lnTo>
                                  <a:pt x="4114381" y="2273"/>
                                </a:lnTo>
                                <a:lnTo>
                                  <a:pt x="4126941" y="2273"/>
                                </a:lnTo>
                                <a:lnTo>
                                  <a:pt x="4133126" y="3708"/>
                                </a:lnTo>
                                <a:lnTo>
                                  <a:pt x="4122877" y="28816"/>
                                </a:lnTo>
                                <a:lnTo>
                                  <a:pt x="4121416" y="28816"/>
                                </a:lnTo>
                                <a:lnTo>
                                  <a:pt x="4116578" y="29286"/>
                                </a:lnTo>
                                <a:lnTo>
                                  <a:pt x="4116578" y="31089"/>
                                </a:lnTo>
                                <a:lnTo>
                                  <a:pt x="4131221" y="31089"/>
                                </a:lnTo>
                                <a:lnTo>
                                  <a:pt x="4134828" y="37757"/>
                                </a:lnTo>
                                <a:lnTo>
                                  <a:pt x="4134828" y="59334"/>
                                </a:lnTo>
                                <a:lnTo>
                                  <a:pt x="4128376" y="62674"/>
                                </a:lnTo>
                                <a:lnTo>
                                  <a:pt x="4119143" y="62674"/>
                                </a:lnTo>
                                <a:lnTo>
                                  <a:pt x="4111345" y="60477"/>
                                </a:lnTo>
                                <a:lnTo>
                                  <a:pt x="4108589" y="54190"/>
                                </a:lnTo>
                                <a:lnTo>
                                  <a:pt x="4111625" y="54673"/>
                                </a:lnTo>
                                <a:lnTo>
                                  <a:pt x="4112412" y="54190"/>
                                </a:lnTo>
                                <a:lnTo>
                                  <a:pt x="4114381" y="52959"/>
                                </a:lnTo>
                                <a:lnTo>
                                  <a:pt x="4114381" y="46786"/>
                                </a:lnTo>
                                <a:lnTo>
                                  <a:pt x="4112399" y="44881"/>
                                </a:lnTo>
                                <a:lnTo>
                                  <a:pt x="4107446" y="44881"/>
                                </a:lnTo>
                                <a:lnTo>
                                  <a:pt x="4104983" y="46215"/>
                                </a:lnTo>
                                <a:lnTo>
                                  <a:pt x="4104983" y="58293"/>
                                </a:lnTo>
                                <a:lnTo>
                                  <a:pt x="4113441" y="65239"/>
                                </a:lnTo>
                                <a:lnTo>
                                  <a:pt x="4123994" y="65239"/>
                                </a:lnTo>
                                <a:lnTo>
                                  <a:pt x="4143679" y="46964"/>
                                </a:lnTo>
                                <a:lnTo>
                                  <a:pt x="4143679" y="38214"/>
                                </a:lnTo>
                                <a:close/>
                              </a:path>
                              <a:path w="4216400" h="180340">
                                <a:moveTo>
                                  <a:pt x="4165155" y="56007"/>
                                </a:moveTo>
                                <a:lnTo>
                                  <a:pt x="4162971" y="54013"/>
                                </a:lnTo>
                                <a:lnTo>
                                  <a:pt x="4157840" y="54013"/>
                                </a:lnTo>
                                <a:lnTo>
                                  <a:pt x="4155935" y="56197"/>
                                </a:lnTo>
                                <a:lnTo>
                                  <a:pt x="4155935" y="61417"/>
                                </a:lnTo>
                                <a:lnTo>
                                  <a:pt x="4158310" y="63233"/>
                                </a:lnTo>
                                <a:lnTo>
                                  <a:pt x="4163072" y="63233"/>
                                </a:lnTo>
                                <a:lnTo>
                                  <a:pt x="4165155" y="61239"/>
                                </a:lnTo>
                                <a:lnTo>
                                  <a:pt x="4165155" y="56007"/>
                                </a:lnTo>
                                <a:close/>
                              </a:path>
                              <a:path w="4216400" h="180340">
                                <a:moveTo>
                                  <a:pt x="4216146" y="38214"/>
                                </a:moveTo>
                                <a:lnTo>
                                  <a:pt x="4209110" y="31381"/>
                                </a:lnTo>
                                <a:lnTo>
                                  <a:pt x="4199979" y="29756"/>
                                </a:lnTo>
                                <a:lnTo>
                                  <a:pt x="4208259" y="27381"/>
                                </a:lnTo>
                                <a:lnTo>
                                  <a:pt x="4213580" y="20447"/>
                                </a:lnTo>
                                <a:lnTo>
                                  <a:pt x="4213580" y="5511"/>
                                </a:lnTo>
                                <a:lnTo>
                                  <a:pt x="4209008" y="2273"/>
                                </a:lnTo>
                                <a:lnTo>
                                  <a:pt x="4205782" y="0"/>
                                </a:lnTo>
                                <a:lnTo>
                                  <a:pt x="4187050" y="0"/>
                                </a:lnTo>
                                <a:lnTo>
                                  <a:pt x="4180014" y="5803"/>
                                </a:lnTo>
                                <a:lnTo>
                                  <a:pt x="4180014" y="16535"/>
                                </a:lnTo>
                                <a:lnTo>
                                  <a:pt x="4183253" y="8750"/>
                                </a:lnTo>
                                <a:lnTo>
                                  <a:pt x="4186859" y="2273"/>
                                </a:lnTo>
                                <a:lnTo>
                                  <a:pt x="4199420" y="2273"/>
                                </a:lnTo>
                                <a:lnTo>
                                  <a:pt x="4205592" y="3708"/>
                                </a:lnTo>
                                <a:lnTo>
                                  <a:pt x="4205541" y="15875"/>
                                </a:lnTo>
                                <a:lnTo>
                                  <a:pt x="4205313" y="20154"/>
                                </a:lnTo>
                                <a:lnTo>
                                  <a:pt x="4199699" y="28422"/>
                                </a:lnTo>
                                <a:lnTo>
                                  <a:pt x="4195356" y="28816"/>
                                </a:lnTo>
                                <a:lnTo>
                                  <a:pt x="4193895" y="28816"/>
                                </a:lnTo>
                                <a:lnTo>
                                  <a:pt x="4189057" y="29286"/>
                                </a:lnTo>
                                <a:lnTo>
                                  <a:pt x="4189057" y="31089"/>
                                </a:lnTo>
                                <a:lnTo>
                                  <a:pt x="4203700" y="31089"/>
                                </a:lnTo>
                                <a:lnTo>
                                  <a:pt x="4207306" y="37757"/>
                                </a:lnTo>
                                <a:lnTo>
                                  <a:pt x="4207306" y="59334"/>
                                </a:lnTo>
                                <a:lnTo>
                                  <a:pt x="4200842" y="62674"/>
                                </a:lnTo>
                                <a:lnTo>
                                  <a:pt x="4191609" y="62674"/>
                                </a:lnTo>
                                <a:lnTo>
                                  <a:pt x="4183811" y="60477"/>
                                </a:lnTo>
                                <a:lnTo>
                                  <a:pt x="4181056" y="54190"/>
                                </a:lnTo>
                                <a:lnTo>
                                  <a:pt x="4184104" y="54673"/>
                                </a:lnTo>
                                <a:lnTo>
                                  <a:pt x="4184891" y="54190"/>
                                </a:lnTo>
                                <a:lnTo>
                                  <a:pt x="4186859" y="52959"/>
                                </a:lnTo>
                                <a:lnTo>
                                  <a:pt x="4186859" y="46786"/>
                                </a:lnTo>
                                <a:lnTo>
                                  <a:pt x="4184866" y="44881"/>
                                </a:lnTo>
                                <a:lnTo>
                                  <a:pt x="4179913" y="44881"/>
                                </a:lnTo>
                                <a:lnTo>
                                  <a:pt x="4177449" y="46215"/>
                                </a:lnTo>
                                <a:lnTo>
                                  <a:pt x="4177449" y="58293"/>
                                </a:lnTo>
                                <a:lnTo>
                                  <a:pt x="4185907" y="65239"/>
                                </a:lnTo>
                                <a:lnTo>
                                  <a:pt x="4196473" y="65239"/>
                                </a:lnTo>
                                <a:lnTo>
                                  <a:pt x="4216146" y="46964"/>
                                </a:lnTo>
                                <a:lnTo>
                                  <a:pt x="4216146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6049" y="327698"/>
                            <a:ext cx="180721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115570">
                                <a:moveTo>
                                  <a:pt x="180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1806829" y="114985"/>
                                </a:lnTo>
                                <a:lnTo>
                                  <a:pt x="180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-10" y="343915"/>
                            <a:ext cx="421894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8940" h="181610">
                                <a:moveTo>
                                  <a:pt x="37185" y="134289"/>
                                </a:moveTo>
                                <a:lnTo>
                                  <a:pt x="35661" y="126822"/>
                                </a:lnTo>
                                <a:lnTo>
                                  <a:pt x="31483" y="121056"/>
                                </a:lnTo>
                                <a:lnTo>
                                  <a:pt x="27647" y="118783"/>
                                </a:lnTo>
                                <a:lnTo>
                                  <a:pt x="25222" y="117335"/>
                                </a:lnTo>
                                <a:lnTo>
                                  <a:pt x="17487" y="116027"/>
                                </a:lnTo>
                                <a:lnTo>
                                  <a:pt x="6464" y="116027"/>
                                </a:lnTo>
                                <a:lnTo>
                                  <a:pt x="1574" y="123151"/>
                                </a:lnTo>
                                <a:lnTo>
                                  <a:pt x="0" y="125539"/>
                                </a:lnTo>
                                <a:lnTo>
                                  <a:pt x="0" y="138480"/>
                                </a:lnTo>
                                <a:lnTo>
                                  <a:pt x="6464" y="138480"/>
                                </a:lnTo>
                                <a:lnTo>
                                  <a:pt x="8940" y="137045"/>
                                </a:lnTo>
                                <a:lnTo>
                                  <a:pt x="8940" y="131343"/>
                                </a:lnTo>
                                <a:lnTo>
                                  <a:pt x="7226" y="129628"/>
                                </a:lnTo>
                                <a:lnTo>
                                  <a:pt x="3136" y="129628"/>
                                </a:lnTo>
                                <a:lnTo>
                                  <a:pt x="4940" y="123151"/>
                                </a:lnTo>
                                <a:lnTo>
                                  <a:pt x="10071" y="118783"/>
                                </a:lnTo>
                                <a:lnTo>
                                  <a:pt x="24345" y="118783"/>
                                </a:lnTo>
                                <a:lnTo>
                                  <a:pt x="29286" y="125539"/>
                                </a:lnTo>
                                <a:lnTo>
                                  <a:pt x="29286" y="142367"/>
                                </a:lnTo>
                                <a:lnTo>
                                  <a:pt x="24625" y="149402"/>
                                </a:lnTo>
                                <a:lnTo>
                                  <a:pt x="0" y="176987"/>
                                </a:lnTo>
                                <a:lnTo>
                                  <a:pt x="0" y="179273"/>
                                </a:lnTo>
                                <a:lnTo>
                                  <a:pt x="34709" y="179273"/>
                                </a:lnTo>
                                <a:lnTo>
                                  <a:pt x="35763" y="172516"/>
                                </a:lnTo>
                                <a:lnTo>
                                  <a:pt x="37185" y="163296"/>
                                </a:lnTo>
                                <a:lnTo>
                                  <a:pt x="35090" y="163296"/>
                                </a:lnTo>
                                <a:lnTo>
                                  <a:pt x="34925" y="164249"/>
                                </a:lnTo>
                                <a:lnTo>
                                  <a:pt x="34798" y="164909"/>
                                </a:lnTo>
                                <a:lnTo>
                                  <a:pt x="34048" y="170141"/>
                                </a:lnTo>
                                <a:lnTo>
                                  <a:pt x="33096" y="171665"/>
                                </a:lnTo>
                                <a:lnTo>
                                  <a:pt x="32423" y="172516"/>
                                </a:lnTo>
                                <a:lnTo>
                                  <a:pt x="6565" y="172516"/>
                                </a:lnTo>
                                <a:lnTo>
                                  <a:pt x="9131" y="170332"/>
                                </a:lnTo>
                                <a:lnTo>
                                  <a:pt x="14935" y="164249"/>
                                </a:lnTo>
                                <a:lnTo>
                                  <a:pt x="17399" y="161963"/>
                                </a:lnTo>
                                <a:lnTo>
                                  <a:pt x="26593" y="153339"/>
                                </a:lnTo>
                                <a:lnTo>
                                  <a:pt x="32715" y="146659"/>
                                </a:lnTo>
                                <a:lnTo>
                                  <a:pt x="36131" y="140703"/>
                                </a:lnTo>
                                <a:lnTo>
                                  <a:pt x="37185" y="134289"/>
                                </a:lnTo>
                                <a:close/>
                              </a:path>
                              <a:path w="4218940" h="181610">
                                <a:moveTo>
                                  <a:pt x="84531" y="140944"/>
                                </a:moveTo>
                                <a:lnTo>
                                  <a:pt x="84086" y="133718"/>
                                </a:lnTo>
                                <a:lnTo>
                                  <a:pt x="84061" y="133248"/>
                                </a:lnTo>
                                <a:lnTo>
                                  <a:pt x="80632" y="126009"/>
                                </a:lnTo>
                                <a:lnTo>
                                  <a:pt x="77254" y="119176"/>
                                </a:lnTo>
                                <a:lnTo>
                                  <a:pt x="77254" y="161582"/>
                                </a:lnTo>
                                <a:lnTo>
                                  <a:pt x="76263" y="167093"/>
                                </a:lnTo>
                                <a:lnTo>
                                  <a:pt x="74434" y="177660"/>
                                </a:lnTo>
                                <a:lnTo>
                                  <a:pt x="74117" y="177660"/>
                                </a:lnTo>
                                <a:lnTo>
                                  <a:pt x="68453" y="179374"/>
                                </a:lnTo>
                                <a:lnTo>
                                  <a:pt x="62090" y="179374"/>
                                </a:lnTo>
                                <a:lnTo>
                                  <a:pt x="55905" y="177660"/>
                                </a:lnTo>
                                <a:lnTo>
                                  <a:pt x="54102" y="167284"/>
                                </a:lnTo>
                                <a:lnTo>
                                  <a:pt x="53060" y="161582"/>
                                </a:lnTo>
                                <a:lnTo>
                                  <a:pt x="53111" y="132676"/>
                                </a:lnTo>
                                <a:lnTo>
                                  <a:pt x="54571" y="127254"/>
                                </a:lnTo>
                                <a:lnTo>
                                  <a:pt x="56197" y="120878"/>
                                </a:lnTo>
                                <a:lnTo>
                                  <a:pt x="61036" y="117932"/>
                                </a:lnTo>
                                <a:lnTo>
                                  <a:pt x="68745" y="117932"/>
                                </a:lnTo>
                                <a:lnTo>
                                  <a:pt x="74256" y="120116"/>
                                </a:lnTo>
                                <a:lnTo>
                                  <a:pt x="76073" y="128295"/>
                                </a:lnTo>
                                <a:lnTo>
                                  <a:pt x="77063" y="132676"/>
                                </a:lnTo>
                                <a:lnTo>
                                  <a:pt x="77114" y="132867"/>
                                </a:lnTo>
                                <a:lnTo>
                                  <a:pt x="77190" y="133248"/>
                                </a:lnTo>
                                <a:lnTo>
                                  <a:pt x="77254" y="161582"/>
                                </a:lnTo>
                                <a:lnTo>
                                  <a:pt x="77254" y="119176"/>
                                </a:lnTo>
                                <a:lnTo>
                                  <a:pt x="76733" y="118122"/>
                                </a:lnTo>
                                <a:lnTo>
                                  <a:pt x="76111" y="117932"/>
                                </a:lnTo>
                                <a:lnTo>
                                  <a:pt x="69888" y="116027"/>
                                </a:lnTo>
                                <a:lnTo>
                                  <a:pt x="59702" y="116027"/>
                                </a:lnTo>
                                <a:lnTo>
                                  <a:pt x="52959" y="118783"/>
                                </a:lnTo>
                                <a:lnTo>
                                  <a:pt x="46774" y="132676"/>
                                </a:lnTo>
                                <a:lnTo>
                                  <a:pt x="45834" y="138569"/>
                                </a:lnTo>
                                <a:lnTo>
                                  <a:pt x="45834" y="158064"/>
                                </a:lnTo>
                                <a:lnTo>
                                  <a:pt x="46367" y="163677"/>
                                </a:lnTo>
                                <a:lnTo>
                                  <a:pt x="46482" y="165011"/>
                                </a:lnTo>
                                <a:lnTo>
                                  <a:pt x="49911" y="171754"/>
                                </a:lnTo>
                                <a:lnTo>
                                  <a:pt x="53632" y="178981"/>
                                </a:lnTo>
                                <a:lnTo>
                                  <a:pt x="60185" y="181267"/>
                                </a:lnTo>
                                <a:lnTo>
                                  <a:pt x="73406" y="181267"/>
                                </a:lnTo>
                                <a:lnTo>
                                  <a:pt x="84455" y="158064"/>
                                </a:lnTo>
                                <a:lnTo>
                                  <a:pt x="84531" y="140944"/>
                                </a:lnTo>
                                <a:close/>
                              </a:path>
                              <a:path w="4218940" h="181610">
                                <a:moveTo>
                                  <a:pt x="130340" y="160248"/>
                                </a:moveTo>
                                <a:lnTo>
                                  <a:pt x="130238" y="159397"/>
                                </a:lnTo>
                                <a:lnTo>
                                  <a:pt x="129019" y="152133"/>
                                </a:lnTo>
                                <a:lnTo>
                                  <a:pt x="125310" y="145542"/>
                                </a:lnTo>
                                <a:lnTo>
                                  <a:pt x="120040" y="141325"/>
                                </a:lnTo>
                                <a:lnTo>
                                  <a:pt x="119722" y="141058"/>
                                </a:lnTo>
                                <a:lnTo>
                                  <a:pt x="112763" y="139420"/>
                                </a:lnTo>
                                <a:lnTo>
                                  <a:pt x="107353" y="139420"/>
                                </a:lnTo>
                                <a:lnTo>
                                  <a:pt x="103162" y="141808"/>
                                </a:lnTo>
                                <a:lnTo>
                                  <a:pt x="100685" y="144462"/>
                                </a:lnTo>
                                <a:lnTo>
                                  <a:pt x="100685" y="124777"/>
                                </a:lnTo>
                                <a:lnTo>
                                  <a:pt x="105054" y="126199"/>
                                </a:lnTo>
                                <a:lnTo>
                                  <a:pt x="119900" y="126199"/>
                                </a:lnTo>
                                <a:lnTo>
                                  <a:pt x="121132" y="124777"/>
                                </a:lnTo>
                                <a:lnTo>
                                  <a:pt x="126098" y="119075"/>
                                </a:lnTo>
                                <a:lnTo>
                                  <a:pt x="126758" y="118313"/>
                                </a:lnTo>
                                <a:lnTo>
                                  <a:pt x="126758" y="116992"/>
                                </a:lnTo>
                                <a:lnTo>
                                  <a:pt x="125984" y="116128"/>
                                </a:lnTo>
                                <a:lnTo>
                                  <a:pt x="124752" y="116509"/>
                                </a:lnTo>
                                <a:lnTo>
                                  <a:pt x="119430" y="118783"/>
                                </a:lnTo>
                                <a:lnTo>
                                  <a:pt x="114871" y="119075"/>
                                </a:lnTo>
                                <a:lnTo>
                                  <a:pt x="106121" y="119075"/>
                                </a:lnTo>
                                <a:lnTo>
                                  <a:pt x="100076" y="116509"/>
                                </a:lnTo>
                                <a:lnTo>
                                  <a:pt x="98894" y="116128"/>
                                </a:lnTo>
                                <a:lnTo>
                                  <a:pt x="98120" y="116128"/>
                                </a:lnTo>
                                <a:lnTo>
                                  <a:pt x="98120" y="148742"/>
                                </a:lnTo>
                                <a:lnTo>
                                  <a:pt x="99745" y="148742"/>
                                </a:lnTo>
                                <a:lnTo>
                                  <a:pt x="100698" y="147612"/>
                                </a:lnTo>
                                <a:lnTo>
                                  <a:pt x="102857" y="144462"/>
                                </a:lnTo>
                                <a:lnTo>
                                  <a:pt x="103454" y="143598"/>
                                </a:lnTo>
                                <a:lnTo>
                                  <a:pt x="107924" y="141325"/>
                                </a:lnTo>
                                <a:lnTo>
                                  <a:pt x="117716" y="141325"/>
                                </a:lnTo>
                                <a:lnTo>
                                  <a:pt x="120180" y="145986"/>
                                </a:lnTo>
                                <a:lnTo>
                                  <a:pt x="120954" y="147612"/>
                                </a:lnTo>
                                <a:lnTo>
                                  <a:pt x="122555" y="151307"/>
                                </a:lnTo>
                                <a:lnTo>
                                  <a:pt x="122656" y="168617"/>
                                </a:lnTo>
                                <a:lnTo>
                                  <a:pt x="119989" y="172897"/>
                                </a:lnTo>
                                <a:lnTo>
                                  <a:pt x="117906" y="176326"/>
                                </a:lnTo>
                                <a:lnTo>
                                  <a:pt x="114198" y="178701"/>
                                </a:lnTo>
                                <a:lnTo>
                                  <a:pt x="103733" y="178701"/>
                                </a:lnTo>
                                <a:lnTo>
                                  <a:pt x="97561" y="174421"/>
                                </a:lnTo>
                                <a:lnTo>
                                  <a:pt x="95910" y="167767"/>
                                </a:lnTo>
                                <a:lnTo>
                                  <a:pt x="95846" y="167474"/>
                                </a:lnTo>
                                <a:lnTo>
                                  <a:pt x="97370" y="167767"/>
                                </a:lnTo>
                                <a:lnTo>
                                  <a:pt x="98983" y="167767"/>
                                </a:lnTo>
                                <a:lnTo>
                                  <a:pt x="99758" y="167474"/>
                                </a:lnTo>
                                <a:lnTo>
                                  <a:pt x="101549" y="166801"/>
                                </a:lnTo>
                                <a:lnTo>
                                  <a:pt x="101549" y="160909"/>
                                </a:lnTo>
                                <a:lnTo>
                                  <a:pt x="99745" y="159397"/>
                                </a:lnTo>
                                <a:lnTo>
                                  <a:pt x="95656" y="159397"/>
                                </a:lnTo>
                                <a:lnTo>
                                  <a:pt x="93179" y="160248"/>
                                </a:lnTo>
                                <a:lnTo>
                                  <a:pt x="93179" y="172046"/>
                                </a:lnTo>
                                <a:lnTo>
                                  <a:pt x="99644" y="181267"/>
                                </a:lnTo>
                                <a:lnTo>
                                  <a:pt x="110197" y="181267"/>
                                </a:lnTo>
                                <a:lnTo>
                                  <a:pt x="128879" y="167767"/>
                                </a:lnTo>
                                <a:lnTo>
                                  <a:pt x="130340" y="160248"/>
                                </a:lnTo>
                                <a:close/>
                              </a:path>
                              <a:path w="4218940" h="181610">
                                <a:moveTo>
                                  <a:pt x="177711" y="140944"/>
                                </a:moveTo>
                                <a:lnTo>
                                  <a:pt x="177266" y="133718"/>
                                </a:lnTo>
                                <a:lnTo>
                                  <a:pt x="177241" y="133248"/>
                                </a:lnTo>
                                <a:lnTo>
                                  <a:pt x="173812" y="126009"/>
                                </a:lnTo>
                                <a:lnTo>
                                  <a:pt x="170434" y="119176"/>
                                </a:lnTo>
                                <a:lnTo>
                                  <a:pt x="170434" y="161582"/>
                                </a:lnTo>
                                <a:lnTo>
                                  <a:pt x="169430" y="167093"/>
                                </a:lnTo>
                                <a:lnTo>
                                  <a:pt x="167601" y="177660"/>
                                </a:lnTo>
                                <a:lnTo>
                                  <a:pt x="167284" y="177660"/>
                                </a:lnTo>
                                <a:lnTo>
                                  <a:pt x="161645" y="179374"/>
                                </a:lnTo>
                                <a:lnTo>
                                  <a:pt x="155270" y="179374"/>
                                </a:lnTo>
                                <a:lnTo>
                                  <a:pt x="149085" y="177660"/>
                                </a:lnTo>
                                <a:lnTo>
                                  <a:pt x="147281" y="167284"/>
                                </a:lnTo>
                                <a:lnTo>
                                  <a:pt x="146227" y="161582"/>
                                </a:lnTo>
                                <a:lnTo>
                                  <a:pt x="146278" y="132676"/>
                                </a:lnTo>
                                <a:lnTo>
                                  <a:pt x="147751" y="127254"/>
                                </a:lnTo>
                                <a:lnTo>
                                  <a:pt x="149377" y="120878"/>
                                </a:lnTo>
                                <a:lnTo>
                                  <a:pt x="154228" y="117932"/>
                                </a:lnTo>
                                <a:lnTo>
                                  <a:pt x="161925" y="117932"/>
                                </a:lnTo>
                                <a:lnTo>
                                  <a:pt x="167449" y="120116"/>
                                </a:lnTo>
                                <a:lnTo>
                                  <a:pt x="169240" y="128295"/>
                                </a:lnTo>
                                <a:lnTo>
                                  <a:pt x="170243" y="132676"/>
                                </a:lnTo>
                                <a:lnTo>
                                  <a:pt x="170281" y="132867"/>
                                </a:lnTo>
                                <a:lnTo>
                                  <a:pt x="170370" y="133248"/>
                                </a:lnTo>
                                <a:lnTo>
                                  <a:pt x="170434" y="161582"/>
                                </a:lnTo>
                                <a:lnTo>
                                  <a:pt x="170434" y="119176"/>
                                </a:lnTo>
                                <a:lnTo>
                                  <a:pt x="169913" y="118122"/>
                                </a:lnTo>
                                <a:lnTo>
                                  <a:pt x="169291" y="117932"/>
                                </a:lnTo>
                                <a:lnTo>
                                  <a:pt x="163068" y="116027"/>
                                </a:lnTo>
                                <a:lnTo>
                                  <a:pt x="152895" y="116027"/>
                                </a:lnTo>
                                <a:lnTo>
                                  <a:pt x="146138" y="118783"/>
                                </a:lnTo>
                                <a:lnTo>
                                  <a:pt x="139966" y="132676"/>
                                </a:lnTo>
                                <a:lnTo>
                                  <a:pt x="139001" y="138569"/>
                                </a:lnTo>
                                <a:lnTo>
                                  <a:pt x="139001" y="158064"/>
                                </a:lnTo>
                                <a:lnTo>
                                  <a:pt x="139674" y="165011"/>
                                </a:lnTo>
                                <a:lnTo>
                                  <a:pt x="143090" y="171754"/>
                                </a:lnTo>
                                <a:lnTo>
                                  <a:pt x="146812" y="178981"/>
                                </a:lnTo>
                                <a:lnTo>
                                  <a:pt x="153365" y="181267"/>
                                </a:lnTo>
                                <a:lnTo>
                                  <a:pt x="166585" y="181267"/>
                                </a:lnTo>
                                <a:lnTo>
                                  <a:pt x="168402" y="179374"/>
                                </a:lnTo>
                                <a:lnTo>
                                  <a:pt x="171335" y="176326"/>
                                </a:lnTo>
                                <a:lnTo>
                                  <a:pt x="174091" y="170815"/>
                                </a:lnTo>
                                <a:lnTo>
                                  <a:pt x="177520" y="163677"/>
                                </a:lnTo>
                                <a:lnTo>
                                  <a:pt x="177634" y="158064"/>
                                </a:lnTo>
                                <a:lnTo>
                                  <a:pt x="177711" y="140944"/>
                                </a:lnTo>
                                <a:close/>
                              </a:path>
                              <a:path w="4218940" h="181610">
                                <a:moveTo>
                                  <a:pt x="260743" y="117170"/>
                                </a:moveTo>
                                <a:lnTo>
                                  <a:pt x="257822" y="117170"/>
                                </a:lnTo>
                                <a:lnTo>
                                  <a:pt x="260743" y="118567"/>
                                </a:lnTo>
                                <a:lnTo>
                                  <a:pt x="260743" y="117170"/>
                                </a:lnTo>
                                <a:close/>
                              </a:path>
                              <a:path w="4218940" h="181610">
                                <a:moveTo>
                                  <a:pt x="280898" y="169570"/>
                                </a:moveTo>
                                <a:lnTo>
                                  <a:pt x="279857" y="169570"/>
                                </a:lnTo>
                                <a:lnTo>
                                  <a:pt x="278815" y="171081"/>
                                </a:lnTo>
                                <a:lnTo>
                                  <a:pt x="278650" y="172986"/>
                                </a:lnTo>
                                <a:lnTo>
                                  <a:pt x="278599" y="173570"/>
                                </a:lnTo>
                                <a:lnTo>
                                  <a:pt x="278485" y="174904"/>
                                </a:lnTo>
                                <a:lnTo>
                                  <a:pt x="278434" y="175552"/>
                                </a:lnTo>
                                <a:lnTo>
                                  <a:pt x="278333" y="176796"/>
                                </a:lnTo>
                                <a:lnTo>
                                  <a:pt x="275577" y="179374"/>
                                </a:lnTo>
                                <a:lnTo>
                                  <a:pt x="268160" y="179374"/>
                                </a:lnTo>
                                <a:lnTo>
                                  <a:pt x="267208" y="174904"/>
                                </a:lnTo>
                                <a:lnTo>
                                  <a:pt x="266446" y="169849"/>
                                </a:lnTo>
                                <a:lnTo>
                                  <a:pt x="265785" y="165112"/>
                                </a:lnTo>
                                <a:lnTo>
                                  <a:pt x="265493" y="162725"/>
                                </a:lnTo>
                                <a:lnTo>
                                  <a:pt x="264833" y="157962"/>
                                </a:lnTo>
                                <a:lnTo>
                                  <a:pt x="264464" y="155016"/>
                                </a:lnTo>
                                <a:lnTo>
                                  <a:pt x="261607" y="151980"/>
                                </a:lnTo>
                                <a:lnTo>
                                  <a:pt x="260553" y="150926"/>
                                </a:lnTo>
                                <a:lnTo>
                                  <a:pt x="258076" y="148361"/>
                                </a:lnTo>
                                <a:lnTo>
                                  <a:pt x="255651" y="147701"/>
                                </a:lnTo>
                                <a:lnTo>
                                  <a:pt x="252857" y="146939"/>
                                </a:lnTo>
                                <a:lnTo>
                                  <a:pt x="257771" y="145796"/>
                                </a:lnTo>
                                <a:lnTo>
                                  <a:pt x="262255" y="144754"/>
                                </a:lnTo>
                                <a:lnTo>
                                  <a:pt x="269582" y="138760"/>
                                </a:lnTo>
                                <a:lnTo>
                                  <a:pt x="269582" y="131445"/>
                                </a:lnTo>
                                <a:lnTo>
                                  <a:pt x="267690" y="124866"/>
                                </a:lnTo>
                                <a:lnTo>
                                  <a:pt x="262496" y="119405"/>
                                </a:lnTo>
                                <a:lnTo>
                                  <a:pt x="260743" y="118567"/>
                                </a:lnTo>
                                <a:lnTo>
                                  <a:pt x="260743" y="139712"/>
                                </a:lnTo>
                                <a:lnTo>
                                  <a:pt x="256273" y="145796"/>
                                </a:lnTo>
                                <a:lnTo>
                                  <a:pt x="233260" y="145796"/>
                                </a:lnTo>
                                <a:lnTo>
                                  <a:pt x="233260" y="117551"/>
                                </a:lnTo>
                                <a:lnTo>
                                  <a:pt x="235254" y="117170"/>
                                </a:lnTo>
                                <a:lnTo>
                                  <a:pt x="257822" y="117170"/>
                                </a:lnTo>
                                <a:lnTo>
                                  <a:pt x="254749" y="115684"/>
                                </a:lnTo>
                                <a:lnTo>
                                  <a:pt x="245148" y="114312"/>
                                </a:lnTo>
                                <a:lnTo>
                                  <a:pt x="216712" y="114312"/>
                                </a:lnTo>
                                <a:lnTo>
                                  <a:pt x="216712" y="117170"/>
                                </a:lnTo>
                                <a:lnTo>
                                  <a:pt x="225488" y="117170"/>
                                </a:lnTo>
                                <a:lnTo>
                                  <a:pt x="225742" y="118033"/>
                                </a:lnTo>
                                <a:lnTo>
                                  <a:pt x="225742" y="175552"/>
                                </a:lnTo>
                                <a:lnTo>
                                  <a:pt x="225463" y="176517"/>
                                </a:lnTo>
                                <a:lnTo>
                                  <a:pt x="216712" y="176517"/>
                                </a:lnTo>
                                <a:lnTo>
                                  <a:pt x="216712" y="179273"/>
                                </a:lnTo>
                                <a:lnTo>
                                  <a:pt x="218897" y="179082"/>
                                </a:lnTo>
                                <a:lnTo>
                                  <a:pt x="240106" y="179082"/>
                                </a:lnTo>
                                <a:lnTo>
                                  <a:pt x="242290" y="179273"/>
                                </a:lnTo>
                                <a:lnTo>
                                  <a:pt x="242290" y="179082"/>
                                </a:lnTo>
                                <a:lnTo>
                                  <a:pt x="242290" y="176517"/>
                                </a:lnTo>
                                <a:lnTo>
                                  <a:pt x="233540" y="176517"/>
                                </a:lnTo>
                                <a:lnTo>
                                  <a:pt x="233260" y="175552"/>
                                </a:lnTo>
                                <a:lnTo>
                                  <a:pt x="233260" y="147701"/>
                                </a:lnTo>
                                <a:lnTo>
                                  <a:pt x="247992" y="147701"/>
                                </a:lnTo>
                                <a:lnTo>
                                  <a:pt x="251523" y="148742"/>
                                </a:lnTo>
                                <a:lnTo>
                                  <a:pt x="254088" y="151409"/>
                                </a:lnTo>
                                <a:lnTo>
                                  <a:pt x="257327" y="155016"/>
                                </a:lnTo>
                                <a:lnTo>
                                  <a:pt x="257327" y="173570"/>
                                </a:lnTo>
                                <a:lnTo>
                                  <a:pt x="261505" y="177660"/>
                                </a:lnTo>
                                <a:lnTo>
                                  <a:pt x="262928" y="179082"/>
                                </a:lnTo>
                                <a:lnTo>
                                  <a:pt x="266928" y="181267"/>
                                </a:lnTo>
                                <a:lnTo>
                                  <a:pt x="279666" y="181267"/>
                                </a:lnTo>
                                <a:lnTo>
                                  <a:pt x="279946" y="179374"/>
                                </a:lnTo>
                                <a:lnTo>
                                  <a:pt x="280809" y="173570"/>
                                </a:lnTo>
                                <a:lnTo>
                                  <a:pt x="280898" y="169570"/>
                                </a:lnTo>
                                <a:close/>
                              </a:path>
                              <a:path w="4218940" h="181610">
                                <a:moveTo>
                                  <a:pt x="340715" y="112318"/>
                                </a:moveTo>
                                <a:lnTo>
                                  <a:pt x="339775" y="112318"/>
                                </a:lnTo>
                                <a:lnTo>
                                  <a:pt x="338543" y="113461"/>
                                </a:lnTo>
                                <a:lnTo>
                                  <a:pt x="333857" y="120967"/>
                                </a:lnTo>
                                <a:lnTo>
                                  <a:pt x="329603" y="115658"/>
                                </a:lnTo>
                                <a:lnTo>
                                  <a:pt x="323126" y="112318"/>
                                </a:lnTo>
                                <a:lnTo>
                                  <a:pt x="316280" y="112318"/>
                                </a:lnTo>
                                <a:lnTo>
                                  <a:pt x="303390" y="115074"/>
                                </a:lnTo>
                                <a:lnTo>
                                  <a:pt x="303720" y="115074"/>
                                </a:lnTo>
                                <a:lnTo>
                                  <a:pt x="293535" y="122250"/>
                                </a:lnTo>
                                <a:lnTo>
                                  <a:pt x="286461" y="133184"/>
                                </a:lnTo>
                                <a:lnTo>
                                  <a:pt x="283845" y="146748"/>
                                </a:lnTo>
                                <a:lnTo>
                                  <a:pt x="286486" y="160439"/>
                                </a:lnTo>
                                <a:lnTo>
                                  <a:pt x="293611" y="171386"/>
                                </a:lnTo>
                                <a:lnTo>
                                  <a:pt x="303949" y="178638"/>
                                </a:lnTo>
                                <a:lnTo>
                                  <a:pt x="316280" y="181267"/>
                                </a:lnTo>
                                <a:lnTo>
                                  <a:pt x="326669" y="178968"/>
                                </a:lnTo>
                                <a:lnTo>
                                  <a:pt x="327291" y="178511"/>
                                </a:lnTo>
                                <a:lnTo>
                                  <a:pt x="334340" y="173151"/>
                                </a:lnTo>
                                <a:lnTo>
                                  <a:pt x="339090" y="165379"/>
                                </a:lnTo>
                                <a:lnTo>
                                  <a:pt x="340715" y="157213"/>
                                </a:lnTo>
                                <a:lnTo>
                                  <a:pt x="340715" y="155587"/>
                                </a:lnTo>
                                <a:lnTo>
                                  <a:pt x="339674" y="155587"/>
                                </a:lnTo>
                                <a:lnTo>
                                  <a:pt x="338632" y="156730"/>
                                </a:lnTo>
                                <a:lnTo>
                                  <a:pt x="336270" y="166509"/>
                                </a:lnTo>
                                <a:lnTo>
                                  <a:pt x="331304" y="173151"/>
                                </a:lnTo>
                                <a:lnTo>
                                  <a:pt x="331203" y="173291"/>
                                </a:lnTo>
                                <a:lnTo>
                                  <a:pt x="324586" y="177228"/>
                                </a:lnTo>
                                <a:lnTo>
                                  <a:pt x="317512" y="178511"/>
                                </a:lnTo>
                                <a:lnTo>
                                  <a:pt x="310832" y="177444"/>
                                </a:lnTo>
                                <a:lnTo>
                                  <a:pt x="302831" y="173151"/>
                                </a:lnTo>
                                <a:lnTo>
                                  <a:pt x="302691" y="173151"/>
                                </a:lnTo>
                                <a:lnTo>
                                  <a:pt x="295643" y="163423"/>
                                </a:lnTo>
                                <a:lnTo>
                                  <a:pt x="292696" y="146748"/>
                                </a:lnTo>
                                <a:lnTo>
                                  <a:pt x="295592" y="130200"/>
                                </a:lnTo>
                                <a:lnTo>
                                  <a:pt x="302488" y="120599"/>
                                </a:lnTo>
                                <a:lnTo>
                                  <a:pt x="310667" y="116154"/>
                                </a:lnTo>
                                <a:lnTo>
                                  <a:pt x="317423" y="115074"/>
                                </a:lnTo>
                                <a:lnTo>
                                  <a:pt x="324586" y="116611"/>
                                </a:lnTo>
                                <a:lnTo>
                                  <a:pt x="330771" y="121081"/>
                                </a:lnTo>
                                <a:lnTo>
                                  <a:pt x="335432" y="128231"/>
                                </a:lnTo>
                                <a:lnTo>
                                  <a:pt x="338061" y="137807"/>
                                </a:lnTo>
                                <a:lnTo>
                                  <a:pt x="338251" y="138950"/>
                                </a:lnTo>
                                <a:lnTo>
                                  <a:pt x="338251" y="139230"/>
                                </a:lnTo>
                                <a:lnTo>
                                  <a:pt x="340715" y="139230"/>
                                </a:lnTo>
                                <a:lnTo>
                                  <a:pt x="340715" y="121081"/>
                                </a:lnTo>
                                <a:lnTo>
                                  <a:pt x="340715" y="112318"/>
                                </a:lnTo>
                                <a:close/>
                              </a:path>
                              <a:path w="4218940" h="181610">
                                <a:moveTo>
                                  <a:pt x="393280" y="117081"/>
                                </a:moveTo>
                                <a:lnTo>
                                  <a:pt x="390918" y="115760"/>
                                </a:lnTo>
                                <a:lnTo>
                                  <a:pt x="382054" y="114312"/>
                                </a:lnTo>
                                <a:lnTo>
                                  <a:pt x="350012" y="114312"/>
                                </a:lnTo>
                                <a:lnTo>
                                  <a:pt x="350012" y="117081"/>
                                </a:lnTo>
                                <a:lnTo>
                                  <a:pt x="358749" y="117081"/>
                                </a:lnTo>
                                <a:lnTo>
                                  <a:pt x="358952" y="117741"/>
                                </a:lnTo>
                                <a:lnTo>
                                  <a:pt x="359041" y="175552"/>
                                </a:lnTo>
                                <a:lnTo>
                                  <a:pt x="358749" y="176517"/>
                                </a:lnTo>
                                <a:lnTo>
                                  <a:pt x="350012" y="176517"/>
                                </a:lnTo>
                                <a:lnTo>
                                  <a:pt x="350012" y="179273"/>
                                </a:lnTo>
                                <a:lnTo>
                                  <a:pt x="352298" y="179082"/>
                                </a:lnTo>
                                <a:lnTo>
                                  <a:pt x="373494" y="179082"/>
                                </a:lnTo>
                                <a:lnTo>
                                  <a:pt x="375780" y="179273"/>
                                </a:lnTo>
                                <a:lnTo>
                                  <a:pt x="375780" y="179082"/>
                                </a:lnTo>
                                <a:lnTo>
                                  <a:pt x="375780" y="176517"/>
                                </a:lnTo>
                                <a:lnTo>
                                  <a:pt x="367030" y="176517"/>
                                </a:lnTo>
                                <a:lnTo>
                                  <a:pt x="366750" y="175552"/>
                                </a:lnTo>
                                <a:lnTo>
                                  <a:pt x="366750" y="149034"/>
                                </a:lnTo>
                                <a:lnTo>
                                  <a:pt x="382816" y="149034"/>
                                </a:lnTo>
                                <a:lnTo>
                                  <a:pt x="390829" y="147701"/>
                                </a:lnTo>
                                <a:lnTo>
                                  <a:pt x="392633" y="146748"/>
                                </a:lnTo>
                                <a:lnTo>
                                  <a:pt x="366560" y="146748"/>
                                </a:lnTo>
                                <a:lnTo>
                                  <a:pt x="366560" y="117741"/>
                                </a:lnTo>
                                <a:lnTo>
                                  <a:pt x="366750" y="117081"/>
                                </a:lnTo>
                                <a:lnTo>
                                  <a:pt x="393280" y="117081"/>
                                </a:lnTo>
                                <a:close/>
                              </a:path>
                              <a:path w="4218940" h="181610">
                                <a:moveTo>
                                  <a:pt x="395274" y="145326"/>
                                </a:moveTo>
                                <a:lnTo>
                                  <a:pt x="392633" y="146748"/>
                                </a:lnTo>
                                <a:lnTo>
                                  <a:pt x="395274" y="146748"/>
                                </a:lnTo>
                                <a:lnTo>
                                  <a:pt x="395274" y="145326"/>
                                </a:lnTo>
                                <a:close/>
                              </a:path>
                              <a:path w="4218940" h="181610">
                                <a:moveTo>
                                  <a:pt x="395274" y="117081"/>
                                </a:moveTo>
                                <a:lnTo>
                                  <a:pt x="393280" y="117081"/>
                                </a:lnTo>
                                <a:lnTo>
                                  <a:pt x="395274" y="118186"/>
                                </a:lnTo>
                                <a:lnTo>
                                  <a:pt x="395274" y="117081"/>
                                </a:lnTo>
                                <a:close/>
                              </a:path>
                              <a:path w="4218940" h="181610">
                                <a:moveTo>
                                  <a:pt x="404114" y="131902"/>
                                </a:moveTo>
                                <a:lnTo>
                                  <a:pt x="402475" y="125260"/>
                                </a:lnTo>
                                <a:lnTo>
                                  <a:pt x="397891" y="119646"/>
                                </a:lnTo>
                                <a:lnTo>
                                  <a:pt x="395274" y="118186"/>
                                </a:lnTo>
                                <a:lnTo>
                                  <a:pt x="395274" y="145326"/>
                                </a:lnTo>
                                <a:lnTo>
                                  <a:pt x="397637" y="144068"/>
                                </a:lnTo>
                                <a:lnTo>
                                  <a:pt x="402348" y="138633"/>
                                </a:lnTo>
                                <a:lnTo>
                                  <a:pt x="404114" y="131902"/>
                                </a:lnTo>
                                <a:close/>
                              </a:path>
                              <a:path w="4218940" h="181610">
                                <a:moveTo>
                                  <a:pt x="452005" y="153784"/>
                                </a:moveTo>
                                <a:lnTo>
                                  <a:pt x="447636" y="151066"/>
                                </a:lnTo>
                                <a:lnTo>
                                  <a:pt x="447636" y="160731"/>
                                </a:lnTo>
                                <a:lnTo>
                                  <a:pt x="447636" y="173761"/>
                                </a:lnTo>
                                <a:lnTo>
                                  <a:pt x="440309" y="178701"/>
                                </a:lnTo>
                                <a:lnTo>
                                  <a:pt x="424624" y="178701"/>
                                </a:lnTo>
                                <a:lnTo>
                                  <a:pt x="417677" y="172796"/>
                                </a:lnTo>
                                <a:lnTo>
                                  <a:pt x="417677" y="157492"/>
                                </a:lnTo>
                                <a:lnTo>
                                  <a:pt x="423011" y="151599"/>
                                </a:lnTo>
                                <a:lnTo>
                                  <a:pt x="422871" y="151599"/>
                                </a:lnTo>
                                <a:lnTo>
                                  <a:pt x="429285" y="148653"/>
                                </a:lnTo>
                                <a:lnTo>
                                  <a:pt x="443255" y="157784"/>
                                </a:lnTo>
                                <a:lnTo>
                                  <a:pt x="447636" y="160731"/>
                                </a:lnTo>
                                <a:lnTo>
                                  <a:pt x="447636" y="151066"/>
                                </a:lnTo>
                                <a:lnTo>
                                  <a:pt x="443776" y="148653"/>
                                </a:lnTo>
                                <a:lnTo>
                                  <a:pt x="437743" y="144932"/>
                                </a:lnTo>
                                <a:lnTo>
                                  <a:pt x="440220" y="143598"/>
                                </a:lnTo>
                                <a:lnTo>
                                  <a:pt x="442506" y="142367"/>
                                </a:lnTo>
                                <a:lnTo>
                                  <a:pt x="449300" y="138087"/>
                                </a:lnTo>
                                <a:lnTo>
                                  <a:pt x="449440" y="138087"/>
                                </a:lnTo>
                                <a:lnTo>
                                  <a:pt x="449440" y="121729"/>
                                </a:lnTo>
                                <a:lnTo>
                                  <a:pt x="445541" y="118948"/>
                                </a:lnTo>
                                <a:lnTo>
                                  <a:pt x="445541" y="123253"/>
                                </a:lnTo>
                                <a:lnTo>
                                  <a:pt x="445541" y="135915"/>
                                </a:lnTo>
                                <a:lnTo>
                                  <a:pt x="441363" y="140563"/>
                                </a:lnTo>
                                <a:lnTo>
                                  <a:pt x="435851" y="143598"/>
                                </a:lnTo>
                                <a:lnTo>
                                  <a:pt x="424815" y="136372"/>
                                </a:lnTo>
                                <a:lnTo>
                                  <a:pt x="423583" y="135521"/>
                                </a:lnTo>
                                <a:lnTo>
                                  <a:pt x="419785" y="133057"/>
                                </a:lnTo>
                                <a:lnTo>
                                  <a:pt x="419785" y="122212"/>
                                </a:lnTo>
                                <a:lnTo>
                                  <a:pt x="426237" y="118313"/>
                                </a:lnTo>
                                <a:lnTo>
                                  <a:pt x="439458" y="118313"/>
                                </a:lnTo>
                                <a:lnTo>
                                  <a:pt x="445541" y="123253"/>
                                </a:lnTo>
                                <a:lnTo>
                                  <a:pt x="445541" y="118948"/>
                                </a:lnTo>
                                <a:lnTo>
                                  <a:pt x="444665" y="118313"/>
                                </a:lnTo>
                                <a:lnTo>
                                  <a:pt x="441464" y="116027"/>
                                </a:lnTo>
                                <a:lnTo>
                                  <a:pt x="423291" y="116027"/>
                                </a:lnTo>
                                <a:lnTo>
                                  <a:pt x="415874" y="122974"/>
                                </a:lnTo>
                                <a:lnTo>
                                  <a:pt x="415874" y="134861"/>
                                </a:lnTo>
                                <a:lnTo>
                                  <a:pt x="416826" y="138087"/>
                                </a:lnTo>
                                <a:lnTo>
                                  <a:pt x="419493" y="141325"/>
                                </a:lnTo>
                                <a:lnTo>
                                  <a:pt x="420535" y="142557"/>
                                </a:lnTo>
                                <a:lnTo>
                                  <a:pt x="427278" y="147320"/>
                                </a:lnTo>
                                <a:lnTo>
                                  <a:pt x="418071" y="151599"/>
                                </a:lnTo>
                                <a:lnTo>
                                  <a:pt x="413308" y="157962"/>
                                </a:lnTo>
                                <a:lnTo>
                                  <a:pt x="413308" y="174993"/>
                                </a:lnTo>
                                <a:lnTo>
                                  <a:pt x="422910" y="181267"/>
                                </a:lnTo>
                                <a:lnTo>
                                  <a:pt x="432612" y="181267"/>
                                </a:lnTo>
                                <a:lnTo>
                                  <a:pt x="452005" y="163487"/>
                                </a:lnTo>
                                <a:lnTo>
                                  <a:pt x="452005" y="153784"/>
                                </a:lnTo>
                                <a:close/>
                              </a:path>
                              <a:path w="4218940" h="181610">
                                <a:moveTo>
                                  <a:pt x="473494" y="172046"/>
                                </a:moveTo>
                                <a:lnTo>
                                  <a:pt x="471309" y="170040"/>
                                </a:lnTo>
                                <a:lnTo>
                                  <a:pt x="466178" y="170040"/>
                                </a:lnTo>
                                <a:lnTo>
                                  <a:pt x="464273" y="172237"/>
                                </a:lnTo>
                                <a:lnTo>
                                  <a:pt x="464273" y="177457"/>
                                </a:lnTo>
                                <a:lnTo>
                                  <a:pt x="466648" y="179273"/>
                                </a:lnTo>
                                <a:lnTo>
                                  <a:pt x="471398" y="179273"/>
                                </a:lnTo>
                                <a:lnTo>
                                  <a:pt x="473494" y="177266"/>
                                </a:lnTo>
                                <a:lnTo>
                                  <a:pt x="473494" y="172046"/>
                                </a:lnTo>
                                <a:close/>
                              </a:path>
                              <a:path w="4218940" h="181610">
                                <a:moveTo>
                                  <a:pt x="523697" y="160248"/>
                                </a:moveTo>
                                <a:lnTo>
                                  <a:pt x="523595" y="159397"/>
                                </a:lnTo>
                                <a:lnTo>
                                  <a:pt x="522376" y="152133"/>
                                </a:lnTo>
                                <a:lnTo>
                                  <a:pt x="518668" y="145542"/>
                                </a:lnTo>
                                <a:lnTo>
                                  <a:pt x="513410" y="141325"/>
                                </a:lnTo>
                                <a:lnTo>
                                  <a:pt x="513092" y="141058"/>
                                </a:lnTo>
                                <a:lnTo>
                                  <a:pt x="506133" y="139420"/>
                                </a:lnTo>
                                <a:lnTo>
                                  <a:pt x="500710" y="139420"/>
                                </a:lnTo>
                                <a:lnTo>
                                  <a:pt x="496531" y="141808"/>
                                </a:lnTo>
                                <a:lnTo>
                                  <a:pt x="494042" y="144462"/>
                                </a:lnTo>
                                <a:lnTo>
                                  <a:pt x="494042" y="124777"/>
                                </a:lnTo>
                                <a:lnTo>
                                  <a:pt x="498411" y="126199"/>
                                </a:lnTo>
                                <a:lnTo>
                                  <a:pt x="513257" y="126199"/>
                                </a:lnTo>
                                <a:lnTo>
                                  <a:pt x="514489" y="124777"/>
                                </a:lnTo>
                                <a:lnTo>
                                  <a:pt x="519442" y="119075"/>
                                </a:lnTo>
                                <a:lnTo>
                                  <a:pt x="520103" y="118313"/>
                                </a:lnTo>
                                <a:lnTo>
                                  <a:pt x="520103" y="116992"/>
                                </a:lnTo>
                                <a:lnTo>
                                  <a:pt x="519353" y="116128"/>
                                </a:lnTo>
                                <a:lnTo>
                                  <a:pt x="518109" y="116509"/>
                                </a:lnTo>
                                <a:lnTo>
                                  <a:pt x="512787" y="118783"/>
                                </a:lnTo>
                                <a:lnTo>
                                  <a:pt x="508228" y="119075"/>
                                </a:lnTo>
                                <a:lnTo>
                                  <a:pt x="499478" y="119075"/>
                                </a:lnTo>
                                <a:lnTo>
                                  <a:pt x="493433" y="116509"/>
                                </a:lnTo>
                                <a:lnTo>
                                  <a:pt x="492252" y="116128"/>
                                </a:lnTo>
                                <a:lnTo>
                                  <a:pt x="491477" y="116128"/>
                                </a:lnTo>
                                <a:lnTo>
                                  <a:pt x="491477" y="148742"/>
                                </a:lnTo>
                                <a:lnTo>
                                  <a:pt x="493102" y="148742"/>
                                </a:lnTo>
                                <a:lnTo>
                                  <a:pt x="494055" y="147612"/>
                                </a:lnTo>
                                <a:lnTo>
                                  <a:pt x="496214" y="144462"/>
                                </a:lnTo>
                                <a:lnTo>
                                  <a:pt x="496811" y="143598"/>
                                </a:lnTo>
                                <a:lnTo>
                                  <a:pt x="501269" y="141325"/>
                                </a:lnTo>
                                <a:lnTo>
                                  <a:pt x="511073" y="141325"/>
                                </a:lnTo>
                                <a:lnTo>
                                  <a:pt x="513549" y="145986"/>
                                </a:lnTo>
                                <a:lnTo>
                                  <a:pt x="514311" y="147612"/>
                                </a:lnTo>
                                <a:lnTo>
                                  <a:pt x="515924" y="151307"/>
                                </a:lnTo>
                                <a:lnTo>
                                  <a:pt x="516013" y="168617"/>
                                </a:lnTo>
                                <a:lnTo>
                                  <a:pt x="513359" y="172897"/>
                                </a:lnTo>
                                <a:lnTo>
                                  <a:pt x="511276" y="176326"/>
                                </a:lnTo>
                                <a:lnTo>
                                  <a:pt x="507555" y="178701"/>
                                </a:lnTo>
                                <a:lnTo>
                                  <a:pt x="497090" y="178701"/>
                                </a:lnTo>
                                <a:lnTo>
                                  <a:pt x="490918" y="174421"/>
                                </a:lnTo>
                                <a:lnTo>
                                  <a:pt x="489267" y="167767"/>
                                </a:lnTo>
                                <a:lnTo>
                                  <a:pt x="489204" y="167474"/>
                                </a:lnTo>
                                <a:lnTo>
                                  <a:pt x="490728" y="167767"/>
                                </a:lnTo>
                                <a:lnTo>
                                  <a:pt x="492340" y="167767"/>
                                </a:lnTo>
                                <a:lnTo>
                                  <a:pt x="493115" y="167474"/>
                                </a:lnTo>
                                <a:lnTo>
                                  <a:pt x="494906" y="166801"/>
                                </a:lnTo>
                                <a:lnTo>
                                  <a:pt x="494906" y="160909"/>
                                </a:lnTo>
                                <a:lnTo>
                                  <a:pt x="493102" y="159397"/>
                                </a:lnTo>
                                <a:lnTo>
                                  <a:pt x="489013" y="159397"/>
                                </a:lnTo>
                                <a:lnTo>
                                  <a:pt x="486549" y="160248"/>
                                </a:lnTo>
                                <a:lnTo>
                                  <a:pt x="486549" y="172046"/>
                                </a:lnTo>
                                <a:lnTo>
                                  <a:pt x="493001" y="181267"/>
                                </a:lnTo>
                                <a:lnTo>
                                  <a:pt x="503567" y="181267"/>
                                </a:lnTo>
                                <a:lnTo>
                                  <a:pt x="511251" y="179666"/>
                                </a:lnTo>
                                <a:lnTo>
                                  <a:pt x="512648" y="178701"/>
                                </a:lnTo>
                                <a:lnTo>
                                  <a:pt x="517677" y="175234"/>
                                </a:lnTo>
                                <a:lnTo>
                                  <a:pt x="522033" y="168617"/>
                                </a:lnTo>
                                <a:lnTo>
                                  <a:pt x="522236" y="167767"/>
                                </a:lnTo>
                                <a:lnTo>
                                  <a:pt x="523697" y="160248"/>
                                </a:lnTo>
                                <a:close/>
                              </a:path>
                              <a:path w="4218940" h="181610">
                                <a:moveTo>
                                  <a:pt x="2887141" y="39281"/>
                                </a:moveTo>
                                <a:lnTo>
                                  <a:pt x="2880106" y="32423"/>
                                </a:lnTo>
                                <a:lnTo>
                                  <a:pt x="2870974" y="30810"/>
                                </a:lnTo>
                                <a:lnTo>
                                  <a:pt x="2879242" y="28435"/>
                                </a:lnTo>
                                <a:lnTo>
                                  <a:pt x="2884563" y="21501"/>
                                </a:lnTo>
                                <a:lnTo>
                                  <a:pt x="2884563" y="6565"/>
                                </a:lnTo>
                                <a:lnTo>
                                  <a:pt x="2879991" y="3327"/>
                                </a:lnTo>
                                <a:lnTo>
                                  <a:pt x="2876778" y="1054"/>
                                </a:lnTo>
                                <a:lnTo>
                                  <a:pt x="2858046" y="1054"/>
                                </a:lnTo>
                                <a:lnTo>
                                  <a:pt x="2851010" y="6845"/>
                                </a:lnTo>
                                <a:lnTo>
                                  <a:pt x="2851010" y="17589"/>
                                </a:lnTo>
                                <a:lnTo>
                                  <a:pt x="2854236" y="9804"/>
                                </a:lnTo>
                                <a:lnTo>
                                  <a:pt x="2857855" y="3327"/>
                                </a:lnTo>
                                <a:lnTo>
                                  <a:pt x="2870403" y="3327"/>
                                </a:lnTo>
                                <a:lnTo>
                                  <a:pt x="2876588" y="4749"/>
                                </a:lnTo>
                                <a:lnTo>
                                  <a:pt x="2866479" y="29857"/>
                                </a:lnTo>
                                <a:lnTo>
                                  <a:pt x="2864891" y="29857"/>
                                </a:lnTo>
                                <a:lnTo>
                                  <a:pt x="2860179" y="30340"/>
                                </a:lnTo>
                                <a:lnTo>
                                  <a:pt x="2860027" y="30340"/>
                                </a:lnTo>
                                <a:lnTo>
                                  <a:pt x="2860027" y="32143"/>
                                </a:lnTo>
                                <a:lnTo>
                                  <a:pt x="2874683" y="32143"/>
                                </a:lnTo>
                                <a:lnTo>
                                  <a:pt x="2878302" y="38798"/>
                                </a:lnTo>
                                <a:lnTo>
                                  <a:pt x="2878302" y="60388"/>
                                </a:lnTo>
                                <a:lnTo>
                                  <a:pt x="2871825" y="63715"/>
                                </a:lnTo>
                                <a:lnTo>
                                  <a:pt x="2862605" y="63715"/>
                                </a:lnTo>
                                <a:lnTo>
                                  <a:pt x="2854807" y="61531"/>
                                </a:lnTo>
                                <a:lnTo>
                                  <a:pt x="2852051" y="55257"/>
                                </a:lnTo>
                                <a:lnTo>
                                  <a:pt x="2855099" y="55727"/>
                                </a:lnTo>
                                <a:lnTo>
                                  <a:pt x="2855861" y="55257"/>
                                </a:lnTo>
                                <a:lnTo>
                                  <a:pt x="2857855" y="54013"/>
                                </a:lnTo>
                                <a:lnTo>
                                  <a:pt x="2857855" y="47840"/>
                                </a:lnTo>
                                <a:lnTo>
                                  <a:pt x="2855849" y="45935"/>
                                </a:lnTo>
                                <a:lnTo>
                                  <a:pt x="2850908" y="45935"/>
                                </a:lnTo>
                                <a:lnTo>
                                  <a:pt x="2848432" y="47269"/>
                                </a:lnTo>
                                <a:lnTo>
                                  <a:pt x="2848432" y="59347"/>
                                </a:lnTo>
                                <a:lnTo>
                                  <a:pt x="2856903" y="66281"/>
                                </a:lnTo>
                                <a:lnTo>
                                  <a:pt x="2867456" y="66281"/>
                                </a:lnTo>
                                <a:lnTo>
                                  <a:pt x="2887141" y="48031"/>
                                </a:lnTo>
                                <a:lnTo>
                                  <a:pt x="2887141" y="39281"/>
                                </a:lnTo>
                                <a:close/>
                              </a:path>
                              <a:path w="4218940" h="181610">
                                <a:moveTo>
                                  <a:pt x="2908617" y="57061"/>
                                </a:moveTo>
                                <a:lnTo>
                                  <a:pt x="2906433" y="55067"/>
                                </a:lnTo>
                                <a:lnTo>
                                  <a:pt x="2901302" y="55067"/>
                                </a:lnTo>
                                <a:lnTo>
                                  <a:pt x="2899397" y="57251"/>
                                </a:lnTo>
                                <a:lnTo>
                                  <a:pt x="2899397" y="62484"/>
                                </a:lnTo>
                                <a:lnTo>
                                  <a:pt x="2901785" y="64287"/>
                                </a:lnTo>
                                <a:lnTo>
                                  <a:pt x="2906522" y="64287"/>
                                </a:lnTo>
                                <a:lnTo>
                                  <a:pt x="2908617" y="62293"/>
                                </a:lnTo>
                                <a:lnTo>
                                  <a:pt x="2908617" y="57061"/>
                                </a:lnTo>
                                <a:close/>
                              </a:path>
                              <a:path w="4218940" h="181610">
                                <a:moveTo>
                                  <a:pt x="2962173" y="3035"/>
                                </a:moveTo>
                                <a:lnTo>
                                  <a:pt x="2927756" y="3035"/>
                                </a:lnTo>
                                <a:lnTo>
                                  <a:pt x="2927566" y="1803"/>
                                </a:lnTo>
                                <a:lnTo>
                                  <a:pt x="2927185" y="0"/>
                                </a:lnTo>
                                <a:lnTo>
                                  <a:pt x="2925089" y="0"/>
                                </a:lnTo>
                                <a:lnTo>
                                  <a:pt x="2922143" y="19024"/>
                                </a:lnTo>
                                <a:lnTo>
                                  <a:pt x="2924238" y="19024"/>
                                </a:lnTo>
                                <a:lnTo>
                                  <a:pt x="2924518" y="17310"/>
                                </a:lnTo>
                                <a:lnTo>
                                  <a:pt x="2925368" y="11417"/>
                                </a:lnTo>
                                <a:lnTo>
                                  <a:pt x="2926613" y="10363"/>
                                </a:lnTo>
                                <a:lnTo>
                                  <a:pt x="2927375" y="9804"/>
                                </a:lnTo>
                                <a:lnTo>
                                  <a:pt x="2955988" y="9804"/>
                                </a:lnTo>
                                <a:lnTo>
                                  <a:pt x="2945917" y="24257"/>
                                </a:lnTo>
                                <a:lnTo>
                                  <a:pt x="2942945" y="29108"/>
                                </a:lnTo>
                                <a:lnTo>
                                  <a:pt x="2938881" y="37528"/>
                                </a:lnTo>
                                <a:lnTo>
                                  <a:pt x="2935300" y="48602"/>
                                </a:lnTo>
                                <a:lnTo>
                                  <a:pt x="2933750" y="61429"/>
                                </a:lnTo>
                                <a:lnTo>
                                  <a:pt x="2933750" y="66281"/>
                                </a:lnTo>
                                <a:lnTo>
                                  <a:pt x="2941637" y="66281"/>
                                </a:lnTo>
                                <a:lnTo>
                                  <a:pt x="2941637" y="56591"/>
                                </a:lnTo>
                                <a:lnTo>
                                  <a:pt x="2941980" y="48602"/>
                                </a:lnTo>
                                <a:lnTo>
                                  <a:pt x="2958998" y="9804"/>
                                </a:lnTo>
                                <a:lnTo>
                                  <a:pt x="2962173" y="5232"/>
                                </a:lnTo>
                                <a:lnTo>
                                  <a:pt x="2962173" y="3035"/>
                                </a:lnTo>
                                <a:close/>
                              </a:path>
                              <a:path w="4218940" h="181610">
                                <a:moveTo>
                                  <a:pt x="3515385" y="39281"/>
                                </a:moveTo>
                                <a:lnTo>
                                  <a:pt x="3508349" y="32423"/>
                                </a:lnTo>
                                <a:lnTo>
                                  <a:pt x="3499218" y="30810"/>
                                </a:lnTo>
                                <a:lnTo>
                                  <a:pt x="3507498" y="28435"/>
                                </a:lnTo>
                                <a:lnTo>
                                  <a:pt x="3512820" y="21501"/>
                                </a:lnTo>
                                <a:lnTo>
                                  <a:pt x="3512820" y="6565"/>
                                </a:lnTo>
                                <a:lnTo>
                                  <a:pt x="3508248" y="3327"/>
                                </a:lnTo>
                                <a:lnTo>
                                  <a:pt x="3505022" y="1054"/>
                                </a:lnTo>
                                <a:lnTo>
                                  <a:pt x="3486289" y="1054"/>
                                </a:lnTo>
                                <a:lnTo>
                                  <a:pt x="3479254" y="6845"/>
                                </a:lnTo>
                                <a:lnTo>
                                  <a:pt x="3479254" y="17589"/>
                                </a:lnTo>
                                <a:lnTo>
                                  <a:pt x="3482492" y="9804"/>
                                </a:lnTo>
                                <a:lnTo>
                                  <a:pt x="3486099" y="3327"/>
                                </a:lnTo>
                                <a:lnTo>
                                  <a:pt x="3498659" y="3327"/>
                                </a:lnTo>
                                <a:lnTo>
                                  <a:pt x="3504831" y="4749"/>
                                </a:lnTo>
                                <a:lnTo>
                                  <a:pt x="3504781" y="16929"/>
                                </a:lnTo>
                                <a:lnTo>
                                  <a:pt x="3504552" y="21209"/>
                                </a:lnTo>
                                <a:lnTo>
                                  <a:pt x="3498939" y="29476"/>
                                </a:lnTo>
                                <a:lnTo>
                                  <a:pt x="3494735" y="29857"/>
                                </a:lnTo>
                                <a:lnTo>
                                  <a:pt x="3493135" y="29857"/>
                                </a:lnTo>
                                <a:lnTo>
                                  <a:pt x="3488296" y="30340"/>
                                </a:lnTo>
                                <a:lnTo>
                                  <a:pt x="3488296" y="32143"/>
                                </a:lnTo>
                                <a:lnTo>
                                  <a:pt x="3502939" y="32143"/>
                                </a:lnTo>
                                <a:lnTo>
                                  <a:pt x="3506546" y="38798"/>
                                </a:lnTo>
                                <a:lnTo>
                                  <a:pt x="3506546" y="60388"/>
                                </a:lnTo>
                                <a:lnTo>
                                  <a:pt x="3500082" y="63715"/>
                                </a:lnTo>
                                <a:lnTo>
                                  <a:pt x="3490849" y="63715"/>
                                </a:lnTo>
                                <a:lnTo>
                                  <a:pt x="3483051" y="61531"/>
                                </a:lnTo>
                                <a:lnTo>
                                  <a:pt x="3480295" y="55257"/>
                                </a:lnTo>
                                <a:lnTo>
                                  <a:pt x="3483343" y="55727"/>
                                </a:lnTo>
                                <a:lnTo>
                                  <a:pt x="3484105" y="55257"/>
                                </a:lnTo>
                                <a:lnTo>
                                  <a:pt x="3486099" y="54013"/>
                                </a:lnTo>
                                <a:lnTo>
                                  <a:pt x="3486099" y="47840"/>
                                </a:lnTo>
                                <a:lnTo>
                                  <a:pt x="3484105" y="45935"/>
                                </a:lnTo>
                                <a:lnTo>
                                  <a:pt x="3479152" y="45935"/>
                                </a:lnTo>
                                <a:lnTo>
                                  <a:pt x="3476688" y="47269"/>
                                </a:lnTo>
                                <a:lnTo>
                                  <a:pt x="3476688" y="59347"/>
                                </a:lnTo>
                                <a:lnTo>
                                  <a:pt x="3485146" y="66281"/>
                                </a:lnTo>
                                <a:lnTo>
                                  <a:pt x="3495713" y="66281"/>
                                </a:lnTo>
                                <a:lnTo>
                                  <a:pt x="3515385" y="48031"/>
                                </a:lnTo>
                                <a:lnTo>
                                  <a:pt x="3515385" y="39281"/>
                                </a:lnTo>
                                <a:close/>
                              </a:path>
                              <a:path w="4218940" h="181610">
                                <a:moveTo>
                                  <a:pt x="3536861" y="57061"/>
                                </a:moveTo>
                                <a:lnTo>
                                  <a:pt x="3534689" y="55067"/>
                                </a:lnTo>
                                <a:lnTo>
                                  <a:pt x="3529546" y="55067"/>
                                </a:lnTo>
                                <a:lnTo>
                                  <a:pt x="3527653" y="57251"/>
                                </a:lnTo>
                                <a:lnTo>
                                  <a:pt x="3527653" y="62484"/>
                                </a:lnTo>
                                <a:lnTo>
                                  <a:pt x="3530028" y="64287"/>
                                </a:lnTo>
                                <a:lnTo>
                                  <a:pt x="3534778" y="64287"/>
                                </a:lnTo>
                                <a:lnTo>
                                  <a:pt x="3536861" y="62293"/>
                                </a:lnTo>
                                <a:lnTo>
                                  <a:pt x="3536861" y="57061"/>
                                </a:lnTo>
                                <a:close/>
                              </a:path>
                              <a:path w="4218940" h="181610">
                                <a:moveTo>
                                  <a:pt x="3590429" y="3035"/>
                                </a:moveTo>
                                <a:lnTo>
                                  <a:pt x="3556000" y="3035"/>
                                </a:lnTo>
                                <a:lnTo>
                                  <a:pt x="3555809" y="1803"/>
                                </a:lnTo>
                                <a:lnTo>
                                  <a:pt x="3555428" y="0"/>
                                </a:lnTo>
                                <a:lnTo>
                                  <a:pt x="3553345" y="0"/>
                                </a:lnTo>
                                <a:lnTo>
                                  <a:pt x="3550399" y="19024"/>
                                </a:lnTo>
                                <a:lnTo>
                                  <a:pt x="3552482" y="19024"/>
                                </a:lnTo>
                                <a:lnTo>
                                  <a:pt x="3552761" y="17310"/>
                                </a:lnTo>
                                <a:lnTo>
                                  <a:pt x="3553625" y="11417"/>
                                </a:lnTo>
                                <a:lnTo>
                                  <a:pt x="3554869" y="10363"/>
                                </a:lnTo>
                                <a:lnTo>
                                  <a:pt x="3555619" y="9804"/>
                                </a:lnTo>
                                <a:lnTo>
                                  <a:pt x="3584257" y="9804"/>
                                </a:lnTo>
                                <a:lnTo>
                                  <a:pt x="3574173" y="24257"/>
                                </a:lnTo>
                                <a:lnTo>
                                  <a:pt x="3571189" y="29108"/>
                                </a:lnTo>
                                <a:lnTo>
                                  <a:pt x="3567125" y="37528"/>
                                </a:lnTo>
                                <a:lnTo>
                                  <a:pt x="3563543" y="48602"/>
                                </a:lnTo>
                                <a:lnTo>
                                  <a:pt x="3561994" y="61429"/>
                                </a:lnTo>
                                <a:lnTo>
                                  <a:pt x="3561994" y="66281"/>
                                </a:lnTo>
                                <a:lnTo>
                                  <a:pt x="3569881" y="66281"/>
                                </a:lnTo>
                                <a:lnTo>
                                  <a:pt x="3569881" y="56591"/>
                                </a:lnTo>
                                <a:lnTo>
                                  <a:pt x="3570224" y="48602"/>
                                </a:lnTo>
                                <a:lnTo>
                                  <a:pt x="3587242" y="9804"/>
                                </a:lnTo>
                                <a:lnTo>
                                  <a:pt x="3590429" y="5232"/>
                                </a:lnTo>
                                <a:lnTo>
                                  <a:pt x="3590429" y="3035"/>
                                </a:lnTo>
                                <a:close/>
                              </a:path>
                              <a:path w="4218940" h="181610">
                                <a:moveTo>
                                  <a:pt x="4143730" y="39281"/>
                                </a:moveTo>
                                <a:lnTo>
                                  <a:pt x="4136694" y="32423"/>
                                </a:lnTo>
                                <a:lnTo>
                                  <a:pt x="4127563" y="30810"/>
                                </a:lnTo>
                                <a:lnTo>
                                  <a:pt x="4135844" y="28435"/>
                                </a:lnTo>
                                <a:lnTo>
                                  <a:pt x="4141165" y="21501"/>
                                </a:lnTo>
                                <a:lnTo>
                                  <a:pt x="4141165" y="6565"/>
                                </a:lnTo>
                                <a:lnTo>
                                  <a:pt x="4136593" y="3327"/>
                                </a:lnTo>
                                <a:lnTo>
                                  <a:pt x="4133367" y="1054"/>
                                </a:lnTo>
                                <a:lnTo>
                                  <a:pt x="4114635" y="1054"/>
                                </a:lnTo>
                                <a:lnTo>
                                  <a:pt x="4107599" y="6845"/>
                                </a:lnTo>
                                <a:lnTo>
                                  <a:pt x="4107599" y="17589"/>
                                </a:lnTo>
                                <a:lnTo>
                                  <a:pt x="4110825" y="9804"/>
                                </a:lnTo>
                                <a:lnTo>
                                  <a:pt x="4114444" y="3327"/>
                                </a:lnTo>
                                <a:lnTo>
                                  <a:pt x="4127004" y="3327"/>
                                </a:lnTo>
                                <a:lnTo>
                                  <a:pt x="4133189" y="4749"/>
                                </a:lnTo>
                                <a:lnTo>
                                  <a:pt x="4123067" y="29857"/>
                                </a:lnTo>
                                <a:lnTo>
                                  <a:pt x="4121480" y="29857"/>
                                </a:lnTo>
                                <a:lnTo>
                                  <a:pt x="4116781" y="30340"/>
                                </a:lnTo>
                                <a:lnTo>
                                  <a:pt x="4116628" y="30340"/>
                                </a:lnTo>
                                <a:lnTo>
                                  <a:pt x="4116628" y="32143"/>
                                </a:lnTo>
                                <a:lnTo>
                                  <a:pt x="4131272" y="32143"/>
                                </a:lnTo>
                                <a:lnTo>
                                  <a:pt x="4134878" y="38798"/>
                                </a:lnTo>
                                <a:lnTo>
                                  <a:pt x="4134878" y="60388"/>
                                </a:lnTo>
                                <a:lnTo>
                                  <a:pt x="4128427" y="63715"/>
                                </a:lnTo>
                                <a:lnTo>
                                  <a:pt x="4119194" y="63715"/>
                                </a:lnTo>
                                <a:lnTo>
                                  <a:pt x="4111409" y="61531"/>
                                </a:lnTo>
                                <a:lnTo>
                                  <a:pt x="4108640" y="55257"/>
                                </a:lnTo>
                                <a:lnTo>
                                  <a:pt x="4111675" y="55727"/>
                                </a:lnTo>
                                <a:lnTo>
                                  <a:pt x="4112437" y="55257"/>
                                </a:lnTo>
                                <a:lnTo>
                                  <a:pt x="4114444" y="54013"/>
                                </a:lnTo>
                                <a:lnTo>
                                  <a:pt x="4114444" y="47840"/>
                                </a:lnTo>
                                <a:lnTo>
                                  <a:pt x="4112450" y="45935"/>
                                </a:lnTo>
                                <a:lnTo>
                                  <a:pt x="4107497" y="45935"/>
                                </a:lnTo>
                                <a:lnTo>
                                  <a:pt x="4105033" y="47269"/>
                                </a:lnTo>
                                <a:lnTo>
                                  <a:pt x="4105033" y="59347"/>
                                </a:lnTo>
                                <a:lnTo>
                                  <a:pt x="4113492" y="66281"/>
                                </a:lnTo>
                                <a:lnTo>
                                  <a:pt x="4124045" y="66281"/>
                                </a:lnTo>
                                <a:lnTo>
                                  <a:pt x="4143730" y="48031"/>
                                </a:lnTo>
                                <a:lnTo>
                                  <a:pt x="4143730" y="39281"/>
                                </a:lnTo>
                                <a:close/>
                              </a:path>
                              <a:path w="4218940" h="181610">
                                <a:moveTo>
                                  <a:pt x="4165219" y="57061"/>
                                </a:moveTo>
                                <a:lnTo>
                                  <a:pt x="4163022" y="55067"/>
                                </a:lnTo>
                                <a:lnTo>
                                  <a:pt x="4157903" y="55067"/>
                                </a:lnTo>
                                <a:lnTo>
                                  <a:pt x="4155986" y="57251"/>
                                </a:lnTo>
                                <a:lnTo>
                                  <a:pt x="4155986" y="62484"/>
                                </a:lnTo>
                                <a:lnTo>
                                  <a:pt x="4158361" y="64287"/>
                                </a:lnTo>
                                <a:lnTo>
                                  <a:pt x="4163123" y="64287"/>
                                </a:lnTo>
                                <a:lnTo>
                                  <a:pt x="4165219" y="62293"/>
                                </a:lnTo>
                                <a:lnTo>
                                  <a:pt x="4165219" y="57061"/>
                                </a:lnTo>
                                <a:close/>
                              </a:path>
                              <a:path w="4218940" h="181610">
                                <a:moveTo>
                                  <a:pt x="4218775" y="3035"/>
                                </a:moveTo>
                                <a:lnTo>
                                  <a:pt x="4184345" y="3035"/>
                                </a:lnTo>
                                <a:lnTo>
                                  <a:pt x="4184154" y="1803"/>
                                </a:lnTo>
                                <a:lnTo>
                                  <a:pt x="4183786" y="0"/>
                                </a:lnTo>
                                <a:lnTo>
                                  <a:pt x="4181678" y="0"/>
                                </a:lnTo>
                                <a:lnTo>
                                  <a:pt x="4178731" y="19024"/>
                                </a:lnTo>
                                <a:lnTo>
                                  <a:pt x="4180827" y="19024"/>
                                </a:lnTo>
                                <a:lnTo>
                                  <a:pt x="4181119" y="17310"/>
                                </a:lnTo>
                                <a:lnTo>
                                  <a:pt x="4181970" y="11417"/>
                                </a:lnTo>
                                <a:lnTo>
                                  <a:pt x="4183202" y="10363"/>
                                </a:lnTo>
                                <a:lnTo>
                                  <a:pt x="4183977" y="9804"/>
                                </a:lnTo>
                                <a:lnTo>
                                  <a:pt x="4212590" y="9804"/>
                                </a:lnTo>
                                <a:lnTo>
                                  <a:pt x="4202519" y="24257"/>
                                </a:lnTo>
                                <a:lnTo>
                                  <a:pt x="4199534" y="29108"/>
                                </a:lnTo>
                                <a:lnTo>
                                  <a:pt x="4195470" y="37528"/>
                                </a:lnTo>
                                <a:lnTo>
                                  <a:pt x="4191889" y="48602"/>
                                </a:lnTo>
                                <a:lnTo>
                                  <a:pt x="4190339" y="61429"/>
                                </a:lnTo>
                                <a:lnTo>
                                  <a:pt x="4190339" y="66281"/>
                                </a:lnTo>
                                <a:lnTo>
                                  <a:pt x="4198239" y="66281"/>
                                </a:lnTo>
                                <a:lnTo>
                                  <a:pt x="4198239" y="56591"/>
                                </a:lnTo>
                                <a:lnTo>
                                  <a:pt x="4198582" y="48602"/>
                                </a:lnTo>
                                <a:lnTo>
                                  <a:pt x="4215587" y="9804"/>
                                </a:lnTo>
                                <a:lnTo>
                                  <a:pt x="4218775" y="5232"/>
                                </a:lnTo>
                                <a:lnTo>
                                  <a:pt x="4218775" y="3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6049" y="442683"/>
                            <a:ext cx="243522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115570">
                                <a:moveTo>
                                  <a:pt x="2435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2435123" y="114985"/>
                                </a:lnTo>
                                <a:lnTo>
                                  <a:pt x="243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30132" y="459930"/>
                            <a:ext cx="78549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65405">
                                <a:moveTo>
                                  <a:pt x="24066" y="0"/>
                                </a:moveTo>
                                <a:lnTo>
                                  <a:pt x="13893" y="0"/>
                                </a:lnTo>
                                <a:lnTo>
                                  <a:pt x="7137" y="2755"/>
                                </a:lnTo>
                                <a:lnTo>
                                  <a:pt x="952" y="16649"/>
                                </a:lnTo>
                                <a:lnTo>
                                  <a:pt x="0" y="22542"/>
                                </a:lnTo>
                                <a:lnTo>
                                  <a:pt x="0" y="42036"/>
                                </a:lnTo>
                                <a:lnTo>
                                  <a:pt x="673" y="48983"/>
                                </a:lnTo>
                                <a:lnTo>
                                  <a:pt x="7797" y="62953"/>
                                </a:lnTo>
                                <a:lnTo>
                                  <a:pt x="14363" y="65239"/>
                                </a:lnTo>
                                <a:lnTo>
                                  <a:pt x="27571" y="65239"/>
                                </a:lnTo>
                                <a:lnTo>
                                  <a:pt x="29395" y="63347"/>
                                </a:lnTo>
                                <a:lnTo>
                                  <a:pt x="16256" y="63347"/>
                                </a:lnTo>
                                <a:lnTo>
                                  <a:pt x="10083" y="61633"/>
                                </a:lnTo>
                                <a:lnTo>
                                  <a:pt x="8280" y="51257"/>
                                </a:lnTo>
                                <a:lnTo>
                                  <a:pt x="7226" y="45554"/>
                                </a:lnTo>
                                <a:lnTo>
                                  <a:pt x="7278" y="16649"/>
                                </a:lnTo>
                                <a:lnTo>
                                  <a:pt x="8750" y="11226"/>
                                </a:lnTo>
                                <a:lnTo>
                                  <a:pt x="10363" y="4851"/>
                                </a:lnTo>
                                <a:lnTo>
                                  <a:pt x="15214" y="1904"/>
                                </a:lnTo>
                                <a:lnTo>
                                  <a:pt x="30289" y="1904"/>
                                </a:lnTo>
                                <a:lnTo>
                                  <a:pt x="24066" y="0"/>
                                </a:lnTo>
                                <a:close/>
                              </a:path>
                              <a:path w="785495" h="65405">
                                <a:moveTo>
                                  <a:pt x="30289" y="1904"/>
                                </a:moveTo>
                                <a:lnTo>
                                  <a:pt x="22923" y="1904"/>
                                </a:lnTo>
                                <a:lnTo>
                                  <a:pt x="28435" y="4089"/>
                                </a:lnTo>
                                <a:lnTo>
                                  <a:pt x="30251" y="12268"/>
                                </a:lnTo>
                                <a:lnTo>
                                  <a:pt x="31246" y="16649"/>
                                </a:lnTo>
                                <a:lnTo>
                                  <a:pt x="31373" y="17208"/>
                                </a:lnTo>
                                <a:lnTo>
                                  <a:pt x="31430" y="45554"/>
                                </a:lnTo>
                                <a:lnTo>
                                  <a:pt x="30429" y="51066"/>
                                </a:lnTo>
                                <a:lnTo>
                                  <a:pt x="28608" y="61633"/>
                                </a:lnTo>
                                <a:lnTo>
                                  <a:pt x="28290" y="61633"/>
                                </a:lnTo>
                                <a:lnTo>
                                  <a:pt x="22631" y="63347"/>
                                </a:lnTo>
                                <a:lnTo>
                                  <a:pt x="29395" y="63347"/>
                                </a:lnTo>
                                <a:lnTo>
                                  <a:pt x="38709" y="24917"/>
                                </a:lnTo>
                                <a:lnTo>
                                  <a:pt x="38257" y="17691"/>
                                </a:lnTo>
                                <a:lnTo>
                                  <a:pt x="38227" y="17208"/>
                                </a:lnTo>
                                <a:lnTo>
                                  <a:pt x="34810" y="9982"/>
                                </a:lnTo>
                                <a:lnTo>
                                  <a:pt x="30911" y="2095"/>
                                </a:lnTo>
                                <a:lnTo>
                                  <a:pt x="30289" y="1904"/>
                                </a:lnTo>
                                <a:close/>
                              </a:path>
                              <a:path w="785495" h="65405">
                                <a:moveTo>
                                  <a:pt x="58013" y="54013"/>
                                </a:moveTo>
                                <a:lnTo>
                                  <a:pt x="52870" y="54013"/>
                                </a:lnTo>
                                <a:lnTo>
                                  <a:pt x="50965" y="56210"/>
                                </a:lnTo>
                                <a:lnTo>
                                  <a:pt x="50965" y="61442"/>
                                </a:lnTo>
                                <a:lnTo>
                                  <a:pt x="53340" y="63245"/>
                                </a:lnTo>
                                <a:lnTo>
                                  <a:pt x="58102" y="63245"/>
                                </a:lnTo>
                                <a:lnTo>
                                  <a:pt x="60185" y="61239"/>
                                </a:lnTo>
                                <a:lnTo>
                                  <a:pt x="60185" y="56019"/>
                                </a:lnTo>
                                <a:lnTo>
                                  <a:pt x="58013" y="54013"/>
                                </a:lnTo>
                                <a:close/>
                              </a:path>
                              <a:path w="785495" h="65405">
                                <a:moveTo>
                                  <a:pt x="96532" y="0"/>
                                </a:moveTo>
                                <a:lnTo>
                                  <a:pt x="86360" y="0"/>
                                </a:lnTo>
                                <a:lnTo>
                                  <a:pt x="79616" y="2755"/>
                                </a:lnTo>
                                <a:lnTo>
                                  <a:pt x="76085" y="10655"/>
                                </a:lnTo>
                                <a:lnTo>
                                  <a:pt x="73431" y="16649"/>
                                </a:lnTo>
                                <a:lnTo>
                                  <a:pt x="72466" y="22542"/>
                                </a:lnTo>
                                <a:lnTo>
                                  <a:pt x="72466" y="42036"/>
                                </a:lnTo>
                                <a:lnTo>
                                  <a:pt x="73139" y="48983"/>
                                </a:lnTo>
                                <a:lnTo>
                                  <a:pt x="76568" y="55727"/>
                                </a:lnTo>
                                <a:lnTo>
                                  <a:pt x="80276" y="62953"/>
                                </a:lnTo>
                                <a:lnTo>
                                  <a:pt x="86842" y="65239"/>
                                </a:lnTo>
                                <a:lnTo>
                                  <a:pt x="100050" y="65239"/>
                                </a:lnTo>
                                <a:lnTo>
                                  <a:pt x="101869" y="63347"/>
                                </a:lnTo>
                                <a:lnTo>
                                  <a:pt x="88734" y="63347"/>
                                </a:lnTo>
                                <a:lnTo>
                                  <a:pt x="82550" y="61633"/>
                                </a:lnTo>
                                <a:lnTo>
                                  <a:pt x="80746" y="51257"/>
                                </a:lnTo>
                                <a:lnTo>
                                  <a:pt x="79705" y="45554"/>
                                </a:lnTo>
                                <a:lnTo>
                                  <a:pt x="79756" y="16649"/>
                                </a:lnTo>
                                <a:lnTo>
                                  <a:pt x="81216" y="11226"/>
                                </a:lnTo>
                                <a:lnTo>
                                  <a:pt x="82829" y="4851"/>
                                </a:lnTo>
                                <a:lnTo>
                                  <a:pt x="87693" y="1904"/>
                                </a:lnTo>
                                <a:lnTo>
                                  <a:pt x="102755" y="1904"/>
                                </a:lnTo>
                                <a:lnTo>
                                  <a:pt x="96532" y="0"/>
                                </a:lnTo>
                                <a:close/>
                              </a:path>
                              <a:path w="785495" h="65405">
                                <a:moveTo>
                                  <a:pt x="102755" y="1904"/>
                                </a:moveTo>
                                <a:lnTo>
                                  <a:pt x="95402" y="1904"/>
                                </a:lnTo>
                                <a:lnTo>
                                  <a:pt x="100914" y="4089"/>
                                </a:lnTo>
                                <a:lnTo>
                                  <a:pt x="102717" y="12268"/>
                                </a:lnTo>
                                <a:lnTo>
                                  <a:pt x="103712" y="16649"/>
                                </a:lnTo>
                                <a:lnTo>
                                  <a:pt x="103839" y="17208"/>
                                </a:lnTo>
                                <a:lnTo>
                                  <a:pt x="103897" y="45554"/>
                                </a:lnTo>
                                <a:lnTo>
                                  <a:pt x="102908" y="51066"/>
                                </a:lnTo>
                                <a:lnTo>
                                  <a:pt x="101087" y="61633"/>
                                </a:lnTo>
                                <a:lnTo>
                                  <a:pt x="100769" y="61633"/>
                                </a:lnTo>
                                <a:lnTo>
                                  <a:pt x="95110" y="63347"/>
                                </a:lnTo>
                                <a:lnTo>
                                  <a:pt x="101869" y="63347"/>
                                </a:lnTo>
                                <a:lnTo>
                                  <a:pt x="111175" y="24917"/>
                                </a:lnTo>
                                <a:lnTo>
                                  <a:pt x="110735" y="17691"/>
                                </a:lnTo>
                                <a:lnTo>
                                  <a:pt x="110705" y="17208"/>
                                </a:lnTo>
                                <a:lnTo>
                                  <a:pt x="107289" y="9982"/>
                                </a:lnTo>
                                <a:lnTo>
                                  <a:pt x="103378" y="2095"/>
                                </a:lnTo>
                                <a:lnTo>
                                  <a:pt x="102755" y="1904"/>
                                </a:lnTo>
                                <a:close/>
                              </a:path>
                              <a:path w="785495" h="65405">
                                <a:moveTo>
                                  <a:pt x="147470" y="2755"/>
                                </a:moveTo>
                                <a:lnTo>
                                  <a:pt x="144170" y="2755"/>
                                </a:lnTo>
                                <a:lnTo>
                                  <a:pt x="149110" y="9512"/>
                                </a:lnTo>
                                <a:lnTo>
                                  <a:pt x="149110" y="26339"/>
                                </a:lnTo>
                                <a:lnTo>
                                  <a:pt x="144449" y="33375"/>
                                </a:lnTo>
                                <a:lnTo>
                                  <a:pt x="119824" y="60959"/>
                                </a:lnTo>
                                <a:lnTo>
                                  <a:pt x="119824" y="63245"/>
                                </a:lnTo>
                                <a:lnTo>
                                  <a:pt x="154533" y="63245"/>
                                </a:lnTo>
                                <a:lnTo>
                                  <a:pt x="155575" y="56489"/>
                                </a:lnTo>
                                <a:lnTo>
                                  <a:pt x="126377" y="56489"/>
                                </a:lnTo>
                                <a:lnTo>
                                  <a:pt x="128955" y="54305"/>
                                </a:lnTo>
                                <a:lnTo>
                                  <a:pt x="134759" y="48221"/>
                                </a:lnTo>
                                <a:lnTo>
                                  <a:pt x="146410" y="37320"/>
                                </a:lnTo>
                                <a:lnTo>
                                  <a:pt x="152530" y="30637"/>
                                </a:lnTo>
                                <a:lnTo>
                                  <a:pt x="155940" y="24685"/>
                                </a:lnTo>
                                <a:lnTo>
                                  <a:pt x="156997" y="18262"/>
                                </a:lnTo>
                                <a:lnTo>
                                  <a:pt x="155473" y="10795"/>
                                </a:lnTo>
                                <a:lnTo>
                                  <a:pt x="151295" y="5030"/>
                                </a:lnTo>
                                <a:lnTo>
                                  <a:pt x="147470" y="2755"/>
                                </a:lnTo>
                                <a:close/>
                              </a:path>
                              <a:path w="785495" h="65405">
                                <a:moveTo>
                                  <a:pt x="156997" y="47269"/>
                                </a:moveTo>
                                <a:lnTo>
                                  <a:pt x="154914" y="47269"/>
                                </a:lnTo>
                                <a:lnTo>
                                  <a:pt x="154750" y="48221"/>
                                </a:lnTo>
                                <a:lnTo>
                                  <a:pt x="154635" y="48894"/>
                                </a:lnTo>
                                <a:lnTo>
                                  <a:pt x="153873" y="54114"/>
                                </a:lnTo>
                                <a:lnTo>
                                  <a:pt x="152920" y="55638"/>
                                </a:lnTo>
                                <a:lnTo>
                                  <a:pt x="152260" y="56489"/>
                                </a:lnTo>
                                <a:lnTo>
                                  <a:pt x="155575" y="56489"/>
                                </a:lnTo>
                                <a:lnTo>
                                  <a:pt x="156997" y="47269"/>
                                </a:lnTo>
                                <a:close/>
                              </a:path>
                              <a:path w="785495" h="65405">
                                <a:moveTo>
                                  <a:pt x="137325" y="0"/>
                                </a:moveTo>
                                <a:lnTo>
                                  <a:pt x="126288" y="0"/>
                                </a:lnTo>
                                <a:lnTo>
                                  <a:pt x="121392" y="7137"/>
                                </a:lnTo>
                                <a:lnTo>
                                  <a:pt x="119824" y="9512"/>
                                </a:lnTo>
                                <a:lnTo>
                                  <a:pt x="119824" y="22453"/>
                                </a:lnTo>
                                <a:lnTo>
                                  <a:pt x="126288" y="22453"/>
                                </a:lnTo>
                                <a:lnTo>
                                  <a:pt x="128765" y="21018"/>
                                </a:lnTo>
                                <a:lnTo>
                                  <a:pt x="128765" y="15316"/>
                                </a:lnTo>
                                <a:lnTo>
                                  <a:pt x="127038" y="13601"/>
                                </a:lnTo>
                                <a:lnTo>
                                  <a:pt x="122961" y="13601"/>
                                </a:lnTo>
                                <a:lnTo>
                                  <a:pt x="124777" y="7137"/>
                                </a:lnTo>
                                <a:lnTo>
                                  <a:pt x="129908" y="2755"/>
                                </a:lnTo>
                                <a:lnTo>
                                  <a:pt x="147470" y="2755"/>
                                </a:lnTo>
                                <a:lnTo>
                                  <a:pt x="145049" y="1315"/>
                                </a:lnTo>
                                <a:lnTo>
                                  <a:pt x="137325" y="0"/>
                                </a:lnTo>
                                <a:close/>
                              </a:path>
                              <a:path w="785495" h="65405">
                                <a:moveTo>
                                  <a:pt x="652373" y="0"/>
                                </a:moveTo>
                                <a:lnTo>
                                  <a:pt x="642200" y="0"/>
                                </a:lnTo>
                                <a:lnTo>
                                  <a:pt x="635431" y="2755"/>
                                </a:lnTo>
                                <a:lnTo>
                                  <a:pt x="629259" y="16649"/>
                                </a:lnTo>
                                <a:lnTo>
                                  <a:pt x="628307" y="22542"/>
                                </a:lnTo>
                                <a:lnTo>
                                  <a:pt x="628307" y="42036"/>
                                </a:lnTo>
                                <a:lnTo>
                                  <a:pt x="628980" y="48983"/>
                                </a:lnTo>
                                <a:lnTo>
                                  <a:pt x="632396" y="55727"/>
                                </a:lnTo>
                                <a:lnTo>
                                  <a:pt x="636104" y="62953"/>
                                </a:lnTo>
                                <a:lnTo>
                                  <a:pt x="642670" y="65239"/>
                                </a:lnTo>
                                <a:lnTo>
                                  <a:pt x="655878" y="65239"/>
                                </a:lnTo>
                                <a:lnTo>
                                  <a:pt x="657702" y="63347"/>
                                </a:lnTo>
                                <a:lnTo>
                                  <a:pt x="644575" y="63347"/>
                                </a:lnTo>
                                <a:lnTo>
                                  <a:pt x="638390" y="61633"/>
                                </a:lnTo>
                                <a:lnTo>
                                  <a:pt x="636574" y="51257"/>
                                </a:lnTo>
                                <a:lnTo>
                                  <a:pt x="635533" y="45554"/>
                                </a:lnTo>
                                <a:lnTo>
                                  <a:pt x="635585" y="16649"/>
                                </a:lnTo>
                                <a:lnTo>
                                  <a:pt x="637057" y="11226"/>
                                </a:lnTo>
                                <a:lnTo>
                                  <a:pt x="638670" y="4851"/>
                                </a:lnTo>
                                <a:lnTo>
                                  <a:pt x="643534" y="1904"/>
                                </a:lnTo>
                                <a:lnTo>
                                  <a:pt x="658596" y="1904"/>
                                </a:lnTo>
                                <a:lnTo>
                                  <a:pt x="652373" y="0"/>
                                </a:lnTo>
                                <a:close/>
                              </a:path>
                              <a:path w="785495" h="65405">
                                <a:moveTo>
                                  <a:pt x="658596" y="1904"/>
                                </a:moveTo>
                                <a:lnTo>
                                  <a:pt x="651217" y="1904"/>
                                </a:lnTo>
                                <a:lnTo>
                                  <a:pt x="656742" y="4089"/>
                                </a:lnTo>
                                <a:lnTo>
                                  <a:pt x="658545" y="12268"/>
                                </a:lnTo>
                                <a:lnTo>
                                  <a:pt x="659551" y="16649"/>
                                </a:lnTo>
                                <a:lnTo>
                                  <a:pt x="659595" y="16840"/>
                                </a:lnTo>
                                <a:lnTo>
                                  <a:pt x="659679" y="17208"/>
                                </a:lnTo>
                                <a:lnTo>
                                  <a:pt x="659737" y="45554"/>
                                </a:lnTo>
                                <a:lnTo>
                                  <a:pt x="658736" y="51066"/>
                                </a:lnTo>
                                <a:lnTo>
                                  <a:pt x="656915" y="61633"/>
                                </a:lnTo>
                                <a:lnTo>
                                  <a:pt x="656598" y="61633"/>
                                </a:lnTo>
                                <a:lnTo>
                                  <a:pt x="650951" y="63347"/>
                                </a:lnTo>
                                <a:lnTo>
                                  <a:pt x="657702" y="63347"/>
                                </a:lnTo>
                                <a:lnTo>
                                  <a:pt x="667016" y="24917"/>
                                </a:lnTo>
                                <a:lnTo>
                                  <a:pt x="666564" y="17691"/>
                                </a:lnTo>
                                <a:lnTo>
                                  <a:pt x="666534" y="17208"/>
                                </a:lnTo>
                                <a:lnTo>
                                  <a:pt x="663105" y="9982"/>
                                </a:lnTo>
                                <a:lnTo>
                                  <a:pt x="659218" y="2095"/>
                                </a:lnTo>
                                <a:lnTo>
                                  <a:pt x="658596" y="1904"/>
                                </a:lnTo>
                                <a:close/>
                              </a:path>
                              <a:path w="785495" h="65405">
                                <a:moveTo>
                                  <a:pt x="686308" y="54013"/>
                                </a:moveTo>
                                <a:lnTo>
                                  <a:pt x="681177" y="54013"/>
                                </a:lnTo>
                                <a:lnTo>
                                  <a:pt x="679272" y="56210"/>
                                </a:lnTo>
                                <a:lnTo>
                                  <a:pt x="679272" y="61442"/>
                                </a:lnTo>
                                <a:lnTo>
                                  <a:pt x="681647" y="63245"/>
                                </a:lnTo>
                                <a:lnTo>
                                  <a:pt x="686396" y="63245"/>
                                </a:lnTo>
                                <a:lnTo>
                                  <a:pt x="688492" y="61239"/>
                                </a:lnTo>
                                <a:lnTo>
                                  <a:pt x="688492" y="56019"/>
                                </a:lnTo>
                                <a:lnTo>
                                  <a:pt x="686308" y="54013"/>
                                </a:lnTo>
                                <a:close/>
                              </a:path>
                              <a:path w="785495" h="65405">
                                <a:moveTo>
                                  <a:pt x="724839" y="0"/>
                                </a:moveTo>
                                <a:lnTo>
                                  <a:pt x="714667" y="0"/>
                                </a:lnTo>
                                <a:lnTo>
                                  <a:pt x="707910" y="2755"/>
                                </a:lnTo>
                                <a:lnTo>
                                  <a:pt x="701738" y="16649"/>
                                </a:lnTo>
                                <a:lnTo>
                                  <a:pt x="700773" y="22542"/>
                                </a:lnTo>
                                <a:lnTo>
                                  <a:pt x="700773" y="42036"/>
                                </a:lnTo>
                                <a:lnTo>
                                  <a:pt x="701446" y="48983"/>
                                </a:lnTo>
                                <a:lnTo>
                                  <a:pt x="704862" y="55727"/>
                                </a:lnTo>
                                <a:lnTo>
                                  <a:pt x="708583" y="62953"/>
                                </a:lnTo>
                                <a:lnTo>
                                  <a:pt x="715137" y="65239"/>
                                </a:lnTo>
                                <a:lnTo>
                                  <a:pt x="728357" y="65239"/>
                                </a:lnTo>
                                <a:lnTo>
                                  <a:pt x="730181" y="63347"/>
                                </a:lnTo>
                                <a:lnTo>
                                  <a:pt x="717042" y="63347"/>
                                </a:lnTo>
                                <a:lnTo>
                                  <a:pt x="710857" y="61633"/>
                                </a:lnTo>
                                <a:lnTo>
                                  <a:pt x="709053" y="51257"/>
                                </a:lnTo>
                                <a:lnTo>
                                  <a:pt x="707999" y="45554"/>
                                </a:lnTo>
                                <a:lnTo>
                                  <a:pt x="708051" y="16649"/>
                                </a:lnTo>
                                <a:lnTo>
                                  <a:pt x="709523" y="11226"/>
                                </a:lnTo>
                                <a:lnTo>
                                  <a:pt x="711149" y="4851"/>
                                </a:lnTo>
                                <a:lnTo>
                                  <a:pt x="716000" y="1904"/>
                                </a:lnTo>
                                <a:lnTo>
                                  <a:pt x="731062" y="1904"/>
                                </a:lnTo>
                                <a:lnTo>
                                  <a:pt x="724839" y="0"/>
                                </a:lnTo>
                                <a:close/>
                              </a:path>
                              <a:path w="785495" h="65405">
                                <a:moveTo>
                                  <a:pt x="731062" y="1904"/>
                                </a:moveTo>
                                <a:lnTo>
                                  <a:pt x="723696" y="1904"/>
                                </a:lnTo>
                                <a:lnTo>
                                  <a:pt x="729221" y="4089"/>
                                </a:lnTo>
                                <a:lnTo>
                                  <a:pt x="731012" y="12268"/>
                                </a:lnTo>
                                <a:lnTo>
                                  <a:pt x="732017" y="16649"/>
                                </a:lnTo>
                                <a:lnTo>
                                  <a:pt x="732061" y="16840"/>
                                </a:lnTo>
                                <a:lnTo>
                                  <a:pt x="732145" y="17208"/>
                                </a:lnTo>
                                <a:lnTo>
                                  <a:pt x="732203" y="45554"/>
                                </a:lnTo>
                                <a:lnTo>
                                  <a:pt x="731202" y="51066"/>
                                </a:lnTo>
                                <a:lnTo>
                                  <a:pt x="729394" y="61633"/>
                                </a:lnTo>
                                <a:lnTo>
                                  <a:pt x="729076" y="61633"/>
                                </a:lnTo>
                                <a:lnTo>
                                  <a:pt x="723417" y="63347"/>
                                </a:lnTo>
                                <a:lnTo>
                                  <a:pt x="730181" y="63347"/>
                                </a:lnTo>
                                <a:lnTo>
                                  <a:pt x="739495" y="24917"/>
                                </a:lnTo>
                                <a:lnTo>
                                  <a:pt x="739043" y="17691"/>
                                </a:lnTo>
                                <a:lnTo>
                                  <a:pt x="739013" y="17208"/>
                                </a:lnTo>
                                <a:lnTo>
                                  <a:pt x="735584" y="9982"/>
                                </a:lnTo>
                                <a:lnTo>
                                  <a:pt x="731685" y="2095"/>
                                </a:lnTo>
                                <a:lnTo>
                                  <a:pt x="731062" y="1904"/>
                                </a:lnTo>
                                <a:close/>
                              </a:path>
                              <a:path w="785495" h="65405">
                                <a:moveTo>
                                  <a:pt x="775781" y="2755"/>
                                </a:moveTo>
                                <a:lnTo>
                                  <a:pt x="772477" y="2755"/>
                                </a:lnTo>
                                <a:lnTo>
                                  <a:pt x="777430" y="9512"/>
                                </a:lnTo>
                                <a:lnTo>
                                  <a:pt x="777430" y="26339"/>
                                </a:lnTo>
                                <a:lnTo>
                                  <a:pt x="772756" y="33375"/>
                                </a:lnTo>
                                <a:lnTo>
                                  <a:pt x="748131" y="60959"/>
                                </a:lnTo>
                                <a:lnTo>
                                  <a:pt x="748131" y="63245"/>
                                </a:lnTo>
                                <a:lnTo>
                                  <a:pt x="782840" y="63245"/>
                                </a:lnTo>
                                <a:lnTo>
                                  <a:pt x="783887" y="56489"/>
                                </a:lnTo>
                                <a:lnTo>
                                  <a:pt x="754684" y="56489"/>
                                </a:lnTo>
                                <a:lnTo>
                                  <a:pt x="757250" y="54305"/>
                                </a:lnTo>
                                <a:lnTo>
                                  <a:pt x="763054" y="48221"/>
                                </a:lnTo>
                                <a:lnTo>
                                  <a:pt x="765530" y="45935"/>
                                </a:lnTo>
                                <a:lnTo>
                                  <a:pt x="774724" y="37320"/>
                                </a:lnTo>
                                <a:lnTo>
                                  <a:pt x="780848" y="30637"/>
                                </a:lnTo>
                                <a:lnTo>
                                  <a:pt x="784259" y="24685"/>
                                </a:lnTo>
                                <a:lnTo>
                                  <a:pt x="785317" y="18262"/>
                                </a:lnTo>
                                <a:lnTo>
                                  <a:pt x="783791" y="10795"/>
                                </a:lnTo>
                                <a:lnTo>
                                  <a:pt x="779608" y="5030"/>
                                </a:lnTo>
                                <a:lnTo>
                                  <a:pt x="775781" y="2755"/>
                                </a:lnTo>
                                <a:close/>
                              </a:path>
                              <a:path w="785495" h="65405">
                                <a:moveTo>
                                  <a:pt x="785317" y="47269"/>
                                </a:moveTo>
                                <a:lnTo>
                                  <a:pt x="783221" y="47269"/>
                                </a:lnTo>
                                <a:lnTo>
                                  <a:pt x="783057" y="48221"/>
                                </a:lnTo>
                                <a:lnTo>
                                  <a:pt x="782942" y="48894"/>
                                </a:lnTo>
                                <a:lnTo>
                                  <a:pt x="782167" y="54114"/>
                                </a:lnTo>
                                <a:lnTo>
                                  <a:pt x="781227" y="55638"/>
                                </a:lnTo>
                                <a:lnTo>
                                  <a:pt x="780554" y="56489"/>
                                </a:lnTo>
                                <a:lnTo>
                                  <a:pt x="783887" y="56489"/>
                                </a:lnTo>
                                <a:lnTo>
                                  <a:pt x="785317" y="47269"/>
                                </a:lnTo>
                                <a:close/>
                              </a:path>
                              <a:path w="785495" h="65405">
                                <a:moveTo>
                                  <a:pt x="765632" y="0"/>
                                </a:moveTo>
                                <a:lnTo>
                                  <a:pt x="754595" y="0"/>
                                </a:lnTo>
                                <a:lnTo>
                                  <a:pt x="749699" y="7137"/>
                                </a:lnTo>
                                <a:lnTo>
                                  <a:pt x="748131" y="9512"/>
                                </a:lnTo>
                                <a:lnTo>
                                  <a:pt x="748131" y="22453"/>
                                </a:lnTo>
                                <a:lnTo>
                                  <a:pt x="754595" y="22453"/>
                                </a:lnTo>
                                <a:lnTo>
                                  <a:pt x="757072" y="21018"/>
                                </a:lnTo>
                                <a:lnTo>
                                  <a:pt x="757072" y="15316"/>
                                </a:lnTo>
                                <a:lnTo>
                                  <a:pt x="755357" y="13601"/>
                                </a:lnTo>
                                <a:lnTo>
                                  <a:pt x="751268" y="13601"/>
                                </a:lnTo>
                                <a:lnTo>
                                  <a:pt x="753071" y="7137"/>
                                </a:lnTo>
                                <a:lnTo>
                                  <a:pt x="758215" y="2755"/>
                                </a:lnTo>
                                <a:lnTo>
                                  <a:pt x="775781" y="2755"/>
                                </a:lnTo>
                                <a:lnTo>
                                  <a:pt x="773358" y="1315"/>
                                </a:lnTo>
                                <a:lnTo>
                                  <a:pt x="76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195"/>
                            <a:ext cx="523698" cy="68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576049" y="557669"/>
                            <a:ext cx="306387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115570">
                                <a:moveTo>
                                  <a:pt x="306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73"/>
                                </a:lnTo>
                                <a:lnTo>
                                  <a:pt x="3063405" y="114973"/>
                                </a:lnTo>
                                <a:lnTo>
                                  <a:pt x="306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8427" y="574903"/>
                            <a:ext cx="157772" cy="65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672806pt;margin-top:150.53035pt;width:332.2pt;height:53pt;mso-position-horizontal-relative:page;mso-position-vertical-relative:paragraph;z-index:-15697920;mso-wrap-distance-left:0;mso-wrap-distance-right:0" id="docshapegroup84" coordorigin="2633,3011" coordsize="6644,1060">
                <v:shape style="position:absolute;left:2639;top:3010;width:6236;height:103" id="docshape85" coordorigin="2640,3011" coordsize="6236,103" path="m2688,3106l2641,3106,2641,3110,2645,3110,2688,3110,2688,3106xm2688,3110l2683,3110,2688,3110,2688,3110xm2669,3021l2659,3021,2659,3104,2658,3106,2670,3106,2669,3104,2669,3021xm2669,3011l2666,3011,2663,3015,2655,3020,2640,3020,2640,3025,2651,3025,2659,3021,2669,3021,2669,3011xm2719,3091l2712,3091,2709,3094,2709,3107,2717,3113,2730,3113,2743,3110,2744,3109,2726,3109,2718,3109,2714,3104,2718,3104,2722,3103,2722,3094,2719,3091xm2766,3062l2754,3062,2754,3068,2752,3088,2745,3101,2737,3108,2730,3109,2744,3109,2755,3099,2763,3083,2766,3062xm2718,3104l2715,3104,2716,3104,2718,3104xm2737,3011l2725,3013,2715,3020,2708,3031,2706,3044,2708,3058,2714,3068,2724,3075,2735,3077,2746,3077,2748,3074,2726,3074,2722,3067,2720,3064,2718,3058,2718,3029,2722,3023,2724,3019,2729,3014,2749,3014,2747,3013,2737,3011xm2749,3073l2748,3074,2748,3074,2749,3073xm2749,3014l2745,3014,2750,3022,2751,3025,2754,3032,2754,3060,2749,3073,2751,3069,2754,3062,2766,3062,2766,3060,2764,3036,2757,3021,2749,3014xm2791,3079l2784,3079,2780,3080,2780,3099,2790,3113,2807,3113,2819,3111,2821,3109,2797,3109,2787,3103,2784,3092,2784,3092,2791,3092,2793,3091,2793,3081,2791,3079xm2822,3050l2819,3050,2823,3058,2824,3060,2826,3066,2827,3093,2822,3100,2819,3106,2813,3109,2821,3109,2829,3104,2836,3093,2836,3092,2839,3080,2839,3079,2837,3067,2831,3057,2822,3050xm2791,3092l2784,3092,2787,3092,2789,3092,2791,3092xm2789,3011l2788,3011,2788,3062,2791,3062,2792,3060,2795,3055,2792,3055,2792,3024,2824,3024,2832,3015,2801,3015,2791,3011,2789,3011xm2811,3047l2803,3047,2796,3051,2792,3055,2795,3055,2796,3054,2803,3050,2822,3050,2822,3050,2811,3047xm2824,3024l2792,3024,2799,3027,2822,3027,2824,3024xm2832,3011l2830,3011,2822,3015,2814,3015,2832,3015,2833,3014,2833,3012,2832,3011xm2890,3011l2874,3011,2864,3015,2854,3037,2852,3046,2852,3077,2853,3088,2859,3098,2865,3110,2875,3113,2896,3113,2899,3110,2878,3110,2868,3108,2865,3091,2864,3082,2864,3037,2866,3028,2869,3018,2876,3014,2900,3014,2890,3011xm2900,3014l2888,3014,2897,3017,2900,3030,2902,3037,2902,3037,2902,3038,2902,3082,2900,3091,2897,3108,2897,3108,2888,3110,2899,3110,2903,3106,2908,3097,2913,3086,2913,3077,2913,3050,2913,3038,2913,3038,2907,3026,2901,3014,2900,3014xm4047,3074l4008,3074,4008,3082,4047,3082,4047,3074xm4975,3074l4936,3074,4936,3082,4975,3082,4975,3074xm5907,3074l5869,3074,5869,3082,5907,3082,5907,3074xm6897,3074l6858,3074,6858,3082,6897,3082,6897,3074xm7886,3074l7847,3074,7847,3082,7886,3082,7886,3074xm8876,3074l8837,3074,8837,3082,8876,3082,8876,3074xe" filled="true" fillcolor="#000103" stroked="false">
                  <v:path arrowok="t"/>
                  <v:fill type="solid"/>
                </v:shape>
                <v:rect style="position:absolute;left:3540;top:3164;width:980;height:182" id="docshape86" filled="true" fillcolor="#dfdfdf" stroked="false">
                  <v:fill type="solid"/>
                </v:rect>
                <v:shape style="position:absolute;left:4935;top:3254;width:3941;height:9" id="docshape87" coordorigin="4936,3255" coordsize="3941,9" path="m4975,3255l4936,3255,4936,3263,4975,3263,4975,3255xm5907,3255l5869,3255,5869,3263,5907,3263,5907,3255xm6897,3255l6858,3255,6858,3263,6897,3263,6897,3255xm7886,3255l7847,3255,7847,3263,7886,3263,7886,3255xm8876,3255l8837,3255,8837,3263,8876,3263,8876,3255xe" filled="true" fillcolor="#000103" stroked="false">
                  <v:path arrowok="t"/>
                  <v:fill type="solid"/>
                </v:shape>
                <v:shape style="position:absolute;left:2633;top:3372;width:280;height:103" type="#_x0000_t75" id="docshape88" stroked="false">
                  <v:imagedata r:id="rId46" o:title=""/>
                </v:shape>
                <v:rect style="position:absolute;left:3540;top:3345;width:1856;height:182" id="docshape89" filled="true" fillcolor="#dfdfdf" stroked="false">
                  <v:fill type="solid"/>
                </v:rect>
                <v:shape style="position:absolute;left:2633;top:3372;width:6640;height:284" id="docshape90" coordorigin="2633,3373" coordsize="6640,284" path="m2692,3583l2690,3571,2683,3562,2677,3558,2673,3556,2661,3554,2644,3554,2636,3565,2633,3569,2633,3589,2644,3589,2648,3587,2648,3578,2645,3575,2638,3575,2641,3565,2649,3558,2672,3558,2680,3569,2680,3595,2672,3606,2633,3650,2633,3653,2688,3653,2690,3643,2692,3628,2689,3628,2688,3630,2688,3631,2687,3639,2686,3641,2685,3643,2644,3643,2648,3639,2657,3630,2661,3626,2675,3613,2685,3602,2690,3593,2692,3583xm2767,3593l2766,3582,2766,3581,2760,3570,2755,3559,2755,3626,2754,3634,2751,3651,2750,3651,2741,3654,2731,3654,2721,3651,2719,3635,2717,3626,2717,3580,2719,3572,2722,3561,2730,3557,2742,3557,2750,3560,2753,3573,2755,3580,2755,3580,2755,3581,2755,3626,2755,3559,2754,3557,2753,3557,2744,3554,2727,3554,2717,3558,2707,3580,2706,3589,2706,3620,2706,3629,2707,3631,2712,3642,2718,3653,2728,3657,2749,3657,2752,3654,2757,3649,2761,3640,2766,3629,2766,3620,2767,3593xm2839,3623l2839,3622,2837,3611,2831,3600,2822,3594,2822,3593,2811,3591,2803,3591,2796,3594,2792,3599,2792,3568,2799,3570,2822,3570,2824,3568,2832,3559,2833,3557,2833,3555,2832,3554,2830,3555,2822,3558,2814,3559,2801,3559,2791,3555,2789,3554,2788,3554,2788,3605,2791,3605,2792,3604,2795,3599,2796,3597,2803,3594,2819,3594,2823,3601,2824,3604,2826,3609,2827,3637,2822,3643,2819,3649,2813,3653,2797,3653,2787,3646,2784,3635,2784,3635,2787,3635,2789,3635,2791,3635,2793,3634,2793,3625,2791,3622,2784,3622,2780,3623,2780,3642,2790,3657,2807,3657,2819,3654,2821,3653,2829,3647,2836,3637,2836,3635,2839,3623xm2913,3593l2913,3582,2913,3581,2907,3570,2902,3559,2902,3626,2900,3634,2897,3651,2897,3651,2888,3654,2878,3654,2868,3651,2865,3635,2864,3626,2864,3580,2866,3572,2869,3561,2876,3557,2888,3557,2897,3560,2900,3573,2902,3580,2902,3580,2902,3581,2902,3626,2902,3559,2901,3557,2900,3557,2890,3554,2874,3554,2864,3558,2854,3580,2852,3589,2852,3620,2853,3631,2859,3642,2865,3653,2875,3657,2896,3657,2899,3654,2903,3649,2908,3640,2913,3629,2913,3620,2913,3593xm3044,3556l3039,3556,3044,3558,3044,3556xm3076,3638l3074,3638,3073,3641,3072,3644,3072,3644,3072,3647,3072,3648,3072,3650,3067,3654,3056,3654,3054,3647,3053,3639,3052,3631,3052,3627,3051,3620,3050,3615,3045,3610,3044,3609,3040,3605,3036,3604,3032,3603,3039,3601,3046,3599,3058,3590,3058,3578,3055,3568,3047,3559,3044,3558,3044,3591,3037,3601,3001,3601,3001,3556,3004,3556,3039,3556,3035,3553,3020,3551,2975,3551,2975,3556,2989,3556,2989,3557,2989,3648,2989,3649,2975,3649,2975,3653,2978,3653,3012,3653,3015,3653,3015,3653,3015,3649,3001,3649,3001,3648,3001,3604,3024,3604,3030,3605,3034,3610,3039,3615,3039,3644,3045,3651,3048,3653,3054,3657,3074,3657,3074,3654,3076,3644,3076,3638xm3170,3548l3169,3548,3167,3550,3159,3562,3153,3553,3142,3548,3132,3548,3111,3552,3112,3552,3096,3564,3085,3581,3080,3602,3085,3624,3096,3641,3112,3652,3132,3657,3148,3653,3149,3652,3160,3644,3167,3632,3170,3619,3170,3616,3168,3616,3167,3618,3163,3633,3155,3644,3155,3644,3145,3650,3133,3652,3123,3651,3110,3644,3110,3644,3099,3628,3094,3602,3099,3576,3110,3561,3123,3554,3133,3552,3145,3555,3154,3562,3162,3573,3166,3588,3166,3590,3166,3590,3170,3590,3170,3562,3170,3548xm3253,3555l3249,3553,3235,3551,3185,3551,3185,3555,3198,3555,3199,3557,3199,3648,3198,3649,3185,3649,3185,3653,3188,3653,3222,3653,3225,3653,3225,3653,3225,3649,3211,3649,3211,3648,3211,3606,3236,3606,3249,3604,3252,3602,3211,3602,3211,3557,3211,3555,3253,3555xm3256,3600l3252,3602,3256,3602,3256,3600xm3256,3555l3253,3555,3256,3557,3256,3555xm3270,3579l3267,3568,3260,3560,3256,3557,3256,3600,3260,3598,3267,3589,3270,3579xm3347,3624l3332,3624,3332,3568,3332,3552,3329,3552,3327,3554,3322,3562,3322,3568,3322,3624,3286,3624,3322,3568,3322,3562,3282,3624,3282,3628,3322,3628,3322,3648,3321,3649,3307,3649,3307,3653,3311,3653,3343,3653,3346,3653,3346,3653,3346,3649,3333,3649,3332,3648,3332,3628,3347,3628,3347,3624xm3379,3642l3376,3639,3368,3639,3365,3642,3365,3651,3368,3653,3376,3653,3379,3650,3379,3642xm3458,3623l3458,3622,3456,3611,3450,3600,3442,3594,3441,3593,3431,3591,3422,3591,3415,3594,3411,3599,3411,3568,3418,3570,3442,3570,3444,3568,3451,3559,3453,3557,3453,3555,3451,3554,3449,3555,3441,3558,3434,3559,3420,3559,3411,3555,3409,3554,3407,3554,3407,3605,3410,3605,3411,3604,3415,3599,3416,3597,3423,3594,3438,3594,3442,3601,3443,3604,3446,3609,3446,3637,3442,3643,3439,3649,3433,3653,3416,3653,3407,3646,3404,3635,3404,3635,3406,3635,3409,3635,3410,3635,3413,3634,3413,3625,3410,3622,3404,3622,3400,3623,3400,3642,3410,3657,3426,3657,3439,3654,3441,3653,3449,3647,3456,3637,3456,3635,3458,3623xm6116,3402l6114,3390,6107,3381,6101,3377,6097,3375,6085,3373,6068,3373,6060,3384,6058,3388,6058,3408,6068,3408,6072,3406,6072,3397,6069,3394,6063,3394,6065,3384,6073,3377,6096,3377,6104,3388,6104,3414,6096,3425,6058,3469,6058,3472,6112,3472,6114,3462,6116,3447,6113,3447,6113,3449,6112,3450,6111,3458,6110,3460,6109,3462,6068,3462,6072,3458,6081,3449,6099,3432,6109,3421,6114,3412,6116,3402xm6191,3432l6184,3428,6184,3443,6184,3464,6172,3471,6148,3471,6137,3462,6137,3438,6145,3429,6145,3429,6155,3424,6177,3439,6184,3443,6184,3428,6178,3424,6168,3418,6172,3416,6176,3414,6186,3408,6187,3408,6187,3382,6181,3377,6181,3384,6181,3404,6174,3411,6165,3416,6148,3405,6146,3403,6140,3400,6140,3383,6150,3376,6171,3376,6181,3384,6181,3377,6179,3376,6174,3373,6145,3373,6134,3384,6134,3402,6135,3408,6139,3413,6141,3415,6152,3422,6137,3429,6130,3439,6130,3466,6145,3476,6160,3476,6172,3473,6175,3471,6182,3467,6188,3459,6191,3448,6191,3432xm6225,3461l6221,3458,6213,3458,6210,3461,6210,3470,6214,3472,6221,3472,6225,3469,6225,3461xm6304,3442l6303,3441,6302,3430,6296,3419,6287,3413,6287,3412,6276,3410,6267,3410,6261,3413,6257,3418,6257,3387,6264,3389,6287,3389,6289,3387,6297,3378,6298,3376,6298,3374,6297,3373,6295,3374,6286,3377,6279,3378,6265,3378,6256,3374,6254,3373,6253,3373,6253,3424,6255,3424,6257,3423,6260,3418,6261,3416,6268,3413,6284,3413,6288,3420,6289,3423,6291,3428,6292,3456,6287,3462,6284,3468,6278,3471,6262,3471,6252,3465,6249,3454,6249,3454,6252,3454,6254,3454,6255,3454,6258,3453,6258,3443,6255,3441,6249,3441,6245,3442,6245,3461,6255,3476,6272,3476,6284,3473,6286,3471,6294,3466,6301,3456,6301,3454,6304,3442xm7107,3433l7096,3422,7081,3420,7094,3416,7103,3405,7103,3381,7096,3376,7090,3373,7061,3373,7050,3382,7050,3399,7055,3400,7060,3400,7064,3398,7064,3389,7060,3387,7055,3387,7061,3376,7080,3376,7090,3379,7090,3398,7090,3405,7085,3411,7081,3418,7074,3418,7072,3418,7064,3419,7064,3422,7087,3422,7093,3432,7093,3466,7083,3471,7068,3471,7056,3468,7052,3458,7056,3459,7058,3458,7061,3456,7061,3446,7058,3443,7050,3443,7046,3446,7046,3465,7059,3476,7076,3476,7088,3473,7091,3471,7098,3467,7104,3458,7107,3447,7107,3433xm7180,3433l7169,3422,7155,3420,7168,3416,7176,3405,7176,3381,7169,3376,7164,3373,7134,3373,7123,3382,7123,3399,7128,3400,7133,3400,7137,3398,7137,3389,7134,3387,7128,3387,7134,3376,7154,3376,7164,3379,7163,3398,7163,3405,7159,3411,7154,3418,7147,3418,7145,3418,7137,3419,7137,3422,7161,3422,7166,3432,7166,3466,7156,3471,7142,3471,7129,3468,7125,3458,7130,3459,7131,3458,7134,3456,7134,3446,7131,3443,7123,3443,7119,3446,7119,3465,7133,3476,7149,3476,7162,3473,7164,3471,7171,3467,7178,3458,7180,3447,7180,3433xm7214,3461l7211,3458,7202,3458,7199,3461,7199,3470,7203,3472,7211,3472,7214,3469,7214,3461xm7294,3412l7294,3401,7294,3400,7288,3389,7283,3378,7283,3445,7281,3453,7278,3470,7278,3470,7269,3473,7259,3473,7249,3470,7246,3453,7245,3445,7245,3399,7247,3390,7250,3380,7257,3376,7269,3376,7278,3379,7281,3392,7283,3399,7283,3399,7283,3400,7283,3445,7283,3378,7282,3376,7281,3376,7271,3373,7255,3373,7245,3377,7235,3399,7233,3408,7233,3439,7234,3450,7240,3461,7246,3472,7256,3476,7277,3476,7280,3473,7284,3468,7289,3459,7294,3448,7294,3439,7294,3412xm8096,3433l8085,3422,8071,3420,8084,3416,8092,3405,8092,3381,8085,3376,8080,3373,8050,3373,8039,3382,8039,3399,8044,3400,8049,3400,8053,3398,8053,3389,8050,3387,8044,3387,8050,3376,8070,3376,8080,3379,8080,3398,8079,3405,8075,3411,8070,3418,8063,3418,8061,3418,8054,3419,8054,3422,8077,3422,8082,3432,8082,3466,8072,3471,8058,3471,8045,3468,8041,3458,8046,3459,8047,3458,8050,3456,8050,3446,8047,3443,8039,3443,8035,3446,8035,3465,8049,3476,8065,3476,8078,3473,8080,3471,8087,3467,8094,3458,8096,3447,8096,3433xm8170,3433l8159,3422,8144,3420,8157,3416,8166,3405,8166,3381,8158,3376,8153,3373,8124,3373,8113,3382,8113,3399,8117,3400,8123,3400,8126,3398,8126,3389,8123,3387,8118,3387,8123,3376,8143,3376,8153,3379,8153,3398,8153,3405,8144,3418,8137,3418,8135,3418,8127,3419,8127,3422,8150,3422,8156,3432,8156,3466,8146,3471,8131,3471,8119,3468,8114,3458,8119,3459,8120,3458,8123,3456,8123,3446,8120,3443,8113,3443,8109,3446,8109,3465,8122,3476,8139,3476,8151,3473,8154,3471,8161,3467,8167,3458,8170,3447,8170,3433xm8203,3461l8200,3458,8192,3458,8189,3461,8189,3470,8193,3472,8200,3472,8203,3469,8203,3461xm8284,3433l8273,3422,8258,3420,8271,3416,8280,3405,8280,3381,8273,3376,8267,3373,8238,3373,8227,3382,8227,3399,8231,3400,8237,3400,8240,3398,8240,3389,8237,3387,8232,3387,8238,3376,8257,3376,8267,3379,8267,3398,8267,3405,8258,3418,8251,3418,8249,3418,8241,3419,8241,3422,8264,3422,8270,3432,8270,3466,8260,3471,8245,3471,8233,3468,8228,3458,8233,3459,8235,3458,8238,3456,8238,3446,8234,3443,8227,3443,8223,3446,8223,3465,8236,3476,8253,3476,8265,3473,8268,3471,8275,3467,8281,3458,8284,3447,8284,3433xm9086,3433l9074,3422,9060,3420,9073,3416,9082,3405,9082,3381,9074,3376,9069,3373,9040,3373,9029,3382,9029,3399,9033,3400,9039,3400,9042,3398,9042,3389,9039,3387,9034,3387,9039,3376,9059,3376,9069,3379,9069,3398,9068,3405,9060,3418,9053,3418,9051,3418,9043,3419,9043,3422,9066,3422,9072,3432,9072,3466,9061,3471,9047,3471,9035,3468,9030,3458,9035,3459,9036,3458,9039,3456,9039,3446,9036,3443,9029,3443,9025,3446,9025,3465,9038,3476,9055,3476,9067,3473,9070,3471,9077,3467,9083,3458,9086,3447,9086,3433xm9159,3433l9148,3422,9133,3420,9146,3416,9155,3405,9155,3381,9148,3376,9143,3373,9113,3373,9102,3382,9102,3399,9107,3400,9112,3400,9116,3398,9116,3389,9112,3387,9107,3387,9113,3376,9133,3376,9142,3379,9142,3398,9142,3405,9138,3411,9133,3418,9126,3418,9124,3418,9116,3419,9116,3422,9139,3422,9145,3432,9145,3466,9135,3471,9120,3471,9108,3468,9104,3458,9108,3459,9110,3458,9113,3456,9113,3446,9110,3443,9102,3443,9098,3446,9098,3465,9111,3476,9128,3476,9140,3473,9143,3471,9150,3467,9157,3458,9159,3447,9159,3433xm9193,3461l9189,3458,9181,3458,9178,3461,9178,3470,9182,3472,9189,3472,9193,3469,9193,3461xm9273,3433l9262,3422,9248,3420,9261,3416,9269,3405,9269,3381,9262,3376,9257,3373,9227,3373,9216,3382,9216,3399,9221,3400,9226,3400,9230,3398,9230,3389,9226,3387,9221,3387,9227,3376,9247,3376,9256,3379,9256,3398,9256,3405,9247,3418,9240,3418,9238,3418,9230,3419,9230,3422,9253,3422,9259,3432,9259,3466,9249,3471,9234,3471,9222,3468,9218,3458,9223,3459,9224,3458,9227,3456,9227,3446,9224,3443,9216,3443,9212,3446,9212,3465,9225,3476,9242,3476,9254,3473,9257,3471,9264,3467,9271,3458,9273,3447,9273,3433xe" filled="true" fillcolor="#000103" stroked="false">
                  <v:path arrowok="t"/>
                  <v:fill type="solid"/>
                </v:shape>
                <v:rect style="position:absolute;left:3540;top:3526;width:2846;height:182" id="docshape91" filled="true" fillcolor="#dfdfdf" stroked="false">
                  <v:fill type="solid"/>
                </v:rect>
                <v:shape style="position:absolute;left:2633;top:3552;width:6644;height:286" id="docshape92" coordorigin="2633,3552" coordsize="6644,286" path="m2692,3764l2690,3752,2683,3743,2677,3739,2673,3737,2661,3735,2644,3735,2636,3746,2633,3750,2633,3770,2644,3770,2648,3768,2648,3759,2645,3756,2638,3756,2641,3746,2649,3739,2672,3739,2680,3750,2680,3776,2672,3787,2633,3831,2633,3835,2688,3835,2690,3824,2692,3809,2689,3809,2688,3811,2688,3812,2687,3820,2686,3823,2685,3824,2644,3824,2648,3820,2657,3811,2661,3807,2675,3794,2685,3783,2690,3774,2692,3764xm2767,3774l2766,3763,2766,3762,2760,3751,2755,3740,2755,3807,2754,3815,2751,3832,2750,3832,2741,3835,2731,3835,2721,3832,2719,3816,2717,3807,2717,3761,2719,3753,2722,3743,2730,3738,2742,3738,2750,3741,2753,3754,2755,3761,2755,3761,2755,3762,2755,3807,2755,3740,2754,3738,2753,3738,2744,3735,2727,3735,2717,3739,2707,3761,2706,3770,2706,3801,2706,3810,2707,3812,2712,3823,2718,3834,2728,3838,2749,3838,2752,3835,2757,3830,2761,3821,2766,3810,2766,3801,2767,3774xm2839,3805l2839,3803,2837,3792,2831,3781,2822,3775,2822,3774,2811,3772,2803,3772,2796,3776,2792,3780,2792,3749,2799,3751,2822,3751,2824,3749,2832,3740,2833,3739,2833,3736,2832,3735,2830,3736,2822,3739,2814,3740,2801,3740,2791,3736,2789,3735,2788,3735,2788,3786,2791,3786,2792,3785,2795,3780,2796,3778,2803,3775,2819,3775,2823,3782,2824,3785,2826,3790,2827,3818,2822,3824,2819,3830,2813,3834,2797,3834,2787,3827,2784,3816,2784,3816,2787,3816,2789,3816,2791,3816,2793,3815,2793,3806,2791,3803,2784,3803,2780,3805,2780,3823,2790,3838,2807,3838,2819,3835,2821,3834,2829,3828,2836,3818,2836,3816,2839,3805xm2913,3774l2913,3763,2913,3762,2907,3751,2902,3740,2902,3807,2900,3815,2897,3832,2897,3832,2888,3835,2878,3835,2868,3832,2865,3816,2864,3807,2864,3761,2866,3753,2869,3743,2876,3738,2888,3738,2897,3741,2900,3754,2902,3761,2902,3761,2902,3762,2902,3807,2902,3740,2901,3738,2900,3738,2890,3735,2874,3735,2864,3739,2854,3761,2852,3770,2852,3801,2853,3812,2859,3823,2865,3834,2875,3838,2896,3838,2899,3835,2903,3830,2908,3821,2913,3810,2913,3801,2913,3774xm3044,3737l3039,3737,3044,3739,3044,3737xm3076,3819l3074,3819,3073,3822,3072,3825,3072,3826,3072,3828,3072,3829,3072,3831,3067,3835,3056,3835,3054,3828,3053,3820,3052,3812,3052,3808,3051,3801,3050,3796,3045,3792,3044,3790,3040,3786,3036,3785,3032,3784,3039,3782,3046,3780,3058,3771,3058,3759,3055,3749,3047,3740,3044,3739,3044,3772,3037,3782,3001,3782,3001,3737,3004,3737,3039,3737,3035,3734,3020,3732,2975,3732,2975,3737,2989,3737,2989,3738,2989,3829,2989,3830,2975,3830,2975,3835,2978,3834,3012,3834,3015,3835,3015,3834,3015,3830,3001,3830,3001,3829,3001,3785,3024,3785,3030,3786,3034,3791,3039,3796,3039,3826,3045,3832,3048,3834,3054,3838,3074,3838,3074,3835,3076,3826,3076,3819xm3170,3729l3169,3729,3167,3731,3159,3743,3153,3734,3142,3729,3132,3729,3111,3733,3112,3733,3096,3745,3085,3762,3080,3783,3085,3805,3096,3822,3112,3834,3132,3838,3148,3834,3149,3833,3160,3825,3167,3813,3170,3800,3170,3797,3168,3797,3167,3799,3163,3814,3155,3825,3155,3825,3145,3831,3133,3833,3123,3832,3110,3825,3110,3825,3099,3810,3094,3783,3099,3757,3110,3742,3123,3735,3133,3733,3145,3736,3154,3743,3162,3754,3166,3769,3166,3771,3166,3771,3170,3771,3170,3743,3170,3729xm3253,3737l3249,3735,3235,3732,3185,3732,3185,3737,3198,3737,3199,3738,3199,3829,3198,3830,3185,3830,3185,3835,3188,3834,3222,3834,3225,3835,3225,3834,3225,3830,3211,3830,3211,3829,3211,3787,3236,3787,3249,3785,3252,3783,3211,3783,3211,3738,3211,3737,3253,3737xm3256,3781l3252,3783,3256,3783,3256,3781xm3256,3737l3253,3737,3256,3738,3256,3737xm3270,3760l3267,3749,3260,3741,3256,3738,3256,3781,3260,3779,3267,3771,3270,3760xm3345,3794l3338,3790,3338,3805,3338,3826,3327,3834,3302,3834,3291,3824,3291,3800,3300,3791,3299,3791,3309,3786,3331,3801,3338,3805,3338,3790,3332,3786,3323,3780,3327,3778,3330,3776,3341,3770,3341,3770,3341,3744,3335,3740,3335,3746,3335,3766,3329,3774,3320,3778,3302,3767,3301,3766,3295,3762,3295,3745,3305,3739,3326,3739,3335,3746,3335,3740,3334,3739,3329,3735,3300,3735,3288,3746,3288,3765,3290,3770,3294,3775,3296,3777,3306,3784,3292,3791,3284,3801,3284,3828,3299,3838,3315,3838,3327,3835,3330,3834,3336,3830,3343,3821,3345,3810,3345,3794xm3379,3823l3376,3820,3368,3820,3365,3823,3365,3832,3368,3835,3376,3835,3379,3831,3379,3823xm3458,3805l3458,3803,3456,3792,3450,3781,3442,3775,3441,3774,3431,3772,3422,3772,3415,3776,3411,3780,3411,3749,3418,3751,3442,3751,3444,3749,3451,3740,3453,3739,3453,3736,3451,3735,3449,3736,3441,3739,3434,3740,3420,3740,3411,3736,3409,3735,3407,3735,3407,3786,3410,3786,3411,3785,3415,3780,3416,3778,3423,3775,3438,3775,3442,3782,3443,3785,3446,3790,3446,3818,3442,3824,3439,3830,3433,3834,3416,3834,3407,3827,3404,3816,3404,3816,3406,3816,3409,3816,3410,3816,3413,3815,3413,3806,3410,3803,3404,3803,3400,3805,3400,3823,3410,3838,3426,3838,3439,3835,3441,3834,3449,3828,3456,3818,3456,3816,3458,3805xm7180,3614l7169,3603,7155,3601,7168,3597,7176,3586,7176,3563,7169,3557,7164,3554,7134,3554,7123,3563,7123,3580,7128,3581,7133,3581,7137,3579,7137,3570,7134,3568,7128,3568,7134,3557,7154,3557,7164,3560,7163,3579,7163,3586,7159,3592,7154,3599,7148,3599,7145,3599,7138,3600,7137,3600,7137,3603,7161,3603,7166,3613,7166,3647,7156,3653,7141,3653,7129,3649,7125,3639,7130,3640,7131,3639,7134,3637,7134,3628,7131,3625,7123,3625,7119,3627,7119,3646,7133,3657,7149,3657,7161,3654,7164,3653,7171,3648,7178,3639,7180,3628,7180,3614xm7214,3642l7211,3639,7202,3639,7199,3642,7199,3651,7203,3653,7211,3653,7214,3650,7214,3642xm7298,3557l7244,3557,7244,3555,7243,3552,7240,3552,7235,3582,7239,3582,7239,3579,7240,3570,7242,3569,7243,3568,7289,3568,7273,3590,7268,3598,7262,3611,7256,3629,7254,3649,7254,3657,7266,3657,7266,3641,7266,3629,7267,3626,7269,3612,7272,3600,7277,3592,7293,3568,7298,3560,7298,3557xm8169,3614l8158,3603,8144,3601,8157,3597,8165,3586,8165,3563,8158,3557,8153,3554,8124,3554,8113,3563,8113,3580,8117,3581,8123,3581,8126,3579,8126,3570,8123,3568,8118,3568,8123,3557,8143,3557,8153,3560,8153,3579,8152,3586,8144,3599,8137,3599,8134,3599,8127,3600,8127,3603,8150,3603,8156,3613,8156,3647,8145,3653,8131,3653,8119,3649,8114,3639,8119,3640,8120,3639,8123,3637,8123,3628,8120,3625,8112,3625,8109,3627,8109,3646,8122,3657,8139,3657,8151,3654,8153,3653,8161,3648,8167,3639,8169,3628,8169,3614xm8203,3642l8200,3639,8192,3639,8189,3642,8189,3651,8193,3653,8200,3653,8203,3650,8203,3642xm8288,3557l8233,3557,8233,3555,8233,3552,8229,3552,8225,3582,8228,3582,8228,3579,8230,3570,8232,3569,8233,3568,8278,3568,8262,3590,8257,3598,8251,3611,8245,3629,8243,3649,8243,3657,8255,3657,8255,3641,8256,3629,8256,3626,8258,3612,8261,3600,8266,3592,8283,3568,8288,3560,8288,3557xm9159,3614l9148,3603,9134,3601,9147,3597,9155,3586,9155,3563,9148,3557,9143,3554,9113,3554,9102,3563,9102,3580,9107,3581,9112,3581,9116,3579,9116,3570,9112,3568,9107,3568,9113,3557,9133,3557,9142,3560,9142,3579,9142,3586,9138,3592,9133,3599,9126,3599,9124,3599,9117,3600,9116,3600,9116,3603,9139,3603,9145,3613,9145,3647,9135,3653,9120,3653,9108,3649,9104,3639,9109,3640,9110,3639,9113,3637,9113,3628,9110,3625,9102,3625,9098,3627,9098,3646,9111,3657,9128,3657,9140,3654,9143,3653,9150,3648,9157,3639,9159,3628,9159,3614xm9193,3642l9189,3639,9181,3639,9178,3642,9178,3651,9182,3653,9190,3653,9193,3650,9193,3642xm9277,3557l9223,3557,9223,3555,9222,3552,9219,3552,9214,3582,9217,3582,9218,3579,9219,3570,9221,3569,9222,3568,9267,3568,9252,3590,9247,3598,9240,3611,9235,3629,9232,3649,9232,3657,9245,3657,9245,3641,9245,3629,9246,3626,9248,3612,9251,3600,9255,3592,9272,3568,9277,3560,9277,3557xe" filled="true" fillcolor="#000103" stroked="false">
                  <v:path arrowok="t"/>
                  <v:fill type="solid"/>
                </v:shape>
                <v:rect style="position:absolute;left:3540;top:3707;width:3835;height:182" id="docshape93" filled="true" fillcolor="#dfdfdf" stroked="false">
                  <v:fill type="solid"/>
                </v:rect>
                <v:shape style="position:absolute;left:8035;top:3734;width:1237;height:103" id="docshape94" coordorigin="8035,3735" coordsize="1237,103" path="m8073,3735l8057,3735,8046,3739,8037,3761,8035,3770,8035,3801,8036,3812,8048,3834,8058,3838,8079,3838,8082,3835,8061,3835,8051,3832,8048,3816,8047,3807,8047,3761,8049,3753,8052,3743,8059,3738,8083,3738,8073,3735xm8083,3738l8071,3738,8080,3741,8083,3754,8084,3761,8085,3762,8085,3807,8083,3815,8080,3832,8080,3832,8071,3835,8082,3835,8086,3830,8091,3821,8096,3810,8096,3801,8096,3774,8095,3763,8095,3762,8090,3751,8084,3738,8083,3738xm8127,3820l8119,3820,8116,3823,8116,3832,8119,3835,8127,3835,8130,3831,8130,3823,8127,3820xm8187,3735l8171,3735,8161,3739,8155,3752,8151,3761,8149,3770,8149,3801,8150,3812,8156,3823,8162,3834,8172,3838,8193,3838,8196,3835,8175,3835,8165,3832,8162,3816,8161,3807,8161,3761,8163,3753,8166,3743,8173,3738,8197,3738,8187,3735xm8197,3738l8185,3738,8194,3741,8197,3754,8199,3761,8199,3762,8199,3807,8197,3815,8194,3832,8194,3832,8185,3835,8196,3835,8200,3830,8205,3821,8210,3810,8210,3801,8210,3774,8210,3763,8210,3762,8204,3751,8198,3738,8197,3738xm8267,3739l8262,3739,8270,3750,8270,3776,8263,3787,8224,3831,8224,3835,8279,3835,8280,3824,8234,3824,8238,3820,8247,3811,8266,3794,8275,3783,8281,3774,8282,3764,8280,3752,8274,3743,8267,3739xm8282,3809l8279,3809,8279,3811,8279,3812,8278,3820,8276,3823,8275,3824,8280,3824,8282,3809xm8252,3735l8234,3735,8226,3746,8224,3750,8224,3770,8234,3770,8238,3768,8238,3759,8235,3756,8229,3756,8232,3746,8240,3739,8267,3739,8264,3737,8252,3735xm9063,3735l9047,3735,9036,3739,9026,3761,9025,3770,9025,3801,9026,3812,9031,3823,9037,3834,9047,3838,9068,3838,9071,3835,9050,3835,9041,3832,9038,3816,9036,3807,9036,3761,9038,3753,9041,3743,9049,3738,9072,3738,9063,3735xm9072,3738l9061,3738,9069,3741,9072,3754,9074,3761,9074,3761,9074,3762,9074,3807,9073,3815,9070,3832,9069,3832,9060,3835,9071,3835,9076,3830,9080,3821,9085,3810,9086,3801,9086,3774,9085,3763,9085,3762,9080,3751,9073,3738,9072,3738xm9116,3820l9108,3820,9105,3823,9105,3832,9109,3835,9116,3835,9119,3831,9119,3823,9116,3820xm9177,3735l9161,3735,9150,3739,9140,3761,9139,3770,9139,3801,9140,3812,9145,3823,9151,3834,9161,3838,9182,3838,9185,3835,9164,3835,9155,3832,9152,3816,9150,3807,9150,3761,9153,3753,9155,3743,9163,3738,9187,3738,9177,3735xm9187,3738l9175,3738,9184,3741,9186,3754,9188,3761,9188,3761,9188,3762,9188,3807,9187,3815,9184,3832,9183,3832,9174,3835,9185,3835,9190,3830,9194,3821,9200,3810,9200,3801,9200,3774,9199,3763,9199,3762,9194,3751,9188,3738,9187,3738xm9257,3739l9252,3739,9260,3750,9260,3776,9252,3787,9213,3831,9213,3835,9268,3835,9270,3824,9224,3824,9228,3820,9237,3811,9241,3807,9255,3794,9265,3783,9270,3774,9272,3764,9270,3752,9263,3743,9257,3739xm9272,3809l9269,3809,9268,3811,9268,3812,9267,3820,9266,3823,9264,3824,9270,3824,9272,3809xm9241,3735l9224,3735,9216,3746,9213,3750,9213,3770,9224,3770,9227,3768,9227,3759,9225,3756,9218,3756,9221,3746,9229,3739,9257,3739,9253,3737,9241,3735xe" filled="true" fillcolor="#000103" stroked="false">
                  <v:path arrowok="t"/>
                  <v:fill type="solid"/>
                </v:shape>
                <v:shape style="position:absolute;left:2633;top:3910;width:825;height:109" type="#_x0000_t75" id="docshape95" stroked="false">
                  <v:imagedata r:id="rId47" o:title=""/>
                </v:shape>
                <v:rect style="position:absolute;left:3540;top:3888;width:4825;height:182" id="docshape96" filled="true" fillcolor="#dfdfdf" stroked="false">
                  <v:fill type="solid"/>
                </v:rect>
                <v:shape style="position:absolute;left:9024;top:3915;width:249;height:103" type="#_x0000_t75" id="docshape97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w w:val="115"/>
          <w:sz w:val="14"/>
        </w:rPr>
        <w:t>Trend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Growth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parameter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values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for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Temperature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Precipitation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across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years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RCP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scenarios used in our study.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1848" w:type="dxa"/>
        <w:tblBorders>
          <w:top w:val="single" w:sz="4" w:space="0" w:color="000103"/>
          <w:left w:val="single" w:sz="4" w:space="0" w:color="000103"/>
          <w:bottom w:val="single" w:sz="4" w:space="0" w:color="000103"/>
          <w:right w:val="single" w:sz="4" w:space="0" w:color="000103"/>
          <w:insideH w:val="single" w:sz="4" w:space="0" w:color="000103"/>
          <w:insideV w:val="single" w:sz="4" w:space="0" w:color="00010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8"/>
      </w:tblGrid>
      <w:tr>
        <w:trPr>
          <w:trHeight w:val="246" w:hRule="atLeast"/>
        </w:trPr>
        <w:tc>
          <w:tcPr>
            <w:tcW w:w="6798" w:type="dxa"/>
            <w:tcBorders>
              <w:left w:val="single" w:sz="2" w:space="0" w:color="000103"/>
              <w:right w:val="single" w:sz="2" w:space="0" w:color="000103"/>
            </w:tcBorders>
            <w:shd w:val="clear" w:color="auto" w:fill="ECECEC"/>
          </w:tcPr>
          <w:p>
            <w:pPr>
              <w:pStyle w:val="TableParagraph"/>
              <w:spacing w:before="5"/>
              <w:rPr>
                <w:rFonts w:ascii="Times New Roman"/>
                <w:sz w:val="5"/>
              </w:rPr>
            </w:pPr>
          </w:p>
          <w:p>
            <w:pPr>
              <w:pStyle w:val="TableParagraph"/>
              <w:spacing w:line="132" w:lineRule="exact"/>
              <w:ind w:left="2924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position w:val="-2"/>
                <w:sz w:val="13"/>
              </w:rPr>
              <w:drawing>
                <wp:inline distT="0" distB="0" distL="0" distR="0">
                  <wp:extent cx="601789" cy="84200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89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3"/>
              </w:rPr>
            </w:r>
          </w:p>
        </w:tc>
      </w:tr>
      <w:tr>
        <w:trPr>
          <w:trHeight w:val="246" w:hRule="atLeast"/>
        </w:trPr>
        <w:tc>
          <w:tcPr>
            <w:tcW w:w="6798" w:type="dxa"/>
            <w:tcBorders>
              <w:left w:val="single" w:sz="2" w:space="0" w:color="000103"/>
              <w:right w:val="single" w:sz="2" w:space="0" w:color="000103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5"/>
              </w:rPr>
            </w:pPr>
          </w:p>
          <w:p>
            <w:pPr>
              <w:pStyle w:val="TableParagraph"/>
              <w:spacing w:line="135" w:lineRule="exact"/>
              <w:ind w:left="1666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position w:val="-2"/>
                <w:sz w:val="13"/>
              </w:rPr>
              <w:drawing>
                <wp:inline distT="0" distB="0" distL="0" distR="0">
                  <wp:extent cx="2203248" cy="85725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24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3"/>
              </w:rPr>
            </w:r>
          </w:p>
        </w:tc>
      </w:tr>
    </w:tbl>
    <w:p>
      <w:pPr>
        <w:pStyle w:val="BodyText"/>
        <w:spacing w:before="3"/>
        <w:rPr>
          <w:sz w:val="5"/>
        </w:rPr>
      </w:pPr>
    </w:p>
    <w:p>
      <w:pPr>
        <w:spacing w:line="240" w:lineRule="auto"/>
        <w:ind w:left="19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15765" cy="791845"/>
                <wp:effectExtent l="0" t="0" r="0" b="8254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215765" cy="791845"/>
                          <a:chExt cx="4215765" cy="79184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69" cy="643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576049" y="561365"/>
                            <a:ext cx="243522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115570">
                                <a:moveTo>
                                  <a:pt x="2435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2435123" y="114985"/>
                                </a:lnTo>
                                <a:lnTo>
                                  <a:pt x="243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62353" y="575779"/>
                            <a:ext cx="11493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66675">
                                <a:moveTo>
                                  <a:pt x="40894" y="53822"/>
                                </a:moveTo>
                                <a:lnTo>
                                  <a:pt x="37363" y="53822"/>
                                </a:lnTo>
                                <a:lnTo>
                                  <a:pt x="36804" y="55067"/>
                                </a:lnTo>
                                <a:lnTo>
                                  <a:pt x="36131" y="56870"/>
                                </a:lnTo>
                                <a:lnTo>
                                  <a:pt x="33566" y="63233"/>
                                </a:lnTo>
                                <a:lnTo>
                                  <a:pt x="11404" y="63233"/>
                                </a:lnTo>
                                <a:lnTo>
                                  <a:pt x="11506" y="26441"/>
                                </a:lnTo>
                                <a:lnTo>
                                  <a:pt x="23964" y="26441"/>
                                </a:lnTo>
                                <a:lnTo>
                                  <a:pt x="30238" y="27101"/>
                                </a:lnTo>
                                <a:lnTo>
                                  <a:pt x="29679" y="27673"/>
                                </a:lnTo>
                                <a:lnTo>
                                  <a:pt x="28435" y="29095"/>
                                </a:lnTo>
                                <a:lnTo>
                                  <a:pt x="28435" y="35471"/>
                                </a:lnTo>
                                <a:lnTo>
                                  <a:pt x="31661" y="37084"/>
                                </a:lnTo>
                                <a:lnTo>
                                  <a:pt x="36042" y="37084"/>
                                </a:lnTo>
                                <a:lnTo>
                                  <a:pt x="39662" y="35852"/>
                                </a:lnTo>
                                <a:lnTo>
                                  <a:pt x="39662" y="26441"/>
                                </a:lnTo>
                                <a:lnTo>
                                  <a:pt x="39662" y="23583"/>
                                </a:lnTo>
                                <a:lnTo>
                                  <a:pt x="28714" y="23012"/>
                                </a:lnTo>
                                <a:lnTo>
                                  <a:pt x="23583" y="23012"/>
                                </a:lnTo>
                                <a:lnTo>
                                  <a:pt x="12763" y="24904"/>
                                </a:lnTo>
                                <a:lnTo>
                                  <a:pt x="5448" y="29883"/>
                                </a:lnTo>
                                <a:lnTo>
                                  <a:pt x="1308" y="36931"/>
                                </a:lnTo>
                                <a:lnTo>
                                  <a:pt x="0" y="44983"/>
                                </a:lnTo>
                                <a:lnTo>
                                  <a:pt x="1638" y="53822"/>
                                </a:lnTo>
                                <a:lnTo>
                                  <a:pt x="6273" y="60667"/>
                                </a:lnTo>
                                <a:lnTo>
                                  <a:pt x="13525" y="65087"/>
                                </a:lnTo>
                                <a:lnTo>
                                  <a:pt x="23012" y="66662"/>
                                </a:lnTo>
                                <a:lnTo>
                                  <a:pt x="37947" y="66662"/>
                                </a:lnTo>
                                <a:lnTo>
                                  <a:pt x="38874" y="63233"/>
                                </a:lnTo>
                                <a:lnTo>
                                  <a:pt x="40894" y="55626"/>
                                </a:lnTo>
                                <a:lnTo>
                                  <a:pt x="40894" y="53822"/>
                                </a:lnTo>
                                <a:close/>
                              </a:path>
                              <a:path w="1149350" h="66675">
                                <a:moveTo>
                                  <a:pt x="94373" y="45275"/>
                                </a:moveTo>
                                <a:lnTo>
                                  <a:pt x="92811" y="36576"/>
                                </a:lnTo>
                                <a:lnTo>
                                  <a:pt x="92773" y="36372"/>
                                </a:lnTo>
                                <a:lnTo>
                                  <a:pt x="88252" y="29502"/>
                                </a:lnTo>
                                <a:lnTo>
                                  <a:pt x="88138" y="29324"/>
                                </a:lnTo>
                                <a:lnTo>
                                  <a:pt x="83045" y="26149"/>
                                </a:lnTo>
                                <a:lnTo>
                                  <a:pt x="82956" y="34810"/>
                                </a:lnTo>
                                <a:lnTo>
                                  <a:pt x="82956" y="63233"/>
                                </a:lnTo>
                                <a:lnTo>
                                  <a:pt x="58331" y="63233"/>
                                </a:lnTo>
                                <a:lnTo>
                                  <a:pt x="58331" y="35090"/>
                                </a:lnTo>
                                <a:lnTo>
                                  <a:pt x="60121" y="31661"/>
                                </a:lnTo>
                                <a:lnTo>
                                  <a:pt x="62230" y="27863"/>
                                </a:lnTo>
                                <a:lnTo>
                                  <a:pt x="66509" y="26149"/>
                                </a:lnTo>
                                <a:lnTo>
                                  <a:pt x="76009" y="26149"/>
                                </a:lnTo>
                                <a:lnTo>
                                  <a:pt x="79438" y="28714"/>
                                </a:lnTo>
                                <a:lnTo>
                                  <a:pt x="81051" y="31381"/>
                                </a:lnTo>
                                <a:lnTo>
                                  <a:pt x="82956" y="34810"/>
                                </a:lnTo>
                                <a:lnTo>
                                  <a:pt x="82956" y="26098"/>
                                </a:lnTo>
                                <a:lnTo>
                                  <a:pt x="80810" y="24739"/>
                                </a:lnTo>
                                <a:lnTo>
                                  <a:pt x="81102" y="24739"/>
                                </a:lnTo>
                                <a:lnTo>
                                  <a:pt x="70688" y="23012"/>
                                </a:lnTo>
                                <a:lnTo>
                                  <a:pt x="60439" y="24739"/>
                                </a:lnTo>
                                <a:lnTo>
                                  <a:pt x="52997" y="29502"/>
                                </a:lnTo>
                                <a:lnTo>
                                  <a:pt x="48450" y="36576"/>
                                </a:lnTo>
                                <a:lnTo>
                                  <a:pt x="46913" y="45275"/>
                                </a:lnTo>
                                <a:lnTo>
                                  <a:pt x="48475" y="53657"/>
                                </a:lnTo>
                                <a:lnTo>
                                  <a:pt x="48514" y="53860"/>
                                </a:lnTo>
                                <a:lnTo>
                                  <a:pt x="53035" y="60452"/>
                                </a:lnTo>
                                <a:lnTo>
                                  <a:pt x="53149" y="60629"/>
                                </a:lnTo>
                                <a:lnTo>
                                  <a:pt x="60591" y="65062"/>
                                </a:lnTo>
                                <a:lnTo>
                                  <a:pt x="70586" y="66662"/>
                                </a:lnTo>
                                <a:lnTo>
                                  <a:pt x="80429" y="65062"/>
                                </a:lnTo>
                                <a:lnTo>
                                  <a:pt x="80746" y="65062"/>
                                </a:lnTo>
                                <a:lnTo>
                                  <a:pt x="83756" y="63233"/>
                                </a:lnTo>
                                <a:lnTo>
                                  <a:pt x="88303" y="60452"/>
                                </a:lnTo>
                                <a:lnTo>
                                  <a:pt x="92849" y="53657"/>
                                </a:lnTo>
                                <a:lnTo>
                                  <a:pt x="94373" y="45275"/>
                                </a:lnTo>
                                <a:close/>
                              </a:path>
                              <a:path w="1149350" h="66675">
                                <a:moveTo>
                                  <a:pt x="118808" y="31203"/>
                                </a:moveTo>
                                <a:lnTo>
                                  <a:pt x="118414" y="31470"/>
                                </a:lnTo>
                                <a:lnTo>
                                  <a:pt x="118414" y="32067"/>
                                </a:lnTo>
                                <a:lnTo>
                                  <a:pt x="118694" y="31470"/>
                                </a:lnTo>
                                <a:lnTo>
                                  <a:pt x="118808" y="31203"/>
                                </a:lnTo>
                                <a:close/>
                              </a:path>
                              <a:path w="1149350" h="66675">
                                <a:moveTo>
                                  <a:pt x="124980" y="62001"/>
                                </a:moveTo>
                                <a:lnTo>
                                  <a:pt x="118414" y="62001"/>
                                </a:lnTo>
                                <a:lnTo>
                                  <a:pt x="118414" y="33756"/>
                                </a:lnTo>
                                <a:lnTo>
                                  <a:pt x="118414" y="32067"/>
                                </a:lnTo>
                                <a:lnTo>
                                  <a:pt x="117652" y="33756"/>
                                </a:lnTo>
                                <a:lnTo>
                                  <a:pt x="117563" y="23304"/>
                                </a:lnTo>
                                <a:lnTo>
                                  <a:pt x="101485" y="24053"/>
                                </a:lnTo>
                                <a:lnTo>
                                  <a:pt x="101485" y="28143"/>
                                </a:lnTo>
                                <a:lnTo>
                                  <a:pt x="108051" y="28143"/>
                                </a:lnTo>
                                <a:lnTo>
                                  <a:pt x="108051" y="62001"/>
                                </a:lnTo>
                                <a:lnTo>
                                  <a:pt x="101485" y="62001"/>
                                </a:lnTo>
                                <a:lnTo>
                                  <a:pt x="101485" y="66090"/>
                                </a:lnTo>
                                <a:lnTo>
                                  <a:pt x="103682" y="65900"/>
                                </a:lnTo>
                                <a:lnTo>
                                  <a:pt x="122783" y="65900"/>
                                </a:lnTo>
                                <a:lnTo>
                                  <a:pt x="124980" y="66090"/>
                                </a:lnTo>
                                <a:lnTo>
                                  <a:pt x="124980" y="65900"/>
                                </a:lnTo>
                                <a:lnTo>
                                  <a:pt x="124980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154559" y="62001"/>
                                </a:moveTo>
                                <a:lnTo>
                                  <a:pt x="147993" y="62001"/>
                                </a:lnTo>
                                <a:lnTo>
                                  <a:pt x="147993" y="27952"/>
                                </a:lnTo>
                                <a:lnTo>
                                  <a:pt x="146735" y="26441"/>
                                </a:lnTo>
                                <a:lnTo>
                                  <a:pt x="144094" y="23304"/>
                                </a:lnTo>
                                <a:lnTo>
                                  <a:pt x="126784" y="23304"/>
                                </a:lnTo>
                                <a:lnTo>
                                  <a:pt x="120891" y="26619"/>
                                </a:lnTo>
                                <a:lnTo>
                                  <a:pt x="118808" y="31203"/>
                                </a:lnTo>
                                <a:lnTo>
                                  <a:pt x="126022" y="26441"/>
                                </a:lnTo>
                                <a:lnTo>
                                  <a:pt x="135636" y="26441"/>
                                </a:lnTo>
                                <a:lnTo>
                                  <a:pt x="137617" y="28714"/>
                                </a:lnTo>
                                <a:lnTo>
                                  <a:pt x="137617" y="62001"/>
                                </a:lnTo>
                                <a:lnTo>
                                  <a:pt x="131064" y="62001"/>
                                </a:lnTo>
                                <a:lnTo>
                                  <a:pt x="131064" y="66090"/>
                                </a:lnTo>
                                <a:lnTo>
                                  <a:pt x="133248" y="65900"/>
                                </a:lnTo>
                                <a:lnTo>
                                  <a:pt x="152361" y="65900"/>
                                </a:lnTo>
                                <a:lnTo>
                                  <a:pt x="154559" y="66090"/>
                                </a:lnTo>
                                <a:lnTo>
                                  <a:pt x="154559" y="65900"/>
                                </a:lnTo>
                                <a:lnTo>
                                  <a:pt x="154559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189585" y="49263"/>
                                </a:moveTo>
                                <a:lnTo>
                                  <a:pt x="185585" y="49263"/>
                                </a:lnTo>
                                <a:lnTo>
                                  <a:pt x="185585" y="60477"/>
                                </a:lnTo>
                                <a:lnTo>
                                  <a:pt x="182740" y="63233"/>
                                </a:lnTo>
                                <a:lnTo>
                                  <a:pt x="174078" y="63233"/>
                                </a:lnTo>
                                <a:lnTo>
                                  <a:pt x="174078" y="27952"/>
                                </a:lnTo>
                                <a:lnTo>
                                  <a:pt x="187769" y="27952"/>
                                </a:lnTo>
                                <a:lnTo>
                                  <a:pt x="187769" y="23863"/>
                                </a:lnTo>
                                <a:lnTo>
                                  <a:pt x="174078" y="23863"/>
                                </a:lnTo>
                                <a:lnTo>
                                  <a:pt x="174078" y="5702"/>
                                </a:lnTo>
                                <a:lnTo>
                                  <a:pt x="170091" y="5702"/>
                                </a:lnTo>
                                <a:lnTo>
                                  <a:pt x="170002" y="15113"/>
                                </a:lnTo>
                                <a:lnTo>
                                  <a:pt x="165430" y="24536"/>
                                </a:lnTo>
                                <a:lnTo>
                                  <a:pt x="156006" y="24828"/>
                                </a:lnTo>
                                <a:lnTo>
                                  <a:pt x="156006" y="27952"/>
                                </a:lnTo>
                                <a:lnTo>
                                  <a:pt x="163715" y="27952"/>
                                </a:lnTo>
                                <a:lnTo>
                                  <a:pt x="163715" y="64465"/>
                                </a:lnTo>
                                <a:lnTo>
                                  <a:pt x="171513" y="66662"/>
                                </a:lnTo>
                                <a:lnTo>
                                  <a:pt x="185394" y="66662"/>
                                </a:lnTo>
                                <a:lnTo>
                                  <a:pt x="188099" y="63233"/>
                                </a:lnTo>
                                <a:lnTo>
                                  <a:pt x="189585" y="61341"/>
                                </a:lnTo>
                                <a:lnTo>
                                  <a:pt x="189585" y="49263"/>
                                </a:lnTo>
                                <a:close/>
                              </a:path>
                              <a:path w="1149350" h="66675">
                                <a:moveTo>
                                  <a:pt x="217665" y="26441"/>
                                </a:moveTo>
                                <a:lnTo>
                                  <a:pt x="216090" y="26441"/>
                                </a:lnTo>
                                <a:lnTo>
                                  <a:pt x="216052" y="27482"/>
                                </a:lnTo>
                                <a:lnTo>
                                  <a:pt x="215950" y="29845"/>
                                </a:lnTo>
                                <a:lnTo>
                                  <a:pt x="216369" y="29095"/>
                                </a:lnTo>
                                <a:lnTo>
                                  <a:pt x="217665" y="26441"/>
                                </a:lnTo>
                                <a:close/>
                              </a:path>
                              <a:path w="1149350" h="66675">
                                <a:moveTo>
                                  <a:pt x="223697" y="62001"/>
                                </a:moveTo>
                                <a:lnTo>
                                  <a:pt x="215430" y="62001"/>
                                </a:lnTo>
                                <a:lnTo>
                                  <a:pt x="215430" y="41554"/>
                                </a:lnTo>
                                <a:lnTo>
                                  <a:pt x="215658" y="36334"/>
                                </a:lnTo>
                                <a:lnTo>
                                  <a:pt x="215773" y="33845"/>
                                </a:lnTo>
                                <a:lnTo>
                                  <a:pt x="215938" y="29984"/>
                                </a:lnTo>
                                <a:lnTo>
                                  <a:pt x="214668" y="33845"/>
                                </a:lnTo>
                                <a:lnTo>
                                  <a:pt x="214566" y="23304"/>
                                </a:lnTo>
                                <a:lnTo>
                                  <a:pt x="198983" y="24053"/>
                                </a:lnTo>
                                <a:lnTo>
                                  <a:pt x="198983" y="28143"/>
                                </a:lnTo>
                                <a:lnTo>
                                  <a:pt x="205536" y="28143"/>
                                </a:lnTo>
                                <a:lnTo>
                                  <a:pt x="205536" y="62001"/>
                                </a:lnTo>
                                <a:lnTo>
                                  <a:pt x="198983" y="62001"/>
                                </a:lnTo>
                                <a:lnTo>
                                  <a:pt x="198983" y="66090"/>
                                </a:lnTo>
                                <a:lnTo>
                                  <a:pt x="201155" y="65900"/>
                                </a:lnTo>
                                <a:lnTo>
                                  <a:pt x="221411" y="65900"/>
                                </a:lnTo>
                                <a:lnTo>
                                  <a:pt x="223697" y="66090"/>
                                </a:lnTo>
                                <a:lnTo>
                                  <a:pt x="223697" y="65900"/>
                                </a:lnTo>
                                <a:lnTo>
                                  <a:pt x="223697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236258" y="25958"/>
                                </a:moveTo>
                                <a:lnTo>
                                  <a:pt x="231317" y="23304"/>
                                </a:lnTo>
                                <a:lnTo>
                                  <a:pt x="219227" y="23304"/>
                                </a:lnTo>
                                <a:lnTo>
                                  <a:pt x="217665" y="26441"/>
                                </a:lnTo>
                                <a:lnTo>
                                  <a:pt x="227215" y="26441"/>
                                </a:lnTo>
                                <a:lnTo>
                                  <a:pt x="225882" y="27482"/>
                                </a:lnTo>
                                <a:lnTo>
                                  <a:pt x="225221" y="29095"/>
                                </a:lnTo>
                                <a:lnTo>
                                  <a:pt x="225221" y="34709"/>
                                </a:lnTo>
                                <a:lnTo>
                                  <a:pt x="228371" y="36334"/>
                                </a:lnTo>
                                <a:lnTo>
                                  <a:pt x="233108" y="36334"/>
                                </a:lnTo>
                                <a:lnTo>
                                  <a:pt x="236258" y="34709"/>
                                </a:lnTo>
                                <a:lnTo>
                                  <a:pt x="236258" y="25958"/>
                                </a:lnTo>
                                <a:close/>
                              </a:path>
                              <a:path w="1149350" h="66675">
                                <a:moveTo>
                                  <a:pt x="272745" y="61429"/>
                                </a:moveTo>
                                <a:lnTo>
                                  <a:pt x="272491" y="62001"/>
                                </a:lnTo>
                                <a:lnTo>
                                  <a:pt x="272745" y="62001"/>
                                </a:lnTo>
                                <a:lnTo>
                                  <a:pt x="272745" y="61429"/>
                                </a:lnTo>
                                <a:close/>
                              </a:path>
                              <a:path w="1149350" h="66675">
                                <a:moveTo>
                                  <a:pt x="291299" y="62001"/>
                                </a:moveTo>
                                <a:lnTo>
                                  <a:pt x="283121" y="62001"/>
                                </a:lnTo>
                                <a:lnTo>
                                  <a:pt x="283121" y="58483"/>
                                </a:lnTo>
                                <a:lnTo>
                                  <a:pt x="283121" y="43929"/>
                                </a:lnTo>
                                <a:lnTo>
                                  <a:pt x="283121" y="28905"/>
                                </a:lnTo>
                                <a:lnTo>
                                  <a:pt x="279882" y="26149"/>
                                </a:lnTo>
                                <a:lnTo>
                                  <a:pt x="276174" y="23012"/>
                                </a:lnTo>
                                <a:lnTo>
                                  <a:pt x="257441" y="23012"/>
                                </a:lnTo>
                                <a:lnTo>
                                  <a:pt x="246227" y="23495"/>
                                </a:lnTo>
                                <a:lnTo>
                                  <a:pt x="246227" y="35471"/>
                                </a:lnTo>
                                <a:lnTo>
                                  <a:pt x="255155" y="27000"/>
                                </a:lnTo>
                                <a:lnTo>
                                  <a:pt x="258292" y="26149"/>
                                </a:lnTo>
                                <a:lnTo>
                                  <a:pt x="268859" y="26149"/>
                                </a:lnTo>
                                <a:lnTo>
                                  <a:pt x="272745" y="29756"/>
                                </a:lnTo>
                                <a:lnTo>
                                  <a:pt x="272745" y="41363"/>
                                </a:lnTo>
                                <a:lnTo>
                                  <a:pt x="261708" y="42176"/>
                                </a:lnTo>
                                <a:lnTo>
                                  <a:pt x="252056" y="44767"/>
                                </a:lnTo>
                                <a:lnTo>
                                  <a:pt x="245211" y="49339"/>
                                </a:lnTo>
                                <a:lnTo>
                                  <a:pt x="242608" y="56108"/>
                                </a:lnTo>
                                <a:lnTo>
                                  <a:pt x="242608" y="64757"/>
                                </a:lnTo>
                                <a:lnTo>
                                  <a:pt x="253631" y="66662"/>
                                </a:lnTo>
                                <a:lnTo>
                                  <a:pt x="267525" y="66662"/>
                                </a:lnTo>
                                <a:lnTo>
                                  <a:pt x="271195" y="63525"/>
                                </a:lnTo>
                                <a:lnTo>
                                  <a:pt x="272186" y="62674"/>
                                </a:lnTo>
                                <a:lnTo>
                                  <a:pt x="272491" y="62001"/>
                                </a:lnTo>
                                <a:lnTo>
                                  <a:pt x="271868" y="62001"/>
                                </a:lnTo>
                                <a:lnTo>
                                  <a:pt x="264769" y="63525"/>
                                </a:lnTo>
                                <a:lnTo>
                                  <a:pt x="257060" y="63525"/>
                                </a:lnTo>
                                <a:lnTo>
                                  <a:pt x="253161" y="60388"/>
                                </a:lnTo>
                                <a:lnTo>
                                  <a:pt x="253161" y="47358"/>
                                </a:lnTo>
                                <a:lnTo>
                                  <a:pt x="263436" y="44411"/>
                                </a:lnTo>
                                <a:lnTo>
                                  <a:pt x="272745" y="43929"/>
                                </a:lnTo>
                                <a:lnTo>
                                  <a:pt x="272745" y="61429"/>
                                </a:lnTo>
                                <a:lnTo>
                                  <a:pt x="274078" y="58483"/>
                                </a:lnTo>
                                <a:lnTo>
                                  <a:pt x="274078" y="66090"/>
                                </a:lnTo>
                                <a:lnTo>
                                  <a:pt x="291299" y="66090"/>
                                </a:lnTo>
                                <a:lnTo>
                                  <a:pt x="291299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335927" y="53822"/>
                                </a:moveTo>
                                <a:lnTo>
                                  <a:pt x="332397" y="53822"/>
                                </a:lnTo>
                                <a:lnTo>
                                  <a:pt x="331825" y="55067"/>
                                </a:lnTo>
                                <a:lnTo>
                                  <a:pt x="331165" y="56870"/>
                                </a:lnTo>
                                <a:lnTo>
                                  <a:pt x="328599" y="63233"/>
                                </a:lnTo>
                                <a:lnTo>
                                  <a:pt x="306438" y="63233"/>
                                </a:lnTo>
                                <a:lnTo>
                                  <a:pt x="306539" y="26441"/>
                                </a:lnTo>
                                <a:lnTo>
                                  <a:pt x="318985" y="26441"/>
                                </a:lnTo>
                                <a:lnTo>
                                  <a:pt x="325272" y="27101"/>
                                </a:lnTo>
                                <a:lnTo>
                                  <a:pt x="324700" y="27673"/>
                                </a:lnTo>
                                <a:lnTo>
                                  <a:pt x="323456" y="29095"/>
                                </a:lnTo>
                                <a:lnTo>
                                  <a:pt x="323456" y="35471"/>
                                </a:lnTo>
                                <a:lnTo>
                                  <a:pt x="326694" y="37084"/>
                                </a:lnTo>
                                <a:lnTo>
                                  <a:pt x="331076" y="37084"/>
                                </a:lnTo>
                                <a:lnTo>
                                  <a:pt x="334683" y="35852"/>
                                </a:lnTo>
                                <a:lnTo>
                                  <a:pt x="334683" y="26441"/>
                                </a:lnTo>
                                <a:lnTo>
                                  <a:pt x="334683" y="23583"/>
                                </a:lnTo>
                                <a:lnTo>
                                  <a:pt x="323748" y="23012"/>
                                </a:lnTo>
                                <a:lnTo>
                                  <a:pt x="318604" y="23012"/>
                                </a:lnTo>
                                <a:lnTo>
                                  <a:pt x="307797" y="24904"/>
                                </a:lnTo>
                                <a:lnTo>
                                  <a:pt x="300482" y="29883"/>
                                </a:lnTo>
                                <a:lnTo>
                                  <a:pt x="296341" y="36931"/>
                                </a:lnTo>
                                <a:lnTo>
                                  <a:pt x="295033" y="44983"/>
                                </a:lnTo>
                                <a:lnTo>
                                  <a:pt x="296672" y="53822"/>
                                </a:lnTo>
                                <a:lnTo>
                                  <a:pt x="301307" y="60667"/>
                                </a:lnTo>
                                <a:lnTo>
                                  <a:pt x="308559" y="65087"/>
                                </a:lnTo>
                                <a:lnTo>
                                  <a:pt x="318046" y="66662"/>
                                </a:lnTo>
                                <a:lnTo>
                                  <a:pt x="332981" y="66662"/>
                                </a:lnTo>
                                <a:lnTo>
                                  <a:pt x="333908" y="63233"/>
                                </a:lnTo>
                                <a:lnTo>
                                  <a:pt x="335927" y="55626"/>
                                </a:lnTo>
                                <a:lnTo>
                                  <a:pt x="335927" y="53822"/>
                                </a:lnTo>
                                <a:close/>
                              </a:path>
                              <a:path w="1149350" h="66675">
                                <a:moveTo>
                                  <a:pt x="374561" y="49263"/>
                                </a:moveTo>
                                <a:lnTo>
                                  <a:pt x="370560" y="49263"/>
                                </a:lnTo>
                                <a:lnTo>
                                  <a:pt x="370560" y="60477"/>
                                </a:lnTo>
                                <a:lnTo>
                                  <a:pt x="367703" y="63233"/>
                                </a:lnTo>
                                <a:lnTo>
                                  <a:pt x="359054" y="63233"/>
                                </a:lnTo>
                                <a:lnTo>
                                  <a:pt x="359054" y="27952"/>
                                </a:lnTo>
                                <a:lnTo>
                                  <a:pt x="372757" y="27952"/>
                                </a:lnTo>
                                <a:lnTo>
                                  <a:pt x="372757" y="23863"/>
                                </a:lnTo>
                                <a:lnTo>
                                  <a:pt x="359054" y="23863"/>
                                </a:lnTo>
                                <a:lnTo>
                                  <a:pt x="359054" y="5702"/>
                                </a:lnTo>
                                <a:lnTo>
                                  <a:pt x="355066" y="5702"/>
                                </a:lnTo>
                                <a:lnTo>
                                  <a:pt x="354965" y="15113"/>
                                </a:lnTo>
                                <a:lnTo>
                                  <a:pt x="350405" y="24536"/>
                                </a:lnTo>
                                <a:lnTo>
                                  <a:pt x="340995" y="24828"/>
                                </a:lnTo>
                                <a:lnTo>
                                  <a:pt x="340995" y="27952"/>
                                </a:lnTo>
                                <a:lnTo>
                                  <a:pt x="348691" y="27952"/>
                                </a:lnTo>
                                <a:lnTo>
                                  <a:pt x="348691" y="64465"/>
                                </a:lnTo>
                                <a:lnTo>
                                  <a:pt x="356489" y="66662"/>
                                </a:lnTo>
                                <a:lnTo>
                                  <a:pt x="370382" y="66662"/>
                                </a:lnTo>
                                <a:lnTo>
                                  <a:pt x="373087" y="63233"/>
                                </a:lnTo>
                                <a:lnTo>
                                  <a:pt x="374561" y="61341"/>
                                </a:lnTo>
                                <a:lnTo>
                                  <a:pt x="374561" y="49263"/>
                                </a:lnTo>
                                <a:close/>
                              </a:path>
                              <a:path w="1149350" h="66675">
                                <a:moveTo>
                                  <a:pt x="401828" y="2946"/>
                                </a:moveTo>
                                <a:lnTo>
                                  <a:pt x="398691" y="0"/>
                                </a:lnTo>
                                <a:lnTo>
                                  <a:pt x="391083" y="0"/>
                                </a:lnTo>
                                <a:lnTo>
                                  <a:pt x="388137" y="3225"/>
                                </a:lnTo>
                                <a:lnTo>
                                  <a:pt x="388137" y="10464"/>
                                </a:lnTo>
                                <a:lnTo>
                                  <a:pt x="391083" y="13690"/>
                                </a:lnTo>
                                <a:lnTo>
                                  <a:pt x="398691" y="13690"/>
                                </a:lnTo>
                                <a:lnTo>
                                  <a:pt x="401828" y="10744"/>
                                </a:lnTo>
                                <a:lnTo>
                                  <a:pt x="401828" y="2946"/>
                                </a:lnTo>
                                <a:close/>
                              </a:path>
                              <a:path w="1149350" h="66675">
                                <a:moveTo>
                                  <a:pt x="407149" y="62001"/>
                                </a:moveTo>
                                <a:lnTo>
                                  <a:pt x="401256" y="62001"/>
                                </a:lnTo>
                                <a:lnTo>
                                  <a:pt x="401256" y="23304"/>
                                </a:lnTo>
                                <a:lnTo>
                                  <a:pt x="385102" y="24053"/>
                                </a:lnTo>
                                <a:lnTo>
                                  <a:pt x="385102" y="28143"/>
                                </a:lnTo>
                                <a:lnTo>
                                  <a:pt x="391363" y="28143"/>
                                </a:lnTo>
                                <a:lnTo>
                                  <a:pt x="391363" y="62001"/>
                                </a:lnTo>
                                <a:lnTo>
                                  <a:pt x="384810" y="62001"/>
                                </a:lnTo>
                                <a:lnTo>
                                  <a:pt x="384810" y="66090"/>
                                </a:lnTo>
                                <a:lnTo>
                                  <a:pt x="386994" y="65900"/>
                                </a:lnTo>
                                <a:lnTo>
                                  <a:pt x="404876" y="65900"/>
                                </a:lnTo>
                                <a:lnTo>
                                  <a:pt x="407149" y="66090"/>
                                </a:lnTo>
                                <a:lnTo>
                                  <a:pt x="407149" y="65900"/>
                                </a:lnTo>
                                <a:lnTo>
                                  <a:pt x="407149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460768" y="45275"/>
                                </a:moveTo>
                                <a:lnTo>
                                  <a:pt x="459206" y="36576"/>
                                </a:lnTo>
                                <a:lnTo>
                                  <a:pt x="459168" y="36372"/>
                                </a:lnTo>
                                <a:lnTo>
                                  <a:pt x="454647" y="29502"/>
                                </a:lnTo>
                                <a:lnTo>
                                  <a:pt x="454533" y="29324"/>
                                </a:lnTo>
                                <a:lnTo>
                                  <a:pt x="449440" y="26149"/>
                                </a:lnTo>
                                <a:lnTo>
                                  <a:pt x="449351" y="34810"/>
                                </a:lnTo>
                                <a:lnTo>
                                  <a:pt x="449351" y="63233"/>
                                </a:lnTo>
                                <a:lnTo>
                                  <a:pt x="424726" y="63233"/>
                                </a:lnTo>
                                <a:lnTo>
                                  <a:pt x="424726" y="35090"/>
                                </a:lnTo>
                                <a:lnTo>
                                  <a:pt x="426529" y="31661"/>
                                </a:lnTo>
                                <a:lnTo>
                                  <a:pt x="428625" y="27863"/>
                                </a:lnTo>
                                <a:lnTo>
                                  <a:pt x="432904" y="26149"/>
                                </a:lnTo>
                                <a:lnTo>
                                  <a:pt x="442404" y="26149"/>
                                </a:lnTo>
                                <a:lnTo>
                                  <a:pt x="445833" y="28714"/>
                                </a:lnTo>
                                <a:lnTo>
                                  <a:pt x="447446" y="31381"/>
                                </a:lnTo>
                                <a:lnTo>
                                  <a:pt x="449351" y="34810"/>
                                </a:lnTo>
                                <a:lnTo>
                                  <a:pt x="449351" y="26098"/>
                                </a:lnTo>
                                <a:lnTo>
                                  <a:pt x="447205" y="24739"/>
                                </a:lnTo>
                                <a:lnTo>
                                  <a:pt x="447497" y="24739"/>
                                </a:lnTo>
                                <a:lnTo>
                                  <a:pt x="437083" y="23012"/>
                                </a:lnTo>
                                <a:lnTo>
                                  <a:pt x="426834" y="24739"/>
                                </a:lnTo>
                                <a:lnTo>
                                  <a:pt x="419392" y="29502"/>
                                </a:lnTo>
                                <a:lnTo>
                                  <a:pt x="414845" y="36576"/>
                                </a:lnTo>
                                <a:lnTo>
                                  <a:pt x="413308" y="45275"/>
                                </a:lnTo>
                                <a:lnTo>
                                  <a:pt x="414883" y="53657"/>
                                </a:lnTo>
                                <a:lnTo>
                                  <a:pt x="414921" y="53860"/>
                                </a:lnTo>
                                <a:lnTo>
                                  <a:pt x="419430" y="60452"/>
                                </a:lnTo>
                                <a:lnTo>
                                  <a:pt x="419557" y="60629"/>
                                </a:lnTo>
                                <a:lnTo>
                                  <a:pt x="426999" y="65062"/>
                                </a:lnTo>
                                <a:lnTo>
                                  <a:pt x="436981" y="66662"/>
                                </a:lnTo>
                                <a:lnTo>
                                  <a:pt x="446836" y="65062"/>
                                </a:lnTo>
                                <a:lnTo>
                                  <a:pt x="447141" y="65062"/>
                                </a:lnTo>
                                <a:lnTo>
                                  <a:pt x="450151" y="63233"/>
                                </a:lnTo>
                                <a:lnTo>
                                  <a:pt x="454698" y="60452"/>
                                </a:lnTo>
                                <a:lnTo>
                                  <a:pt x="459244" y="53657"/>
                                </a:lnTo>
                                <a:lnTo>
                                  <a:pt x="460768" y="45275"/>
                                </a:lnTo>
                                <a:close/>
                              </a:path>
                              <a:path w="1149350" h="66675">
                                <a:moveTo>
                                  <a:pt x="485203" y="31203"/>
                                </a:moveTo>
                                <a:lnTo>
                                  <a:pt x="484809" y="31470"/>
                                </a:lnTo>
                                <a:lnTo>
                                  <a:pt x="484809" y="32067"/>
                                </a:lnTo>
                                <a:lnTo>
                                  <a:pt x="485089" y="31470"/>
                                </a:lnTo>
                                <a:lnTo>
                                  <a:pt x="485203" y="31203"/>
                                </a:lnTo>
                                <a:close/>
                              </a:path>
                              <a:path w="1149350" h="66675">
                                <a:moveTo>
                                  <a:pt x="491375" y="62001"/>
                                </a:moveTo>
                                <a:lnTo>
                                  <a:pt x="484809" y="62001"/>
                                </a:lnTo>
                                <a:lnTo>
                                  <a:pt x="484809" y="33756"/>
                                </a:lnTo>
                                <a:lnTo>
                                  <a:pt x="484809" y="32067"/>
                                </a:lnTo>
                                <a:lnTo>
                                  <a:pt x="484047" y="33756"/>
                                </a:lnTo>
                                <a:lnTo>
                                  <a:pt x="483958" y="23304"/>
                                </a:lnTo>
                                <a:lnTo>
                                  <a:pt x="467880" y="24053"/>
                                </a:lnTo>
                                <a:lnTo>
                                  <a:pt x="467880" y="28143"/>
                                </a:lnTo>
                                <a:lnTo>
                                  <a:pt x="474446" y="28143"/>
                                </a:lnTo>
                                <a:lnTo>
                                  <a:pt x="474446" y="62001"/>
                                </a:lnTo>
                                <a:lnTo>
                                  <a:pt x="467880" y="62001"/>
                                </a:lnTo>
                                <a:lnTo>
                                  <a:pt x="467880" y="66090"/>
                                </a:lnTo>
                                <a:lnTo>
                                  <a:pt x="470077" y="65900"/>
                                </a:lnTo>
                                <a:lnTo>
                                  <a:pt x="489178" y="65900"/>
                                </a:lnTo>
                                <a:lnTo>
                                  <a:pt x="491375" y="66090"/>
                                </a:lnTo>
                                <a:lnTo>
                                  <a:pt x="491375" y="65900"/>
                                </a:lnTo>
                                <a:lnTo>
                                  <a:pt x="491375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520954" y="62001"/>
                                </a:moveTo>
                                <a:lnTo>
                                  <a:pt x="514388" y="62001"/>
                                </a:lnTo>
                                <a:lnTo>
                                  <a:pt x="514388" y="27952"/>
                                </a:lnTo>
                                <a:lnTo>
                                  <a:pt x="513130" y="26441"/>
                                </a:lnTo>
                                <a:lnTo>
                                  <a:pt x="510489" y="23304"/>
                                </a:lnTo>
                                <a:lnTo>
                                  <a:pt x="493179" y="23304"/>
                                </a:lnTo>
                                <a:lnTo>
                                  <a:pt x="487286" y="26619"/>
                                </a:lnTo>
                                <a:lnTo>
                                  <a:pt x="485203" y="31203"/>
                                </a:lnTo>
                                <a:lnTo>
                                  <a:pt x="492417" y="26441"/>
                                </a:lnTo>
                                <a:lnTo>
                                  <a:pt x="502031" y="26441"/>
                                </a:lnTo>
                                <a:lnTo>
                                  <a:pt x="504012" y="28714"/>
                                </a:lnTo>
                                <a:lnTo>
                                  <a:pt x="504012" y="62001"/>
                                </a:lnTo>
                                <a:lnTo>
                                  <a:pt x="497459" y="62001"/>
                                </a:lnTo>
                                <a:lnTo>
                                  <a:pt x="497459" y="66090"/>
                                </a:lnTo>
                                <a:lnTo>
                                  <a:pt x="499643" y="65900"/>
                                </a:lnTo>
                                <a:lnTo>
                                  <a:pt x="518756" y="65900"/>
                                </a:lnTo>
                                <a:lnTo>
                                  <a:pt x="520954" y="66090"/>
                                </a:lnTo>
                                <a:lnTo>
                                  <a:pt x="520954" y="65900"/>
                                </a:lnTo>
                                <a:lnTo>
                                  <a:pt x="520954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669213" y="53822"/>
                                </a:moveTo>
                                <a:lnTo>
                                  <a:pt x="665695" y="53822"/>
                                </a:lnTo>
                                <a:lnTo>
                                  <a:pt x="665124" y="55067"/>
                                </a:lnTo>
                                <a:lnTo>
                                  <a:pt x="664451" y="56870"/>
                                </a:lnTo>
                                <a:lnTo>
                                  <a:pt x="661885" y="63233"/>
                                </a:lnTo>
                                <a:lnTo>
                                  <a:pt x="639737" y="63233"/>
                                </a:lnTo>
                                <a:lnTo>
                                  <a:pt x="639826" y="26441"/>
                                </a:lnTo>
                                <a:lnTo>
                                  <a:pt x="652272" y="26441"/>
                                </a:lnTo>
                                <a:lnTo>
                                  <a:pt x="658558" y="27101"/>
                                </a:lnTo>
                                <a:lnTo>
                                  <a:pt x="657987" y="27673"/>
                                </a:lnTo>
                                <a:lnTo>
                                  <a:pt x="656755" y="29095"/>
                                </a:lnTo>
                                <a:lnTo>
                                  <a:pt x="656755" y="35471"/>
                                </a:lnTo>
                                <a:lnTo>
                                  <a:pt x="659980" y="37084"/>
                                </a:lnTo>
                                <a:lnTo>
                                  <a:pt x="664362" y="37084"/>
                                </a:lnTo>
                                <a:lnTo>
                                  <a:pt x="667981" y="35852"/>
                                </a:lnTo>
                                <a:lnTo>
                                  <a:pt x="667981" y="26441"/>
                                </a:lnTo>
                                <a:lnTo>
                                  <a:pt x="667981" y="23583"/>
                                </a:lnTo>
                                <a:lnTo>
                                  <a:pt x="657034" y="23012"/>
                                </a:lnTo>
                                <a:lnTo>
                                  <a:pt x="651903" y="23012"/>
                                </a:lnTo>
                                <a:lnTo>
                                  <a:pt x="641083" y="24904"/>
                                </a:lnTo>
                                <a:lnTo>
                                  <a:pt x="633768" y="29883"/>
                                </a:lnTo>
                                <a:lnTo>
                                  <a:pt x="629627" y="36931"/>
                                </a:lnTo>
                                <a:lnTo>
                                  <a:pt x="628319" y="44983"/>
                                </a:lnTo>
                                <a:lnTo>
                                  <a:pt x="629958" y="53822"/>
                                </a:lnTo>
                                <a:lnTo>
                                  <a:pt x="634593" y="60667"/>
                                </a:lnTo>
                                <a:lnTo>
                                  <a:pt x="641845" y="65087"/>
                                </a:lnTo>
                                <a:lnTo>
                                  <a:pt x="651332" y="66662"/>
                                </a:lnTo>
                                <a:lnTo>
                                  <a:pt x="666267" y="66662"/>
                                </a:lnTo>
                                <a:lnTo>
                                  <a:pt x="667194" y="63233"/>
                                </a:lnTo>
                                <a:lnTo>
                                  <a:pt x="669213" y="55626"/>
                                </a:lnTo>
                                <a:lnTo>
                                  <a:pt x="669213" y="53822"/>
                                </a:lnTo>
                                <a:close/>
                              </a:path>
                              <a:path w="1149350" h="66675">
                                <a:moveTo>
                                  <a:pt x="722693" y="45275"/>
                                </a:moveTo>
                                <a:lnTo>
                                  <a:pt x="721131" y="36576"/>
                                </a:lnTo>
                                <a:lnTo>
                                  <a:pt x="721093" y="36372"/>
                                </a:lnTo>
                                <a:lnTo>
                                  <a:pt x="716572" y="29502"/>
                                </a:lnTo>
                                <a:lnTo>
                                  <a:pt x="716457" y="29324"/>
                                </a:lnTo>
                                <a:lnTo>
                                  <a:pt x="711365" y="26149"/>
                                </a:lnTo>
                                <a:lnTo>
                                  <a:pt x="711263" y="34810"/>
                                </a:lnTo>
                                <a:lnTo>
                                  <a:pt x="711263" y="63233"/>
                                </a:lnTo>
                                <a:lnTo>
                                  <a:pt x="686638" y="63233"/>
                                </a:lnTo>
                                <a:lnTo>
                                  <a:pt x="686638" y="35090"/>
                                </a:lnTo>
                                <a:lnTo>
                                  <a:pt x="688454" y="31661"/>
                                </a:lnTo>
                                <a:lnTo>
                                  <a:pt x="690549" y="27863"/>
                                </a:lnTo>
                                <a:lnTo>
                                  <a:pt x="694829" y="26149"/>
                                </a:lnTo>
                                <a:lnTo>
                                  <a:pt x="704329" y="26149"/>
                                </a:lnTo>
                                <a:lnTo>
                                  <a:pt x="707758" y="28714"/>
                                </a:lnTo>
                                <a:lnTo>
                                  <a:pt x="709371" y="31381"/>
                                </a:lnTo>
                                <a:lnTo>
                                  <a:pt x="711263" y="34810"/>
                                </a:lnTo>
                                <a:lnTo>
                                  <a:pt x="711263" y="26085"/>
                                </a:lnTo>
                                <a:lnTo>
                                  <a:pt x="709129" y="24739"/>
                                </a:lnTo>
                                <a:lnTo>
                                  <a:pt x="709422" y="24739"/>
                                </a:lnTo>
                                <a:lnTo>
                                  <a:pt x="699008" y="23012"/>
                                </a:lnTo>
                                <a:lnTo>
                                  <a:pt x="688759" y="24739"/>
                                </a:lnTo>
                                <a:lnTo>
                                  <a:pt x="681316" y="29502"/>
                                </a:lnTo>
                                <a:lnTo>
                                  <a:pt x="676770" y="36576"/>
                                </a:lnTo>
                                <a:lnTo>
                                  <a:pt x="675233" y="45275"/>
                                </a:lnTo>
                                <a:lnTo>
                                  <a:pt x="676795" y="53657"/>
                                </a:lnTo>
                                <a:lnTo>
                                  <a:pt x="676833" y="53860"/>
                                </a:lnTo>
                                <a:lnTo>
                                  <a:pt x="681355" y="60452"/>
                                </a:lnTo>
                                <a:lnTo>
                                  <a:pt x="681469" y="60629"/>
                                </a:lnTo>
                                <a:lnTo>
                                  <a:pt x="688911" y="65062"/>
                                </a:lnTo>
                                <a:lnTo>
                                  <a:pt x="698906" y="66662"/>
                                </a:lnTo>
                                <a:lnTo>
                                  <a:pt x="708748" y="65062"/>
                                </a:lnTo>
                                <a:lnTo>
                                  <a:pt x="709066" y="65062"/>
                                </a:lnTo>
                                <a:lnTo>
                                  <a:pt x="712076" y="63233"/>
                                </a:lnTo>
                                <a:lnTo>
                                  <a:pt x="716622" y="60452"/>
                                </a:lnTo>
                                <a:lnTo>
                                  <a:pt x="721169" y="53657"/>
                                </a:lnTo>
                                <a:lnTo>
                                  <a:pt x="722693" y="45275"/>
                                </a:lnTo>
                                <a:close/>
                              </a:path>
                              <a:path w="1149350" h="66675">
                                <a:moveTo>
                                  <a:pt x="747128" y="31203"/>
                                </a:moveTo>
                                <a:lnTo>
                                  <a:pt x="746734" y="31470"/>
                                </a:lnTo>
                                <a:lnTo>
                                  <a:pt x="746734" y="32067"/>
                                </a:lnTo>
                                <a:lnTo>
                                  <a:pt x="747014" y="31470"/>
                                </a:lnTo>
                                <a:lnTo>
                                  <a:pt x="747128" y="31203"/>
                                </a:lnTo>
                                <a:close/>
                              </a:path>
                              <a:path w="1149350" h="66675">
                                <a:moveTo>
                                  <a:pt x="753300" y="62001"/>
                                </a:moveTo>
                                <a:lnTo>
                                  <a:pt x="746734" y="62001"/>
                                </a:lnTo>
                                <a:lnTo>
                                  <a:pt x="746734" y="33756"/>
                                </a:lnTo>
                                <a:lnTo>
                                  <a:pt x="746734" y="32067"/>
                                </a:lnTo>
                                <a:lnTo>
                                  <a:pt x="745972" y="33756"/>
                                </a:lnTo>
                                <a:lnTo>
                                  <a:pt x="745883" y="23304"/>
                                </a:lnTo>
                                <a:lnTo>
                                  <a:pt x="729805" y="24053"/>
                                </a:lnTo>
                                <a:lnTo>
                                  <a:pt x="729805" y="28143"/>
                                </a:lnTo>
                                <a:lnTo>
                                  <a:pt x="736358" y="28143"/>
                                </a:lnTo>
                                <a:lnTo>
                                  <a:pt x="736358" y="62001"/>
                                </a:lnTo>
                                <a:lnTo>
                                  <a:pt x="729805" y="62001"/>
                                </a:lnTo>
                                <a:lnTo>
                                  <a:pt x="729805" y="66090"/>
                                </a:lnTo>
                                <a:lnTo>
                                  <a:pt x="731989" y="65900"/>
                                </a:lnTo>
                                <a:lnTo>
                                  <a:pt x="751103" y="65900"/>
                                </a:lnTo>
                                <a:lnTo>
                                  <a:pt x="753300" y="66090"/>
                                </a:lnTo>
                                <a:lnTo>
                                  <a:pt x="753300" y="65900"/>
                                </a:lnTo>
                                <a:lnTo>
                                  <a:pt x="753300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782866" y="62001"/>
                                </a:moveTo>
                                <a:lnTo>
                                  <a:pt x="776312" y="62001"/>
                                </a:lnTo>
                                <a:lnTo>
                                  <a:pt x="776312" y="27952"/>
                                </a:lnTo>
                                <a:lnTo>
                                  <a:pt x="775055" y="26441"/>
                                </a:lnTo>
                                <a:lnTo>
                                  <a:pt x="772414" y="23304"/>
                                </a:lnTo>
                                <a:lnTo>
                                  <a:pt x="755091" y="23304"/>
                                </a:lnTo>
                                <a:lnTo>
                                  <a:pt x="749198" y="26619"/>
                                </a:lnTo>
                                <a:lnTo>
                                  <a:pt x="747128" y="31203"/>
                                </a:lnTo>
                                <a:lnTo>
                                  <a:pt x="754341" y="26441"/>
                                </a:lnTo>
                                <a:lnTo>
                                  <a:pt x="763943" y="26441"/>
                                </a:lnTo>
                                <a:lnTo>
                                  <a:pt x="765937" y="28714"/>
                                </a:lnTo>
                                <a:lnTo>
                                  <a:pt x="765937" y="62001"/>
                                </a:lnTo>
                                <a:lnTo>
                                  <a:pt x="759383" y="62001"/>
                                </a:lnTo>
                                <a:lnTo>
                                  <a:pt x="759383" y="66090"/>
                                </a:lnTo>
                                <a:lnTo>
                                  <a:pt x="761568" y="65900"/>
                                </a:lnTo>
                                <a:lnTo>
                                  <a:pt x="780681" y="65900"/>
                                </a:lnTo>
                                <a:lnTo>
                                  <a:pt x="782866" y="66090"/>
                                </a:lnTo>
                                <a:lnTo>
                                  <a:pt x="782866" y="65900"/>
                                </a:lnTo>
                                <a:lnTo>
                                  <a:pt x="782866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817803" y="49263"/>
                                </a:moveTo>
                                <a:lnTo>
                                  <a:pt x="813816" y="49263"/>
                                </a:lnTo>
                                <a:lnTo>
                                  <a:pt x="813816" y="60477"/>
                                </a:lnTo>
                                <a:lnTo>
                                  <a:pt x="810958" y="63233"/>
                                </a:lnTo>
                                <a:lnTo>
                                  <a:pt x="802309" y="63233"/>
                                </a:lnTo>
                                <a:lnTo>
                                  <a:pt x="802309" y="27952"/>
                                </a:lnTo>
                                <a:lnTo>
                                  <a:pt x="816000" y="27952"/>
                                </a:lnTo>
                                <a:lnTo>
                                  <a:pt x="816000" y="23863"/>
                                </a:lnTo>
                                <a:lnTo>
                                  <a:pt x="802309" y="23863"/>
                                </a:lnTo>
                                <a:lnTo>
                                  <a:pt x="802309" y="5702"/>
                                </a:lnTo>
                                <a:lnTo>
                                  <a:pt x="798309" y="5702"/>
                                </a:lnTo>
                                <a:lnTo>
                                  <a:pt x="798207" y="15113"/>
                                </a:lnTo>
                                <a:lnTo>
                                  <a:pt x="793648" y="24536"/>
                                </a:lnTo>
                                <a:lnTo>
                                  <a:pt x="784237" y="24828"/>
                                </a:lnTo>
                                <a:lnTo>
                                  <a:pt x="784237" y="27952"/>
                                </a:lnTo>
                                <a:lnTo>
                                  <a:pt x="791946" y="27952"/>
                                </a:lnTo>
                                <a:lnTo>
                                  <a:pt x="791946" y="64465"/>
                                </a:lnTo>
                                <a:lnTo>
                                  <a:pt x="799731" y="66662"/>
                                </a:lnTo>
                                <a:lnTo>
                                  <a:pt x="813625" y="66662"/>
                                </a:lnTo>
                                <a:lnTo>
                                  <a:pt x="816330" y="63233"/>
                                </a:lnTo>
                                <a:lnTo>
                                  <a:pt x="817803" y="61341"/>
                                </a:lnTo>
                                <a:lnTo>
                                  <a:pt x="817803" y="49263"/>
                                </a:lnTo>
                                <a:close/>
                              </a:path>
                              <a:path w="1149350" h="66675">
                                <a:moveTo>
                                  <a:pt x="845908" y="26441"/>
                                </a:moveTo>
                                <a:lnTo>
                                  <a:pt x="844321" y="26441"/>
                                </a:lnTo>
                                <a:lnTo>
                                  <a:pt x="844283" y="27482"/>
                                </a:lnTo>
                                <a:lnTo>
                                  <a:pt x="844169" y="30022"/>
                                </a:lnTo>
                                <a:lnTo>
                                  <a:pt x="844600" y="29095"/>
                                </a:lnTo>
                                <a:lnTo>
                                  <a:pt x="845908" y="26441"/>
                                </a:lnTo>
                                <a:close/>
                              </a:path>
                              <a:path w="1149350" h="66675">
                                <a:moveTo>
                                  <a:pt x="851928" y="62001"/>
                                </a:moveTo>
                                <a:lnTo>
                                  <a:pt x="843648" y="62001"/>
                                </a:lnTo>
                                <a:lnTo>
                                  <a:pt x="843648" y="41554"/>
                                </a:lnTo>
                                <a:lnTo>
                                  <a:pt x="843889" y="36334"/>
                                </a:lnTo>
                                <a:lnTo>
                                  <a:pt x="844003" y="33845"/>
                                </a:lnTo>
                                <a:lnTo>
                                  <a:pt x="844169" y="30022"/>
                                </a:lnTo>
                                <a:lnTo>
                                  <a:pt x="842886" y="33845"/>
                                </a:lnTo>
                                <a:lnTo>
                                  <a:pt x="842797" y="23304"/>
                                </a:lnTo>
                                <a:lnTo>
                                  <a:pt x="827201" y="24053"/>
                                </a:lnTo>
                                <a:lnTo>
                                  <a:pt x="827201" y="28143"/>
                                </a:lnTo>
                                <a:lnTo>
                                  <a:pt x="833755" y="28143"/>
                                </a:lnTo>
                                <a:lnTo>
                                  <a:pt x="833755" y="62001"/>
                                </a:lnTo>
                                <a:lnTo>
                                  <a:pt x="827201" y="62001"/>
                                </a:lnTo>
                                <a:lnTo>
                                  <a:pt x="827201" y="66090"/>
                                </a:lnTo>
                                <a:lnTo>
                                  <a:pt x="829386" y="65900"/>
                                </a:lnTo>
                                <a:lnTo>
                                  <a:pt x="849642" y="65900"/>
                                </a:lnTo>
                                <a:lnTo>
                                  <a:pt x="851928" y="66090"/>
                                </a:lnTo>
                                <a:lnTo>
                                  <a:pt x="851928" y="65900"/>
                                </a:lnTo>
                                <a:lnTo>
                                  <a:pt x="851928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864476" y="25958"/>
                                </a:moveTo>
                                <a:lnTo>
                                  <a:pt x="859523" y="23304"/>
                                </a:lnTo>
                                <a:lnTo>
                                  <a:pt x="847458" y="23304"/>
                                </a:lnTo>
                                <a:lnTo>
                                  <a:pt x="845908" y="26441"/>
                                </a:lnTo>
                                <a:lnTo>
                                  <a:pt x="855433" y="26441"/>
                                </a:lnTo>
                                <a:lnTo>
                                  <a:pt x="854113" y="27482"/>
                                </a:lnTo>
                                <a:lnTo>
                                  <a:pt x="853452" y="29095"/>
                                </a:lnTo>
                                <a:lnTo>
                                  <a:pt x="853452" y="34709"/>
                                </a:lnTo>
                                <a:lnTo>
                                  <a:pt x="856576" y="36334"/>
                                </a:lnTo>
                                <a:lnTo>
                                  <a:pt x="861339" y="36334"/>
                                </a:lnTo>
                                <a:lnTo>
                                  <a:pt x="864476" y="34709"/>
                                </a:lnTo>
                                <a:lnTo>
                                  <a:pt x="864476" y="25958"/>
                                </a:lnTo>
                                <a:close/>
                              </a:path>
                              <a:path w="1149350" h="66675">
                                <a:moveTo>
                                  <a:pt x="900976" y="61417"/>
                                </a:moveTo>
                                <a:lnTo>
                                  <a:pt x="900722" y="62001"/>
                                </a:lnTo>
                                <a:lnTo>
                                  <a:pt x="900976" y="62001"/>
                                </a:lnTo>
                                <a:lnTo>
                                  <a:pt x="900976" y="61417"/>
                                </a:lnTo>
                                <a:close/>
                              </a:path>
                              <a:path w="1149350" h="66675">
                                <a:moveTo>
                                  <a:pt x="919518" y="62001"/>
                                </a:moveTo>
                                <a:lnTo>
                                  <a:pt x="911339" y="62001"/>
                                </a:lnTo>
                                <a:lnTo>
                                  <a:pt x="911339" y="58483"/>
                                </a:lnTo>
                                <a:lnTo>
                                  <a:pt x="911339" y="43929"/>
                                </a:lnTo>
                                <a:lnTo>
                                  <a:pt x="911339" y="28905"/>
                                </a:lnTo>
                                <a:lnTo>
                                  <a:pt x="908100" y="26149"/>
                                </a:lnTo>
                                <a:lnTo>
                                  <a:pt x="904405" y="23012"/>
                                </a:lnTo>
                                <a:lnTo>
                                  <a:pt x="885672" y="23012"/>
                                </a:lnTo>
                                <a:lnTo>
                                  <a:pt x="874433" y="23495"/>
                                </a:lnTo>
                                <a:lnTo>
                                  <a:pt x="874433" y="35471"/>
                                </a:lnTo>
                                <a:lnTo>
                                  <a:pt x="883373" y="27000"/>
                                </a:lnTo>
                                <a:lnTo>
                                  <a:pt x="886523" y="26149"/>
                                </a:lnTo>
                                <a:lnTo>
                                  <a:pt x="897077" y="26149"/>
                                </a:lnTo>
                                <a:lnTo>
                                  <a:pt x="900976" y="29756"/>
                                </a:lnTo>
                                <a:lnTo>
                                  <a:pt x="900976" y="41363"/>
                                </a:lnTo>
                                <a:lnTo>
                                  <a:pt x="889927" y="42176"/>
                                </a:lnTo>
                                <a:lnTo>
                                  <a:pt x="880262" y="44767"/>
                                </a:lnTo>
                                <a:lnTo>
                                  <a:pt x="873429" y="49339"/>
                                </a:lnTo>
                                <a:lnTo>
                                  <a:pt x="870826" y="56108"/>
                                </a:lnTo>
                                <a:lnTo>
                                  <a:pt x="870826" y="64757"/>
                                </a:lnTo>
                                <a:lnTo>
                                  <a:pt x="881862" y="66662"/>
                                </a:lnTo>
                                <a:lnTo>
                                  <a:pt x="895743" y="66662"/>
                                </a:lnTo>
                                <a:lnTo>
                                  <a:pt x="899414" y="63525"/>
                                </a:lnTo>
                                <a:lnTo>
                                  <a:pt x="900404" y="62674"/>
                                </a:lnTo>
                                <a:lnTo>
                                  <a:pt x="900722" y="62001"/>
                                </a:lnTo>
                                <a:lnTo>
                                  <a:pt x="900099" y="62001"/>
                                </a:lnTo>
                                <a:lnTo>
                                  <a:pt x="892987" y="63525"/>
                                </a:lnTo>
                                <a:lnTo>
                                  <a:pt x="885278" y="63525"/>
                                </a:lnTo>
                                <a:lnTo>
                                  <a:pt x="881392" y="60388"/>
                                </a:lnTo>
                                <a:lnTo>
                                  <a:pt x="881392" y="47358"/>
                                </a:lnTo>
                                <a:lnTo>
                                  <a:pt x="891654" y="44411"/>
                                </a:lnTo>
                                <a:lnTo>
                                  <a:pt x="900976" y="43929"/>
                                </a:lnTo>
                                <a:lnTo>
                                  <a:pt x="900976" y="61417"/>
                                </a:lnTo>
                                <a:lnTo>
                                  <a:pt x="902309" y="58483"/>
                                </a:lnTo>
                                <a:lnTo>
                                  <a:pt x="902309" y="66090"/>
                                </a:lnTo>
                                <a:lnTo>
                                  <a:pt x="919518" y="66090"/>
                                </a:lnTo>
                                <a:lnTo>
                                  <a:pt x="919518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964133" y="53822"/>
                                </a:moveTo>
                                <a:lnTo>
                                  <a:pt x="960628" y="53822"/>
                                </a:lnTo>
                                <a:lnTo>
                                  <a:pt x="960056" y="55067"/>
                                </a:lnTo>
                                <a:lnTo>
                                  <a:pt x="959396" y="56870"/>
                                </a:lnTo>
                                <a:lnTo>
                                  <a:pt x="956818" y="63233"/>
                                </a:lnTo>
                                <a:lnTo>
                                  <a:pt x="934669" y="63233"/>
                                </a:lnTo>
                                <a:lnTo>
                                  <a:pt x="934758" y="26441"/>
                                </a:lnTo>
                                <a:lnTo>
                                  <a:pt x="947216" y="26441"/>
                                </a:lnTo>
                                <a:lnTo>
                                  <a:pt x="953490" y="27101"/>
                                </a:lnTo>
                                <a:lnTo>
                                  <a:pt x="952919" y="27673"/>
                                </a:lnTo>
                                <a:lnTo>
                                  <a:pt x="951687" y="29095"/>
                                </a:lnTo>
                                <a:lnTo>
                                  <a:pt x="951687" y="35471"/>
                                </a:lnTo>
                                <a:lnTo>
                                  <a:pt x="954925" y="37084"/>
                                </a:lnTo>
                                <a:lnTo>
                                  <a:pt x="959294" y="37084"/>
                                </a:lnTo>
                                <a:lnTo>
                                  <a:pt x="962901" y="35852"/>
                                </a:lnTo>
                                <a:lnTo>
                                  <a:pt x="962901" y="26441"/>
                                </a:lnTo>
                                <a:lnTo>
                                  <a:pt x="962901" y="23583"/>
                                </a:lnTo>
                                <a:lnTo>
                                  <a:pt x="951979" y="23012"/>
                                </a:lnTo>
                                <a:lnTo>
                                  <a:pt x="946835" y="23012"/>
                                </a:lnTo>
                                <a:lnTo>
                                  <a:pt x="936015" y="24904"/>
                                </a:lnTo>
                                <a:lnTo>
                                  <a:pt x="928700" y="29883"/>
                                </a:lnTo>
                                <a:lnTo>
                                  <a:pt x="924560" y="36931"/>
                                </a:lnTo>
                                <a:lnTo>
                                  <a:pt x="923251" y="44983"/>
                                </a:lnTo>
                                <a:lnTo>
                                  <a:pt x="924890" y="53822"/>
                                </a:lnTo>
                                <a:lnTo>
                                  <a:pt x="929525" y="60667"/>
                                </a:lnTo>
                                <a:lnTo>
                                  <a:pt x="936777" y="65087"/>
                                </a:lnTo>
                                <a:lnTo>
                                  <a:pt x="946264" y="66662"/>
                                </a:lnTo>
                                <a:lnTo>
                                  <a:pt x="961186" y="66662"/>
                                </a:lnTo>
                                <a:lnTo>
                                  <a:pt x="962113" y="63233"/>
                                </a:lnTo>
                                <a:lnTo>
                                  <a:pt x="964133" y="55626"/>
                                </a:lnTo>
                                <a:lnTo>
                                  <a:pt x="964133" y="53822"/>
                                </a:lnTo>
                                <a:close/>
                              </a:path>
                              <a:path w="1149350" h="66675">
                                <a:moveTo>
                                  <a:pt x="1002779" y="49263"/>
                                </a:moveTo>
                                <a:lnTo>
                                  <a:pt x="998791" y="49263"/>
                                </a:lnTo>
                                <a:lnTo>
                                  <a:pt x="998791" y="60477"/>
                                </a:lnTo>
                                <a:lnTo>
                                  <a:pt x="995934" y="63233"/>
                                </a:lnTo>
                                <a:lnTo>
                                  <a:pt x="987285" y="63233"/>
                                </a:lnTo>
                                <a:lnTo>
                                  <a:pt x="987285" y="27952"/>
                                </a:lnTo>
                                <a:lnTo>
                                  <a:pt x="1000975" y="27952"/>
                                </a:lnTo>
                                <a:lnTo>
                                  <a:pt x="1000975" y="23863"/>
                                </a:lnTo>
                                <a:lnTo>
                                  <a:pt x="987285" y="23863"/>
                                </a:lnTo>
                                <a:lnTo>
                                  <a:pt x="987285" y="5702"/>
                                </a:lnTo>
                                <a:lnTo>
                                  <a:pt x="983284" y="5702"/>
                                </a:lnTo>
                                <a:lnTo>
                                  <a:pt x="983195" y="15113"/>
                                </a:lnTo>
                                <a:lnTo>
                                  <a:pt x="978623" y="24536"/>
                                </a:lnTo>
                                <a:lnTo>
                                  <a:pt x="969213" y="24828"/>
                                </a:lnTo>
                                <a:lnTo>
                                  <a:pt x="969213" y="27952"/>
                                </a:lnTo>
                                <a:lnTo>
                                  <a:pt x="976909" y="27952"/>
                                </a:lnTo>
                                <a:lnTo>
                                  <a:pt x="976909" y="64465"/>
                                </a:lnTo>
                                <a:lnTo>
                                  <a:pt x="984719" y="66662"/>
                                </a:lnTo>
                                <a:lnTo>
                                  <a:pt x="998588" y="66662"/>
                                </a:lnTo>
                                <a:lnTo>
                                  <a:pt x="1001293" y="63233"/>
                                </a:lnTo>
                                <a:lnTo>
                                  <a:pt x="1002779" y="61341"/>
                                </a:lnTo>
                                <a:lnTo>
                                  <a:pt x="1002779" y="49263"/>
                                </a:lnTo>
                                <a:close/>
                              </a:path>
                              <a:path w="1149350" h="66675">
                                <a:moveTo>
                                  <a:pt x="1030058" y="2946"/>
                                </a:moveTo>
                                <a:lnTo>
                                  <a:pt x="1026909" y="0"/>
                                </a:lnTo>
                                <a:lnTo>
                                  <a:pt x="1019302" y="0"/>
                                </a:lnTo>
                                <a:lnTo>
                                  <a:pt x="1016355" y="3225"/>
                                </a:lnTo>
                                <a:lnTo>
                                  <a:pt x="1016355" y="10464"/>
                                </a:lnTo>
                                <a:lnTo>
                                  <a:pt x="1019302" y="13690"/>
                                </a:lnTo>
                                <a:lnTo>
                                  <a:pt x="1026909" y="13690"/>
                                </a:lnTo>
                                <a:lnTo>
                                  <a:pt x="1030058" y="10744"/>
                                </a:lnTo>
                                <a:lnTo>
                                  <a:pt x="1030058" y="2946"/>
                                </a:lnTo>
                                <a:close/>
                              </a:path>
                              <a:path w="1149350" h="66675">
                                <a:moveTo>
                                  <a:pt x="1035380" y="62001"/>
                                </a:moveTo>
                                <a:lnTo>
                                  <a:pt x="1029474" y="62001"/>
                                </a:lnTo>
                                <a:lnTo>
                                  <a:pt x="1029474" y="23304"/>
                                </a:lnTo>
                                <a:lnTo>
                                  <a:pt x="1013320" y="24053"/>
                                </a:lnTo>
                                <a:lnTo>
                                  <a:pt x="1013320" y="28143"/>
                                </a:lnTo>
                                <a:lnTo>
                                  <a:pt x="1019594" y="28143"/>
                                </a:lnTo>
                                <a:lnTo>
                                  <a:pt x="1019594" y="62001"/>
                                </a:lnTo>
                                <a:lnTo>
                                  <a:pt x="1013040" y="62001"/>
                                </a:lnTo>
                                <a:lnTo>
                                  <a:pt x="1013040" y="66090"/>
                                </a:lnTo>
                                <a:lnTo>
                                  <a:pt x="1015212" y="65900"/>
                                </a:lnTo>
                                <a:lnTo>
                                  <a:pt x="1033094" y="65900"/>
                                </a:lnTo>
                                <a:lnTo>
                                  <a:pt x="1035380" y="66090"/>
                                </a:lnTo>
                                <a:lnTo>
                                  <a:pt x="1035380" y="65900"/>
                                </a:lnTo>
                                <a:lnTo>
                                  <a:pt x="1035380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1088986" y="45275"/>
                                </a:moveTo>
                                <a:lnTo>
                                  <a:pt x="1087424" y="36576"/>
                                </a:lnTo>
                                <a:lnTo>
                                  <a:pt x="1087386" y="36372"/>
                                </a:lnTo>
                                <a:lnTo>
                                  <a:pt x="1082865" y="29502"/>
                                </a:lnTo>
                                <a:lnTo>
                                  <a:pt x="1082751" y="29324"/>
                                </a:lnTo>
                                <a:lnTo>
                                  <a:pt x="1077658" y="26149"/>
                                </a:lnTo>
                                <a:lnTo>
                                  <a:pt x="1077582" y="34810"/>
                                </a:lnTo>
                                <a:lnTo>
                                  <a:pt x="1077582" y="63233"/>
                                </a:lnTo>
                                <a:lnTo>
                                  <a:pt x="1052944" y="63233"/>
                                </a:lnTo>
                                <a:lnTo>
                                  <a:pt x="1052944" y="35090"/>
                                </a:lnTo>
                                <a:lnTo>
                                  <a:pt x="1054747" y="31661"/>
                                </a:lnTo>
                                <a:lnTo>
                                  <a:pt x="1056843" y="27863"/>
                                </a:lnTo>
                                <a:lnTo>
                                  <a:pt x="1061123" y="26149"/>
                                </a:lnTo>
                                <a:lnTo>
                                  <a:pt x="1070622" y="26149"/>
                                </a:lnTo>
                                <a:lnTo>
                                  <a:pt x="1074051" y="28714"/>
                                </a:lnTo>
                                <a:lnTo>
                                  <a:pt x="1075677" y="31381"/>
                                </a:lnTo>
                                <a:lnTo>
                                  <a:pt x="1077582" y="34810"/>
                                </a:lnTo>
                                <a:lnTo>
                                  <a:pt x="1077582" y="26111"/>
                                </a:lnTo>
                                <a:lnTo>
                                  <a:pt x="1075423" y="24739"/>
                                </a:lnTo>
                                <a:lnTo>
                                  <a:pt x="1075715" y="24739"/>
                                </a:lnTo>
                                <a:lnTo>
                                  <a:pt x="1065301" y="23012"/>
                                </a:lnTo>
                                <a:lnTo>
                                  <a:pt x="1055052" y="24739"/>
                                </a:lnTo>
                                <a:lnTo>
                                  <a:pt x="1047610" y="29502"/>
                                </a:lnTo>
                                <a:lnTo>
                                  <a:pt x="1043063" y="36576"/>
                                </a:lnTo>
                                <a:lnTo>
                                  <a:pt x="1041527" y="45275"/>
                                </a:lnTo>
                                <a:lnTo>
                                  <a:pt x="1043101" y="53657"/>
                                </a:lnTo>
                                <a:lnTo>
                                  <a:pt x="1043139" y="53860"/>
                                </a:lnTo>
                                <a:lnTo>
                                  <a:pt x="1047648" y="60452"/>
                                </a:lnTo>
                                <a:lnTo>
                                  <a:pt x="1047775" y="60629"/>
                                </a:lnTo>
                                <a:lnTo>
                                  <a:pt x="1055217" y="65062"/>
                                </a:lnTo>
                                <a:lnTo>
                                  <a:pt x="1065212" y="66662"/>
                                </a:lnTo>
                                <a:lnTo>
                                  <a:pt x="1075055" y="65062"/>
                                </a:lnTo>
                                <a:lnTo>
                                  <a:pt x="1075359" y="65062"/>
                                </a:lnTo>
                                <a:lnTo>
                                  <a:pt x="1078369" y="63233"/>
                                </a:lnTo>
                                <a:lnTo>
                                  <a:pt x="1082916" y="60452"/>
                                </a:lnTo>
                                <a:lnTo>
                                  <a:pt x="1087462" y="53657"/>
                                </a:lnTo>
                                <a:lnTo>
                                  <a:pt x="1088986" y="45275"/>
                                </a:lnTo>
                                <a:close/>
                              </a:path>
                              <a:path w="1149350" h="66675">
                                <a:moveTo>
                                  <a:pt x="1113434" y="31191"/>
                                </a:moveTo>
                                <a:lnTo>
                                  <a:pt x="1113028" y="31470"/>
                                </a:lnTo>
                                <a:lnTo>
                                  <a:pt x="1113028" y="32092"/>
                                </a:lnTo>
                                <a:lnTo>
                                  <a:pt x="1113320" y="31470"/>
                                </a:lnTo>
                                <a:lnTo>
                                  <a:pt x="1113434" y="31191"/>
                                </a:lnTo>
                                <a:close/>
                              </a:path>
                              <a:path w="1149350" h="66675">
                                <a:moveTo>
                                  <a:pt x="1119593" y="62001"/>
                                </a:moveTo>
                                <a:lnTo>
                                  <a:pt x="1113028" y="62001"/>
                                </a:lnTo>
                                <a:lnTo>
                                  <a:pt x="1113028" y="33756"/>
                                </a:lnTo>
                                <a:lnTo>
                                  <a:pt x="1113028" y="32092"/>
                                </a:lnTo>
                                <a:lnTo>
                                  <a:pt x="1112278" y="33756"/>
                                </a:lnTo>
                                <a:lnTo>
                                  <a:pt x="1112177" y="23304"/>
                                </a:lnTo>
                                <a:lnTo>
                                  <a:pt x="1096111" y="24053"/>
                                </a:lnTo>
                                <a:lnTo>
                                  <a:pt x="1096111" y="28143"/>
                                </a:lnTo>
                                <a:lnTo>
                                  <a:pt x="1102664" y="28143"/>
                                </a:lnTo>
                                <a:lnTo>
                                  <a:pt x="1102664" y="62001"/>
                                </a:lnTo>
                                <a:lnTo>
                                  <a:pt x="1096111" y="62001"/>
                                </a:lnTo>
                                <a:lnTo>
                                  <a:pt x="1096111" y="66090"/>
                                </a:lnTo>
                                <a:lnTo>
                                  <a:pt x="1098283" y="65900"/>
                                </a:lnTo>
                                <a:lnTo>
                                  <a:pt x="1117409" y="65900"/>
                                </a:lnTo>
                                <a:lnTo>
                                  <a:pt x="1119593" y="66090"/>
                                </a:lnTo>
                                <a:lnTo>
                                  <a:pt x="1119593" y="65900"/>
                                </a:lnTo>
                                <a:lnTo>
                                  <a:pt x="1119593" y="62001"/>
                                </a:lnTo>
                                <a:close/>
                              </a:path>
                              <a:path w="1149350" h="66675">
                                <a:moveTo>
                                  <a:pt x="1149159" y="62001"/>
                                </a:moveTo>
                                <a:lnTo>
                                  <a:pt x="1142606" y="62001"/>
                                </a:lnTo>
                                <a:lnTo>
                                  <a:pt x="1142606" y="27952"/>
                                </a:lnTo>
                                <a:lnTo>
                                  <a:pt x="1141349" y="26441"/>
                                </a:lnTo>
                                <a:lnTo>
                                  <a:pt x="1138720" y="23304"/>
                                </a:lnTo>
                                <a:lnTo>
                                  <a:pt x="1121410" y="23304"/>
                                </a:lnTo>
                                <a:lnTo>
                                  <a:pt x="1115504" y="26619"/>
                                </a:lnTo>
                                <a:lnTo>
                                  <a:pt x="1113434" y="31191"/>
                                </a:lnTo>
                                <a:lnTo>
                                  <a:pt x="1120635" y="26441"/>
                                </a:lnTo>
                                <a:lnTo>
                                  <a:pt x="1130236" y="26441"/>
                                </a:lnTo>
                                <a:lnTo>
                                  <a:pt x="1132243" y="28714"/>
                                </a:lnTo>
                                <a:lnTo>
                                  <a:pt x="1132243" y="62001"/>
                                </a:lnTo>
                                <a:lnTo>
                                  <a:pt x="1125689" y="62001"/>
                                </a:lnTo>
                                <a:lnTo>
                                  <a:pt x="1125689" y="66090"/>
                                </a:lnTo>
                                <a:lnTo>
                                  <a:pt x="1127861" y="65900"/>
                                </a:lnTo>
                                <a:lnTo>
                                  <a:pt x="1146987" y="65900"/>
                                </a:lnTo>
                                <a:lnTo>
                                  <a:pt x="1149159" y="66090"/>
                                </a:lnTo>
                                <a:lnTo>
                                  <a:pt x="1149159" y="65900"/>
                                </a:lnTo>
                                <a:lnTo>
                                  <a:pt x="1149159" y="6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1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889"/>
                            <a:ext cx="523698" cy="68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576049" y="676351"/>
                            <a:ext cx="306387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115570">
                                <a:moveTo>
                                  <a:pt x="306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3063405" y="114985"/>
                                </a:lnTo>
                                <a:lnTo>
                                  <a:pt x="306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90647" y="690752"/>
                            <a:ext cx="521334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66675">
                                <a:moveTo>
                                  <a:pt x="28727" y="23012"/>
                                </a:moveTo>
                                <a:lnTo>
                                  <a:pt x="23583" y="23012"/>
                                </a:lnTo>
                                <a:lnTo>
                                  <a:pt x="12762" y="24905"/>
                                </a:lnTo>
                                <a:lnTo>
                                  <a:pt x="5448" y="29892"/>
                                </a:lnTo>
                                <a:lnTo>
                                  <a:pt x="1306" y="36931"/>
                                </a:lnTo>
                                <a:lnTo>
                                  <a:pt x="0" y="44983"/>
                                </a:lnTo>
                                <a:lnTo>
                                  <a:pt x="1631" y="53824"/>
                                </a:lnTo>
                                <a:lnTo>
                                  <a:pt x="6267" y="60671"/>
                                </a:lnTo>
                                <a:lnTo>
                                  <a:pt x="13523" y="65093"/>
                                </a:lnTo>
                                <a:lnTo>
                                  <a:pt x="23012" y="66662"/>
                                </a:lnTo>
                                <a:lnTo>
                                  <a:pt x="37947" y="66662"/>
                                </a:lnTo>
                                <a:lnTo>
                                  <a:pt x="38863" y="63233"/>
                                </a:lnTo>
                                <a:lnTo>
                                  <a:pt x="11417" y="63233"/>
                                </a:lnTo>
                                <a:lnTo>
                                  <a:pt x="11506" y="26428"/>
                                </a:lnTo>
                                <a:lnTo>
                                  <a:pt x="39662" y="26428"/>
                                </a:lnTo>
                                <a:lnTo>
                                  <a:pt x="39662" y="23571"/>
                                </a:lnTo>
                                <a:lnTo>
                                  <a:pt x="28727" y="23012"/>
                                </a:lnTo>
                                <a:close/>
                              </a:path>
                              <a:path w="521334" h="66675">
                                <a:moveTo>
                                  <a:pt x="40894" y="53824"/>
                                </a:moveTo>
                                <a:lnTo>
                                  <a:pt x="37387" y="53824"/>
                                </a:lnTo>
                                <a:lnTo>
                                  <a:pt x="36804" y="55067"/>
                                </a:lnTo>
                                <a:lnTo>
                                  <a:pt x="36131" y="56857"/>
                                </a:lnTo>
                                <a:lnTo>
                                  <a:pt x="33566" y="63233"/>
                                </a:lnTo>
                                <a:lnTo>
                                  <a:pt x="38863" y="63233"/>
                                </a:lnTo>
                                <a:lnTo>
                                  <a:pt x="40894" y="55625"/>
                                </a:lnTo>
                                <a:lnTo>
                                  <a:pt x="40894" y="53824"/>
                                </a:lnTo>
                                <a:close/>
                              </a:path>
                              <a:path w="521334" h="66675">
                                <a:moveTo>
                                  <a:pt x="39662" y="26428"/>
                                </a:moveTo>
                                <a:lnTo>
                                  <a:pt x="23977" y="26428"/>
                                </a:lnTo>
                                <a:lnTo>
                                  <a:pt x="30251" y="27101"/>
                                </a:lnTo>
                                <a:lnTo>
                                  <a:pt x="29679" y="27673"/>
                                </a:lnTo>
                                <a:lnTo>
                                  <a:pt x="28448" y="29095"/>
                                </a:lnTo>
                                <a:lnTo>
                                  <a:pt x="28448" y="35471"/>
                                </a:lnTo>
                                <a:lnTo>
                                  <a:pt x="31673" y="37083"/>
                                </a:lnTo>
                                <a:lnTo>
                                  <a:pt x="36042" y="37083"/>
                                </a:lnTo>
                                <a:lnTo>
                                  <a:pt x="39662" y="35852"/>
                                </a:lnTo>
                                <a:lnTo>
                                  <a:pt x="39662" y="26428"/>
                                </a:lnTo>
                                <a:close/>
                              </a:path>
                              <a:path w="521334" h="66675">
                                <a:moveTo>
                                  <a:pt x="70688" y="23012"/>
                                </a:moveTo>
                                <a:lnTo>
                                  <a:pt x="60438" y="24751"/>
                                </a:lnTo>
                                <a:lnTo>
                                  <a:pt x="52997" y="29503"/>
                                </a:lnTo>
                                <a:lnTo>
                                  <a:pt x="48460" y="36573"/>
                                </a:lnTo>
                                <a:lnTo>
                                  <a:pt x="46926" y="45262"/>
                                </a:lnTo>
                                <a:lnTo>
                                  <a:pt x="48487" y="53658"/>
                                </a:lnTo>
                                <a:lnTo>
                                  <a:pt x="48524" y="53862"/>
                                </a:lnTo>
                                <a:lnTo>
                                  <a:pt x="53036" y="60453"/>
                                </a:lnTo>
                                <a:lnTo>
                                  <a:pt x="53160" y="60634"/>
                                </a:lnTo>
                                <a:lnTo>
                                  <a:pt x="60594" y="65070"/>
                                </a:lnTo>
                                <a:lnTo>
                                  <a:pt x="70586" y="66662"/>
                                </a:lnTo>
                                <a:lnTo>
                                  <a:pt x="80430" y="65070"/>
                                </a:lnTo>
                                <a:lnTo>
                                  <a:pt x="80739" y="65070"/>
                                </a:lnTo>
                                <a:lnTo>
                                  <a:pt x="83748" y="63233"/>
                                </a:lnTo>
                                <a:lnTo>
                                  <a:pt x="58331" y="63233"/>
                                </a:lnTo>
                                <a:lnTo>
                                  <a:pt x="58331" y="35077"/>
                                </a:lnTo>
                                <a:lnTo>
                                  <a:pt x="60147" y="31661"/>
                                </a:lnTo>
                                <a:lnTo>
                                  <a:pt x="62230" y="27851"/>
                                </a:lnTo>
                                <a:lnTo>
                                  <a:pt x="66509" y="26149"/>
                                </a:lnTo>
                                <a:lnTo>
                                  <a:pt x="83041" y="26149"/>
                                </a:lnTo>
                                <a:lnTo>
                                  <a:pt x="80798" y="24751"/>
                                </a:lnTo>
                                <a:lnTo>
                                  <a:pt x="81096" y="24751"/>
                                </a:lnTo>
                                <a:lnTo>
                                  <a:pt x="70688" y="23012"/>
                                </a:lnTo>
                                <a:close/>
                              </a:path>
                              <a:path w="521334" h="66675">
                                <a:moveTo>
                                  <a:pt x="83041" y="26149"/>
                                </a:moveTo>
                                <a:lnTo>
                                  <a:pt x="76022" y="26149"/>
                                </a:lnTo>
                                <a:lnTo>
                                  <a:pt x="79438" y="28714"/>
                                </a:lnTo>
                                <a:lnTo>
                                  <a:pt x="81051" y="31381"/>
                                </a:lnTo>
                                <a:lnTo>
                                  <a:pt x="82956" y="34810"/>
                                </a:lnTo>
                                <a:lnTo>
                                  <a:pt x="82956" y="63233"/>
                                </a:lnTo>
                                <a:lnTo>
                                  <a:pt x="83748" y="63233"/>
                                </a:lnTo>
                                <a:lnTo>
                                  <a:pt x="88299" y="60453"/>
                                </a:lnTo>
                                <a:lnTo>
                                  <a:pt x="92839" y="53658"/>
                                </a:lnTo>
                                <a:lnTo>
                                  <a:pt x="94373" y="45262"/>
                                </a:lnTo>
                                <a:lnTo>
                                  <a:pt x="92809" y="36573"/>
                                </a:lnTo>
                                <a:lnTo>
                                  <a:pt x="92773" y="36369"/>
                                </a:lnTo>
                                <a:lnTo>
                                  <a:pt x="88250" y="29503"/>
                                </a:lnTo>
                                <a:lnTo>
                                  <a:pt x="88131" y="29322"/>
                                </a:lnTo>
                                <a:lnTo>
                                  <a:pt x="83041" y="26149"/>
                                </a:lnTo>
                                <a:close/>
                              </a:path>
                              <a:path w="521334" h="66675">
                                <a:moveTo>
                                  <a:pt x="124980" y="62001"/>
                                </a:moveTo>
                                <a:lnTo>
                                  <a:pt x="101485" y="62001"/>
                                </a:lnTo>
                                <a:lnTo>
                                  <a:pt x="101485" y="66090"/>
                                </a:lnTo>
                                <a:lnTo>
                                  <a:pt x="103682" y="65900"/>
                                </a:lnTo>
                                <a:lnTo>
                                  <a:pt x="124980" y="65900"/>
                                </a:lnTo>
                                <a:lnTo>
                                  <a:pt x="124980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124980" y="65900"/>
                                </a:moveTo>
                                <a:lnTo>
                                  <a:pt x="122796" y="65900"/>
                                </a:lnTo>
                                <a:lnTo>
                                  <a:pt x="124980" y="66090"/>
                                </a:lnTo>
                                <a:lnTo>
                                  <a:pt x="124980" y="65900"/>
                                </a:lnTo>
                                <a:close/>
                              </a:path>
                              <a:path w="521334" h="66675">
                                <a:moveTo>
                                  <a:pt x="154559" y="62001"/>
                                </a:moveTo>
                                <a:lnTo>
                                  <a:pt x="131064" y="62001"/>
                                </a:lnTo>
                                <a:lnTo>
                                  <a:pt x="131064" y="66090"/>
                                </a:lnTo>
                                <a:lnTo>
                                  <a:pt x="133248" y="65900"/>
                                </a:lnTo>
                                <a:lnTo>
                                  <a:pt x="154559" y="65900"/>
                                </a:lnTo>
                                <a:lnTo>
                                  <a:pt x="154559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154559" y="65900"/>
                                </a:moveTo>
                                <a:lnTo>
                                  <a:pt x="152361" y="65900"/>
                                </a:lnTo>
                                <a:lnTo>
                                  <a:pt x="154559" y="66090"/>
                                </a:lnTo>
                                <a:lnTo>
                                  <a:pt x="154559" y="65900"/>
                                </a:lnTo>
                                <a:close/>
                              </a:path>
                              <a:path w="521334" h="66675">
                                <a:moveTo>
                                  <a:pt x="117563" y="23304"/>
                                </a:moveTo>
                                <a:lnTo>
                                  <a:pt x="101485" y="24053"/>
                                </a:lnTo>
                                <a:lnTo>
                                  <a:pt x="101485" y="28143"/>
                                </a:lnTo>
                                <a:lnTo>
                                  <a:pt x="108051" y="28143"/>
                                </a:lnTo>
                                <a:lnTo>
                                  <a:pt x="108051" y="62001"/>
                                </a:lnTo>
                                <a:lnTo>
                                  <a:pt x="118427" y="62001"/>
                                </a:lnTo>
                                <a:lnTo>
                                  <a:pt x="118427" y="33756"/>
                                </a:lnTo>
                                <a:lnTo>
                                  <a:pt x="117652" y="33756"/>
                                </a:lnTo>
                                <a:lnTo>
                                  <a:pt x="117563" y="23304"/>
                                </a:lnTo>
                                <a:close/>
                              </a:path>
                              <a:path w="521334" h="66675">
                                <a:moveTo>
                                  <a:pt x="146714" y="26428"/>
                                </a:moveTo>
                                <a:lnTo>
                                  <a:pt x="135636" y="26428"/>
                                </a:lnTo>
                                <a:lnTo>
                                  <a:pt x="137617" y="28714"/>
                                </a:lnTo>
                                <a:lnTo>
                                  <a:pt x="137617" y="62001"/>
                                </a:lnTo>
                                <a:lnTo>
                                  <a:pt x="147993" y="62001"/>
                                </a:lnTo>
                                <a:lnTo>
                                  <a:pt x="147993" y="27952"/>
                                </a:lnTo>
                                <a:lnTo>
                                  <a:pt x="146714" y="26428"/>
                                </a:lnTo>
                                <a:close/>
                              </a:path>
                              <a:path w="521334" h="66675">
                                <a:moveTo>
                                  <a:pt x="118427" y="32049"/>
                                </a:moveTo>
                                <a:lnTo>
                                  <a:pt x="117652" y="33756"/>
                                </a:lnTo>
                                <a:lnTo>
                                  <a:pt x="118427" y="33756"/>
                                </a:lnTo>
                                <a:lnTo>
                                  <a:pt x="118427" y="32049"/>
                                </a:lnTo>
                                <a:close/>
                              </a:path>
                              <a:path w="521334" h="66675">
                                <a:moveTo>
                                  <a:pt x="118803" y="31221"/>
                                </a:moveTo>
                                <a:lnTo>
                                  <a:pt x="118427" y="31470"/>
                                </a:lnTo>
                                <a:lnTo>
                                  <a:pt x="118427" y="32049"/>
                                </a:lnTo>
                                <a:lnTo>
                                  <a:pt x="118690" y="31470"/>
                                </a:lnTo>
                                <a:lnTo>
                                  <a:pt x="118803" y="31221"/>
                                </a:lnTo>
                                <a:close/>
                              </a:path>
                              <a:path w="521334" h="66675">
                                <a:moveTo>
                                  <a:pt x="144094" y="23304"/>
                                </a:moveTo>
                                <a:lnTo>
                                  <a:pt x="126784" y="23304"/>
                                </a:lnTo>
                                <a:lnTo>
                                  <a:pt x="120891" y="26619"/>
                                </a:lnTo>
                                <a:lnTo>
                                  <a:pt x="118803" y="31221"/>
                                </a:lnTo>
                                <a:lnTo>
                                  <a:pt x="126022" y="26428"/>
                                </a:lnTo>
                                <a:lnTo>
                                  <a:pt x="146714" y="26428"/>
                                </a:lnTo>
                                <a:lnTo>
                                  <a:pt x="144094" y="23304"/>
                                </a:lnTo>
                                <a:close/>
                              </a:path>
                              <a:path w="521334" h="66675">
                                <a:moveTo>
                                  <a:pt x="174078" y="27952"/>
                                </a:moveTo>
                                <a:lnTo>
                                  <a:pt x="163715" y="27952"/>
                                </a:lnTo>
                                <a:lnTo>
                                  <a:pt x="163715" y="64465"/>
                                </a:lnTo>
                                <a:lnTo>
                                  <a:pt x="171526" y="66662"/>
                                </a:lnTo>
                                <a:lnTo>
                                  <a:pt x="185394" y="66662"/>
                                </a:lnTo>
                                <a:lnTo>
                                  <a:pt x="188088" y="63233"/>
                                </a:lnTo>
                                <a:lnTo>
                                  <a:pt x="174078" y="63233"/>
                                </a:lnTo>
                                <a:lnTo>
                                  <a:pt x="174078" y="27952"/>
                                </a:lnTo>
                                <a:close/>
                              </a:path>
                              <a:path w="521334" h="66675">
                                <a:moveTo>
                                  <a:pt x="189585" y="49263"/>
                                </a:moveTo>
                                <a:lnTo>
                                  <a:pt x="185585" y="49263"/>
                                </a:lnTo>
                                <a:lnTo>
                                  <a:pt x="185585" y="60477"/>
                                </a:lnTo>
                                <a:lnTo>
                                  <a:pt x="182740" y="63233"/>
                                </a:lnTo>
                                <a:lnTo>
                                  <a:pt x="188088" y="63233"/>
                                </a:lnTo>
                                <a:lnTo>
                                  <a:pt x="189585" y="61328"/>
                                </a:lnTo>
                                <a:lnTo>
                                  <a:pt x="189585" y="49263"/>
                                </a:lnTo>
                                <a:close/>
                              </a:path>
                              <a:path w="521334" h="66675">
                                <a:moveTo>
                                  <a:pt x="174078" y="5702"/>
                                </a:moveTo>
                                <a:lnTo>
                                  <a:pt x="170091" y="5702"/>
                                </a:lnTo>
                                <a:lnTo>
                                  <a:pt x="170002" y="15112"/>
                                </a:lnTo>
                                <a:lnTo>
                                  <a:pt x="165430" y="24536"/>
                                </a:lnTo>
                                <a:lnTo>
                                  <a:pt x="156006" y="24815"/>
                                </a:lnTo>
                                <a:lnTo>
                                  <a:pt x="156006" y="27952"/>
                                </a:lnTo>
                                <a:lnTo>
                                  <a:pt x="187782" y="27952"/>
                                </a:lnTo>
                                <a:lnTo>
                                  <a:pt x="187782" y="23863"/>
                                </a:lnTo>
                                <a:lnTo>
                                  <a:pt x="174078" y="23863"/>
                                </a:lnTo>
                                <a:lnTo>
                                  <a:pt x="174078" y="5702"/>
                                </a:lnTo>
                                <a:close/>
                              </a:path>
                              <a:path w="521334" h="66675">
                                <a:moveTo>
                                  <a:pt x="223710" y="62001"/>
                                </a:moveTo>
                                <a:lnTo>
                                  <a:pt x="198983" y="62001"/>
                                </a:lnTo>
                                <a:lnTo>
                                  <a:pt x="198983" y="66090"/>
                                </a:lnTo>
                                <a:lnTo>
                                  <a:pt x="201168" y="65900"/>
                                </a:lnTo>
                                <a:lnTo>
                                  <a:pt x="223710" y="65900"/>
                                </a:lnTo>
                                <a:lnTo>
                                  <a:pt x="223710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223710" y="65900"/>
                                </a:moveTo>
                                <a:lnTo>
                                  <a:pt x="221424" y="65900"/>
                                </a:lnTo>
                                <a:lnTo>
                                  <a:pt x="223710" y="66090"/>
                                </a:lnTo>
                                <a:lnTo>
                                  <a:pt x="223710" y="65900"/>
                                </a:lnTo>
                                <a:close/>
                              </a:path>
                              <a:path w="521334" h="66675">
                                <a:moveTo>
                                  <a:pt x="214566" y="23304"/>
                                </a:moveTo>
                                <a:lnTo>
                                  <a:pt x="198983" y="24053"/>
                                </a:lnTo>
                                <a:lnTo>
                                  <a:pt x="198983" y="28143"/>
                                </a:lnTo>
                                <a:lnTo>
                                  <a:pt x="205549" y="28143"/>
                                </a:lnTo>
                                <a:lnTo>
                                  <a:pt x="205549" y="62001"/>
                                </a:lnTo>
                                <a:lnTo>
                                  <a:pt x="215430" y="62001"/>
                                </a:lnTo>
                                <a:lnTo>
                                  <a:pt x="215430" y="41554"/>
                                </a:lnTo>
                                <a:lnTo>
                                  <a:pt x="215658" y="36321"/>
                                </a:lnTo>
                                <a:lnTo>
                                  <a:pt x="215766" y="33845"/>
                                </a:lnTo>
                                <a:lnTo>
                                  <a:pt x="214668" y="33845"/>
                                </a:lnTo>
                                <a:lnTo>
                                  <a:pt x="214566" y="23304"/>
                                </a:lnTo>
                                <a:close/>
                              </a:path>
                              <a:path w="521334" h="66675">
                                <a:moveTo>
                                  <a:pt x="231317" y="23304"/>
                                </a:moveTo>
                                <a:lnTo>
                                  <a:pt x="219227" y="23304"/>
                                </a:lnTo>
                                <a:lnTo>
                                  <a:pt x="217659" y="26428"/>
                                </a:lnTo>
                                <a:lnTo>
                                  <a:pt x="227228" y="26428"/>
                                </a:lnTo>
                                <a:lnTo>
                                  <a:pt x="225894" y="27482"/>
                                </a:lnTo>
                                <a:lnTo>
                                  <a:pt x="225221" y="29095"/>
                                </a:lnTo>
                                <a:lnTo>
                                  <a:pt x="225221" y="34709"/>
                                </a:lnTo>
                                <a:lnTo>
                                  <a:pt x="228371" y="36321"/>
                                </a:lnTo>
                                <a:lnTo>
                                  <a:pt x="233121" y="36321"/>
                                </a:lnTo>
                                <a:lnTo>
                                  <a:pt x="236258" y="34709"/>
                                </a:lnTo>
                                <a:lnTo>
                                  <a:pt x="236258" y="25958"/>
                                </a:lnTo>
                                <a:lnTo>
                                  <a:pt x="231317" y="23304"/>
                                </a:lnTo>
                                <a:close/>
                              </a:path>
                              <a:path w="521334" h="66675">
                                <a:moveTo>
                                  <a:pt x="215934" y="29993"/>
                                </a:moveTo>
                                <a:lnTo>
                                  <a:pt x="214668" y="33845"/>
                                </a:lnTo>
                                <a:lnTo>
                                  <a:pt x="215766" y="33845"/>
                                </a:lnTo>
                                <a:lnTo>
                                  <a:pt x="215934" y="29993"/>
                                </a:lnTo>
                                <a:close/>
                              </a:path>
                              <a:path w="521334" h="66675">
                                <a:moveTo>
                                  <a:pt x="217659" y="26428"/>
                                </a:moveTo>
                                <a:lnTo>
                                  <a:pt x="216090" y="26428"/>
                                </a:lnTo>
                                <a:lnTo>
                                  <a:pt x="216044" y="27482"/>
                                </a:lnTo>
                                <a:lnTo>
                                  <a:pt x="215940" y="29855"/>
                                </a:lnTo>
                                <a:lnTo>
                                  <a:pt x="216369" y="29095"/>
                                </a:lnTo>
                                <a:lnTo>
                                  <a:pt x="217659" y="26428"/>
                                </a:lnTo>
                                <a:close/>
                              </a:path>
                              <a:path w="521334" h="66675">
                                <a:moveTo>
                                  <a:pt x="279872" y="26149"/>
                                </a:moveTo>
                                <a:lnTo>
                                  <a:pt x="268859" y="26149"/>
                                </a:lnTo>
                                <a:lnTo>
                                  <a:pt x="272757" y="29756"/>
                                </a:lnTo>
                                <a:lnTo>
                                  <a:pt x="272757" y="41363"/>
                                </a:lnTo>
                                <a:lnTo>
                                  <a:pt x="261708" y="42181"/>
                                </a:lnTo>
                                <a:lnTo>
                                  <a:pt x="252048" y="44773"/>
                                </a:lnTo>
                                <a:lnTo>
                                  <a:pt x="245206" y="49347"/>
                                </a:lnTo>
                                <a:lnTo>
                                  <a:pt x="242608" y="56108"/>
                                </a:lnTo>
                                <a:lnTo>
                                  <a:pt x="242608" y="64757"/>
                                </a:lnTo>
                                <a:lnTo>
                                  <a:pt x="253644" y="66662"/>
                                </a:lnTo>
                                <a:lnTo>
                                  <a:pt x="267525" y="66662"/>
                                </a:lnTo>
                                <a:lnTo>
                                  <a:pt x="271180" y="63525"/>
                                </a:lnTo>
                                <a:lnTo>
                                  <a:pt x="257060" y="63525"/>
                                </a:lnTo>
                                <a:lnTo>
                                  <a:pt x="253161" y="60388"/>
                                </a:lnTo>
                                <a:lnTo>
                                  <a:pt x="253161" y="47358"/>
                                </a:lnTo>
                                <a:lnTo>
                                  <a:pt x="263436" y="44411"/>
                                </a:lnTo>
                                <a:lnTo>
                                  <a:pt x="272757" y="43929"/>
                                </a:lnTo>
                                <a:lnTo>
                                  <a:pt x="283121" y="43929"/>
                                </a:lnTo>
                                <a:lnTo>
                                  <a:pt x="283121" y="28905"/>
                                </a:lnTo>
                                <a:lnTo>
                                  <a:pt x="279872" y="26149"/>
                                </a:lnTo>
                                <a:close/>
                              </a:path>
                              <a:path w="521334" h="66675">
                                <a:moveTo>
                                  <a:pt x="283121" y="58470"/>
                                </a:moveTo>
                                <a:lnTo>
                                  <a:pt x="274091" y="58470"/>
                                </a:lnTo>
                                <a:lnTo>
                                  <a:pt x="274091" y="66090"/>
                                </a:lnTo>
                                <a:lnTo>
                                  <a:pt x="291299" y="66090"/>
                                </a:lnTo>
                                <a:lnTo>
                                  <a:pt x="291299" y="62001"/>
                                </a:lnTo>
                                <a:lnTo>
                                  <a:pt x="283121" y="62001"/>
                                </a:lnTo>
                                <a:lnTo>
                                  <a:pt x="283121" y="58470"/>
                                </a:lnTo>
                                <a:close/>
                              </a:path>
                              <a:path w="521334" h="66675">
                                <a:moveTo>
                                  <a:pt x="272486" y="62001"/>
                                </a:moveTo>
                                <a:lnTo>
                                  <a:pt x="271870" y="62001"/>
                                </a:lnTo>
                                <a:lnTo>
                                  <a:pt x="264769" y="63525"/>
                                </a:lnTo>
                                <a:lnTo>
                                  <a:pt x="271180" y="63525"/>
                                </a:lnTo>
                                <a:lnTo>
                                  <a:pt x="272186" y="62661"/>
                                </a:lnTo>
                                <a:lnTo>
                                  <a:pt x="272486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272757" y="61404"/>
                                </a:moveTo>
                                <a:lnTo>
                                  <a:pt x="272486" y="62001"/>
                                </a:lnTo>
                                <a:lnTo>
                                  <a:pt x="272757" y="62001"/>
                                </a:lnTo>
                                <a:lnTo>
                                  <a:pt x="272757" y="61404"/>
                                </a:lnTo>
                                <a:close/>
                              </a:path>
                              <a:path w="521334" h="66675">
                                <a:moveTo>
                                  <a:pt x="283121" y="43929"/>
                                </a:moveTo>
                                <a:lnTo>
                                  <a:pt x="272757" y="43929"/>
                                </a:lnTo>
                                <a:lnTo>
                                  <a:pt x="272757" y="61404"/>
                                </a:lnTo>
                                <a:lnTo>
                                  <a:pt x="274091" y="58470"/>
                                </a:lnTo>
                                <a:lnTo>
                                  <a:pt x="283121" y="58470"/>
                                </a:lnTo>
                                <a:lnTo>
                                  <a:pt x="283121" y="43929"/>
                                </a:lnTo>
                                <a:close/>
                              </a:path>
                              <a:path w="521334" h="66675">
                                <a:moveTo>
                                  <a:pt x="276174" y="23012"/>
                                </a:moveTo>
                                <a:lnTo>
                                  <a:pt x="257441" y="23012"/>
                                </a:lnTo>
                                <a:lnTo>
                                  <a:pt x="246227" y="23482"/>
                                </a:lnTo>
                                <a:lnTo>
                                  <a:pt x="246227" y="35471"/>
                                </a:lnTo>
                                <a:lnTo>
                                  <a:pt x="249275" y="37172"/>
                                </a:lnTo>
                                <a:lnTo>
                                  <a:pt x="254685" y="37172"/>
                                </a:lnTo>
                                <a:lnTo>
                                  <a:pt x="257441" y="35178"/>
                                </a:lnTo>
                                <a:lnTo>
                                  <a:pt x="257441" y="29756"/>
                                </a:lnTo>
                                <a:lnTo>
                                  <a:pt x="256781" y="28041"/>
                                </a:lnTo>
                                <a:lnTo>
                                  <a:pt x="255168" y="27000"/>
                                </a:lnTo>
                                <a:lnTo>
                                  <a:pt x="258292" y="26149"/>
                                </a:lnTo>
                                <a:lnTo>
                                  <a:pt x="279872" y="26149"/>
                                </a:lnTo>
                                <a:lnTo>
                                  <a:pt x="276174" y="23012"/>
                                </a:lnTo>
                                <a:close/>
                              </a:path>
                              <a:path w="521334" h="66675">
                                <a:moveTo>
                                  <a:pt x="323748" y="23012"/>
                                </a:moveTo>
                                <a:lnTo>
                                  <a:pt x="318617" y="23012"/>
                                </a:lnTo>
                                <a:lnTo>
                                  <a:pt x="307790" y="24905"/>
                                </a:lnTo>
                                <a:lnTo>
                                  <a:pt x="300477" y="29892"/>
                                </a:lnTo>
                                <a:lnTo>
                                  <a:pt x="296338" y="36931"/>
                                </a:lnTo>
                                <a:lnTo>
                                  <a:pt x="295033" y="44983"/>
                                </a:lnTo>
                                <a:lnTo>
                                  <a:pt x="296664" y="53824"/>
                                </a:lnTo>
                                <a:lnTo>
                                  <a:pt x="301301" y="60671"/>
                                </a:lnTo>
                                <a:lnTo>
                                  <a:pt x="308556" y="65093"/>
                                </a:lnTo>
                                <a:lnTo>
                                  <a:pt x="318046" y="66662"/>
                                </a:lnTo>
                                <a:lnTo>
                                  <a:pt x="332981" y="66662"/>
                                </a:lnTo>
                                <a:lnTo>
                                  <a:pt x="333896" y="63233"/>
                                </a:lnTo>
                                <a:lnTo>
                                  <a:pt x="306438" y="63233"/>
                                </a:lnTo>
                                <a:lnTo>
                                  <a:pt x="306539" y="26428"/>
                                </a:lnTo>
                                <a:lnTo>
                                  <a:pt x="334695" y="26428"/>
                                </a:lnTo>
                                <a:lnTo>
                                  <a:pt x="334695" y="23571"/>
                                </a:lnTo>
                                <a:lnTo>
                                  <a:pt x="323748" y="23012"/>
                                </a:lnTo>
                                <a:close/>
                              </a:path>
                              <a:path w="521334" h="66675">
                                <a:moveTo>
                                  <a:pt x="335927" y="53824"/>
                                </a:moveTo>
                                <a:lnTo>
                                  <a:pt x="332396" y="53824"/>
                                </a:lnTo>
                                <a:lnTo>
                                  <a:pt x="331838" y="55067"/>
                                </a:lnTo>
                                <a:lnTo>
                                  <a:pt x="331165" y="56857"/>
                                </a:lnTo>
                                <a:lnTo>
                                  <a:pt x="328599" y="63233"/>
                                </a:lnTo>
                                <a:lnTo>
                                  <a:pt x="333896" y="63233"/>
                                </a:lnTo>
                                <a:lnTo>
                                  <a:pt x="335927" y="55625"/>
                                </a:lnTo>
                                <a:lnTo>
                                  <a:pt x="335927" y="53824"/>
                                </a:lnTo>
                                <a:close/>
                              </a:path>
                              <a:path w="521334" h="66675">
                                <a:moveTo>
                                  <a:pt x="334695" y="26428"/>
                                </a:moveTo>
                                <a:lnTo>
                                  <a:pt x="318985" y="26428"/>
                                </a:lnTo>
                                <a:lnTo>
                                  <a:pt x="325272" y="27101"/>
                                </a:lnTo>
                                <a:lnTo>
                                  <a:pt x="324700" y="27673"/>
                                </a:lnTo>
                                <a:lnTo>
                                  <a:pt x="323456" y="29095"/>
                                </a:lnTo>
                                <a:lnTo>
                                  <a:pt x="323456" y="35471"/>
                                </a:lnTo>
                                <a:lnTo>
                                  <a:pt x="326694" y="37083"/>
                                </a:lnTo>
                                <a:lnTo>
                                  <a:pt x="331076" y="37083"/>
                                </a:lnTo>
                                <a:lnTo>
                                  <a:pt x="334695" y="35852"/>
                                </a:lnTo>
                                <a:lnTo>
                                  <a:pt x="334695" y="26428"/>
                                </a:lnTo>
                                <a:close/>
                              </a:path>
                              <a:path w="521334" h="66675">
                                <a:moveTo>
                                  <a:pt x="359067" y="27952"/>
                                </a:moveTo>
                                <a:lnTo>
                                  <a:pt x="348703" y="27952"/>
                                </a:lnTo>
                                <a:lnTo>
                                  <a:pt x="348703" y="64465"/>
                                </a:lnTo>
                                <a:lnTo>
                                  <a:pt x="356489" y="66662"/>
                                </a:lnTo>
                                <a:lnTo>
                                  <a:pt x="370382" y="66662"/>
                                </a:lnTo>
                                <a:lnTo>
                                  <a:pt x="373068" y="63233"/>
                                </a:lnTo>
                                <a:lnTo>
                                  <a:pt x="359067" y="63233"/>
                                </a:lnTo>
                                <a:lnTo>
                                  <a:pt x="359067" y="27952"/>
                                </a:lnTo>
                                <a:close/>
                              </a:path>
                              <a:path w="521334" h="66675">
                                <a:moveTo>
                                  <a:pt x="374561" y="49263"/>
                                </a:moveTo>
                                <a:lnTo>
                                  <a:pt x="370573" y="49263"/>
                                </a:lnTo>
                                <a:lnTo>
                                  <a:pt x="370573" y="60477"/>
                                </a:lnTo>
                                <a:lnTo>
                                  <a:pt x="367715" y="63233"/>
                                </a:lnTo>
                                <a:lnTo>
                                  <a:pt x="373068" y="63233"/>
                                </a:lnTo>
                                <a:lnTo>
                                  <a:pt x="374561" y="61328"/>
                                </a:lnTo>
                                <a:lnTo>
                                  <a:pt x="374561" y="49263"/>
                                </a:lnTo>
                                <a:close/>
                              </a:path>
                              <a:path w="521334" h="66675">
                                <a:moveTo>
                                  <a:pt x="359067" y="5702"/>
                                </a:moveTo>
                                <a:lnTo>
                                  <a:pt x="355066" y="5702"/>
                                </a:lnTo>
                                <a:lnTo>
                                  <a:pt x="354965" y="15112"/>
                                </a:lnTo>
                                <a:lnTo>
                                  <a:pt x="350405" y="24536"/>
                                </a:lnTo>
                                <a:lnTo>
                                  <a:pt x="340995" y="24815"/>
                                </a:lnTo>
                                <a:lnTo>
                                  <a:pt x="340995" y="27952"/>
                                </a:lnTo>
                                <a:lnTo>
                                  <a:pt x="372757" y="27952"/>
                                </a:lnTo>
                                <a:lnTo>
                                  <a:pt x="372757" y="23863"/>
                                </a:lnTo>
                                <a:lnTo>
                                  <a:pt x="359067" y="23863"/>
                                </a:lnTo>
                                <a:lnTo>
                                  <a:pt x="359067" y="5702"/>
                                </a:lnTo>
                                <a:close/>
                              </a:path>
                              <a:path w="521334" h="66675">
                                <a:moveTo>
                                  <a:pt x="398691" y="0"/>
                                </a:moveTo>
                                <a:lnTo>
                                  <a:pt x="391096" y="0"/>
                                </a:lnTo>
                                <a:lnTo>
                                  <a:pt x="388150" y="3225"/>
                                </a:lnTo>
                                <a:lnTo>
                                  <a:pt x="388150" y="10452"/>
                                </a:lnTo>
                                <a:lnTo>
                                  <a:pt x="391096" y="13690"/>
                                </a:lnTo>
                                <a:lnTo>
                                  <a:pt x="398691" y="13690"/>
                                </a:lnTo>
                                <a:lnTo>
                                  <a:pt x="401828" y="10744"/>
                                </a:lnTo>
                                <a:lnTo>
                                  <a:pt x="401828" y="2946"/>
                                </a:lnTo>
                                <a:lnTo>
                                  <a:pt x="398691" y="0"/>
                                </a:lnTo>
                                <a:close/>
                              </a:path>
                              <a:path w="521334" h="66675">
                                <a:moveTo>
                                  <a:pt x="407162" y="62001"/>
                                </a:moveTo>
                                <a:lnTo>
                                  <a:pt x="384810" y="62001"/>
                                </a:lnTo>
                                <a:lnTo>
                                  <a:pt x="384810" y="66090"/>
                                </a:lnTo>
                                <a:lnTo>
                                  <a:pt x="387007" y="65900"/>
                                </a:lnTo>
                                <a:lnTo>
                                  <a:pt x="407162" y="65900"/>
                                </a:lnTo>
                                <a:lnTo>
                                  <a:pt x="407162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407162" y="65900"/>
                                </a:moveTo>
                                <a:lnTo>
                                  <a:pt x="404876" y="65900"/>
                                </a:lnTo>
                                <a:lnTo>
                                  <a:pt x="407162" y="66090"/>
                                </a:lnTo>
                                <a:lnTo>
                                  <a:pt x="407162" y="65900"/>
                                </a:lnTo>
                                <a:close/>
                              </a:path>
                              <a:path w="521334" h="66675">
                                <a:moveTo>
                                  <a:pt x="401269" y="23304"/>
                                </a:moveTo>
                                <a:lnTo>
                                  <a:pt x="385102" y="24053"/>
                                </a:lnTo>
                                <a:lnTo>
                                  <a:pt x="385102" y="28143"/>
                                </a:lnTo>
                                <a:lnTo>
                                  <a:pt x="391375" y="28143"/>
                                </a:lnTo>
                                <a:lnTo>
                                  <a:pt x="391375" y="62001"/>
                                </a:lnTo>
                                <a:lnTo>
                                  <a:pt x="401269" y="62001"/>
                                </a:lnTo>
                                <a:lnTo>
                                  <a:pt x="401269" y="23304"/>
                                </a:lnTo>
                                <a:close/>
                              </a:path>
                              <a:path w="521334" h="66675">
                                <a:moveTo>
                                  <a:pt x="437083" y="23012"/>
                                </a:moveTo>
                                <a:lnTo>
                                  <a:pt x="426833" y="24751"/>
                                </a:lnTo>
                                <a:lnTo>
                                  <a:pt x="419392" y="29503"/>
                                </a:lnTo>
                                <a:lnTo>
                                  <a:pt x="414855" y="36573"/>
                                </a:lnTo>
                                <a:lnTo>
                                  <a:pt x="413321" y="45262"/>
                                </a:lnTo>
                                <a:lnTo>
                                  <a:pt x="414884" y="53658"/>
                                </a:lnTo>
                                <a:lnTo>
                                  <a:pt x="414921" y="53862"/>
                                </a:lnTo>
                                <a:lnTo>
                                  <a:pt x="419437" y="60453"/>
                                </a:lnTo>
                                <a:lnTo>
                                  <a:pt x="419561" y="60634"/>
                                </a:lnTo>
                                <a:lnTo>
                                  <a:pt x="426999" y="65070"/>
                                </a:lnTo>
                                <a:lnTo>
                                  <a:pt x="436994" y="66662"/>
                                </a:lnTo>
                                <a:lnTo>
                                  <a:pt x="446831" y="65070"/>
                                </a:lnTo>
                                <a:lnTo>
                                  <a:pt x="447139" y="65070"/>
                                </a:lnTo>
                                <a:lnTo>
                                  <a:pt x="450146" y="63233"/>
                                </a:lnTo>
                                <a:lnTo>
                                  <a:pt x="424726" y="63233"/>
                                </a:lnTo>
                                <a:lnTo>
                                  <a:pt x="424726" y="35077"/>
                                </a:lnTo>
                                <a:lnTo>
                                  <a:pt x="426542" y="31661"/>
                                </a:lnTo>
                                <a:lnTo>
                                  <a:pt x="428625" y="27851"/>
                                </a:lnTo>
                                <a:lnTo>
                                  <a:pt x="432904" y="26149"/>
                                </a:lnTo>
                                <a:lnTo>
                                  <a:pt x="449436" y="26149"/>
                                </a:lnTo>
                                <a:lnTo>
                                  <a:pt x="447193" y="24751"/>
                                </a:lnTo>
                                <a:lnTo>
                                  <a:pt x="447491" y="24751"/>
                                </a:lnTo>
                                <a:lnTo>
                                  <a:pt x="437083" y="23012"/>
                                </a:lnTo>
                                <a:close/>
                              </a:path>
                              <a:path w="521334" h="66675">
                                <a:moveTo>
                                  <a:pt x="449436" y="26149"/>
                                </a:moveTo>
                                <a:lnTo>
                                  <a:pt x="442417" y="26149"/>
                                </a:lnTo>
                                <a:lnTo>
                                  <a:pt x="445833" y="28714"/>
                                </a:lnTo>
                                <a:lnTo>
                                  <a:pt x="447446" y="31381"/>
                                </a:lnTo>
                                <a:lnTo>
                                  <a:pt x="449351" y="34810"/>
                                </a:lnTo>
                                <a:lnTo>
                                  <a:pt x="449351" y="63233"/>
                                </a:lnTo>
                                <a:lnTo>
                                  <a:pt x="450146" y="63233"/>
                                </a:lnTo>
                                <a:lnTo>
                                  <a:pt x="454696" y="60453"/>
                                </a:lnTo>
                                <a:lnTo>
                                  <a:pt x="459234" y="53658"/>
                                </a:lnTo>
                                <a:lnTo>
                                  <a:pt x="460768" y="45262"/>
                                </a:lnTo>
                                <a:lnTo>
                                  <a:pt x="459204" y="36573"/>
                                </a:lnTo>
                                <a:lnTo>
                                  <a:pt x="459168" y="36369"/>
                                </a:lnTo>
                                <a:lnTo>
                                  <a:pt x="454645" y="29503"/>
                                </a:lnTo>
                                <a:lnTo>
                                  <a:pt x="454526" y="29322"/>
                                </a:lnTo>
                                <a:lnTo>
                                  <a:pt x="449436" y="26149"/>
                                </a:lnTo>
                                <a:close/>
                              </a:path>
                              <a:path w="521334" h="66675">
                                <a:moveTo>
                                  <a:pt x="491375" y="62001"/>
                                </a:moveTo>
                                <a:lnTo>
                                  <a:pt x="467880" y="62001"/>
                                </a:lnTo>
                                <a:lnTo>
                                  <a:pt x="467880" y="66090"/>
                                </a:lnTo>
                                <a:lnTo>
                                  <a:pt x="470077" y="65900"/>
                                </a:lnTo>
                                <a:lnTo>
                                  <a:pt x="491375" y="65900"/>
                                </a:lnTo>
                                <a:lnTo>
                                  <a:pt x="491375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491375" y="65900"/>
                                </a:moveTo>
                                <a:lnTo>
                                  <a:pt x="489191" y="65900"/>
                                </a:lnTo>
                                <a:lnTo>
                                  <a:pt x="491375" y="66090"/>
                                </a:lnTo>
                                <a:lnTo>
                                  <a:pt x="491375" y="65900"/>
                                </a:lnTo>
                                <a:close/>
                              </a:path>
                              <a:path w="521334" h="66675">
                                <a:moveTo>
                                  <a:pt x="520954" y="62001"/>
                                </a:moveTo>
                                <a:lnTo>
                                  <a:pt x="497459" y="62001"/>
                                </a:lnTo>
                                <a:lnTo>
                                  <a:pt x="497459" y="66090"/>
                                </a:lnTo>
                                <a:lnTo>
                                  <a:pt x="499643" y="65900"/>
                                </a:lnTo>
                                <a:lnTo>
                                  <a:pt x="520954" y="65900"/>
                                </a:lnTo>
                                <a:lnTo>
                                  <a:pt x="520954" y="62001"/>
                                </a:lnTo>
                                <a:close/>
                              </a:path>
                              <a:path w="521334" h="66675">
                                <a:moveTo>
                                  <a:pt x="520954" y="65900"/>
                                </a:moveTo>
                                <a:lnTo>
                                  <a:pt x="518756" y="65900"/>
                                </a:lnTo>
                                <a:lnTo>
                                  <a:pt x="520954" y="66090"/>
                                </a:lnTo>
                                <a:lnTo>
                                  <a:pt x="520954" y="65900"/>
                                </a:lnTo>
                                <a:close/>
                              </a:path>
                              <a:path w="521334" h="66675">
                                <a:moveTo>
                                  <a:pt x="483958" y="23304"/>
                                </a:moveTo>
                                <a:lnTo>
                                  <a:pt x="467880" y="24053"/>
                                </a:lnTo>
                                <a:lnTo>
                                  <a:pt x="467880" y="28143"/>
                                </a:lnTo>
                                <a:lnTo>
                                  <a:pt x="474446" y="28143"/>
                                </a:lnTo>
                                <a:lnTo>
                                  <a:pt x="474446" y="62001"/>
                                </a:lnTo>
                                <a:lnTo>
                                  <a:pt x="484822" y="62001"/>
                                </a:lnTo>
                                <a:lnTo>
                                  <a:pt x="484822" y="33756"/>
                                </a:lnTo>
                                <a:lnTo>
                                  <a:pt x="484047" y="33756"/>
                                </a:lnTo>
                                <a:lnTo>
                                  <a:pt x="483958" y="23304"/>
                                </a:lnTo>
                                <a:close/>
                              </a:path>
                              <a:path w="521334" h="66675">
                                <a:moveTo>
                                  <a:pt x="513109" y="26428"/>
                                </a:moveTo>
                                <a:lnTo>
                                  <a:pt x="502031" y="26428"/>
                                </a:lnTo>
                                <a:lnTo>
                                  <a:pt x="504024" y="28714"/>
                                </a:lnTo>
                                <a:lnTo>
                                  <a:pt x="504024" y="62001"/>
                                </a:lnTo>
                                <a:lnTo>
                                  <a:pt x="514388" y="62001"/>
                                </a:lnTo>
                                <a:lnTo>
                                  <a:pt x="514388" y="27952"/>
                                </a:lnTo>
                                <a:lnTo>
                                  <a:pt x="513109" y="26428"/>
                                </a:lnTo>
                                <a:close/>
                              </a:path>
                              <a:path w="521334" h="66675">
                                <a:moveTo>
                                  <a:pt x="484822" y="32049"/>
                                </a:moveTo>
                                <a:lnTo>
                                  <a:pt x="484047" y="33756"/>
                                </a:lnTo>
                                <a:lnTo>
                                  <a:pt x="484822" y="33756"/>
                                </a:lnTo>
                                <a:lnTo>
                                  <a:pt x="484822" y="32049"/>
                                </a:lnTo>
                                <a:close/>
                              </a:path>
                              <a:path w="521334" h="66675">
                                <a:moveTo>
                                  <a:pt x="485198" y="31221"/>
                                </a:moveTo>
                                <a:lnTo>
                                  <a:pt x="484822" y="31470"/>
                                </a:lnTo>
                                <a:lnTo>
                                  <a:pt x="484822" y="32049"/>
                                </a:lnTo>
                                <a:lnTo>
                                  <a:pt x="485085" y="31470"/>
                                </a:lnTo>
                                <a:lnTo>
                                  <a:pt x="485198" y="31221"/>
                                </a:lnTo>
                                <a:close/>
                              </a:path>
                              <a:path w="521334" h="66675">
                                <a:moveTo>
                                  <a:pt x="510489" y="23304"/>
                                </a:moveTo>
                                <a:lnTo>
                                  <a:pt x="493179" y="23304"/>
                                </a:lnTo>
                                <a:lnTo>
                                  <a:pt x="487286" y="26619"/>
                                </a:lnTo>
                                <a:lnTo>
                                  <a:pt x="485198" y="31221"/>
                                </a:lnTo>
                                <a:lnTo>
                                  <a:pt x="492417" y="26428"/>
                                </a:lnTo>
                                <a:lnTo>
                                  <a:pt x="513109" y="26428"/>
                                </a:lnTo>
                                <a:lnTo>
                                  <a:pt x="510489" y="2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1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1.95pt;height:62.35pt;mso-position-horizontal-relative:char;mso-position-vertical-relative:line" id="docshapegroup98" coordorigin="0,0" coordsize="6639,1247">
                <v:shape style="position:absolute;left:0;top:0;width:6639;height:1014" type="#_x0000_t75" id="docshape99" stroked="false">
                  <v:imagedata r:id="rId51" o:title=""/>
                </v:shape>
                <v:rect style="position:absolute;left:907;top:884;width:3835;height:182" id="docshape100" filled="true" fillcolor="#dfdfdf" stroked="false">
                  <v:fill type="solid"/>
                </v:rect>
                <v:shape style="position:absolute;left:4822;top:906;width:1810;height:105" id="docshape101" coordorigin="4823,907" coordsize="1810,105" path="m4887,991l4881,991,4881,993,4880,996,4875,1006,4841,1006,4841,948,4860,948,4870,949,4869,950,4867,953,4867,963,4872,965,4879,965,4885,963,4885,948,4885,944,4868,943,4860,943,4843,946,4831,954,4825,965,4823,978,4825,991,4832,1002,4844,1009,4859,1012,4882,1012,4884,1006,4887,994,4887,991xm4971,978l4969,964,4969,964,4962,953,4961,953,4953,948,4953,948,4953,962,4953,1006,4914,1006,4914,962,4917,957,4921,951,4927,948,4942,948,4948,952,4950,956,4953,962,4953,948,4950,946,4950,946,4934,943,4918,946,4906,953,4899,964,4896,978,4899,991,4899,992,4906,1002,4906,1002,4918,1009,4934,1012,4949,1009,4950,1009,4955,1006,4962,1002,4969,991,4971,978xm5010,956l5009,956,5009,957,5010,956,5010,956xm5019,1004l5009,1004,5009,960,5009,957,5008,960,5008,943,4982,945,4982,951,4993,951,4993,1004,4982,1004,4982,1011,4986,1011,5016,1011,5019,1011,5019,1011,5019,1004xm5066,1004l5056,1004,5056,951,5054,948,5050,943,5022,943,5013,949,5010,956,5021,948,5036,948,5039,952,5039,1004,5029,1004,5029,1011,5032,1011,5063,1011,5066,1011,5066,1011,5066,1004xm5121,984l5115,984,5115,1002,5110,1006,5097,1006,5097,951,5118,951,5118,944,5097,944,5097,916,5090,916,5090,931,5083,945,5068,946,5068,951,5080,951,5080,1008,5093,1012,5115,1012,5119,1006,5121,1003,5121,984xm5165,948l5163,948,5163,950,5163,954,5163,953,5165,948xm5175,1004l5162,1004,5162,972,5162,964,5162,960,5163,954,5161,960,5161,943,5136,945,5136,951,5146,951,5146,1004,5136,1004,5136,1011,5139,1011,5171,1011,5175,1011,5175,1011,5175,1004xm5195,948l5187,943,5168,943,5165,948,5180,948,5178,950,5177,953,5177,961,5182,964,5190,964,5195,961,5195,948xm5252,1003l5252,1004,5252,1004,5252,1003xm5281,1004l5268,1004,5268,999,5268,976,5268,952,5263,948,5258,943,5228,943,5210,944,5210,963,5215,965,5224,965,5228,962,5228,954,5227,951,5224,949,5229,948,5246,948,5252,954,5252,972,5235,973,5220,977,5209,984,5205,995,5205,1009,5222,1012,5244,1012,5250,1007,5251,1005,5252,1004,5251,1004,5240,1007,5227,1007,5221,1002,5221,981,5237,977,5252,976,5252,1003,5254,999,5254,1011,5281,1011,5281,1004xm5352,991l5346,991,5345,993,5344,996,5340,1006,5305,1006,5305,948,5325,948,5335,949,5334,950,5332,953,5332,963,5337,965,5344,965,5350,963,5350,948,5350,944,5332,943,5324,943,5307,946,5296,954,5289,965,5287,978,5290,991,5297,1002,5309,1009,5323,1012,5347,1012,5348,1006,5352,994,5352,991xm5412,984l5406,984,5406,1002,5402,1006,5388,1006,5388,951,5410,951,5410,944,5388,944,5388,916,5382,916,5382,931,5374,945,5360,946,5360,951,5372,951,5372,1008,5384,1012,5406,1012,5410,1006,5412,1003,5412,984xm5455,911l5450,907,5438,907,5434,912,5434,923,5438,928,5450,928,5455,924,5455,911xm5464,1004l5455,1004,5455,943,5429,945,5429,951,5439,951,5439,1004,5429,1004,5429,1011,5432,1011,5460,1011,5464,1011,5464,1011,5464,1004xm5548,978l5546,964,5546,964,5539,953,5538,953,5530,948,5530,948,5530,962,5530,1006,5491,1006,5491,962,5494,957,5498,951,5504,948,5519,948,5525,952,5527,956,5530,962,5530,948,5527,946,5527,946,5511,943,5495,946,5483,953,5476,964,5473,978,5476,991,5476,992,5483,1002,5483,1002,5495,1009,5511,1012,5526,1009,5527,1009,5532,1006,5539,1002,5546,991,5548,978xm5587,956l5586,956,5586,957,5587,956,5587,956xm5596,1004l5586,1004,5586,960,5586,957,5585,960,5585,943,5559,945,5559,951,5570,951,5570,1004,5559,1004,5559,1011,5563,1011,5593,1011,5596,1011,5596,1011,5596,1004xm5643,1004l5633,1004,5633,951,5631,948,5627,943,5599,943,5590,949,5587,956,5598,948,5613,948,5616,952,5616,1004,5606,1004,5606,1011,5609,1011,5640,1011,5643,1011,5643,1011,5643,1004xm5876,991l5871,991,5870,993,5869,996,5865,1006,5830,1006,5830,948,5850,948,5860,949,5859,950,5857,953,5857,963,5862,965,5869,965,5875,963,5875,948,5875,944,5857,943,5849,943,5832,946,5821,954,5814,965,5812,978,5815,991,5822,1002,5833,1009,5848,1012,5872,1012,5873,1006,5876,994,5876,991xm5961,978l5958,964,5958,964,5951,953,5951,953,5943,948,5943,948,5943,962,5943,1006,5904,1006,5904,962,5907,957,5910,951,5917,948,5932,948,5937,952,5940,956,5943,962,5943,948,5939,946,5940,946,5923,943,5907,946,5896,953,5888,964,5886,978,5888,991,5888,992,5896,1002,5896,1002,5908,1009,5923,1012,5939,1009,5939,1009,5944,1006,5951,1002,5958,991,5961,978xm5999,956l5999,956,5999,957,5999,956,5999,956xm6009,1004l5999,1004,5999,960,5999,957,5997,960,5997,943,5972,945,5972,951,5982,951,5982,1004,5972,1004,5972,1011,5975,1011,6005,1011,6009,1011,6009,1011,6009,1004xm6055,1004l6045,1004,6045,951,6043,948,6039,943,6012,943,6002,949,5999,956,6011,948,6026,948,6029,952,6029,1004,6018,1004,6018,1011,6022,1011,6052,1011,6055,1011,6055,1011,6055,1004xm6110,984l6104,984,6104,1002,6100,1006,6086,1006,6086,951,6108,951,6108,944,6086,944,6086,916,6080,916,6080,931,6072,945,6058,946,6058,951,6070,951,6070,1008,6082,1012,6104,1012,6108,1006,6110,1003,6110,984xm6155,948l6152,948,6152,950,6152,954,6153,953,6155,948xm6164,1004l6151,1004,6151,972,6152,964,6152,960,6152,954,6150,960,6150,943,6125,945,6125,951,6136,951,6136,1004,6125,1004,6125,1011,6129,1011,6161,1011,6164,1011,6164,1011,6164,1004xm6184,948l6176,943,6157,943,6155,948,6170,948,6168,950,6167,953,6167,961,6172,964,6179,964,6184,961,6184,948xm6241,1003l6241,1004,6241,1004,6241,1003xm6271,1004l6258,1004,6258,999,6258,976,6258,952,6253,948,6247,943,6217,943,6200,944,6200,963,6204,965,6213,965,6217,962,6217,954,6216,951,6214,949,6219,948,6235,948,6241,954,6241,972,6224,973,6209,977,6198,984,6194,995,6194,1009,6211,1012,6233,1012,6239,1007,6241,1005,6241,1004,6240,1004,6229,1007,6217,1007,6211,1002,6211,981,6227,977,6241,976,6241,1003,6244,999,6244,1011,6271,1011,6271,1004xm6341,991l6335,991,6335,993,6333,996,6329,1006,6295,1006,6295,948,6314,948,6324,949,6323,950,6321,953,6321,963,6326,965,6333,965,6339,963,6339,948,6339,944,6322,943,6314,943,6297,946,6285,954,6279,965,6277,978,6279,991,6286,1002,6298,1009,6313,1012,6336,1012,6338,1006,6341,994,6341,991xm6402,984l6396,984,6396,1002,6391,1006,6377,1006,6377,951,6399,951,6399,944,6377,944,6377,916,6371,916,6371,931,6364,945,6349,946,6349,951,6361,951,6361,1008,6373,1012,6395,1012,6399,1006,6402,1003,6402,984xm6445,911l6440,907,6428,907,6423,912,6423,923,6428,928,6440,928,6445,924,6445,911xm6453,1004l6444,1004,6444,943,6418,945,6418,951,6428,951,6428,1004,6418,1004,6418,1011,6421,1011,6450,1011,6453,1011,6453,1011,6453,1004xm6538,978l6535,964,6535,964,6528,953,6528,953,6520,948,6520,948,6520,962,6520,1006,6481,1006,6481,962,6484,957,6487,951,6494,948,6509,948,6514,952,6517,956,6520,962,6520,948,6516,946,6517,946,6500,943,6484,946,6472,953,6465,964,6463,978,6465,991,6465,992,6472,1002,6473,1002,6484,1009,6500,1012,6516,1009,6516,1009,6521,1006,6528,1002,6535,991,6538,978xm6576,956l6575,956,6575,957,6576,956,6576,956xm6586,1004l6575,1004,6575,960,6575,957,6574,960,6574,943,6549,945,6549,951,6559,951,6559,1004,6549,1004,6549,1011,6552,1011,6582,1011,6586,1011,6586,1011,6586,1004xm6632,1004l6622,1004,6622,951,6620,948,6616,943,6589,943,6579,949,6576,956,6587,948,6603,948,6606,952,6606,1004,6595,1004,6595,1011,6599,1011,6629,1011,6632,1011,6632,1011,6632,1004xe" filled="true" fillcolor="#c4181e" stroked="false">
                  <v:path arrowok="t"/>
                  <v:fill type="solid"/>
                </v:shape>
                <v:shape style="position:absolute;left:0;top:1086;width:825;height:109" type="#_x0000_t75" id="docshape102" stroked="false">
                  <v:imagedata r:id="rId52" o:title=""/>
                </v:shape>
                <v:rect style="position:absolute;left:907;top:1065;width:4825;height:182" id="docshape103" filled="true" fillcolor="#dfdfdf" stroked="false">
                  <v:fill type="solid"/>
                </v:rect>
                <v:shape style="position:absolute;left:5812;top:1087;width:821;height:105" id="docshape104" coordorigin="5812,1088" coordsize="821,105" path="m5857,1124l5849,1124,5832,1127,5821,1135,5814,1146,5812,1159,5815,1173,5822,1183,5833,1190,5848,1193,5872,1193,5873,1187,5830,1187,5830,1129,5875,1129,5875,1125,5857,1124xm5876,1173l5871,1173,5870,1175,5869,1177,5865,1187,5873,1187,5876,1175,5876,1173xm5875,1129l5850,1129,5860,1130,5859,1131,5857,1134,5857,1144,5862,1146,5869,1146,5875,1144,5875,1129xm5923,1124l5907,1127,5896,1134,5888,1145,5886,1159,5888,1172,5888,1173,5896,1183,5896,1183,5907,1190,5923,1193,5939,1190,5939,1190,5944,1187,5904,1187,5904,1143,5907,1138,5910,1132,5917,1129,5943,1129,5939,1127,5940,1127,5923,1124xm5943,1129l5932,1129,5937,1133,5940,1137,5943,1143,5943,1187,5944,1187,5951,1183,5958,1172,5961,1159,5958,1145,5958,1145,5951,1134,5951,1134,5943,1129xm6009,1185l5972,1185,5972,1192,5975,1192,6009,1192,6009,1185xm6009,1192l6005,1192,6009,1192,6009,1192xm6055,1185l6018,1185,6018,1192,6022,1192,6055,1192,6055,1185xm6055,1192l6052,1192,6055,1192,6055,1192xm5997,1124l5972,1126,5972,1132,5982,1132,5982,1185,5999,1185,5999,1141,5997,1141,5997,1124xm6043,1129l6026,1129,6029,1133,6029,1185,6045,1185,6045,1132,6043,1129xm5999,1138l5997,1141,5999,1141,5999,1138xm5999,1137l5999,1137,5999,1138,5999,1137,5999,1137xm6039,1124l6012,1124,6002,1130,5999,1137,6011,1129,6043,1129,6039,1124xm6086,1132l6070,1132,6070,1189,6082,1193,6104,1193,6108,1187,6086,1187,6086,1132xm6111,1165l6104,1165,6104,1183,6100,1187,6108,1187,6111,1184,6111,1165xm6086,1097l6080,1097,6080,1112,6073,1126,6058,1127,6058,1132,6108,1132,6108,1125,6086,1125,6086,1097xm6164,1185l6125,1185,6125,1192,6129,1192,6164,1192,6164,1185xm6164,1192l6161,1192,6164,1192,6164,1192xm6150,1124l6125,1126,6125,1132,6136,1132,6136,1185,6151,1185,6151,1153,6152,1145,6152,1141,6150,1141,6150,1124xm6176,1124l6157,1124,6155,1129,6170,1129,6168,1131,6167,1134,6167,1142,6172,1145,6179,1145,6184,1142,6184,1129,6176,1124xm6152,1135l6150,1141,6152,1141,6152,1135xm6155,1129l6152,1129,6152,1131,6152,1135,6153,1134,6155,1129xm6253,1129l6235,1129,6242,1135,6242,1153,6224,1154,6209,1158,6198,1166,6194,1176,6194,1190,6211,1193,6233,1193,6239,1188,6217,1188,6211,1183,6211,1162,6227,1158,6242,1157,6258,1157,6258,1133,6253,1129xm6258,1180l6244,1180,6244,1192,6271,1192,6271,1185,6258,1185,6258,1180xm6241,1185l6240,1185,6229,1188,6239,1188,6241,1186,6241,1185xm6242,1184l6241,1185,6242,1185,6242,1184xm6258,1157l6242,1157,6242,1184,6244,1180,6258,1180,6258,1157xm6247,1124l6217,1124,6200,1125,6200,1144,6205,1146,6213,1146,6217,1143,6217,1135,6216,1132,6214,1130,6219,1129,6253,1129,6247,1124xm6322,1124l6314,1124,6297,1127,6285,1135,6279,1146,6277,1159,6279,1173,6287,1183,6298,1190,6313,1193,6336,1193,6338,1187,6295,1187,6295,1129,6339,1129,6339,1125,6322,1124xm6341,1173l6336,1173,6335,1175,6334,1177,6330,1187,6338,1187,6341,1175,6341,1173xm6339,1129l6314,1129,6324,1130,6323,1131,6321,1134,6321,1144,6327,1146,6333,1146,6339,1144,6339,1129xm6378,1132l6361,1132,6361,1189,6373,1193,6395,1193,6400,1187,6378,1187,6378,1132xm6402,1165l6396,1165,6396,1183,6391,1187,6400,1187,6402,1184,6402,1165xm6378,1097l6371,1097,6371,1112,6364,1126,6349,1127,6349,1132,6399,1132,6399,1125,6378,1125,6378,1097xm6440,1088l6428,1088,6423,1093,6423,1104,6428,1109,6440,1109,6445,1105,6445,1092,6440,1088xm6453,1185l6418,1185,6418,1192,6422,1192,6453,1192,6453,1185xm6453,1192l6450,1192,6453,1192,6453,1192xm6444,1124l6419,1126,6419,1132,6428,1132,6428,1185,6444,1185,6444,1124xm6500,1124l6484,1127,6473,1134,6465,1145,6463,1159,6465,1172,6465,1173,6473,1183,6473,1183,6484,1190,6500,1193,6516,1190,6516,1190,6521,1187,6481,1187,6481,1143,6484,1138,6487,1132,6494,1129,6520,1129,6516,1127,6517,1127,6500,1124xm6520,1129l6509,1129,6514,1133,6517,1137,6520,1143,6520,1187,6521,1187,6528,1183,6535,1172,6538,1159,6535,1145,6535,1145,6528,1134,6528,1134,6520,1129xm6586,1185l6549,1185,6549,1192,6552,1192,6586,1192,6586,1185xm6586,1192l6582,1192,6586,1192,6586,1192xm6632,1185l6595,1185,6595,1192,6599,1192,6632,1192,6632,1185xm6632,1192l6629,1192,6632,1192,6632,1192xm6574,1124l6549,1126,6549,1132,6559,1132,6559,1185,6576,1185,6576,1141,6574,1141,6574,1124xm6620,1129l6603,1129,6606,1133,6606,1185,6622,1185,6622,1132,6620,1129xm6576,1138l6574,1141,6576,1141,6576,1138xm6576,1137l6576,1137,6576,1138,6576,1137,6576,1137xm6616,1124l6589,1124,6579,1130,6576,1137,6588,1129,6620,1129,6616,1124xe" filled="true" fillcolor="#c4181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1619999</wp:posOffset>
                </wp:positionH>
                <wp:positionV relativeFrom="paragraph">
                  <wp:posOffset>106987</wp:posOffset>
                </wp:positionV>
                <wp:extent cx="4320540" cy="27686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4320540" cy="276860"/>
                          <a:chExt cx="4320540" cy="2768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2330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660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592" y="3129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142" y="40455"/>
                            <a:ext cx="2389212" cy="95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318406" y="3129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49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64992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660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118" y="207486"/>
                            <a:ext cx="3242495" cy="68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98pt;margin-top:8.424244pt;width:340.2pt;height:21.8pt;mso-position-horizontal-relative:page;mso-position-vertical-relative:paragraph;z-index:-15696896;mso-wrap-distance-left:0;mso-wrap-distance-right:0" id="docshapegroup105" coordorigin="2551,168" coordsize="6804,436">
                <v:line style="position:absolute" from="2551,172" to="9354,172" stroked="true" strokeweight=".367pt" strokecolor="#000103">
                  <v:stroke dashstyle="solid"/>
                </v:line>
                <v:line style="position:absolute" from="2554,399" to="2554,218" stroked="true" strokeweight=".25pt" strokecolor="#000103">
                  <v:stroke dashstyle="solid"/>
                </v:line>
                <v:shape style="position:absolute;left:4067;top:232;width:3763;height:150" type="#_x0000_t75" id="docshape106" stroked="false">
                  <v:imagedata r:id="rId53" o:title=""/>
                </v:shape>
                <v:line style="position:absolute" from="9352,399" to="9352,218" stroked="true" strokeweight=".25pt" strokecolor="#000103">
                  <v:stroke dashstyle="solid"/>
                </v:line>
                <v:line style="position:absolute" from="2551,428" to="9354,428" stroked="true" strokeweight=".367pt" strokecolor="#000103">
                  <v:stroke dashstyle="solid"/>
                </v:line>
                <v:shape style="position:absolute;left:4165;top:495;width:5107;height:109" type="#_x0000_t75" id="docshape107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1672244</wp:posOffset>
                </wp:positionH>
                <wp:positionV relativeFrom="paragraph">
                  <wp:posOffset>432215</wp:posOffset>
                </wp:positionV>
                <wp:extent cx="4218940" cy="67373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218940" cy="673735"/>
                          <a:chExt cx="4218940" cy="67373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214" cy="526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576049" y="443636"/>
                            <a:ext cx="243522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115570">
                                <a:moveTo>
                                  <a:pt x="2435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2435123" y="114985"/>
                                </a:lnTo>
                                <a:lnTo>
                                  <a:pt x="243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396223" y="460883"/>
                            <a:ext cx="82041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65405">
                                <a:moveTo>
                                  <a:pt x="24726" y="40132"/>
                                </a:moveTo>
                                <a:lnTo>
                                  <a:pt x="0" y="40132"/>
                                </a:lnTo>
                                <a:lnTo>
                                  <a:pt x="0" y="45275"/>
                                </a:lnTo>
                                <a:lnTo>
                                  <a:pt x="24726" y="45275"/>
                                </a:lnTo>
                                <a:lnTo>
                                  <a:pt x="24726" y="40132"/>
                                </a:lnTo>
                                <a:close/>
                              </a:path>
                              <a:path w="820419" h="65405">
                                <a:moveTo>
                                  <a:pt x="41338" y="44881"/>
                                </a:moveTo>
                                <a:lnTo>
                                  <a:pt x="36385" y="44881"/>
                                </a:lnTo>
                                <a:lnTo>
                                  <a:pt x="33921" y="46215"/>
                                </a:lnTo>
                                <a:lnTo>
                                  <a:pt x="33921" y="58293"/>
                                </a:lnTo>
                                <a:lnTo>
                                  <a:pt x="42379" y="65239"/>
                                </a:lnTo>
                                <a:lnTo>
                                  <a:pt x="52933" y="65239"/>
                                </a:lnTo>
                                <a:lnTo>
                                  <a:pt x="60783" y="63736"/>
                                </a:lnTo>
                                <a:lnTo>
                                  <a:pt x="62427" y="62674"/>
                                </a:lnTo>
                                <a:lnTo>
                                  <a:pt x="48082" y="62674"/>
                                </a:lnTo>
                                <a:lnTo>
                                  <a:pt x="40284" y="60477"/>
                                </a:lnTo>
                                <a:lnTo>
                                  <a:pt x="37528" y="54203"/>
                                </a:lnTo>
                                <a:lnTo>
                                  <a:pt x="41319" y="54203"/>
                                </a:lnTo>
                                <a:lnTo>
                                  <a:pt x="43319" y="52959"/>
                                </a:lnTo>
                                <a:lnTo>
                                  <a:pt x="43319" y="46786"/>
                                </a:lnTo>
                                <a:lnTo>
                                  <a:pt x="41338" y="44881"/>
                                </a:lnTo>
                                <a:close/>
                              </a:path>
                              <a:path w="820419" h="65405">
                                <a:moveTo>
                                  <a:pt x="65464" y="2273"/>
                                </a:moveTo>
                                <a:lnTo>
                                  <a:pt x="55880" y="2273"/>
                                </a:lnTo>
                                <a:lnTo>
                                  <a:pt x="62052" y="3708"/>
                                </a:lnTo>
                                <a:lnTo>
                                  <a:pt x="61928" y="17310"/>
                                </a:lnTo>
                                <a:lnTo>
                                  <a:pt x="61785" y="20154"/>
                                </a:lnTo>
                                <a:lnTo>
                                  <a:pt x="56172" y="28422"/>
                                </a:lnTo>
                                <a:lnTo>
                                  <a:pt x="51807" y="28816"/>
                                </a:lnTo>
                                <a:lnTo>
                                  <a:pt x="50368" y="28816"/>
                                </a:lnTo>
                                <a:lnTo>
                                  <a:pt x="45516" y="29286"/>
                                </a:lnTo>
                                <a:lnTo>
                                  <a:pt x="45516" y="31089"/>
                                </a:lnTo>
                                <a:lnTo>
                                  <a:pt x="60159" y="31089"/>
                                </a:lnTo>
                                <a:lnTo>
                                  <a:pt x="63766" y="37757"/>
                                </a:lnTo>
                                <a:lnTo>
                                  <a:pt x="63766" y="59334"/>
                                </a:lnTo>
                                <a:lnTo>
                                  <a:pt x="57315" y="62674"/>
                                </a:lnTo>
                                <a:lnTo>
                                  <a:pt x="62427" y="62674"/>
                                </a:lnTo>
                                <a:lnTo>
                                  <a:pt x="67019" y="59709"/>
                                </a:lnTo>
                                <a:lnTo>
                                  <a:pt x="71134" y="53881"/>
                                </a:lnTo>
                                <a:lnTo>
                                  <a:pt x="72618" y="46977"/>
                                </a:lnTo>
                                <a:lnTo>
                                  <a:pt x="72618" y="38227"/>
                                </a:lnTo>
                                <a:lnTo>
                                  <a:pt x="65582" y="31381"/>
                                </a:lnTo>
                                <a:lnTo>
                                  <a:pt x="56451" y="29756"/>
                                </a:lnTo>
                                <a:lnTo>
                                  <a:pt x="64731" y="27381"/>
                                </a:lnTo>
                                <a:lnTo>
                                  <a:pt x="70053" y="20447"/>
                                </a:lnTo>
                                <a:lnTo>
                                  <a:pt x="70053" y="5511"/>
                                </a:lnTo>
                                <a:lnTo>
                                  <a:pt x="65464" y="2273"/>
                                </a:lnTo>
                                <a:close/>
                              </a:path>
                              <a:path w="820419" h="65405">
                                <a:moveTo>
                                  <a:pt x="41319" y="54203"/>
                                </a:moveTo>
                                <a:lnTo>
                                  <a:pt x="37528" y="54203"/>
                                </a:lnTo>
                                <a:lnTo>
                                  <a:pt x="40563" y="54673"/>
                                </a:lnTo>
                                <a:lnTo>
                                  <a:pt x="41319" y="54203"/>
                                </a:lnTo>
                                <a:close/>
                              </a:path>
                              <a:path w="820419" h="65405">
                                <a:moveTo>
                                  <a:pt x="62242" y="0"/>
                                </a:moveTo>
                                <a:lnTo>
                                  <a:pt x="43510" y="0"/>
                                </a:lnTo>
                                <a:lnTo>
                                  <a:pt x="36474" y="5803"/>
                                </a:lnTo>
                                <a:lnTo>
                                  <a:pt x="36474" y="16535"/>
                                </a:lnTo>
                                <a:lnTo>
                                  <a:pt x="39433" y="17310"/>
                                </a:lnTo>
                                <a:lnTo>
                                  <a:pt x="42862" y="17310"/>
                                </a:lnTo>
                                <a:lnTo>
                                  <a:pt x="45135" y="15875"/>
                                </a:lnTo>
                                <a:lnTo>
                                  <a:pt x="45135" y="9982"/>
                                </a:lnTo>
                                <a:lnTo>
                                  <a:pt x="43035" y="8750"/>
                                </a:lnTo>
                                <a:lnTo>
                                  <a:pt x="39712" y="8750"/>
                                </a:lnTo>
                                <a:lnTo>
                                  <a:pt x="43319" y="2273"/>
                                </a:lnTo>
                                <a:lnTo>
                                  <a:pt x="65464" y="2273"/>
                                </a:lnTo>
                                <a:lnTo>
                                  <a:pt x="62242" y="0"/>
                                </a:lnTo>
                                <a:close/>
                              </a:path>
                              <a:path w="820419" h="65405">
                                <a:moveTo>
                                  <a:pt x="87922" y="44881"/>
                                </a:moveTo>
                                <a:lnTo>
                                  <a:pt x="82969" y="44881"/>
                                </a:lnTo>
                                <a:lnTo>
                                  <a:pt x="80505" y="46215"/>
                                </a:lnTo>
                                <a:lnTo>
                                  <a:pt x="80505" y="58293"/>
                                </a:lnTo>
                                <a:lnTo>
                                  <a:pt x="88963" y="65239"/>
                                </a:lnTo>
                                <a:lnTo>
                                  <a:pt x="99529" y="65239"/>
                                </a:lnTo>
                                <a:lnTo>
                                  <a:pt x="107372" y="63736"/>
                                </a:lnTo>
                                <a:lnTo>
                                  <a:pt x="109015" y="62674"/>
                                </a:lnTo>
                                <a:lnTo>
                                  <a:pt x="94665" y="62674"/>
                                </a:lnTo>
                                <a:lnTo>
                                  <a:pt x="86868" y="60477"/>
                                </a:lnTo>
                                <a:lnTo>
                                  <a:pt x="84112" y="54203"/>
                                </a:lnTo>
                                <a:lnTo>
                                  <a:pt x="87915" y="54203"/>
                                </a:lnTo>
                                <a:lnTo>
                                  <a:pt x="89916" y="52959"/>
                                </a:lnTo>
                                <a:lnTo>
                                  <a:pt x="89916" y="46786"/>
                                </a:lnTo>
                                <a:lnTo>
                                  <a:pt x="87922" y="44881"/>
                                </a:lnTo>
                                <a:close/>
                              </a:path>
                              <a:path w="820419" h="65405">
                                <a:moveTo>
                                  <a:pt x="112055" y="2273"/>
                                </a:moveTo>
                                <a:lnTo>
                                  <a:pt x="102476" y="2273"/>
                                </a:lnTo>
                                <a:lnTo>
                                  <a:pt x="108648" y="3708"/>
                                </a:lnTo>
                                <a:lnTo>
                                  <a:pt x="108593" y="15875"/>
                                </a:lnTo>
                                <a:lnTo>
                                  <a:pt x="108369" y="20154"/>
                                </a:lnTo>
                                <a:lnTo>
                                  <a:pt x="105613" y="24244"/>
                                </a:lnTo>
                                <a:lnTo>
                                  <a:pt x="102755" y="28422"/>
                                </a:lnTo>
                                <a:lnTo>
                                  <a:pt x="98407" y="28816"/>
                                </a:lnTo>
                                <a:lnTo>
                                  <a:pt x="96964" y="28816"/>
                                </a:lnTo>
                                <a:lnTo>
                                  <a:pt x="92100" y="29286"/>
                                </a:lnTo>
                                <a:lnTo>
                                  <a:pt x="92100" y="31089"/>
                                </a:lnTo>
                                <a:lnTo>
                                  <a:pt x="106756" y="31089"/>
                                </a:lnTo>
                                <a:lnTo>
                                  <a:pt x="110363" y="37757"/>
                                </a:lnTo>
                                <a:lnTo>
                                  <a:pt x="110363" y="59334"/>
                                </a:lnTo>
                                <a:lnTo>
                                  <a:pt x="103898" y="62674"/>
                                </a:lnTo>
                                <a:lnTo>
                                  <a:pt x="109015" y="62674"/>
                                </a:lnTo>
                                <a:lnTo>
                                  <a:pt x="113604" y="59709"/>
                                </a:lnTo>
                                <a:lnTo>
                                  <a:pt x="117717" y="53881"/>
                                </a:lnTo>
                                <a:lnTo>
                                  <a:pt x="119202" y="46977"/>
                                </a:lnTo>
                                <a:lnTo>
                                  <a:pt x="119202" y="38227"/>
                                </a:lnTo>
                                <a:lnTo>
                                  <a:pt x="112166" y="31381"/>
                                </a:lnTo>
                                <a:lnTo>
                                  <a:pt x="103035" y="29756"/>
                                </a:lnTo>
                                <a:lnTo>
                                  <a:pt x="111315" y="27381"/>
                                </a:lnTo>
                                <a:lnTo>
                                  <a:pt x="116636" y="20447"/>
                                </a:lnTo>
                                <a:lnTo>
                                  <a:pt x="116636" y="5511"/>
                                </a:lnTo>
                                <a:lnTo>
                                  <a:pt x="112055" y="2273"/>
                                </a:lnTo>
                                <a:close/>
                              </a:path>
                              <a:path w="820419" h="65405">
                                <a:moveTo>
                                  <a:pt x="87915" y="54203"/>
                                </a:moveTo>
                                <a:lnTo>
                                  <a:pt x="84112" y="54203"/>
                                </a:lnTo>
                                <a:lnTo>
                                  <a:pt x="87160" y="54673"/>
                                </a:lnTo>
                                <a:lnTo>
                                  <a:pt x="87915" y="54203"/>
                                </a:lnTo>
                                <a:close/>
                              </a:path>
                              <a:path w="820419" h="65405">
                                <a:moveTo>
                                  <a:pt x="108839" y="0"/>
                                </a:moveTo>
                                <a:lnTo>
                                  <a:pt x="90106" y="0"/>
                                </a:lnTo>
                                <a:lnTo>
                                  <a:pt x="83070" y="5803"/>
                                </a:lnTo>
                                <a:lnTo>
                                  <a:pt x="83070" y="16535"/>
                                </a:lnTo>
                                <a:lnTo>
                                  <a:pt x="86017" y="17310"/>
                                </a:lnTo>
                                <a:lnTo>
                                  <a:pt x="89446" y="17310"/>
                                </a:lnTo>
                                <a:lnTo>
                                  <a:pt x="91719" y="15875"/>
                                </a:lnTo>
                                <a:lnTo>
                                  <a:pt x="91719" y="9982"/>
                                </a:lnTo>
                                <a:lnTo>
                                  <a:pt x="89619" y="8750"/>
                                </a:lnTo>
                                <a:lnTo>
                                  <a:pt x="86309" y="8750"/>
                                </a:lnTo>
                                <a:lnTo>
                                  <a:pt x="89916" y="2273"/>
                                </a:lnTo>
                                <a:lnTo>
                                  <a:pt x="112055" y="2273"/>
                                </a:lnTo>
                                <a:lnTo>
                                  <a:pt x="108839" y="0"/>
                                </a:lnTo>
                                <a:close/>
                              </a:path>
                              <a:path w="820419" h="65405">
                                <a:moveTo>
                                  <a:pt x="138506" y="54013"/>
                                </a:moveTo>
                                <a:lnTo>
                                  <a:pt x="133375" y="54013"/>
                                </a:lnTo>
                                <a:lnTo>
                                  <a:pt x="131470" y="56197"/>
                                </a:lnTo>
                                <a:lnTo>
                                  <a:pt x="131470" y="61429"/>
                                </a:lnTo>
                                <a:lnTo>
                                  <a:pt x="133845" y="63233"/>
                                </a:lnTo>
                                <a:lnTo>
                                  <a:pt x="138595" y="63233"/>
                                </a:lnTo>
                                <a:lnTo>
                                  <a:pt x="140690" y="61239"/>
                                </a:lnTo>
                                <a:lnTo>
                                  <a:pt x="140690" y="56007"/>
                                </a:lnTo>
                                <a:lnTo>
                                  <a:pt x="138506" y="54013"/>
                                </a:lnTo>
                                <a:close/>
                              </a:path>
                              <a:path w="820419" h="65405">
                                <a:moveTo>
                                  <a:pt x="160388" y="44881"/>
                                </a:moveTo>
                                <a:lnTo>
                                  <a:pt x="155448" y="44881"/>
                                </a:lnTo>
                                <a:lnTo>
                                  <a:pt x="152971" y="46215"/>
                                </a:lnTo>
                                <a:lnTo>
                                  <a:pt x="152971" y="58293"/>
                                </a:lnTo>
                                <a:lnTo>
                                  <a:pt x="161442" y="65239"/>
                                </a:lnTo>
                                <a:lnTo>
                                  <a:pt x="171996" y="65239"/>
                                </a:lnTo>
                                <a:lnTo>
                                  <a:pt x="179845" y="63736"/>
                                </a:lnTo>
                                <a:lnTo>
                                  <a:pt x="181490" y="62674"/>
                                </a:lnTo>
                                <a:lnTo>
                                  <a:pt x="167144" y="62674"/>
                                </a:lnTo>
                                <a:lnTo>
                                  <a:pt x="159346" y="60477"/>
                                </a:lnTo>
                                <a:lnTo>
                                  <a:pt x="156578" y="54203"/>
                                </a:lnTo>
                                <a:lnTo>
                                  <a:pt x="160381" y="54203"/>
                                </a:lnTo>
                                <a:lnTo>
                                  <a:pt x="162382" y="52959"/>
                                </a:lnTo>
                                <a:lnTo>
                                  <a:pt x="162382" y="46786"/>
                                </a:lnTo>
                                <a:lnTo>
                                  <a:pt x="160388" y="44881"/>
                                </a:lnTo>
                                <a:close/>
                              </a:path>
                              <a:path w="820419" h="65405">
                                <a:moveTo>
                                  <a:pt x="184526" y="2273"/>
                                </a:moveTo>
                                <a:lnTo>
                                  <a:pt x="174942" y="2273"/>
                                </a:lnTo>
                                <a:lnTo>
                                  <a:pt x="181127" y="3708"/>
                                </a:lnTo>
                                <a:lnTo>
                                  <a:pt x="181070" y="15875"/>
                                </a:lnTo>
                                <a:lnTo>
                                  <a:pt x="180835" y="20154"/>
                                </a:lnTo>
                                <a:lnTo>
                                  <a:pt x="175234" y="28422"/>
                                </a:lnTo>
                                <a:lnTo>
                                  <a:pt x="170869" y="28816"/>
                                </a:lnTo>
                                <a:lnTo>
                                  <a:pt x="169430" y="28816"/>
                                </a:lnTo>
                                <a:lnTo>
                                  <a:pt x="164579" y="29286"/>
                                </a:lnTo>
                                <a:lnTo>
                                  <a:pt x="164579" y="31089"/>
                                </a:lnTo>
                                <a:lnTo>
                                  <a:pt x="179222" y="31089"/>
                                </a:lnTo>
                                <a:lnTo>
                                  <a:pt x="182829" y="37757"/>
                                </a:lnTo>
                                <a:lnTo>
                                  <a:pt x="182829" y="59334"/>
                                </a:lnTo>
                                <a:lnTo>
                                  <a:pt x="176364" y="62674"/>
                                </a:lnTo>
                                <a:lnTo>
                                  <a:pt x="181490" y="62674"/>
                                </a:lnTo>
                                <a:lnTo>
                                  <a:pt x="186081" y="59709"/>
                                </a:lnTo>
                                <a:lnTo>
                                  <a:pt x="190196" y="53881"/>
                                </a:lnTo>
                                <a:lnTo>
                                  <a:pt x="191681" y="46977"/>
                                </a:lnTo>
                                <a:lnTo>
                                  <a:pt x="191681" y="38227"/>
                                </a:lnTo>
                                <a:lnTo>
                                  <a:pt x="184645" y="31381"/>
                                </a:lnTo>
                                <a:lnTo>
                                  <a:pt x="175501" y="29756"/>
                                </a:lnTo>
                                <a:lnTo>
                                  <a:pt x="183794" y="27381"/>
                                </a:lnTo>
                                <a:lnTo>
                                  <a:pt x="189115" y="20447"/>
                                </a:lnTo>
                                <a:lnTo>
                                  <a:pt x="189115" y="5511"/>
                                </a:lnTo>
                                <a:lnTo>
                                  <a:pt x="184526" y="2273"/>
                                </a:lnTo>
                                <a:close/>
                              </a:path>
                              <a:path w="820419" h="65405">
                                <a:moveTo>
                                  <a:pt x="160381" y="54203"/>
                                </a:moveTo>
                                <a:lnTo>
                                  <a:pt x="156578" y="54203"/>
                                </a:lnTo>
                                <a:lnTo>
                                  <a:pt x="159626" y="54673"/>
                                </a:lnTo>
                                <a:lnTo>
                                  <a:pt x="160381" y="54203"/>
                                </a:lnTo>
                                <a:close/>
                              </a:path>
                              <a:path w="820419" h="65405">
                                <a:moveTo>
                                  <a:pt x="181305" y="0"/>
                                </a:moveTo>
                                <a:lnTo>
                                  <a:pt x="162572" y="0"/>
                                </a:lnTo>
                                <a:lnTo>
                                  <a:pt x="155536" y="5803"/>
                                </a:lnTo>
                                <a:lnTo>
                                  <a:pt x="155536" y="16535"/>
                                </a:lnTo>
                                <a:lnTo>
                                  <a:pt x="158483" y="17310"/>
                                </a:lnTo>
                                <a:lnTo>
                                  <a:pt x="161912" y="17310"/>
                                </a:lnTo>
                                <a:lnTo>
                                  <a:pt x="164198" y="15875"/>
                                </a:lnTo>
                                <a:lnTo>
                                  <a:pt x="164198" y="9982"/>
                                </a:lnTo>
                                <a:lnTo>
                                  <a:pt x="162086" y="8750"/>
                                </a:lnTo>
                                <a:lnTo>
                                  <a:pt x="158775" y="8750"/>
                                </a:lnTo>
                                <a:lnTo>
                                  <a:pt x="162382" y="2273"/>
                                </a:lnTo>
                                <a:lnTo>
                                  <a:pt x="184526" y="2273"/>
                                </a:lnTo>
                                <a:lnTo>
                                  <a:pt x="181305" y="0"/>
                                </a:lnTo>
                                <a:close/>
                              </a:path>
                              <a:path w="820419" h="65405">
                                <a:moveTo>
                                  <a:pt x="652970" y="40132"/>
                                </a:moveTo>
                                <a:lnTo>
                                  <a:pt x="628243" y="40132"/>
                                </a:lnTo>
                                <a:lnTo>
                                  <a:pt x="628243" y="45275"/>
                                </a:lnTo>
                                <a:lnTo>
                                  <a:pt x="652970" y="45275"/>
                                </a:lnTo>
                                <a:lnTo>
                                  <a:pt x="652970" y="40132"/>
                                </a:lnTo>
                                <a:close/>
                              </a:path>
                              <a:path w="820419" h="65405">
                                <a:moveTo>
                                  <a:pt x="694982" y="0"/>
                                </a:moveTo>
                                <a:lnTo>
                                  <a:pt x="686689" y="0"/>
                                </a:lnTo>
                                <a:lnTo>
                                  <a:pt x="677772" y="2273"/>
                                </a:lnTo>
                                <a:lnTo>
                                  <a:pt x="669940" y="8743"/>
                                </a:lnTo>
                                <a:lnTo>
                                  <a:pt x="664314" y="19170"/>
                                </a:lnTo>
                                <a:lnTo>
                                  <a:pt x="662239" y="32702"/>
                                </a:lnTo>
                                <a:lnTo>
                                  <a:pt x="662266" y="34036"/>
                                </a:lnTo>
                                <a:lnTo>
                                  <a:pt x="663954" y="48221"/>
                                </a:lnTo>
                                <a:lnTo>
                                  <a:pt x="664073" y="49225"/>
                                </a:lnTo>
                                <a:lnTo>
                                  <a:pt x="668878" y="59018"/>
                                </a:lnTo>
                                <a:lnTo>
                                  <a:pt x="675200" y="63908"/>
                                </a:lnTo>
                                <a:lnTo>
                                  <a:pt x="681659" y="65239"/>
                                </a:lnTo>
                                <a:lnTo>
                                  <a:pt x="689034" y="63633"/>
                                </a:lnTo>
                                <a:lnTo>
                                  <a:pt x="690350" y="62674"/>
                                </a:lnTo>
                                <a:lnTo>
                                  <a:pt x="675665" y="62674"/>
                                </a:lnTo>
                                <a:lnTo>
                                  <a:pt x="672820" y="57340"/>
                                </a:lnTo>
                                <a:lnTo>
                                  <a:pt x="671957" y="55346"/>
                                </a:lnTo>
                                <a:lnTo>
                                  <a:pt x="671106" y="52870"/>
                                </a:lnTo>
                                <a:lnTo>
                                  <a:pt x="670153" y="48221"/>
                                </a:lnTo>
                                <a:lnTo>
                                  <a:pt x="670153" y="34036"/>
                                </a:lnTo>
                                <a:lnTo>
                                  <a:pt x="670637" y="32702"/>
                                </a:lnTo>
                                <a:lnTo>
                                  <a:pt x="669963" y="32702"/>
                                </a:lnTo>
                                <a:lnTo>
                                  <a:pt x="669963" y="30137"/>
                                </a:lnTo>
                                <a:lnTo>
                                  <a:pt x="671870" y="15635"/>
                                </a:lnTo>
                                <a:lnTo>
                                  <a:pt x="676452" y="7185"/>
                                </a:lnTo>
                                <a:lnTo>
                                  <a:pt x="681880" y="3327"/>
                                </a:lnTo>
                                <a:lnTo>
                                  <a:pt x="681587" y="3327"/>
                                </a:lnTo>
                                <a:lnTo>
                                  <a:pt x="686790" y="2273"/>
                                </a:lnTo>
                                <a:lnTo>
                                  <a:pt x="696672" y="2273"/>
                                </a:lnTo>
                                <a:lnTo>
                                  <a:pt x="694982" y="0"/>
                                </a:lnTo>
                                <a:close/>
                              </a:path>
                              <a:path w="820419" h="65405">
                                <a:moveTo>
                                  <a:pt x="689917" y="24625"/>
                                </a:moveTo>
                                <a:lnTo>
                                  <a:pt x="687362" y="24625"/>
                                </a:lnTo>
                                <a:lnTo>
                                  <a:pt x="690118" y="28143"/>
                                </a:lnTo>
                                <a:lnTo>
                                  <a:pt x="691553" y="31381"/>
                                </a:lnTo>
                                <a:lnTo>
                                  <a:pt x="693064" y="34899"/>
                                </a:lnTo>
                                <a:lnTo>
                                  <a:pt x="693064" y="52870"/>
                                </a:lnTo>
                                <a:lnTo>
                                  <a:pt x="691261" y="56489"/>
                                </a:lnTo>
                                <a:lnTo>
                                  <a:pt x="688886" y="61048"/>
                                </a:lnTo>
                                <a:lnTo>
                                  <a:pt x="685457" y="62674"/>
                                </a:lnTo>
                                <a:lnTo>
                                  <a:pt x="690350" y="62674"/>
                                </a:lnTo>
                                <a:lnTo>
                                  <a:pt x="695153" y="59174"/>
                                </a:lnTo>
                                <a:lnTo>
                                  <a:pt x="699329" y="52397"/>
                                </a:lnTo>
                                <a:lnTo>
                                  <a:pt x="700874" y="43840"/>
                                </a:lnTo>
                                <a:lnTo>
                                  <a:pt x="699343" y="35204"/>
                                </a:lnTo>
                                <a:lnTo>
                                  <a:pt x="695259" y="28536"/>
                                </a:lnTo>
                                <a:lnTo>
                                  <a:pt x="689917" y="24625"/>
                                </a:lnTo>
                                <a:close/>
                              </a:path>
                              <a:path w="820419" h="65405">
                                <a:moveTo>
                                  <a:pt x="682510" y="22720"/>
                                </a:moveTo>
                                <a:lnTo>
                                  <a:pt x="674052" y="22720"/>
                                </a:lnTo>
                                <a:lnTo>
                                  <a:pt x="670883" y="30137"/>
                                </a:lnTo>
                                <a:lnTo>
                                  <a:pt x="669963" y="32702"/>
                                </a:lnTo>
                                <a:lnTo>
                                  <a:pt x="670637" y="32702"/>
                                </a:lnTo>
                                <a:lnTo>
                                  <a:pt x="673569" y="24625"/>
                                </a:lnTo>
                                <a:lnTo>
                                  <a:pt x="689917" y="24625"/>
                                </a:lnTo>
                                <a:lnTo>
                                  <a:pt x="689393" y="24241"/>
                                </a:lnTo>
                                <a:lnTo>
                                  <a:pt x="682510" y="22720"/>
                                </a:lnTo>
                                <a:close/>
                              </a:path>
                              <a:path w="820419" h="65405">
                                <a:moveTo>
                                  <a:pt x="696672" y="2273"/>
                                </a:moveTo>
                                <a:lnTo>
                                  <a:pt x="690219" y="2273"/>
                                </a:lnTo>
                                <a:lnTo>
                                  <a:pt x="693648" y="3327"/>
                                </a:lnTo>
                                <a:lnTo>
                                  <a:pt x="695439" y="6184"/>
                                </a:lnTo>
                                <a:lnTo>
                                  <a:pt x="690689" y="6184"/>
                                </a:lnTo>
                                <a:lnTo>
                                  <a:pt x="690689" y="12166"/>
                                </a:lnTo>
                                <a:lnTo>
                                  <a:pt x="692124" y="13970"/>
                                </a:lnTo>
                                <a:lnTo>
                                  <a:pt x="696963" y="13970"/>
                                </a:lnTo>
                                <a:lnTo>
                                  <a:pt x="698588" y="12547"/>
                                </a:lnTo>
                                <a:lnTo>
                                  <a:pt x="698588" y="4851"/>
                                </a:lnTo>
                                <a:lnTo>
                                  <a:pt x="696672" y="2273"/>
                                </a:lnTo>
                                <a:close/>
                              </a:path>
                              <a:path w="820419" h="65405">
                                <a:moveTo>
                                  <a:pt x="716076" y="43357"/>
                                </a:moveTo>
                                <a:lnTo>
                                  <a:pt x="711987" y="43357"/>
                                </a:lnTo>
                                <a:lnTo>
                                  <a:pt x="709510" y="44208"/>
                                </a:lnTo>
                                <a:lnTo>
                                  <a:pt x="709510" y="56007"/>
                                </a:lnTo>
                                <a:lnTo>
                                  <a:pt x="715975" y="65239"/>
                                </a:lnTo>
                                <a:lnTo>
                                  <a:pt x="726528" y="65239"/>
                                </a:lnTo>
                                <a:lnTo>
                                  <a:pt x="734218" y="63638"/>
                                </a:lnTo>
                                <a:lnTo>
                                  <a:pt x="735616" y="62674"/>
                                </a:lnTo>
                                <a:lnTo>
                                  <a:pt x="720064" y="62674"/>
                                </a:lnTo>
                                <a:lnTo>
                                  <a:pt x="713892" y="58394"/>
                                </a:lnTo>
                                <a:lnTo>
                                  <a:pt x="712246" y="51727"/>
                                </a:lnTo>
                                <a:lnTo>
                                  <a:pt x="712177" y="51447"/>
                                </a:lnTo>
                                <a:lnTo>
                                  <a:pt x="716077" y="51447"/>
                                </a:lnTo>
                                <a:lnTo>
                                  <a:pt x="717880" y="50787"/>
                                </a:lnTo>
                                <a:lnTo>
                                  <a:pt x="717880" y="44881"/>
                                </a:lnTo>
                                <a:lnTo>
                                  <a:pt x="716076" y="43357"/>
                                </a:lnTo>
                                <a:close/>
                              </a:path>
                              <a:path w="820419" h="65405">
                                <a:moveTo>
                                  <a:pt x="736367" y="25285"/>
                                </a:moveTo>
                                <a:lnTo>
                                  <a:pt x="734047" y="25285"/>
                                </a:lnTo>
                                <a:lnTo>
                                  <a:pt x="736523" y="29946"/>
                                </a:lnTo>
                                <a:lnTo>
                                  <a:pt x="737285" y="31572"/>
                                </a:lnTo>
                                <a:lnTo>
                                  <a:pt x="738898" y="35280"/>
                                </a:lnTo>
                                <a:lnTo>
                                  <a:pt x="738987" y="52590"/>
                                </a:lnTo>
                                <a:lnTo>
                                  <a:pt x="736320" y="56870"/>
                                </a:lnTo>
                                <a:lnTo>
                                  <a:pt x="734237" y="60286"/>
                                </a:lnTo>
                                <a:lnTo>
                                  <a:pt x="730529" y="62674"/>
                                </a:lnTo>
                                <a:lnTo>
                                  <a:pt x="735616" y="62674"/>
                                </a:lnTo>
                                <a:lnTo>
                                  <a:pt x="740646" y="59208"/>
                                </a:lnTo>
                                <a:lnTo>
                                  <a:pt x="745008" y="52590"/>
                                </a:lnTo>
                                <a:lnTo>
                                  <a:pt x="745211" y="51727"/>
                                </a:lnTo>
                                <a:lnTo>
                                  <a:pt x="746679" y="44208"/>
                                </a:lnTo>
                                <a:lnTo>
                                  <a:pt x="746568" y="43357"/>
                                </a:lnTo>
                                <a:lnTo>
                                  <a:pt x="745351" y="36107"/>
                                </a:lnTo>
                                <a:lnTo>
                                  <a:pt x="741643" y="29513"/>
                                </a:lnTo>
                                <a:lnTo>
                                  <a:pt x="736367" y="25285"/>
                                </a:lnTo>
                                <a:close/>
                              </a:path>
                              <a:path w="820419" h="65405">
                                <a:moveTo>
                                  <a:pt x="716077" y="51447"/>
                                </a:moveTo>
                                <a:lnTo>
                                  <a:pt x="712177" y="51447"/>
                                </a:lnTo>
                                <a:lnTo>
                                  <a:pt x="713701" y="51727"/>
                                </a:lnTo>
                                <a:lnTo>
                                  <a:pt x="715314" y="51727"/>
                                </a:lnTo>
                                <a:lnTo>
                                  <a:pt x="716077" y="51447"/>
                                </a:lnTo>
                                <a:close/>
                              </a:path>
                              <a:path w="820419" h="65405">
                                <a:moveTo>
                                  <a:pt x="715225" y="101"/>
                                </a:moveTo>
                                <a:lnTo>
                                  <a:pt x="714451" y="101"/>
                                </a:lnTo>
                                <a:lnTo>
                                  <a:pt x="714451" y="32702"/>
                                </a:lnTo>
                                <a:lnTo>
                                  <a:pt x="716076" y="32702"/>
                                </a:lnTo>
                                <a:lnTo>
                                  <a:pt x="717032" y="31572"/>
                                </a:lnTo>
                                <a:lnTo>
                                  <a:pt x="719203" y="28422"/>
                                </a:lnTo>
                                <a:lnTo>
                                  <a:pt x="717029" y="28422"/>
                                </a:lnTo>
                                <a:lnTo>
                                  <a:pt x="717029" y="8750"/>
                                </a:lnTo>
                                <a:lnTo>
                                  <a:pt x="737466" y="8750"/>
                                </a:lnTo>
                                <a:lnTo>
                                  <a:pt x="742417" y="3048"/>
                                </a:lnTo>
                                <a:lnTo>
                                  <a:pt x="722452" y="3048"/>
                                </a:lnTo>
                                <a:lnTo>
                                  <a:pt x="716405" y="482"/>
                                </a:lnTo>
                                <a:lnTo>
                                  <a:pt x="715225" y="101"/>
                                </a:lnTo>
                                <a:close/>
                              </a:path>
                              <a:path w="820419" h="65405">
                                <a:moveTo>
                                  <a:pt x="729094" y="23393"/>
                                </a:moveTo>
                                <a:lnTo>
                                  <a:pt x="723684" y="23393"/>
                                </a:lnTo>
                                <a:lnTo>
                                  <a:pt x="719505" y="25768"/>
                                </a:lnTo>
                                <a:lnTo>
                                  <a:pt x="717029" y="28422"/>
                                </a:lnTo>
                                <a:lnTo>
                                  <a:pt x="719203" y="28422"/>
                                </a:lnTo>
                                <a:lnTo>
                                  <a:pt x="719785" y="27571"/>
                                </a:lnTo>
                                <a:lnTo>
                                  <a:pt x="724255" y="25285"/>
                                </a:lnTo>
                                <a:lnTo>
                                  <a:pt x="736367" y="25285"/>
                                </a:lnTo>
                                <a:lnTo>
                                  <a:pt x="736061" y="25040"/>
                                </a:lnTo>
                                <a:lnTo>
                                  <a:pt x="729094" y="23393"/>
                                </a:lnTo>
                                <a:close/>
                              </a:path>
                              <a:path w="820419" h="65405">
                                <a:moveTo>
                                  <a:pt x="737466" y="8750"/>
                                </a:moveTo>
                                <a:lnTo>
                                  <a:pt x="717029" y="8750"/>
                                </a:lnTo>
                                <a:lnTo>
                                  <a:pt x="721391" y="10172"/>
                                </a:lnTo>
                                <a:lnTo>
                                  <a:pt x="736231" y="10172"/>
                                </a:lnTo>
                                <a:lnTo>
                                  <a:pt x="737466" y="8750"/>
                                </a:lnTo>
                                <a:close/>
                              </a:path>
                              <a:path w="820419" h="65405">
                                <a:moveTo>
                                  <a:pt x="742315" y="101"/>
                                </a:moveTo>
                                <a:lnTo>
                                  <a:pt x="741083" y="482"/>
                                </a:lnTo>
                                <a:lnTo>
                                  <a:pt x="735761" y="2755"/>
                                </a:lnTo>
                                <a:lnTo>
                                  <a:pt x="731202" y="3048"/>
                                </a:lnTo>
                                <a:lnTo>
                                  <a:pt x="742417" y="3048"/>
                                </a:lnTo>
                                <a:lnTo>
                                  <a:pt x="743089" y="2273"/>
                                </a:lnTo>
                                <a:lnTo>
                                  <a:pt x="743089" y="952"/>
                                </a:lnTo>
                                <a:lnTo>
                                  <a:pt x="742315" y="101"/>
                                </a:lnTo>
                                <a:close/>
                              </a:path>
                              <a:path w="820419" h="65405">
                                <a:moveTo>
                                  <a:pt x="766749" y="54013"/>
                                </a:moveTo>
                                <a:lnTo>
                                  <a:pt x="761619" y="54013"/>
                                </a:lnTo>
                                <a:lnTo>
                                  <a:pt x="759714" y="56197"/>
                                </a:lnTo>
                                <a:lnTo>
                                  <a:pt x="759714" y="61429"/>
                                </a:lnTo>
                                <a:lnTo>
                                  <a:pt x="762101" y="63233"/>
                                </a:lnTo>
                                <a:lnTo>
                                  <a:pt x="766838" y="63233"/>
                                </a:lnTo>
                                <a:lnTo>
                                  <a:pt x="768934" y="61239"/>
                                </a:lnTo>
                                <a:lnTo>
                                  <a:pt x="768934" y="56007"/>
                                </a:lnTo>
                                <a:lnTo>
                                  <a:pt x="766749" y="54013"/>
                                </a:lnTo>
                                <a:close/>
                              </a:path>
                              <a:path w="820419" h="65405">
                                <a:moveTo>
                                  <a:pt x="809371" y="0"/>
                                </a:moveTo>
                                <a:lnTo>
                                  <a:pt x="791197" y="0"/>
                                </a:lnTo>
                                <a:lnTo>
                                  <a:pt x="783793" y="6934"/>
                                </a:lnTo>
                                <a:lnTo>
                                  <a:pt x="783793" y="18834"/>
                                </a:lnTo>
                                <a:lnTo>
                                  <a:pt x="784745" y="22059"/>
                                </a:lnTo>
                                <a:lnTo>
                                  <a:pt x="788441" y="26530"/>
                                </a:lnTo>
                                <a:lnTo>
                                  <a:pt x="795210" y="31280"/>
                                </a:lnTo>
                                <a:lnTo>
                                  <a:pt x="785977" y="35560"/>
                                </a:lnTo>
                                <a:lnTo>
                                  <a:pt x="781215" y="41935"/>
                                </a:lnTo>
                                <a:lnTo>
                                  <a:pt x="781215" y="58953"/>
                                </a:lnTo>
                                <a:lnTo>
                                  <a:pt x="790829" y="65239"/>
                                </a:lnTo>
                                <a:lnTo>
                                  <a:pt x="800531" y="65239"/>
                                </a:lnTo>
                                <a:lnTo>
                                  <a:pt x="808016" y="63863"/>
                                </a:lnTo>
                                <a:lnTo>
                                  <a:pt x="809960" y="62674"/>
                                </a:lnTo>
                                <a:lnTo>
                                  <a:pt x="792543" y="62674"/>
                                </a:lnTo>
                                <a:lnTo>
                                  <a:pt x="785596" y="56769"/>
                                </a:lnTo>
                                <a:lnTo>
                                  <a:pt x="785596" y="41452"/>
                                </a:lnTo>
                                <a:lnTo>
                                  <a:pt x="790927" y="35560"/>
                                </a:lnTo>
                                <a:lnTo>
                                  <a:pt x="790799" y="35560"/>
                                </a:lnTo>
                                <a:lnTo>
                                  <a:pt x="797191" y="32613"/>
                                </a:lnTo>
                                <a:lnTo>
                                  <a:pt x="811678" y="32613"/>
                                </a:lnTo>
                                <a:lnTo>
                                  <a:pt x="805662" y="28905"/>
                                </a:lnTo>
                                <a:lnTo>
                                  <a:pt x="808131" y="27571"/>
                                </a:lnTo>
                                <a:lnTo>
                                  <a:pt x="803770" y="27571"/>
                                </a:lnTo>
                                <a:lnTo>
                                  <a:pt x="792721" y="20345"/>
                                </a:lnTo>
                                <a:lnTo>
                                  <a:pt x="791489" y="19481"/>
                                </a:lnTo>
                                <a:lnTo>
                                  <a:pt x="787692" y="17018"/>
                                </a:lnTo>
                                <a:lnTo>
                                  <a:pt x="787692" y="6184"/>
                                </a:lnTo>
                                <a:lnTo>
                                  <a:pt x="794156" y="2273"/>
                                </a:lnTo>
                                <a:lnTo>
                                  <a:pt x="812555" y="2273"/>
                                </a:lnTo>
                                <a:lnTo>
                                  <a:pt x="809371" y="0"/>
                                </a:lnTo>
                                <a:close/>
                              </a:path>
                              <a:path w="820419" h="65405">
                                <a:moveTo>
                                  <a:pt x="811678" y="32613"/>
                                </a:moveTo>
                                <a:lnTo>
                                  <a:pt x="797191" y="32613"/>
                                </a:lnTo>
                                <a:lnTo>
                                  <a:pt x="811187" y="41744"/>
                                </a:lnTo>
                                <a:lnTo>
                                  <a:pt x="815555" y="44691"/>
                                </a:lnTo>
                                <a:lnTo>
                                  <a:pt x="815555" y="57721"/>
                                </a:lnTo>
                                <a:lnTo>
                                  <a:pt x="808240" y="62674"/>
                                </a:lnTo>
                                <a:lnTo>
                                  <a:pt x="809960" y="62674"/>
                                </a:lnTo>
                                <a:lnTo>
                                  <a:pt x="814192" y="60086"/>
                                </a:lnTo>
                                <a:lnTo>
                                  <a:pt x="818389" y="54438"/>
                                </a:lnTo>
                                <a:lnTo>
                                  <a:pt x="819937" y="47447"/>
                                </a:lnTo>
                                <a:lnTo>
                                  <a:pt x="819937" y="37757"/>
                                </a:lnTo>
                                <a:lnTo>
                                  <a:pt x="811678" y="32613"/>
                                </a:lnTo>
                                <a:close/>
                              </a:path>
                              <a:path w="820419" h="65405">
                                <a:moveTo>
                                  <a:pt x="812555" y="2273"/>
                                </a:moveTo>
                                <a:lnTo>
                                  <a:pt x="807377" y="2273"/>
                                </a:lnTo>
                                <a:lnTo>
                                  <a:pt x="813460" y="7226"/>
                                </a:lnTo>
                                <a:lnTo>
                                  <a:pt x="813460" y="19875"/>
                                </a:lnTo>
                                <a:lnTo>
                                  <a:pt x="809282" y="24536"/>
                                </a:lnTo>
                                <a:lnTo>
                                  <a:pt x="803770" y="27571"/>
                                </a:lnTo>
                                <a:lnTo>
                                  <a:pt x="808131" y="27571"/>
                                </a:lnTo>
                                <a:lnTo>
                                  <a:pt x="810412" y="26339"/>
                                </a:lnTo>
                                <a:lnTo>
                                  <a:pt x="817217" y="22059"/>
                                </a:lnTo>
                                <a:lnTo>
                                  <a:pt x="817359" y="22059"/>
                                </a:lnTo>
                                <a:lnTo>
                                  <a:pt x="817359" y="5702"/>
                                </a:lnTo>
                                <a:lnTo>
                                  <a:pt x="812555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147"/>
                            <a:ext cx="523698" cy="68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576049" y="558622"/>
                            <a:ext cx="306387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115570">
                                <a:moveTo>
                                  <a:pt x="3063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85"/>
                                </a:lnTo>
                                <a:lnTo>
                                  <a:pt x="3063405" y="114985"/>
                                </a:lnTo>
                                <a:lnTo>
                                  <a:pt x="306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518" y="574814"/>
                            <a:ext cx="194246" cy="662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672806pt;margin-top:34.032745pt;width:332.2pt;height:53.05pt;mso-position-horizontal-relative:page;mso-position-vertical-relative:paragraph;z-index:-15696384;mso-wrap-distance-left:0;mso-wrap-distance-right:0" id="docshapegroup108" coordorigin="2633,681" coordsize="6644,1061">
                <v:shape style="position:absolute;left:2633;top:680;width:6640;height:829" type="#_x0000_t75" id="docshape109" stroked="false">
                  <v:imagedata r:id="rId55" o:title=""/>
                </v:shape>
                <v:rect style="position:absolute;left:3540;top:1379;width:3835;height:182" id="docshape110" filled="true" fillcolor="#dfdfdf" stroked="false">
                  <v:fill type="solid"/>
                </v:rect>
                <v:shape style="position:absolute;left:7981;top:1406;width:1292;height:103" id="docshape111" coordorigin="7982,1406" coordsize="1292,103" path="m8021,1470l7982,1470,7982,1478,8021,1478,8021,1470xm8047,1477l8039,1477,8035,1479,8035,1498,8049,1509,8065,1509,8078,1507,8080,1505,8058,1505,8045,1502,8041,1492,8047,1492,8050,1490,8050,1480,8047,1477xm8085,1410l8070,1410,8080,1412,8079,1434,8079,1438,8070,1451,8063,1452,8061,1452,8054,1453,8054,1455,8077,1455,8082,1466,8082,1500,8072,1505,8080,1505,8087,1500,8094,1491,8096,1480,8096,1467,8085,1456,8071,1453,8084,1450,8092,1439,8092,1415,8085,1410xm8047,1492l8041,1492,8046,1493,8047,1492xm8080,1406l8050,1406,8039,1416,8039,1432,8044,1434,8049,1434,8053,1431,8053,1422,8050,1420,8044,1420,8050,1410,8085,1410,8080,1406xm8120,1477l8112,1477,8109,1479,8109,1498,8122,1509,8139,1509,8151,1507,8154,1505,8131,1505,8119,1502,8114,1492,8120,1492,8123,1490,8123,1480,8120,1477xm8158,1410l8143,1410,8153,1412,8153,1431,8152,1438,8148,1445,8144,1451,8137,1452,8135,1452,8127,1453,8127,1455,8150,1455,8156,1466,8156,1500,8145,1505,8154,1505,8161,1500,8167,1491,8170,1480,8170,1467,8158,1456,8144,1453,8157,1450,8166,1439,8166,1415,8158,1410xm8120,1492l8114,1492,8119,1493,8120,1492xm8153,1406l8124,1406,8113,1416,8113,1432,8117,1434,8123,1434,8126,1431,8126,1422,8123,1420,8118,1420,8123,1410,8158,1410,8153,1406xm8200,1492l8192,1492,8189,1495,8189,1503,8193,1506,8200,1506,8203,1503,8203,1495,8200,1492xm8234,1477l8227,1477,8223,1479,8223,1498,8236,1509,8253,1509,8265,1507,8268,1505,8245,1505,8233,1502,8228,1492,8234,1492,8238,1490,8238,1480,8234,1477xm8272,1410l8257,1410,8267,1412,8267,1431,8267,1438,8258,1451,8251,1452,8249,1452,8241,1453,8241,1455,8264,1455,8270,1466,8270,1500,8260,1505,8268,1505,8275,1500,8281,1491,8284,1480,8284,1467,8273,1456,8258,1453,8271,1450,8280,1439,8280,1415,8272,1410xm8234,1492l8228,1492,8233,1493,8234,1492xm8267,1406l8238,1406,8227,1416,8227,1432,8231,1434,8237,1434,8240,1431,8240,1422,8237,1420,8232,1420,8238,1410,8272,1410,8267,1406xm9010,1470l8971,1470,8971,1478,9010,1478,9010,1470xm9076,1406l9063,1406,9049,1410,9037,1420,9028,1437,9025,1458,9025,1460,9027,1482,9028,1484,9035,1499,9045,1507,9055,1509,9067,1507,9069,1505,9046,1505,9041,1497,9040,1494,9039,1490,9037,1482,9037,1460,9038,1458,9037,1458,9037,1454,9040,1431,9047,1418,9056,1412,9055,1412,9063,1410,9079,1410,9076,1406xm9068,1445l9064,1445,9069,1451,9071,1456,9073,1461,9073,1490,9070,1495,9067,1503,9061,1505,9069,1505,9077,1500,9083,1489,9086,1475,9083,1462,9077,1451,9068,1445xm9057,1442l9043,1442,9038,1454,9037,1458,9038,1458,9043,1445,9068,1445,9067,1445,9057,1442xm9079,1410l9069,1410,9074,1412,9077,1416,9070,1416,9070,1426,9072,1428,9079,1428,9082,1426,9082,1414,9079,1410xm9110,1475l9103,1475,9099,1476,9099,1495,9109,1509,9126,1509,9138,1507,9140,1505,9116,1505,9106,1498,9103,1488,9103,1487,9110,1487,9112,1486,9112,1477,9110,1475xm9141,1446l9138,1446,9142,1454,9143,1456,9145,1462,9146,1489,9141,1496,9138,1501,9132,1505,9140,1505,9148,1500,9155,1489,9155,1488,9158,1476,9158,1475,9156,1463,9150,1453,9141,1446xm9110,1487l9103,1487,9106,1488,9108,1488,9110,1487xm9108,1407l9107,1407,9107,1458,9110,1458,9111,1456,9114,1451,9111,1451,9111,1420,9143,1420,9151,1411,9120,1411,9110,1407,9108,1407xm9130,1443l9121,1443,9115,1447,9111,1451,9114,1451,9115,1450,9122,1446,9141,1446,9141,1446,9130,1443xm9143,1420l9111,1420,9118,1422,9141,1422,9143,1420xm9151,1407l9149,1407,9141,1411,9133,1411,9151,1411,9152,1410,9152,1408,9151,1407xm9189,1492l9181,1492,9178,1495,9178,1503,9182,1506,9189,1506,9193,1503,9193,1495,9189,1492xm9256,1406l9228,1406,9216,1417,9216,1436,9218,1441,9223,1448,9234,1456,9220,1462,9212,1472,9212,1499,9227,1509,9243,1509,9254,1507,9257,1505,9230,1505,9219,1496,9219,1472,9227,1462,9227,1462,9237,1458,9260,1458,9251,1452,9254,1450,9248,1450,9230,1438,9228,1437,9222,1433,9222,1416,9232,1410,9261,1410,9256,1406xm9260,1458l9237,1458,9259,1472,9266,1477,9266,1497,9255,1505,9257,1505,9264,1501,9271,1492,9273,1481,9273,1466,9260,1458xm9261,1410l9253,1410,9263,1418,9263,1438,9256,1445,9248,1450,9254,1450,9258,1448,9269,1441,9269,1441,9269,1415,9261,1410xe" filled="true" fillcolor="#000103" stroked="false">
                  <v:path arrowok="t"/>
                  <v:fill type="solid"/>
                </v:shape>
                <v:shape style="position:absolute;left:2633;top:1581;width:825;height:109" type="#_x0000_t75" id="docshape112" stroked="false">
                  <v:imagedata r:id="rId56" o:title=""/>
                </v:shape>
                <v:rect style="position:absolute;left:3540;top:1560;width:4825;height:182" id="docshape113" filled="true" fillcolor="#dfdfdf" stroked="false">
                  <v:fill type="solid"/>
                </v:rect>
                <v:shape style="position:absolute;left:8971;top:1585;width:306;height:105" type="#_x0000_t75" id="docshape114" stroked="false">
                  <v:imagedata r:id="rId5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6"/>
          <w:footerReference w:type="default" r:id="rId37"/>
          <w:pgSz w:w="11910" w:h="15880"/>
          <w:pgMar w:header="713" w:footer="544" w:top="1240" w:bottom="740" w:left="708" w:right="708"/>
          <w:pgNumType w:start="1"/>
        </w:sectPr>
      </w:pPr>
    </w:p>
    <w:p>
      <w:pPr>
        <w:pStyle w:val="BodyText"/>
        <w:spacing w:line="271" w:lineRule="auto" w:before="91"/>
        <w:ind w:left="43"/>
        <w:jc w:val="both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1676236</wp:posOffset>
            </wp:positionH>
            <wp:positionV relativeFrom="page">
              <wp:posOffset>2823921</wp:posOffset>
            </wp:positionV>
            <wp:extent cx="173963" cy="65341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63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Trend</w:t>
      </w:r>
      <w:r>
        <w:rPr>
          <w:w w:val="110"/>
        </w:rPr>
        <w:t> estimated</w:t>
      </w:r>
      <w:r>
        <w:rPr>
          <w:w w:val="110"/>
        </w:rPr>
        <w:t> for</w:t>
      </w:r>
      <w:r>
        <w:rPr>
          <w:w w:val="110"/>
        </w:rPr>
        <w:t> 2016</w:t>
      </w:r>
      <w:r>
        <w:rPr>
          <w:w w:val="110"/>
        </w:rPr>
        <w:t> with</w:t>
      </w:r>
      <w:r>
        <w:rPr>
          <w:w w:val="110"/>
        </w:rPr>
        <w:t> respect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past.</w:t>
      </w:r>
      <w:r>
        <w:rPr>
          <w:w w:val="110"/>
        </w:rPr>
        <w:t> However,</w:t>
      </w:r>
      <w:r>
        <w:rPr>
          <w:w w:val="110"/>
        </w:rPr>
        <w:t> </w:t>
      </w:r>
      <w:r>
        <w:rPr>
          <w:w w:val="110"/>
        </w:rPr>
        <w:t>this discrepancy</w:t>
      </w:r>
      <w:r>
        <w:rPr>
          <w:spacing w:val="-2"/>
          <w:w w:val="110"/>
        </w:rPr>
        <w:t> </w:t>
      </w:r>
      <w:r>
        <w:rPr>
          <w:w w:val="110"/>
        </w:rPr>
        <w:t>was</w:t>
      </w:r>
      <w:r>
        <w:rPr>
          <w:spacing w:val="-3"/>
          <w:w w:val="110"/>
        </w:rPr>
        <w:t> </w:t>
      </w:r>
      <w:r>
        <w:rPr>
          <w:w w:val="110"/>
        </w:rPr>
        <w:t>only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consequence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spatial</w:t>
      </w:r>
      <w:r>
        <w:rPr>
          <w:spacing w:val="-2"/>
          <w:w w:val="110"/>
        </w:rPr>
        <w:t> </w:t>
      </w:r>
      <w:r>
        <w:rPr>
          <w:w w:val="110"/>
        </w:rPr>
        <w:t>distribution</w:t>
      </w:r>
      <w:r>
        <w:rPr>
          <w:spacing w:val="-2"/>
          <w:w w:val="110"/>
        </w:rPr>
        <w:t> </w:t>
      </w:r>
      <w:r>
        <w:rPr>
          <w:w w:val="110"/>
        </w:rPr>
        <w:t>changes of many species gaining new habitats while losing a few areas. Insect richness</w:t>
      </w:r>
      <w:r>
        <w:rPr>
          <w:w w:val="110"/>
        </w:rPr>
        <w:t> in 1950</w:t>
      </w:r>
      <w:r>
        <w:rPr>
          <w:w w:val="110"/>
        </w:rPr>
        <w:t> and</w:t>
      </w:r>
      <w:r>
        <w:rPr>
          <w:w w:val="110"/>
        </w:rPr>
        <w:t> 1999</w:t>
      </w:r>
      <w:r>
        <w:rPr>
          <w:w w:val="110"/>
        </w:rPr>
        <w:t> was indeed</w:t>
      </w:r>
      <w:r>
        <w:rPr>
          <w:w w:val="110"/>
        </w:rPr>
        <w:t> lower</w:t>
      </w:r>
      <w:r>
        <w:rPr>
          <w:w w:val="110"/>
        </w:rPr>
        <w:t> than the</w:t>
      </w:r>
      <w:r>
        <w:rPr>
          <w:w w:val="110"/>
        </w:rPr>
        <w:t> 2016</w:t>
      </w:r>
      <w:r>
        <w:rPr>
          <w:w w:val="110"/>
        </w:rPr>
        <w:t> richness</w:t>
      </w:r>
      <w:r>
        <w:rPr>
          <w:rFonts w:ascii="Cambria" w:hAnsi="Cambria"/>
          <w:w w:val="110"/>
        </w:rPr>
        <w:t>’</w:t>
      </w:r>
      <w:r>
        <w:rPr>
          <w:rFonts w:ascii="Cambria" w:hAnsi="Cambria"/>
          <w:spacing w:val="40"/>
          <w:w w:val="110"/>
        </w:rPr>
        <w:t> </w:t>
      </w:r>
      <w:r>
        <w:rPr>
          <w:w w:val="110"/>
        </w:rPr>
        <w:t>25th</w:t>
      </w:r>
      <w:r>
        <w:rPr>
          <w:spacing w:val="-9"/>
          <w:w w:val="110"/>
        </w:rPr>
        <w:t> </w:t>
      </w:r>
      <w:r>
        <w:rPr>
          <w:w w:val="110"/>
        </w:rPr>
        <w:t>percentile</w:t>
      </w:r>
      <w:r>
        <w:rPr>
          <w:spacing w:val="-8"/>
          <w:w w:val="110"/>
        </w:rPr>
        <w:t> </w:t>
      </w:r>
      <w:r>
        <w:rPr>
          <w:w w:val="110"/>
        </w:rPr>
        <w:t>(Growth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9"/>
          <w:w w:val="110"/>
        </w:rPr>
        <w:t> </w:t>
      </w:r>
      <w:r>
        <w:rPr>
          <w:w w:val="110"/>
        </w:rPr>
        <w:t>consequently</w:t>
      </w:r>
      <w:r>
        <w:rPr>
          <w:spacing w:val="-8"/>
          <w:w w:val="110"/>
        </w:rPr>
        <w:t> </w:t>
      </w:r>
      <w:r>
        <w:rPr>
          <w:w w:val="110"/>
        </w:rPr>
        <w:t>undefined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those</w:t>
      </w:r>
      <w:r>
        <w:rPr>
          <w:spacing w:val="-9"/>
          <w:w w:val="110"/>
        </w:rPr>
        <w:t> </w:t>
      </w:r>
      <w:r>
        <w:rPr>
          <w:w w:val="110"/>
        </w:rPr>
        <w:t>years). The</w:t>
      </w:r>
      <w:r>
        <w:rPr>
          <w:w w:val="110"/>
        </w:rPr>
        <w:t> 2016</w:t>
      </w:r>
      <w:r>
        <w:rPr>
          <w:w w:val="110"/>
        </w:rPr>
        <w:t> insect</w:t>
      </w:r>
      <w:r>
        <w:rPr>
          <w:w w:val="110"/>
        </w:rPr>
        <w:t> richness</w:t>
      </w:r>
      <w:r>
        <w:rPr>
          <w:w w:val="110"/>
        </w:rPr>
        <w:t> distribution</w:t>
      </w:r>
      <w:r>
        <w:rPr>
          <w:w w:val="110"/>
        </w:rPr>
        <w:t> had</w:t>
      </w:r>
      <w:r>
        <w:rPr>
          <w:w w:val="110"/>
        </w:rPr>
        <w:t> a</w:t>
      </w:r>
      <w:r>
        <w:rPr>
          <w:w w:val="110"/>
        </w:rPr>
        <w:t> medium-high</w:t>
      </w:r>
      <w:r>
        <w:rPr>
          <w:w w:val="110"/>
        </w:rPr>
        <w:t> Similarity (75.8%</w:t>
      </w:r>
      <w:r>
        <w:rPr>
          <w:rFonts w:ascii="Cambria" w:hAnsi="Cambria"/>
          <w:w w:val="110"/>
        </w:rPr>
        <w:t>–</w:t>
      </w:r>
      <w:r>
        <w:rPr>
          <w:w w:val="110"/>
        </w:rPr>
        <w:t>77%)</w:t>
      </w:r>
      <w:r>
        <w:rPr>
          <w:w w:val="110"/>
        </w:rPr>
        <w:t> with</w:t>
      </w:r>
      <w:r>
        <w:rPr>
          <w:w w:val="110"/>
        </w:rPr>
        <w:t> all</w:t>
      </w:r>
      <w:r>
        <w:rPr>
          <w:w w:val="110"/>
        </w:rPr>
        <w:t> future</w:t>
      </w:r>
      <w:r>
        <w:rPr>
          <w:w w:val="110"/>
        </w:rPr>
        <w:t> distributions,</w:t>
      </w:r>
      <w:r>
        <w:rPr>
          <w:w w:val="110"/>
        </w:rPr>
        <w:t> and</w:t>
      </w:r>
      <w:r>
        <w:rPr>
          <w:w w:val="110"/>
        </w:rPr>
        <w:t> presented</w:t>
      </w:r>
      <w:r>
        <w:rPr>
          <w:w w:val="110"/>
        </w:rPr>
        <w:t> future </w:t>
      </w:r>
      <w:r>
        <w:rPr>
          <w:i/>
          <w:w w:val="110"/>
        </w:rPr>
        <w:t>expansion</w:t>
      </w:r>
      <w:r>
        <w:rPr>
          <w:i/>
          <w:spacing w:val="-4"/>
          <w:w w:val="110"/>
        </w:rPr>
        <w:t> </w:t>
      </w:r>
      <w:r>
        <w:rPr>
          <w:w w:val="110"/>
        </w:rPr>
        <w:t>Trends.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predicted</w:t>
      </w:r>
      <w:r>
        <w:rPr>
          <w:spacing w:val="-4"/>
          <w:w w:val="110"/>
        </w:rPr>
        <w:t> </w:t>
      </w:r>
      <w:r>
        <w:rPr>
          <w:w w:val="110"/>
        </w:rPr>
        <w:t>habitat</w:t>
      </w:r>
      <w:r>
        <w:rPr>
          <w:spacing w:val="-5"/>
          <w:w w:val="110"/>
        </w:rPr>
        <w:t> </w:t>
      </w:r>
      <w:r>
        <w:rPr>
          <w:w w:val="110"/>
        </w:rPr>
        <w:t>Growth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future</w:t>
      </w:r>
      <w:r>
        <w:rPr>
          <w:spacing w:val="-4"/>
          <w:w w:val="110"/>
        </w:rPr>
        <w:t> </w:t>
      </w:r>
      <w:r>
        <w:rPr>
          <w:w w:val="110"/>
        </w:rPr>
        <w:t>scenarios ranged</w:t>
      </w:r>
      <w:r>
        <w:rPr>
          <w:spacing w:val="-7"/>
          <w:w w:val="110"/>
        </w:rPr>
        <w:t> </w:t>
      </w:r>
      <w:r>
        <w:rPr>
          <w:w w:val="110"/>
        </w:rPr>
        <w:t>between</w:t>
      </w:r>
      <w:r>
        <w:rPr>
          <w:spacing w:val="-7"/>
          <w:w w:val="110"/>
        </w:rPr>
        <w:t> </w:t>
      </w:r>
      <w:r>
        <w:rPr>
          <w:w w:val="110"/>
        </w:rPr>
        <w:t>31.6%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33.2%.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mutual</w:t>
      </w:r>
      <w:r>
        <w:rPr>
          <w:spacing w:val="-7"/>
          <w:w w:val="110"/>
        </w:rPr>
        <w:t> </w:t>
      </w:r>
      <w:r>
        <w:rPr>
          <w:w w:val="110"/>
        </w:rPr>
        <w:t>Similarities</w:t>
      </w:r>
      <w:r>
        <w:rPr>
          <w:spacing w:val="-7"/>
          <w:w w:val="110"/>
        </w:rPr>
        <w:t> </w:t>
      </w:r>
      <w:r>
        <w:rPr>
          <w:w w:val="110"/>
        </w:rPr>
        <w:t>between</w:t>
      </w:r>
      <w:r>
        <w:rPr>
          <w:spacing w:val="-7"/>
          <w:w w:val="110"/>
        </w:rPr>
        <w:t> </w:t>
      </w:r>
      <w:r>
        <w:rPr>
          <w:w w:val="110"/>
        </w:rPr>
        <w:t>the future</w:t>
      </w:r>
      <w:r>
        <w:rPr>
          <w:w w:val="110"/>
        </w:rPr>
        <w:t> distributions was</w:t>
      </w:r>
      <w:r>
        <w:rPr>
          <w:w w:val="110"/>
        </w:rPr>
        <w:t> also high. Only</w:t>
      </w:r>
      <w:r>
        <w:rPr>
          <w:w w:val="110"/>
        </w:rPr>
        <w:t> the 2050-RCP4.5</w:t>
      </w:r>
      <w:r>
        <w:rPr>
          <w:w w:val="110"/>
        </w:rPr>
        <w:t> distribution was</w:t>
      </w:r>
      <w:r>
        <w:rPr>
          <w:spacing w:val="-2"/>
          <w:w w:val="110"/>
        </w:rPr>
        <w:t> </w:t>
      </w:r>
      <w:r>
        <w:rPr>
          <w:w w:val="110"/>
        </w:rPr>
        <w:t>slightly</w:t>
      </w:r>
      <w:r>
        <w:rPr>
          <w:spacing w:val="-2"/>
          <w:w w:val="110"/>
        </w:rPr>
        <w:t> </w:t>
      </w:r>
      <w:r>
        <w:rPr>
          <w:w w:val="110"/>
        </w:rPr>
        <w:t>less</w:t>
      </w:r>
      <w:r>
        <w:rPr>
          <w:spacing w:val="-3"/>
          <w:w w:val="110"/>
        </w:rPr>
        <w:t> </w:t>
      </w:r>
      <w:r>
        <w:rPr>
          <w:w w:val="110"/>
        </w:rPr>
        <w:t>favourable</w:t>
      </w:r>
      <w:r>
        <w:rPr>
          <w:spacing w:val="-3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contraction</w:t>
      </w:r>
      <w:r>
        <w:rPr>
          <w:i/>
          <w:spacing w:val="-2"/>
          <w:w w:val="110"/>
        </w:rPr>
        <w:t> </w:t>
      </w:r>
      <w:r>
        <w:rPr>
          <w:w w:val="110"/>
        </w:rPr>
        <w:t>Trend)</w:t>
      </w:r>
      <w:r>
        <w:rPr>
          <w:spacing w:val="-2"/>
          <w:w w:val="110"/>
        </w:rPr>
        <w:t> </w:t>
      </w:r>
      <w:r>
        <w:rPr>
          <w:w w:val="110"/>
        </w:rPr>
        <w:t>than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2050-RCP8.5 distribution.</w:t>
      </w:r>
      <w:r>
        <w:rPr>
          <w:w w:val="110"/>
        </w:rPr>
        <w:t> A</w:t>
      </w:r>
      <w:r>
        <w:rPr>
          <w:w w:val="110"/>
        </w:rPr>
        <w:t> minimal,</w:t>
      </w:r>
      <w:r>
        <w:rPr>
          <w:w w:val="110"/>
        </w:rPr>
        <w:t> positive</w:t>
      </w:r>
      <w:r>
        <w:rPr>
          <w:w w:val="110"/>
        </w:rPr>
        <w:t> Growth</w:t>
      </w:r>
      <w:r>
        <w:rPr>
          <w:w w:val="110"/>
        </w:rPr>
        <w:t> was</w:t>
      </w:r>
      <w:r>
        <w:rPr>
          <w:w w:val="110"/>
        </w:rPr>
        <w:t> measured</w:t>
      </w:r>
      <w:r>
        <w:rPr>
          <w:w w:val="110"/>
        </w:rPr>
        <w:t> between</w:t>
      </w:r>
      <w:r>
        <w:rPr>
          <w:w w:val="110"/>
        </w:rPr>
        <w:t> the 2050 and 2100 scenarios. The quartile distribution reflected the signif-icant increase in the insect-group richness from the past to the future (Fig. S4-e).</w:t>
      </w:r>
    </w:p>
    <w:p>
      <w:pPr>
        <w:pStyle w:val="BodyText"/>
        <w:spacing w:line="273" w:lineRule="auto" w:before="10"/>
        <w:ind w:left="43" w:firstLine="239"/>
        <w:jc w:val="both"/>
      </w:pPr>
      <w:r>
        <w:rPr/>
        <w:t>The </w:t>
      </w:r>
      <w:r>
        <w:rPr>
          <w:i/>
        </w:rPr>
        <w:t>Other species </w:t>
      </w:r>
      <w:r>
        <w:rPr/>
        <w:t>group presented different aspects than the </w:t>
      </w:r>
      <w:r>
        <w:rPr/>
        <w:t>previous</w:t>
      </w:r>
      <w:r>
        <w:rPr>
          <w:w w:val="110"/>
        </w:rPr>
        <w:t> groups</w:t>
      </w:r>
      <w:r>
        <w:rPr>
          <w:w w:val="110"/>
        </w:rPr>
        <w:t> (Table</w:t>
      </w:r>
      <w:r>
        <w:rPr>
          <w:w w:val="110"/>
        </w:rPr>
        <w:t> S3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w w:val="110"/>
        </w:rPr>
        <w:t> 4</w:t>
      </w:r>
      <w:r>
        <w:rPr>
          <w:w w:val="110"/>
        </w:rPr>
        <w:t>-d).</w:t>
      </w:r>
      <w:r>
        <w:rPr>
          <w:w w:val="110"/>
        </w:rPr>
        <w:t> The</w:t>
      </w:r>
      <w:r>
        <w:rPr>
          <w:w w:val="110"/>
        </w:rPr>
        <w:t> 1950</w:t>
      </w:r>
      <w:r>
        <w:rPr>
          <w:w w:val="110"/>
        </w:rPr>
        <w:t> and</w:t>
      </w:r>
      <w:r>
        <w:rPr>
          <w:w w:val="110"/>
        </w:rPr>
        <w:t> 1999</w:t>
      </w:r>
      <w:r>
        <w:rPr>
          <w:w w:val="110"/>
        </w:rPr>
        <w:t> environmental conditions</w:t>
      </w:r>
      <w:r>
        <w:rPr>
          <w:w w:val="110"/>
        </w:rPr>
        <w:t> were</w:t>
      </w:r>
      <w:r>
        <w:rPr>
          <w:w w:val="110"/>
        </w:rPr>
        <w:t> less</w:t>
      </w:r>
      <w:r>
        <w:rPr>
          <w:w w:val="110"/>
        </w:rPr>
        <w:t> suitable</w:t>
      </w:r>
      <w:r>
        <w:rPr>
          <w:w w:val="110"/>
        </w:rPr>
        <w:t> than</w:t>
      </w:r>
      <w:r>
        <w:rPr>
          <w:w w:val="110"/>
        </w:rPr>
        <w:t> the</w:t>
      </w:r>
      <w:r>
        <w:rPr>
          <w:w w:val="110"/>
        </w:rPr>
        <w:t> 2016</w:t>
      </w:r>
      <w:r>
        <w:rPr>
          <w:w w:val="110"/>
        </w:rPr>
        <w:t> conditions,</w:t>
      </w:r>
      <w:r>
        <w:rPr>
          <w:w w:val="110"/>
        </w:rPr>
        <w:t> especially</w:t>
      </w:r>
      <w:r>
        <w:rPr>
          <w:w w:val="110"/>
        </w:rPr>
        <w:t> for terrestrial</w:t>
      </w:r>
      <w:r>
        <w:rPr>
          <w:spacing w:val="-2"/>
          <w:w w:val="110"/>
        </w:rPr>
        <w:t> </w:t>
      </w:r>
      <w:r>
        <w:rPr>
          <w:w w:val="110"/>
        </w:rPr>
        <w:t>species.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Trend</w:t>
      </w:r>
      <w:r>
        <w:rPr>
          <w:spacing w:val="-3"/>
          <w:w w:val="110"/>
        </w:rPr>
        <w:t> </w:t>
      </w:r>
      <w:r>
        <w:rPr>
          <w:w w:val="110"/>
        </w:rPr>
        <w:t>across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years</w:t>
      </w:r>
      <w:r>
        <w:rPr>
          <w:spacing w:val="-2"/>
          <w:w w:val="110"/>
        </w:rPr>
        <w:t> </w:t>
      </w:r>
      <w:r>
        <w:rPr>
          <w:w w:val="110"/>
        </w:rPr>
        <w:t>was</w:t>
      </w:r>
      <w:r>
        <w:rPr>
          <w:spacing w:val="-3"/>
          <w:w w:val="110"/>
        </w:rPr>
        <w:t> </w:t>
      </w:r>
      <w:r>
        <w:rPr>
          <w:w w:val="110"/>
        </w:rPr>
        <w:t>generally</w:t>
      </w:r>
      <w:r>
        <w:rPr>
          <w:spacing w:val="-1"/>
          <w:w w:val="110"/>
        </w:rPr>
        <w:t> </w:t>
      </w:r>
      <w:r>
        <w:rPr>
          <w:w w:val="110"/>
        </w:rPr>
        <w:t>increasing </w:t>
      </w:r>
      <w:r>
        <w:rPr/>
        <w:t>(</w:t>
      </w:r>
      <w:r>
        <w:rPr>
          <w:i/>
        </w:rPr>
        <w:t>expansion</w:t>
      </w:r>
      <w:r>
        <w:rPr/>
        <w:t>), with a slight contraction from the 2050-RCP4.5 to the 2050-</w:t>
      </w:r>
      <w:r>
        <w:rPr>
          <w:w w:val="110"/>
        </w:rPr>
        <w:t>RCP8.5</w:t>
      </w:r>
      <w:r>
        <w:rPr>
          <w:spacing w:val="-1"/>
          <w:w w:val="110"/>
        </w:rPr>
        <w:t> </w:t>
      </w:r>
      <w:r>
        <w:rPr>
          <w:w w:val="110"/>
        </w:rPr>
        <w:t>scenario.</w:t>
      </w:r>
      <w:r>
        <w:rPr>
          <w:spacing w:val="-1"/>
          <w:w w:val="110"/>
        </w:rPr>
        <w:t> </w:t>
      </w:r>
      <w:r>
        <w:rPr>
          <w:w w:val="110"/>
        </w:rPr>
        <w:t>Growth</w:t>
      </w:r>
      <w:r>
        <w:rPr>
          <w:spacing w:val="-1"/>
          <w:w w:val="110"/>
        </w:rPr>
        <w:t> </w:t>
      </w:r>
      <w:r>
        <w:rPr>
          <w:w w:val="110"/>
        </w:rPr>
        <w:t>from 2016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future</w:t>
      </w:r>
      <w:r>
        <w:rPr>
          <w:spacing w:val="-1"/>
          <w:w w:val="110"/>
        </w:rPr>
        <w:t> </w:t>
      </w:r>
      <w:r>
        <w:rPr>
          <w:w w:val="110"/>
        </w:rPr>
        <w:t>scenarios</w:t>
      </w:r>
      <w:r>
        <w:rPr>
          <w:spacing w:val="-1"/>
          <w:w w:val="110"/>
        </w:rPr>
        <w:t> </w:t>
      </w:r>
      <w:r>
        <w:rPr>
          <w:w w:val="110"/>
        </w:rPr>
        <w:t>ranged</w:t>
      </w:r>
      <w:r>
        <w:rPr>
          <w:spacing w:val="-1"/>
          <w:w w:val="110"/>
        </w:rPr>
        <w:t> </w:t>
      </w:r>
      <w:r>
        <w:rPr>
          <w:w w:val="110"/>
        </w:rPr>
        <w:t>be-tween</w:t>
      </w:r>
      <w:r>
        <w:rPr>
          <w:spacing w:val="-2"/>
          <w:w w:val="110"/>
        </w:rPr>
        <w:t> </w:t>
      </w:r>
      <w:r>
        <w:rPr>
          <w:w w:val="110"/>
        </w:rPr>
        <w:t>31.5%</w:t>
      </w:r>
      <w:r>
        <w:rPr>
          <w:spacing w:val="-4"/>
          <w:w w:val="110"/>
        </w:rPr>
        <w:t> </w:t>
      </w:r>
      <w:r>
        <w:rPr>
          <w:w w:val="110"/>
        </w:rPr>
        <w:t>(2050-RCP8.5)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34.1%</w:t>
      </w:r>
      <w:r>
        <w:rPr>
          <w:spacing w:val="-4"/>
          <w:w w:val="110"/>
        </w:rPr>
        <w:t> </w:t>
      </w:r>
      <w:r>
        <w:rPr>
          <w:w w:val="110"/>
        </w:rPr>
        <w:t>(2100-RCP8.5).</w:t>
      </w:r>
      <w:r>
        <w:rPr>
          <w:spacing w:val="-3"/>
          <w:w w:val="110"/>
        </w:rPr>
        <w:t> </w:t>
      </w:r>
      <w:r>
        <w:rPr>
          <w:w w:val="110"/>
        </w:rPr>
        <w:t>However,</w:t>
      </w:r>
      <w:r>
        <w:rPr>
          <w:spacing w:val="-3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2016 species richness distribution significantly disagreed with the future </w:t>
      </w:r>
      <w:r>
        <w:rPr>
          <w:w w:val="110"/>
        </w:rPr>
        <w:t>species</w:t>
      </w:r>
      <w:r>
        <w:rPr>
          <w:spacing w:val="14"/>
          <w:w w:val="110"/>
        </w:rPr>
        <w:t> </w:t>
      </w:r>
      <w:r>
        <w:rPr>
          <w:w w:val="110"/>
        </w:rPr>
        <w:t>richness</w:t>
      </w:r>
      <w:r>
        <w:rPr>
          <w:spacing w:val="16"/>
          <w:w w:val="110"/>
        </w:rPr>
        <w:t> </w:t>
      </w:r>
      <w:r>
        <w:rPr>
          <w:w w:val="110"/>
        </w:rPr>
        <w:t>distributions</w:t>
      </w:r>
      <w:r>
        <w:rPr>
          <w:spacing w:val="15"/>
          <w:w w:val="110"/>
        </w:rPr>
        <w:t> </w:t>
      </w:r>
      <w:r>
        <w:rPr>
          <w:w w:val="110"/>
        </w:rPr>
        <w:t>because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large</w:t>
      </w:r>
      <w:r>
        <w:rPr>
          <w:spacing w:val="16"/>
          <w:w w:val="110"/>
        </w:rPr>
        <w:t> </w:t>
      </w:r>
      <w:r>
        <w:rPr>
          <w:w w:val="110"/>
        </w:rPr>
        <w:t>shift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suitable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area</w:t>
      </w:r>
    </w:p>
    <w:p>
      <w:pPr>
        <w:pStyle w:val="BodyText"/>
        <w:spacing w:line="273" w:lineRule="auto" w:before="91"/>
        <w:ind w:left="43" w:right="41"/>
        <w:jc w:val="both"/>
      </w:pPr>
      <w:r>
        <w:rPr/>
        <w:br w:type="column"/>
      </w:r>
      <w:r>
        <w:rPr>
          <w:w w:val="110"/>
        </w:rPr>
        <w:t>locations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most</w:t>
      </w:r>
      <w:r>
        <w:rPr>
          <w:spacing w:val="-8"/>
          <w:w w:val="110"/>
        </w:rPr>
        <w:t> </w:t>
      </w:r>
      <w:r>
        <w:rPr>
          <w:w w:val="110"/>
        </w:rPr>
        <w:t>species.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inverse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Similarity</w:t>
      </w:r>
      <w:r>
        <w:rPr>
          <w:spacing w:val="-7"/>
          <w:w w:val="110"/>
        </w:rPr>
        <w:t> </w:t>
      </w:r>
      <w:r>
        <w:rPr>
          <w:w w:val="110"/>
        </w:rPr>
        <w:t>(1-</w:t>
      </w:r>
      <w:r>
        <w:rPr>
          <w:i/>
          <w:w w:val="110"/>
        </w:rPr>
        <w:t>Similarity</w:t>
      </w:r>
      <w:r>
        <w:rPr>
          <w:w w:val="110"/>
        </w:rPr>
        <w:t>)</w:t>
      </w:r>
      <w:r>
        <w:rPr>
          <w:spacing w:val="-8"/>
          <w:w w:val="110"/>
        </w:rPr>
        <w:t> </w:t>
      </w:r>
      <w:r>
        <w:rPr>
          <w:w w:val="110"/>
        </w:rPr>
        <w:t>indi-cated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amount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area</w:t>
      </w:r>
      <w:r>
        <w:rPr>
          <w:spacing w:val="-11"/>
          <w:w w:val="110"/>
        </w:rPr>
        <w:t> </w:t>
      </w:r>
      <w:r>
        <w:rPr>
          <w:w w:val="110"/>
        </w:rPr>
        <w:t>shift</w:t>
      </w:r>
      <w:r>
        <w:rPr>
          <w:spacing w:val="-11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w w:val="110"/>
        </w:rPr>
        <w:t>23.6%</w:t>
      </w:r>
      <w:r>
        <w:rPr>
          <w:spacing w:val="-11"/>
          <w:w w:val="110"/>
        </w:rPr>
        <w:t> </w:t>
      </w:r>
      <w:r>
        <w:rPr>
          <w:w w:val="110"/>
        </w:rPr>
        <w:t>(2050-RCP4.5)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25.3% (2100-RCP8.5).</w:t>
      </w:r>
      <w:r>
        <w:rPr>
          <w:spacing w:val="-4"/>
          <w:w w:val="110"/>
        </w:rPr>
        <w:t> </w:t>
      </w:r>
      <w:r>
        <w:rPr>
          <w:w w:val="110"/>
        </w:rPr>
        <w:t>Major</w:t>
      </w:r>
      <w:r>
        <w:rPr>
          <w:spacing w:val="-4"/>
          <w:w w:val="110"/>
        </w:rPr>
        <w:t> </w:t>
      </w:r>
      <w:r>
        <w:rPr>
          <w:w w:val="110"/>
        </w:rPr>
        <w:t>discrepancies</w:t>
      </w:r>
      <w:r>
        <w:rPr>
          <w:spacing w:val="-3"/>
          <w:w w:val="110"/>
        </w:rPr>
        <w:t> </w:t>
      </w:r>
      <w:r>
        <w:rPr>
          <w:w w:val="110"/>
        </w:rPr>
        <w:t>were</w:t>
      </w:r>
      <w:r>
        <w:rPr>
          <w:spacing w:val="-4"/>
          <w:w w:val="110"/>
        </w:rPr>
        <w:t> </w:t>
      </w:r>
      <w:r>
        <w:rPr>
          <w:w w:val="110"/>
        </w:rPr>
        <w:t>observable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significant habitat gain for most species from 1950 to 2016 (especially for terres-trial</w:t>
      </w:r>
      <w:r>
        <w:rPr>
          <w:spacing w:val="-7"/>
          <w:w w:val="110"/>
        </w:rPr>
        <w:t> </w:t>
      </w:r>
      <w:r>
        <w:rPr>
          <w:w w:val="110"/>
        </w:rPr>
        <w:t>species</w:t>
      </w:r>
      <w:r>
        <w:rPr>
          <w:spacing w:val="-7"/>
          <w:w w:val="110"/>
        </w:rPr>
        <w:t> </w:t>
      </w:r>
      <w:r>
        <w:rPr>
          <w:w w:val="110"/>
        </w:rPr>
        <w:t>such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wild</w:t>
      </w:r>
      <w:r>
        <w:rPr>
          <w:spacing w:val="-8"/>
          <w:w w:val="110"/>
        </w:rPr>
        <w:t> </w:t>
      </w:r>
      <w:r>
        <w:rPr>
          <w:w w:val="110"/>
        </w:rPr>
        <w:t>boards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deers),</w:t>
      </w:r>
      <w:r>
        <w:rPr>
          <w:spacing w:val="-8"/>
          <w:w w:val="110"/>
        </w:rPr>
        <w:t> </w:t>
      </w:r>
      <w:r>
        <w:rPr>
          <w:w w:val="110"/>
        </w:rPr>
        <w:t>followed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overall</w:t>
      </w:r>
      <w:r>
        <w:rPr>
          <w:spacing w:val="-7"/>
          <w:w w:val="110"/>
        </w:rPr>
        <w:t> </w:t>
      </w:r>
      <w:r>
        <w:rPr>
          <w:w w:val="110"/>
        </w:rPr>
        <w:t>bulk movement</w:t>
      </w:r>
      <w:r>
        <w:rPr>
          <w:spacing w:val="-1"/>
          <w:w w:val="110"/>
        </w:rPr>
        <w:t> </w:t>
      </w:r>
      <w:r>
        <w:rPr>
          <w:w w:val="110"/>
        </w:rPr>
        <w:t>towards</w:t>
      </w:r>
      <w:r>
        <w:rPr>
          <w:spacing w:val="-2"/>
          <w:w w:val="110"/>
        </w:rPr>
        <w:t> </w:t>
      </w:r>
      <w:r>
        <w:rPr>
          <w:w w:val="110"/>
        </w:rPr>
        <w:t>lower</w:t>
      </w:r>
      <w:r>
        <w:rPr>
          <w:spacing w:val="-1"/>
          <w:w w:val="110"/>
        </w:rPr>
        <w:t> </w:t>
      </w:r>
      <w:r>
        <w:rPr>
          <w:w w:val="110"/>
        </w:rPr>
        <w:t>temperature areas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more</w:t>
      </w:r>
      <w:r>
        <w:rPr>
          <w:spacing w:val="-2"/>
          <w:w w:val="110"/>
        </w:rPr>
        <w:t> </w:t>
      </w:r>
      <w:r>
        <w:rPr>
          <w:w w:val="110"/>
        </w:rPr>
        <w:t>water</w:t>
      </w:r>
      <w:r>
        <w:rPr>
          <w:spacing w:val="-1"/>
          <w:w w:val="110"/>
        </w:rPr>
        <w:t> </w:t>
      </w:r>
      <w:r>
        <w:rPr>
          <w:w w:val="110"/>
        </w:rPr>
        <w:t>available, e.g.,</w:t>
      </w:r>
      <w:r>
        <w:rPr>
          <w:w w:val="110"/>
        </w:rPr>
        <w:t> the</w:t>
      </w:r>
      <w:r>
        <w:rPr>
          <w:w w:val="110"/>
        </w:rPr>
        <w:t> mountains.</w:t>
      </w:r>
      <w:r>
        <w:rPr>
          <w:w w:val="110"/>
        </w:rPr>
        <w:t> The</w:t>
      </w:r>
      <w:r>
        <w:rPr>
          <w:w w:val="110"/>
        </w:rPr>
        <w:t> quartile</w:t>
      </w:r>
      <w:r>
        <w:rPr>
          <w:w w:val="110"/>
        </w:rPr>
        <w:t> distribution</w:t>
      </w:r>
      <w:r>
        <w:rPr>
          <w:w w:val="110"/>
        </w:rPr>
        <w:t> reflected</w:t>
      </w:r>
      <w:r>
        <w:rPr>
          <w:w w:val="110"/>
        </w:rPr>
        <w:t> the</w:t>
      </w:r>
      <w:r>
        <w:rPr>
          <w:w w:val="110"/>
        </w:rPr>
        <w:t> general habitat</w:t>
      </w:r>
      <w:r>
        <w:rPr>
          <w:w w:val="110"/>
        </w:rPr>
        <w:t> increase</w:t>
      </w:r>
      <w:r>
        <w:rPr>
          <w:w w:val="110"/>
        </w:rPr>
        <w:t> over</w:t>
      </w:r>
      <w:r>
        <w:rPr>
          <w:w w:val="110"/>
        </w:rPr>
        <w:t> the past</w:t>
      </w:r>
      <w:r>
        <w:rPr>
          <w:w w:val="110"/>
        </w:rPr>
        <w:t> years,</w:t>
      </w:r>
      <w:r>
        <w:rPr>
          <w:w w:val="110"/>
        </w:rPr>
        <w:t> and</w:t>
      </w:r>
      <w:r>
        <w:rPr>
          <w:w w:val="110"/>
        </w:rPr>
        <w:t> reported</w:t>
      </w:r>
      <w:r>
        <w:rPr>
          <w:w w:val="110"/>
        </w:rPr>
        <w:t> stationary</w:t>
      </w:r>
      <w:r>
        <w:rPr>
          <w:w w:val="110"/>
        </w:rPr>
        <w:t> </w:t>
      </w:r>
      <w:r>
        <w:rPr>
          <w:w w:val="110"/>
        </w:rPr>
        <w:t>future ranges corresponding to habitat shift rather than increase (Fig. S4-f).</w:t>
      </w:r>
    </w:p>
    <w:p>
      <w:pPr>
        <w:pStyle w:val="BodyText"/>
        <w:spacing w:before="147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Sensitivity</w:t>
      </w:r>
      <w:r>
        <w:rPr>
          <w:i/>
          <w:spacing w:val="25"/>
          <w:sz w:val="16"/>
        </w:rPr>
        <w:t> </w:t>
      </w:r>
      <w:r>
        <w:rPr>
          <w:i/>
          <w:spacing w:val="-2"/>
          <w:sz w:val="16"/>
        </w:rPr>
        <w:t>analysis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41" w:firstLine="239"/>
        <w:jc w:val="both"/>
      </w:pPr>
      <w:r>
        <w:rPr>
          <w:spacing w:val="-2"/>
          <w:w w:val="110"/>
        </w:rPr>
        <w:t>We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simulated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future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past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variations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ET,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evaluate </w:t>
      </w:r>
      <w:r>
        <w:rPr>
          <w:w w:val="110"/>
        </w:rPr>
        <w:t>our assumption that the potential variations of these parameters in the analysed</w:t>
      </w:r>
      <w:r>
        <w:rPr>
          <w:w w:val="110"/>
        </w:rPr>
        <w:t> time</w:t>
      </w:r>
      <w:r>
        <w:rPr>
          <w:w w:val="110"/>
        </w:rPr>
        <w:t> frame</w:t>
      </w:r>
      <w:r>
        <w:rPr>
          <w:w w:val="110"/>
        </w:rPr>
        <w:t> did</w:t>
      </w:r>
      <w:r>
        <w:rPr>
          <w:w w:val="110"/>
        </w:rPr>
        <w:t> not</w:t>
      </w:r>
      <w:r>
        <w:rPr>
          <w:w w:val="110"/>
        </w:rPr>
        <w:t> influence</w:t>
      </w:r>
      <w:r>
        <w:rPr>
          <w:w w:val="110"/>
        </w:rPr>
        <w:t> the</w:t>
      </w:r>
      <w:r>
        <w:rPr>
          <w:w w:val="110"/>
        </w:rPr>
        <w:t> extracted</w:t>
      </w:r>
      <w:r>
        <w:rPr>
          <w:w w:val="110"/>
        </w:rPr>
        <w:t> species-</w:t>
      </w:r>
      <w:r>
        <w:rPr>
          <w:w w:val="110"/>
        </w:rPr>
        <w:t>richness trends.</w:t>
      </w:r>
      <w:r>
        <w:rPr>
          <w:w w:val="110"/>
        </w:rPr>
        <w:t> Before</w:t>
      </w:r>
      <w:r>
        <w:rPr>
          <w:w w:val="110"/>
        </w:rPr>
        <w:t> the</w:t>
      </w:r>
      <w:r>
        <w:rPr>
          <w:w w:val="110"/>
        </w:rPr>
        <w:t> simulation,</w:t>
      </w:r>
      <w:r>
        <w:rPr>
          <w:w w:val="110"/>
        </w:rPr>
        <w:t> we</w:t>
      </w:r>
      <w:r>
        <w:rPr>
          <w:w w:val="110"/>
        </w:rPr>
        <w:t> verified</w:t>
      </w:r>
      <w:r>
        <w:rPr>
          <w:w w:val="110"/>
        </w:rPr>
        <w:t> that</w:t>
      </w:r>
      <w:r>
        <w:rPr>
          <w:w w:val="110"/>
        </w:rPr>
        <w:t> these</w:t>
      </w:r>
      <w:r>
        <w:rPr>
          <w:w w:val="110"/>
        </w:rPr>
        <w:t> parameters</w:t>
      </w:r>
      <w:r>
        <w:rPr>
          <w:w w:val="110"/>
        </w:rPr>
        <w:t> were important for our ENMs by analysing their percentage contributions to </w:t>
      </w:r>
      <w:r>
        <w:rPr/>
        <w:t>the MaxEnt models. The number of species for which at least one of these</w:t>
      </w:r>
      <w:r>
        <w:rPr>
          <w:w w:val="110"/>
        </w:rPr>
        <w:t> parameters</w:t>
      </w:r>
      <w:r>
        <w:rPr>
          <w:w w:val="110"/>
        </w:rPr>
        <w:t> overcame</w:t>
      </w:r>
      <w:r>
        <w:rPr>
          <w:w w:val="110"/>
        </w:rPr>
        <w:t> a</w:t>
      </w:r>
      <w:r>
        <w:rPr>
          <w:w w:val="110"/>
        </w:rPr>
        <w:t> significant</w:t>
      </w:r>
      <w:r>
        <w:rPr>
          <w:w w:val="110"/>
        </w:rPr>
        <w:t> percentage</w:t>
      </w:r>
      <w:r>
        <w:rPr>
          <w:w w:val="110"/>
        </w:rPr>
        <w:t> contribution</w:t>
      </w:r>
      <w:r>
        <w:rPr>
          <w:w w:val="110"/>
        </w:rPr>
        <w:t> (5%)</w:t>
      </w:r>
      <w:r>
        <w:rPr>
          <w:w w:val="110"/>
        </w:rPr>
        <w:t> was 90.2%. The species percentage was 81.1% for a 20% minimum contri-bution, and 51% for a 50% minimum contribution. Therefore, the pa-rameters were</w:t>
      </w:r>
      <w:r>
        <w:rPr>
          <w:w w:val="110"/>
        </w:rPr>
        <w:t> important for our models. Moreover, we observed</w:t>
      </w:r>
      <w:r>
        <w:rPr>
          <w:w w:val="110"/>
        </w:rPr>
        <w:t> that they</w:t>
      </w:r>
      <w:r>
        <w:rPr>
          <w:spacing w:val="-9"/>
          <w:w w:val="110"/>
        </w:rPr>
        <w:t> </w:t>
      </w:r>
      <w:r>
        <w:rPr>
          <w:w w:val="110"/>
        </w:rPr>
        <w:t>could</w:t>
      </w:r>
      <w:r>
        <w:rPr>
          <w:spacing w:val="-10"/>
          <w:w w:val="110"/>
        </w:rPr>
        <w:t> </w:t>
      </w:r>
      <w:r>
        <w:rPr>
          <w:w w:val="110"/>
        </w:rPr>
        <w:t>substitute</w:t>
      </w:r>
      <w:r>
        <w:rPr>
          <w:spacing w:val="-9"/>
          <w:w w:val="110"/>
        </w:rPr>
        <w:t> </w:t>
      </w:r>
      <w:r>
        <w:rPr>
          <w:w w:val="110"/>
        </w:rPr>
        <w:t>parameters</w:t>
      </w:r>
      <w:r>
        <w:rPr>
          <w:spacing w:val="-9"/>
          <w:w w:val="110"/>
        </w:rPr>
        <w:t> </w:t>
      </w:r>
      <w:r>
        <w:rPr>
          <w:w w:val="110"/>
        </w:rPr>
        <w:t>such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bathymetry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water</w:t>
      </w:r>
      <w:r>
        <w:rPr>
          <w:spacing w:val="-10"/>
          <w:w w:val="110"/>
        </w:rPr>
        <w:t> </w:t>
      </w:r>
      <w:r>
        <w:rPr>
          <w:w w:val="110"/>
        </w:rPr>
        <w:t>presence in</w:t>
      </w:r>
      <w:r>
        <w:rPr>
          <w:spacing w:val="12"/>
          <w:w w:val="110"/>
        </w:rPr>
        <w:t> </w:t>
      </w:r>
      <w:r>
        <w:rPr>
          <w:w w:val="110"/>
        </w:rPr>
        <w:t>producing</w:t>
      </w:r>
      <w:r>
        <w:rPr>
          <w:spacing w:val="14"/>
          <w:w w:val="110"/>
        </w:rPr>
        <w:t> </w:t>
      </w:r>
      <w:r>
        <w:rPr>
          <w:w w:val="110"/>
        </w:rPr>
        <w:t>consistent</w:t>
      </w:r>
      <w:r>
        <w:rPr>
          <w:spacing w:val="12"/>
          <w:w w:val="110"/>
        </w:rPr>
        <w:t> </w:t>
      </w:r>
      <w:r>
        <w:rPr>
          <w:w w:val="110"/>
        </w:rPr>
        <w:t>results,</w:t>
      </w:r>
      <w:r>
        <w:rPr>
          <w:spacing w:val="13"/>
          <w:w w:val="110"/>
        </w:rPr>
        <w:t> </w:t>
      </w:r>
      <w:r>
        <w:rPr>
          <w:w w:val="110"/>
        </w:rPr>
        <w:t>e.g.,</w:t>
      </w:r>
      <w:r>
        <w:rPr>
          <w:spacing w:val="12"/>
          <w:w w:val="110"/>
        </w:rPr>
        <w:t> </w:t>
      </w:r>
      <w:r>
        <w:rPr>
          <w:w w:val="110"/>
        </w:rPr>
        <w:t>predicting</w:t>
      </w:r>
      <w:r>
        <w:rPr>
          <w:spacing w:val="14"/>
          <w:w w:val="110"/>
        </w:rPr>
        <w:t> </w:t>
      </w:r>
      <w:r>
        <w:rPr>
          <w:w w:val="110"/>
        </w:rPr>
        <w:t>fish</w:t>
      </w:r>
      <w:r>
        <w:rPr>
          <w:spacing w:val="12"/>
          <w:w w:val="110"/>
        </w:rPr>
        <w:t> </w:t>
      </w:r>
      <w:r>
        <w:rPr>
          <w:w w:val="110"/>
        </w:rPr>
        <w:t>presence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water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713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75"/>
        <w:rPr>
          <w:sz w:val="14"/>
        </w:rPr>
      </w:pPr>
    </w:p>
    <w:p>
      <w:pPr>
        <w:spacing w:before="0"/>
        <w:ind w:left="1843" w:right="0" w:firstLine="0"/>
        <w:jc w:val="both"/>
        <w:rPr>
          <w:b/>
          <w:sz w:val="14"/>
        </w:rPr>
      </w:pP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4</w:t>
      </w:r>
    </w:p>
    <w:p>
      <w:pPr>
        <w:spacing w:line="285" w:lineRule="auto" w:before="31"/>
        <w:ind w:left="1843" w:right="1842" w:firstLine="0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1619998</wp:posOffset>
                </wp:positionH>
                <wp:positionV relativeFrom="paragraph">
                  <wp:posOffset>413927</wp:posOffset>
                </wp:positionV>
                <wp:extent cx="4320540" cy="41465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4320540" cy="414655"/>
                          <a:chExt cx="4320540" cy="4146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3492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85" y="31940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969" y="31945"/>
                            <a:ext cx="431419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190" h="107950">
                                <a:moveTo>
                                  <a:pt x="431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05"/>
                                </a:lnTo>
                                <a:lnTo>
                                  <a:pt x="4314050" y="107805"/>
                                </a:lnTo>
                                <a:lnTo>
                                  <a:pt x="431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30070" y="45008"/>
                            <a:ext cx="46037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80010">
                                <a:moveTo>
                                  <a:pt x="21221" y="58572"/>
                                </a:moveTo>
                                <a:lnTo>
                                  <a:pt x="0" y="58572"/>
                                </a:lnTo>
                                <a:lnTo>
                                  <a:pt x="0" y="62407"/>
                                </a:lnTo>
                                <a:lnTo>
                                  <a:pt x="2324" y="62229"/>
                                </a:lnTo>
                                <a:lnTo>
                                  <a:pt x="21221" y="62229"/>
                                </a:lnTo>
                                <a:lnTo>
                                  <a:pt x="21221" y="58572"/>
                                </a:lnTo>
                                <a:close/>
                              </a:path>
                              <a:path w="460375" h="80010">
                                <a:moveTo>
                                  <a:pt x="21221" y="62229"/>
                                </a:moveTo>
                                <a:lnTo>
                                  <a:pt x="19164" y="62229"/>
                                </a:lnTo>
                                <a:lnTo>
                                  <a:pt x="21221" y="62407"/>
                                </a:lnTo>
                                <a:lnTo>
                                  <a:pt x="21221" y="62229"/>
                                </a:lnTo>
                                <a:close/>
                              </a:path>
                              <a:path w="460375" h="80010">
                                <a:moveTo>
                                  <a:pt x="68745" y="58572"/>
                                </a:moveTo>
                                <a:lnTo>
                                  <a:pt x="39674" y="58572"/>
                                </a:lnTo>
                                <a:lnTo>
                                  <a:pt x="39674" y="62407"/>
                                </a:lnTo>
                                <a:lnTo>
                                  <a:pt x="42532" y="62229"/>
                                </a:lnTo>
                                <a:lnTo>
                                  <a:pt x="68745" y="62229"/>
                                </a:lnTo>
                                <a:lnTo>
                                  <a:pt x="68745" y="58572"/>
                                </a:lnTo>
                                <a:close/>
                              </a:path>
                              <a:path w="460375" h="80010">
                                <a:moveTo>
                                  <a:pt x="68745" y="62229"/>
                                </a:moveTo>
                                <a:lnTo>
                                  <a:pt x="66509" y="62229"/>
                                </a:lnTo>
                                <a:lnTo>
                                  <a:pt x="68745" y="62407"/>
                                </a:lnTo>
                                <a:lnTo>
                                  <a:pt x="68745" y="62229"/>
                                </a:lnTo>
                                <a:close/>
                              </a:path>
                              <a:path w="460375" h="80010">
                                <a:moveTo>
                                  <a:pt x="36550" y="0"/>
                                </a:moveTo>
                                <a:lnTo>
                                  <a:pt x="32181" y="0"/>
                                </a:lnTo>
                                <a:lnTo>
                                  <a:pt x="31381" y="2044"/>
                                </a:lnTo>
                                <a:lnTo>
                                  <a:pt x="9348" y="56248"/>
                                </a:lnTo>
                                <a:lnTo>
                                  <a:pt x="8765" y="57594"/>
                                </a:lnTo>
                                <a:lnTo>
                                  <a:pt x="8648" y="58038"/>
                                </a:lnTo>
                                <a:lnTo>
                                  <a:pt x="6146" y="58305"/>
                                </a:lnTo>
                                <a:lnTo>
                                  <a:pt x="3924" y="58572"/>
                                </a:lnTo>
                                <a:lnTo>
                                  <a:pt x="15862" y="58572"/>
                                </a:lnTo>
                                <a:lnTo>
                                  <a:pt x="13373" y="57594"/>
                                </a:lnTo>
                                <a:lnTo>
                                  <a:pt x="13754" y="56438"/>
                                </a:lnTo>
                                <a:lnTo>
                                  <a:pt x="13817" y="56248"/>
                                </a:lnTo>
                                <a:lnTo>
                                  <a:pt x="18541" y="44665"/>
                                </a:lnTo>
                                <a:lnTo>
                                  <a:pt x="54634" y="44665"/>
                                </a:lnTo>
                                <a:lnTo>
                                  <a:pt x="53079" y="40830"/>
                                </a:lnTo>
                                <a:lnTo>
                                  <a:pt x="20053" y="40830"/>
                                </a:lnTo>
                                <a:lnTo>
                                  <a:pt x="30492" y="15151"/>
                                </a:lnTo>
                                <a:lnTo>
                                  <a:pt x="42665" y="15151"/>
                                </a:lnTo>
                                <a:lnTo>
                                  <a:pt x="37350" y="2044"/>
                                </a:lnTo>
                                <a:lnTo>
                                  <a:pt x="36550" y="0"/>
                                </a:lnTo>
                                <a:close/>
                              </a:path>
                              <a:path w="460375" h="80010">
                                <a:moveTo>
                                  <a:pt x="54634" y="44665"/>
                                </a:moveTo>
                                <a:lnTo>
                                  <a:pt x="42443" y="44665"/>
                                </a:lnTo>
                                <a:lnTo>
                                  <a:pt x="47662" y="57594"/>
                                </a:lnTo>
                                <a:lnTo>
                                  <a:pt x="47769" y="57861"/>
                                </a:lnTo>
                                <a:lnTo>
                                  <a:pt x="47841" y="58038"/>
                                </a:lnTo>
                                <a:lnTo>
                                  <a:pt x="47949" y="58305"/>
                                </a:lnTo>
                                <a:lnTo>
                                  <a:pt x="48056" y="58572"/>
                                </a:lnTo>
                                <a:lnTo>
                                  <a:pt x="60274" y="58572"/>
                                </a:lnTo>
                                <a:lnTo>
                                  <a:pt x="54634" y="44665"/>
                                </a:lnTo>
                                <a:close/>
                              </a:path>
                              <a:path w="460375" h="80010">
                                <a:moveTo>
                                  <a:pt x="42665" y="15151"/>
                                </a:moveTo>
                                <a:lnTo>
                                  <a:pt x="30492" y="15151"/>
                                </a:lnTo>
                                <a:lnTo>
                                  <a:pt x="40830" y="40830"/>
                                </a:lnTo>
                                <a:lnTo>
                                  <a:pt x="53079" y="40830"/>
                                </a:lnTo>
                                <a:lnTo>
                                  <a:pt x="42665" y="15151"/>
                                </a:lnTo>
                                <a:close/>
                              </a:path>
                              <a:path w="460375" h="80010">
                                <a:moveTo>
                                  <a:pt x="97802" y="58572"/>
                                </a:moveTo>
                                <a:lnTo>
                                  <a:pt x="76238" y="58572"/>
                                </a:lnTo>
                                <a:lnTo>
                                  <a:pt x="76238" y="62407"/>
                                </a:lnTo>
                                <a:lnTo>
                                  <a:pt x="78282" y="62229"/>
                                </a:lnTo>
                                <a:lnTo>
                                  <a:pt x="97802" y="62229"/>
                                </a:lnTo>
                                <a:lnTo>
                                  <a:pt x="97802" y="58572"/>
                                </a:lnTo>
                                <a:close/>
                              </a:path>
                              <a:path w="460375" h="80010">
                                <a:moveTo>
                                  <a:pt x="97802" y="62229"/>
                                </a:moveTo>
                                <a:lnTo>
                                  <a:pt x="95757" y="62229"/>
                                </a:lnTo>
                                <a:lnTo>
                                  <a:pt x="97802" y="62407"/>
                                </a:lnTo>
                                <a:lnTo>
                                  <a:pt x="97802" y="62229"/>
                                </a:lnTo>
                                <a:close/>
                              </a:path>
                              <a:path w="460375" h="80010">
                                <a:moveTo>
                                  <a:pt x="91655" y="533"/>
                                </a:moveTo>
                                <a:lnTo>
                                  <a:pt x="76238" y="1244"/>
                                </a:lnTo>
                                <a:lnTo>
                                  <a:pt x="76238" y="5079"/>
                                </a:lnTo>
                                <a:lnTo>
                                  <a:pt x="82384" y="5079"/>
                                </a:lnTo>
                                <a:lnTo>
                                  <a:pt x="82384" y="58572"/>
                                </a:lnTo>
                                <a:lnTo>
                                  <a:pt x="91655" y="58572"/>
                                </a:lnTo>
                                <a:lnTo>
                                  <a:pt x="91655" y="533"/>
                                </a:lnTo>
                                <a:close/>
                              </a:path>
                              <a:path w="460375" h="80010">
                                <a:moveTo>
                                  <a:pt x="125691" y="58572"/>
                                </a:moveTo>
                                <a:lnTo>
                                  <a:pt x="104114" y="58572"/>
                                </a:lnTo>
                                <a:lnTo>
                                  <a:pt x="104114" y="62407"/>
                                </a:lnTo>
                                <a:lnTo>
                                  <a:pt x="106171" y="62229"/>
                                </a:lnTo>
                                <a:lnTo>
                                  <a:pt x="125691" y="62229"/>
                                </a:lnTo>
                                <a:lnTo>
                                  <a:pt x="125691" y="58572"/>
                                </a:lnTo>
                                <a:close/>
                              </a:path>
                              <a:path w="460375" h="80010">
                                <a:moveTo>
                                  <a:pt x="125691" y="62229"/>
                                </a:moveTo>
                                <a:lnTo>
                                  <a:pt x="123634" y="62229"/>
                                </a:lnTo>
                                <a:lnTo>
                                  <a:pt x="125691" y="62407"/>
                                </a:lnTo>
                                <a:lnTo>
                                  <a:pt x="125691" y="62229"/>
                                </a:lnTo>
                                <a:close/>
                              </a:path>
                              <a:path w="460375" h="80010">
                                <a:moveTo>
                                  <a:pt x="119532" y="533"/>
                                </a:moveTo>
                                <a:lnTo>
                                  <a:pt x="104114" y="1244"/>
                                </a:lnTo>
                                <a:lnTo>
                                  <a:pt x="104114" y="5079"/>
                                </a:lnTo>
                                <a:lnTo>
                                  <a:pt x="110261" y="5079"/>
                                </a:lnTo>
                                <a:lnTo>
                                  <a:pt x="110261" y="58572"/>
                                </a:lnTo>
                                <a:lnTo>
                                  <a:pt x="119532" y="58572"/>
                                </a:lnTo>
                                <a:lnTo>
                                  <a:pt x="119532" y="533"/>
                                </a:lnTo>
                                <a:close/>
                              </a:path>
                              <a:path w="460375" h="80010">
                                <a:moveTo>
                                  <a:pt x="168389" y="48145"/>
                                </a:moveTo>
                                <a:lnTo>
                                  <a:pt x="164909" y="48145"/>
                                </a:lnTo>
                                <a:lnTo>
                                  <a:pt x="164909" y="62941"/>
                                </a:lnTo>
                                <a:lnTo>
                                  <a:pt x="167055" y="62941"/>
                                </a:lnTo>
                                <a:lnTo>
                                  <a:pt x="168833" y="61518"/>
                                </a:lnTo>
                                <a:lnTo>
                                  <a:pt x="171157" y="59816"/>
                                </a:lnTo>
                                <a:lnTo>
                                  <a:pt x="176336" y="59816"/>
                                </a:lnTo>
                                <a:lnTo>
                                  <a:pt x="171424" y="58572"/>
                                </a:lnTo>
                                <a:lnTo>
                                  <a:pt x="168922" y="49923"/>
                                </a:lnTo>
                                <a:lnTo>
                                  <a:pt x="168389" y="48145"/>
                                </a:lnTo>
                                <a:close/>
                              </a:path>
                              <a:path w="460375" h="80010">
                                <a:moveTo>
                                  <a:pt x="176336" y="59816"/>
                                </a:moveTo>
                                <a:lnTo>
                                  <a:pt x="171157" y="59816"/>
                                </a:lnTo>
                                <a:lnTo>
                                  <a:pt x="175171" y="62941"/>
                                </a:lnTo>
                                <a:lnTo>
                                  <a:pt x="186486" y="62941"/>
                                </a:lnTo>
                                <a:lnTo>
                                  <a:pt x="197624" y="61874"/>
                                </a:lnTo>
                                <a:lnTo>
                                  <a:pt x="197624" y="59994"/>
                                </a:lnTo>
                                <a:lnTo>
                                  <a:pt x="177037" y="59994"/>
                                </a:lnTo>
                                <a:lnTo>
                                  <a:pt x="176336" y="59816"/>
                                </a:lnTo>
                                <a:close/>
                              </a:path>
                              <a:path w="460375" h="80010">
                                <a:moveTo>
                                  <a:pt x="184162" y="22009"/>
                                </a:moveTo>
                                <a:lnTo>
                                  <a:pt x="164909" y="22009"/>
                                </a:lnTo>
                                <a:lnTo>
                                  <a:pt x="164909" y="42976"/>
                                </a:lnTo>
                                <a:lnTo>
                                  <a:pt x="175971" y="44932"/>
                                </a:lnTo>
                                <a:lnTo>
                                  <a:pt x="178727" y="45377"/>
                                </a:lnTo>
                                <a:lnTo>
                                  <a:pt x="184086" y="46354"/>
                                </a:lnTo>
                                <a:lnTo>
                                  <a:pt x="184442" y="46354"/>
                                </a:lnTo>
                                <a:lnTo>
                                  <a:pt x="187998" y="47167"/>
                                </a:lnTo>
                                <a:lnTo>
                                  <a:pt x="191566" y="49390"/>
                                </a:lnTo>
                                <a:lnTo>
                                  <a:pt x="191566" y="59994"/>
                                </a:lnTo>
                                <a:lnTo>
                                  <a:pt x="197624" y="59994"/>
                                </a:lnTo>
                                <a:lnTo>
                                  <a:pt x="197624" y="45732"/>
                                </a:lnTo>
                                <a:lnTo>
                                  <a:pt x="195313" y="42798"/>
                                </a:lnTo>
                                <a:lnTo>
                                  <a:pt x="193522" y="41186"/>
                                </a:lnTo>
                                <a:lnTo>
                                  <a:pt x="189877" y="38163"/>
                                </a:lnTo>
                                <a:lnTo>
                                  <a:pt x="186842" y="37630"/>
                                </a:lnTo>
                                <a:lnTo>
                                  <a:pt x="182029" y="36728"/>
                                </a:lnTo>
                                <a:lnTo>
                                  <a:pt x="176326" y="35750"/>
                                </a:lnTo>
                                <a:lnTo>
                                  <a:pt x="170980" y="34772"/>
                                </a:lnTo>
                                <a:lnTo>
                                  <a:pt x="170980" y="24688"/>
                                </a:lnTo>
                                <a:lnTo>
                                  <a:pt x="195135" y="24688"/>
                                </a:lnTo>
                                <a:lnTo>
                                  <a:pt x="195135" y="23977"/>
                                </a:lnTo>
                                <a:lnTo>
                                  <a:pt x="189966" y="23977"/>
                                </a:lnTo>
                                <a:lnTo>
                                  <a:pt x="187464" y="22542"/>
                                </a:lnTo>
                                <a:lnTo>
                                  <a:pt x="184162" y="22009"/>
                                </a:lnTo>
                                <a:close/>
                              </a:path>
                              <a:path w="460375" h="80010">
                                <a:moveTo>
                                  <a:pt x="195135" y="24688"/>
                                </a:moveTo>
                                <a:lnTo>
                                  <a:pt x="190677" y="24688"/>
                                </a:lnTo>
                                <a:lnTo>
                                  <a:pt x="191388" y="33159"/>
                                </a:lnTo>
                                <a:lnTo>
                                  <a:pt x="191477" y="34328"/>
                                </a:lnTo>
                                <a:lnTo>
                                  <a:pt x="195135" y="34328"/>
                                </a:lnTo>
                                <a:lnTo>
                                  <a:pt x="195135" y="24688"/>
                                </a:lnTo>
                                <a:close/>
                              </a:path>
                              <a:path w="460375" h="80010">
                                <a:moveTo>
                                  <a:pt x="195135" y="22009"/>
                                </a:moveTo>
                                <a:lnTo>
                                  <a:pt x="193078" y="22009"/>
                                </a:lnTo>
                                <a:lnTo>
                                  <a:pt x="191744" y="22809"/>
                                </a:lnTo>
                                <a:lnTo>
                                  <a:pt x="189966" y="23977"/>
                                </a:lnTo>
                                <a:lnTo>
                                  <a:pt x="195135" y="23977"/>
                                </a:lnTo>
                                <a:lnTo>
                                  <a:pt x="195135" y="22009"/>
                                </a:lnTo>
                                <a:close/>
                              </a:path>
                              <a:path w="460375" h="80010">
                                <a:moveTo>
                                  <a:pt x="226250" y="75869"/>
                                </a:moveTo>
                                <a:lnTo>
                                  <a:pt x="204228" y="75869"/>
                                </a:lnTo>
                                <a:lnTo>
                                  <a:pt x="204228" y="79692"/>
                                </a:lnTo>
                                <a:lnTo>
                                  <a:pt x="206286" y="79527"/>
                                </a:lnTo>
                                <a:lnTo>
                                  <a:pt x="226250" y="79527"/>
                                </a:lnTo>
                                <a:lnTo>
                                  <a:pt x="226250" y="75869"/>
                                </a:lnTo>
                                <a:close/>
                              </a:path>
                              <a:path w="460375" h="80010">
                                <a:moveTo>
                                  <a:pt x="226250" y="79527"/>
                                </a:moveTo>
                                <a:lnTo>
                                  <a:pt x="224205" y="79527"/>
                                </a:lnTo>
                                <a:lnTo>
                                  <a:pt x="226250" y="79692"/>
                                </a:lnTo>
                                <a:lnTo>
                                  <a:pt x="226250" y="79527"/>
                                </a:lnTo>
                                <a:close/>
                              </a:path>
                              <a:path w="460375" h="80010">
                                <a:moveTo>
                                  <a:pt x="233032" y="22275"/>
                                </a:moveTo>
                                <a:lnTo>
                                  <a:pt x="227774" y="22275"/>
                                </a:lnTo>
                                <a:lnTo>
                                  <a:pt x="223227" y="24066"/>
                                </a:lnTo>
                                <a:lnTo>
                                  <a:pt x="219659" y="26911"/>
                                </a:lnTo>
                                <a:lnTo>
                                  <a:pt x="210388" y="26911"/>
                                </a:lnTo>
                                <a:lnTo>
                                  <a:pt x="210388" y="75869"/>
                                </a:lnTo>
                                <a:lnTo>
                                  <a:pt x="220103" y="75869"/>
                                </a:lnTo>
                                <a:lnTo>
                                  <a:pt x="220103" y="58750"/>
                                </a:lnTo>
                                <a:lnTo>
                                  <a:pt x="224262" y="58750"/>
                                </a:lnTo>
                                <a:lnTo>
                                  <a:pt x="222872" y="58038"/>
                                </a:lnTo>
                                <a:lnTo>
                                  <a:pt x="220103" y="53847"/>
                                </a:lnTo>
                                <a:lnTo>
                                  <a:pt x="220103" y="31203"/>
                                </a:lnTo>
                                <a:lnTo>
                                  <a:pt x="223405" y="26911"/>
                                </a:lnTo>
                                <a:lnTo>
                                  <a:pt x="228130" y="25488"/>
                                </a:lnTo>
                                <a:lnTo>
                                  <a:pt x="244081" y="25488"/>
                                </a:lnTo>
                                <a:lnTo>
                                  <a:pt x="241281" y="23710"/>
                                </a:lnTo>
                                <a:lnTo>
                                  <a:pt x="233032" y="22275"/>
                                </a:lnTo>
                                <a:close/>
                              </a:path>
                              <a:path w="460375" h="80010">
                                <a:moveTo>
                                  <a:pt x="224262" y="58750"/>
                                </a:moveTo>
                                <a:lnTo>
                                  <a:pt x="220103" y="58750"/>
                                </a:lnTo>
                                <a:lnTo>
                                  <a:pt x="222326" y="60705"/>
                                </a:lnTo>
                                <a:lnTo>
                                  <a:pt x="226250" y="62941"/>
                                </a:lnTo>
                                <a:lnTo>
                                  <a:pt x="231597" y="62941"/>
                                </a:lnTo>
                                <a:lnTo>
                                  <a:pt x="240150" y="61581"/>
                                </a:lnTo>
                                <a:lnTo>
                                  <a:pt x="242911" y="59994"/>
                                </a:lnTo>
                                <a:lnTo>
                                  <a:pt x="226694" y="59994"/>
                                </a:lnTo>
                                <a:lnTo>
                                  <a:pt x="224262" y="58750"/>
                                </a:lnTo>
                                <a:close/>
                              </a:path>
                              <a:path w="460375" h="80010">
                                <a:moveTo>
                                  <a:pt x="244081" y="25488"/>
                                </a:moveTo>
                                <a:lnTo>
                                  <a:pt x="237401" y="25488"/>
                                </a:lnTo>
                                <a:lnTo>
                                  <a:pt x="242658" y="30746"/>
                                </a:lnTo>
                                <a:lnTo>
                                  <a:pt x="242658" y="55448"/>
                                </a:lnTo>
                                <a:lnTo>
                                  <a:pt x="236232" y="59994"/>
                                </a:lnTo>
                                <a:lnTo>
                                  <a:pt x="242911" y="59994"/>
                                </a:lnTo>
                                <a:lnTo>
                                  <a:pt x="247056" y="57613"/>
                                </a:lnTo>
                                <a:lnTo>
                                  <a:pt x="251671" y="51207"/>
                                </a:lnTo>
                                <a:lnTo>
                                  <a:pt x="253352" y="42532"/>
                                </a:lnTo>
                                <a:lnTo>
                                  <a:pt x="251868" y="34175"/>
                                </a:lnTo>
                                <a:lnTo>
                                  <a:pt x="247702" y="27789"/>
                                </a:lnTo>
                                <a:lnTo>
                                  <a:pt x="244081" y="25488"/>
                                </a:lnTo>
                                <a:close/>
                              </a:path>
                              <a:path w="460375" h="80010">
                                <a:moveTo>
                                  <a:pt x="219659" y="22275"/>
                                </a:moveTo>
                                <a:lnTo>
                                  <a:pt x="204228" y="22986"/>
                                </a:lnTo>
                                <a:lnTo>
                                  <a:pt x="204228" y="26911"/>
                                </a:lnTo>
                                <a:lnTo>
                                  <a:pt x="219659" y="26911"/>
                                </a:lnTo>
                                <a:lnTo>
                                  <a:pt x="219659" y="22275"/>
                                </a:lnTo>
                                <a:close/>
                              </a:path>
                              <a:path w="460375" h="80010">
                                <a:moveTo>
                                  <a:pt x="289064" y="22009"/>
                                </a:moveTo>
                                <a:lnTo>
                                  <a:pt x="283883" y="22009"/>
                                </a:lnTo>
                                <a:lnTo>
                                  <a:pt x="274658" y="23607"/>
                                </a:lnTo>
                                <a:lnTo>
                                  <a:pt x="267923" y="27966"/>
                                </a:lnTo>
                                <a:lnTo>
                                  <a:pt x="263796" y="34433"/>
                                </a:lnTo>
                                <a:lnTo>
                                  <a:pt x="262394" y="42354"/>
                                </a:lnTo>
                                <a:lnTo>
                                  <a:pt x="264001" y="50634"/>
                                </a:lnTo>
                                <a:lnTo>
                                  <a:pt x="264088" y="50901"/>
                                </a:lnTo>
                                <a:lnTo>
                                  <a:pt x="268668" y="57324"/>
                                </a:lnTo>
                                <a:lnTo>
                                  <a:pt x="275821" y="61478"/>
                                </a:lnTo>
                                <a:lnTo>
                                  <a:pt x="285038" y="62941"/>
                                </a:lnTo>
                                <a:lnTo>
                                  <a:pt x="298513" y="62941"/>
                                </a:lnTo>
                                <a:lnTo>
                                  <a:pt x="299878" y="59728"/>
                                </a:lnTo>
                                <a:lnTo>
                                  <a:pt x="273176" y="59728"/>
                                </a:lnTo>
                                <a:lnTo>
                                  <a:pt x="273088" y="42710"/>
                                </a:lnTo>
                                <a:lnTo>
                                  <a:pt x="302526" y="42710"/>
                                </a:lnTo>
                                <a:lnTo>
                                  <a:pt x="302526" y="40119"/>
                                </a:lnTo>
                                <a:lnTo>
                                  <a:pt x="273088" y="40119"/>
                                </a:lnTo>
                                <a:lnTo>
                                  <a:pt x="273208" y="37807"/>
                                </a:lnTo>
                                <a:lnTo>
                                  <a:pt x="273330" y="34433"/>
                                </a:lnTo>
                                <a:lnTo>
                                  <a:pt x="273367" y="32981"/>
                                </a:lnTo>
                                <a:lnTo>
                                  <a:pt x="275234" y="29768"/>
                                </a:lnTo>
                                <a:lnTo>
                                  <a:pt x="276923" y="26911"/>
                                </a:lnTo>
                                <a:lnTo>
                                  <a:pt x="280047" y="24955"/>
                                </a:lnTo>
                                <a:lnTo>
                                  <a:pt x="295839" y="24955"/>
                                </a:lnTo>
                                <a:lnTo>
                                  <a:pt x="294055" y="23177"/>
                                </a:lnTo>
                                <a:lnTo>
                                  <a:pt x="289064" y="22009"/>
                                </a:lnTo>
                                <a:close/>
                              </a:path>
                              <a:path w="460375" h="80010">
                                <a:moveTo>
                                  <a:pt x="302526" y="50634"/>
                                </a:moveTo>
                                <a:lnTo>
                                  <a:pt x="299224" y="50634"/>
                                </a:lnTo>
                                <a:lnTo>
                                  <a:pt x="299135" y="50901"/>
                                </a:lnTo>
                                <a:lnTo>
                                  <a:pt x="298602" y="52069"/>
                                </a:lnTo>
                                <a:lnTo>
                                  <a:pt x="296278" y="57861"/>
                                </a:lnTo>
                                <a:lnTo>
                                  <a:pt x="290398" y="59728"/>
                                </a:lnTo>
                                <a:lnTo>
                                  <a:pt x="299878" y="59728"/>
                                </a:lnTo>
                                <a:lnTo>
                                  <a:pt x="302526" y="53492"/>
                                </a:lnTo>
                                <a:lnTo>
                                  <a:pt x="302526" y="50634"/>
                                </a:lnTo>
                                <a:close/>
                              </a:path>
                              <a:path w="460375" h="80010">
                                <a:moveTo>
                                  <a:pt x="295839" y="24955"/>
                                </a:moveTo>
                                <a:lnTo>
                                  <a:pt x="293433" y="24955"/>
                                </a:lnTo>
                                <a:lnTo>
                                  <a:pt x="294033" y="32981"/>
                                </a:lnTo>
                                <a:lnTo>
                                  <a:pt x="294141" y="34433"/>
                                </a:lnTo>
                                <a:lnTo>
                                  <a:pt x="294233" y="35661"/>
                                </a:lnTo>
                                <a:lnTo>
                                  <a:pt x="294322" y="40119"/>
                                </a:lnTo>
                                <a:lnTo>
                                  <a:pt x="302526" y="40119"/>
                                </a:lnTo>
                                <a:lnTo>
                                  <a:pt x="302401" y="36461"/>
                                </a:lnTo>
                                <a:lnTo>
                                  <a:pt x="301904" y="31114"/>
                                </a:lnTo>
                                <a:lnTo>
                                  <a:pt x="297802" y="26911"/>
                                </a:lnTo>
                                <a:lnTo>
                                  <a:pt x="295839" y="24955"/>
                                </a:lnTo>
                                <a:close/>
                              </a:path>
                              <a:path w="460375" h="80010">
                                <a:moveTo>
                                  <a:pt x="335749" y="22009"/>
                                </a:moveTo>
                                <a:lnTo>
                                  <a:pt x="330936" y="22009"/>
                                </a:lnTo>
                                <a:lnTo>
                                  <a:pt x="320777" y="23786"/>
                                </a:lnTo>
                                <a:lnTo>
                                  <a:pt x="313917" y="28467"/>
                                </a:lnTo>
                                <a:lnTo>
                                  <a:pt x="310035" y="35071"/>
                                </a:lnTo>
                                <a:lnTo>
                                  <a:pt x="308813" y="42621"/>
                                </a:lnTo>
                                <a:lnTo>
                                  <a:pt x="310341" y="50907"/>
                                </a:lnTo>
                                <a:lnTo>
                                  <a:pt x="314688" y="57324"/>
                                </a:lnTo>
                                <a:lnTo>
                                  <a:pt x="321495" y="61469"/>
                                </a:lnTo>
                                <a:lnTo>
                                  <a:pt x="330403" y="62941"/>
                                </a:lnTo>
                                <a:lnTo>
                                  <a:pt x="344398" y="62941"/>
                                </a:lnTo>
                                <a:lnTo>
                                  <a:pt x="345255" y="59728"/>
                                </a:lnTo>
                                <a:lnTo>
                                  <a:pt x="319506" y="59728"/>
                                </a:lnTo>
                                <a:lnTo>
                                  <a:pt x="319595" y="25222"/>
                                </a:lnTo>
                                <a:lnTo>
                                  <a:pt x="345998" y="25222"/>
                                </a:lnTo>
                                <a:lnTo>
                                  <a:pt x="345998" y="22542"/>
                                </a:lnTo>
                                <a:lnTo>
                                  <a:pt x="335749" y="22009"/>
                                </a:lnTo>
                                <a:close/>
                              </a:path>
                              <a:path w="460375" h="80010">
                                <a:moveTo>
                                  <a:pt x="347154" y="50907"/>
                                </a:moveTo>
                                <a:lnTo>
                                  <a:pt x="343849" y="50907"/>
                                </a:lnTo>
                                <a:lnTo>
                                  <a:pt x="343319" y="52069"/>
                                </a:lnTo>
                                <a:lnTo>
                                  <a:pt x="342696" y="53759"/>
                                </a:lnTo>
                                <a:lnTo>
                                  <a:pt x="340296" y="59728"/>
                                </a:lnTo>
                                <a:lnTo>
                                  <a:pt x="345255" y="59728"/>
                                </a:lnTo>
                                <a:lnTo>
                                  <a:pt x="347154" y="52603"/>
                                </a:lnTo>
                                <a:lnTo>
                                  <a:pt x="347154" y="50907"/>
                                </a:lnTo>
                                <a:close/>
                              </a:path>
                              <a:path w="460375" h="80010">
                                <a:moveTo>
                                  <a:pt x="345998" y="25222"/>
                                </a:moveTo>
                                <a:lnTo>
                                  <a:pt x="331292" y="25222"/>
                                </a:lnTo>
                                <a:lnTo>
                                  <a:pt x="337172" y="25844"/>
                                </a:lnTo>
                                <a:lnTo>
                                  <a:pt x="336638" y="26377"/>
                                </a:lnTo>
                                <a:lnTo>
                                  <a:pt x="335483" y="27724"/>
                                </a:lnTo>
                                <a:lnTo>
                                  <a:pt x="335483" y="33705"/>
                                </a:lnTo>
                                <a:lnTo>
                                  <a:pt x="338505" y="35217"/>
                                </a:lnTo>
                                <a:lnTo>
                                  <a:pt x="342607" y="35217"/>
                                </a:lnTo>
                                <a:lnTo>
                                  <a:pt x="345998" y="34061"/>
                                </a:lnTo>
                                <a:lnTo>
                                  <a:pt x="345998" y="25222"/>
                                </a:lnTo>
                                <a:close/>
                              </a:path>
                              <a:path w="460375" h="80010">
                                <a:moveTo>
                                  <a:pt x="366979" y="444"/>
                                </a:moveTo>
                                <a:lnTo>
                                  <a:pt x="359841" y="444"/>
                                </a:lnTo>
                                <a:lnTo>
                                  <a:pt x="357085" y="3467"/>
                                </a:lnTo>
                                <a:lnTo>
                                  <a:pt x="357085" y="10248"/>
                                </a:lnTo>
                                <a:lnTo>
                                  <a:pt x="359841" y="13271"/>
                                </a:lnTo>
                                <a:lnTo>
                                  <a:pt x="366979" y="13271"/>
                                </a:lnTo>
                                <a:lnTo>
                                  <a:pt x="369925" y="10515"/>
                                </a:lnTo>
                                <a:lnTo>
                                  <a:pt x="369925" y="3200"/>
                                </a:lnTo>
                                <a:lnTo>
                                  <a:pt x="366979" y="444"/>
                                </a:lnTo>
                                <a:close/>
                              </a:path>
                              <a:path w="460375" h="80010">
                                <a:moveTo>
                                  <a:pt x="374916" y="58572"/>
                                </a:moveTo>
                                <a:lnTo>
                                  <a:pt x="353961" y="58572"/>
                                </a:lnTo>
                                <a:lnTo>
                                  <a:pt x="353961" y="62407"/>
                                </a:lnTo>
                                <a:lnTo>
                                  <a:pt x="356019" y="62229"/>
                                </a:lnTo>
                                <a:lnTo>
                                  <a:pt x="374916" y="62229"/>
                                </a:lnTo>
                                <a:lnTo>
                                  <a:pt x="374916" y="58572"/>
                                </a:lnTo>
                                <a:close/>
                              </a:path>
                              <a:path w="460375" h="80010">
                                <a:moveTo>
                                  <a:pt x="374916" y="62229"/>
                                </a:moveTo>
                                <a:lnTo>
                                  <a:pt x="372770" y="62229"/>
                                </a:lnTo>
                                <a:lnTo>
                                  <a:pt x="374916" y="62407"/>
                                </a:lnTo>
                                <a:lnTo>
                                  <a:pt x="374916" y="62229"/>
                                </a:lnTo>
                                <a:close/>
                              </a:path>
                              <a:path w="460375" h="80010">
                                <a:moveTo>
                                  <a:pt x="369379" y="22275"/>
                                </a:moveTo>
                                <a:lnTo>
                                  <a:pt x="354228" y="22986"/>
                                </a:lnTo>
                                <a:lnTo>
                                  <a:pt x="354228" y="26822"/>
                                </a:lnTo>
                                <a:lnTo>
                                  <a:pt x="360121" y="26822"/>
                                </a:lnTo>
                                <a:lnTo>
                                  <a:pt x="360121" y="58572"/>
                                </a:lnTo>
                                <a:lnTo>
                                  <a:pt x="369379" y="58572"/>
                                </a:lnTo>
                                <a:lnTo>
                                  <a:pt x="369379" y="22275"/>
                                </a:lnTo>
                                <a:close/>
                              </a:path>
                              <a:path w="460375" h="80010">
                                <a:moveTo>
                                  <a:pt x="407339" y="22009"/>
                                </a:moveTo>
                                <a:lnTo>
                                  <a:pt x="402170" y="22009"/>
                                </a:lnTo>
                                <a:lnTo>
                                  <a:pt x="392944" y="23607"/>
                                </a:lnTo>
                                <a:lnTo>
                                  <a:pt x="386205" y="27966"/>
                                </a:lnTo>
                                <a:lnTo>
                                  <a:pt x="382073" y="34433"/>
                                </a:lnTo>
                                <a:lnTo>
                                  <a:pt x="380669" y="42354"/>
                                </a:lnTo>
                                <a:lnTo>
                                  <a:pt x="382278" y="50634"/>
                                </a:lnTo>
                                <a:lnTo>
                                  <a:pt x="382366" y="50901"/>
                                </a:lnTo>
                                <a:lnTo>
                                  <a:pt x="386949" y="57324"/>
                                </a:lnTo>
                                <a:lnTo>
                                  <a:pt x="394107" y="61478"/>
                                </a:lnTo>
                                <a:lnTo>
                                  <a:pt x="403326" y="62941"/>
                                </a:lnTo>
                                <a:lnTo>
                                  <a:pt x="416788" y="62941"/>
                                </a:lnTo>
                                <a:lnTo>
                                  <a:pt x="418153" y="59728"/>
                                </a:lnTo>
                                <a:lnTo>
                                  <a:pt x="391477" y="59728"/>
                                </a:lnTo>
                                <a:lnTo>
                                  <a:pt x="391388" y="42710"/>
                                </a:lnTo>
                                <a:lnTo>
                                  <a:pt x="420801" y="42710"/>
                                </a:lnTo>
                                <a:lnTo>
                                  <a:pt x="420801" y="40119"/>
                                </a:lnTo>
                                <a:lnTo>
                                  <a:pt x="391388" y="40119"/>
                                </a:lnTo>
                                <a:lnTo>
                                  <a:pt x="391500" y="37807"/>
                                </a:lnTo>
                                <a:lnTo>
                                  <a:pt x="391618" y="34433"/>
                                </a:lnTo>
                                <a:lnTo>
                                  <a:pt x="391655" y="32981"/>
                                </a:lnTo>
                                <a:lnTo>
                                  <a:pt x="393522" y="29768"/>
                                </a:lnTo>
                                <a:lnTo>
                                  <a:pt x="395223" y="26911"/>
                                </a:lnTo>
                                <a:lnTo>
                                  <a:pt x="398335" y="24955"/>
                                </a:lnTo>
                                <a:lnTo>
                                  <a:pt x="414114" y="24955"/>
                                </a:lnTo>
                                <a:lnTo>
                                  <a:pt x="412330" y="23177"/>
                                </a:lnTo>
                                <a:lnTo>
                                  <a:pt x="407339" y="22009"/>
                                </a:lnTo>
                                <a:close/>
                              </a:path>
                              <a:path w="460375" h="80010">
                                <a:moveTo>
                                  <a:pt x="420801" y="50634"/>
                                </a:moveTo>
                                <a:lnTo>
                                  <a:pt x="417499" y="50634"/>
                                </a:lnTo>
                                <a:lnTo>
                                  <a:pt x="417410" y="50901"/>
                                </a:lnTo>
                                <a:lnTo>
                                  <a:pt x="416877" y="52069"/>
                                </a:lnTo>
                                <a:lnTo>
                                  <a:pt x="414566" y="57861"/>
                                </a:lnTo>
                                <a:lnTo>
                                  <a:pt x="408673" y="59728"/>
                                </a:lnTo>
                                <a:lnTo>
                                  <a:pt x="418153" y="59728"/>
                                </a:lnTo>
                                <a:lnTo>
                                  <a:pt x="420801" y="53492"/>
                                </a:lnTo>
                                <a:lnTo>
                                  <a:pt x="420801" y="50634"/>
                                </a:lnTo>
                                <a:close/>
                              </a:path>
                              <a:path w="460375" h="80010">
                                <a:moveTo>
                                  <a:pt x="414114" y="24955"/>
                                </a:moveTo>
                                <a:lnTo>
                                  <a:pt x="411708" y="24955"/>
                                </a:lnTo>
                                <a:lnTo>
                                  <a:pt x="412308" y="32981"/>
                                </a:lnTo>
                                <a:lnTo>
                                  <a:pt x="412416" y="34433"/>
                                </a:lnTo>
                                <a:lnTo>
                                  <a:pt x="412508" y="35661"/>
                                </a:lnTo>
                                <a:lnTo>
                                  <a:pt x="412597" y="40119"/>
                                </a:lnTo>
                                <a:lnTo>
                                  <a:pt x="420801" y="40119"/>
                                </a:lnTo>
                                <a:lnTo>
                                  <a:pt x="420676" y="36461"/>
                                </a:lnTo>
                                <a:lnTo>
                                  <a:pt x="420179" y="31114"/>
                                </a:lnTo>
                                <a:lnTo>
                                  <a:pt x="416077" y="26911"/>
                                </a:lnTo>
                                <a:lnTo>
                                  <a:pt x="414114" y="24955"/>
                                </a:lnTo>
                                <a:close/>
                              </a:path>
                              <a:path w="460375" h="80010">
                                <a:moveTo>
                                  <a:pt x="430580" y="48145"/>
                                </a:moveTo>
                                <a:lnTo>
                                  <a:pt x="427100" y="48145"/>
                                </a:lnTo>
                                <a:lnTo>
                                  <a:pt x="427100" y="62941"/>
                                </a:lnTo>
                                <a:lnTo>
                                  <a:pt x="429234" y="62941"/>
                                </a:lnTo>
                                <a:lnTo>
                                  <a:pt x="431025" y="61518"/>
                                </a:lnTo>
                                <a:lnTo>
                                  <a:pt x="433349" y="59816"/>
                                </a:lnTo>
                                <a:lnTo>
                                  <a:pt x="438527" y="59816"/>
                                </a:lnTo>
                                <a:lnTo>
                                  <a:pt x="433616" y="58572"/>
                                </a:lnTo>
                                <a:lnTo>
                                  <a:pt x="431114" y="49923"/>
                                </a:lnTo>
                                <a:lnTo>
                                  <a:pt x="430580" y="48145"/>
                                </a:lnTo>
                                <a:close/>
                              </a:path>
                              <a:path w="460375" h="80010">
                                <a:moveTo>
                                  <a:pt x="438527" y="59816"/>
                                </a:moveTo>
                                <a:lnTo>
                                  <a:pt x="433349" y="59816"/>
                                </a:lnTo>
                                <a:lnTo>
                                  <a:pt x="437362" y="62941"/>
                                </a:lnTo>
                                <a:lnTo>
                                  <a:pt x="448678" y="62941"/>
                                </a:lnTo>
                                <a:lnTo>
                                  <a:pt x="459816" y="61874"/>
                                </a:lnTo>
                                <a:lnTo>
                                  <a:pt x="459816" y="59994"/>
                                </a:lnTo>
                                <a:lnTo>
                                  <a:pt x="439229" y="59994"/>
                                </a:lnTo>
                                <a:lnTo>
                                  <a:pt x="438527" y="59816"/>
                                </a:lnTo>
                                <a:close/>
                              </a:path>
                              <a:path w="460375" h="80010">
                                <a:moveTo>
                                  <a:pt x="446354" y="22009"/>
                                </a:moveTo>
                                <a:lnTo>
                                  <a:pt x="427100" y="22009"/>
                                </a:lnTo>
                                <a:lnTo>
                                  <a:pt x="427100" y="42976"/>
                                </a:lnTo>
                                <a:lnTo>
                                  <a:pt x="438162" y="44932"/>
                                </a:lnTo>
                                <a:lnTo>
                                  <a:pt x="440918" y="45377"/>
                                </a:lnTo>
                                <a:lnTo>
                                  <a:pt x="446265" y="46354"/>
                                </a:lnTo>
                                <a:lnTo>
                                  <a:pt x="446620" y="46354"/>
                                </a:lnTo>
                                <a:lnTo>
                                  <a:pt x="450189" y="47167"/>
                                </a:lnTo>
                                <a:lnTo>
                                  <a:pt x="453758" y="49390"/>
                                </a:lnTo>
                                <a:lnTo>
                                  <a:pt x="453758" y="59994"/>
                                </a:lnTo>
                                <a:lnTo>
                                  <a:pt x="459816" y="59994"/>
                                </a:lnTo>
                                <a:lnTo>
                                  <a:pt x="459816" y="45732"/>
                                </a:lnTo>
                                <a:lnTo>
                                  <a:pt x="457504" y="42798"/>
                                </a:lnTo>
                                <a:lnTo>
                                  <a:pt x="455714" y="41186"/>
                                </a:lnTo>
                                <a:lnTo>
                                  <a:pt x="452069" y="38163"/>
                                </a:lnTo>
                                <a:lnTo>
                                  <a:pt x="449033" y="37630"/>
                                </a:lnTo>
                                <a:lnTo>
                                  <a:pt x="444220" y="36728"/>
                                </a:lnTo>
                                <a:lnTo>
                                  <a:pt x="438518" y="35750"/>
                                </a:lnTo>
                                <a:lnTo>
                                  <a:pt x="433171" y="34772"/>
                                </a:lnTo>
                                <a:lnTo>
                                  <a:pt x="433171" y="24688"/>
                                </a:lnTo>
                                <a:lnTo>
                                  <a:pt x="457326" y="24688"/>
                                </a:lnTo>
                                <a:lnTo>
                                  <a:pt x="457326" y="23977"/>
                                </a:lnTo>
                                <a:lnTo>
                                  <a:pt x="452158" y="23977"/>
                                </a:lnTo>
                                <a:lnTo>
                                  <a:pt x="449656" y="22542"/>
                                </a:lnTo>
                                <a:lnTo>
                                  <a:pt x="446354" y="22009"/>
                                </a:lnTo>
                                <a:close/>
                              </a:path>
                              <a:path w="460375" h="80010">
                                <a:moveTo>
                                  <a:pt x="457326" y="24688"/>
                                </a:moveTo>
                                <a:lnTo>
                                  <a:pt x="452869" y="24688"/>
                                </a:lnTo>
                                <a:lnTo>
                                  <a:pt x="453580" y="33159"/>
                                </a:lnTo>
                                <a:lnTo>
                                  <a:pt x="453669" y="34328"/>
                                </a:lnTo>
                                <a:lnTo>
                                  <a:pt x="457326" y="34328"/>
                                </a:lnTo>
                                <a:lnTo>
                                  <a:pt x="457326" y="24688"/>
                                </a:lnTo>
                                <a:close/>
                              </a:path>
                              <a:path w="460375" h="80010">
                                <a:moveTo>
                                  <a:pt x="457326" y="22009"/>
                                </a:moveTo>
                                <a:lnTo>
                                  <a:pt x="455269" y="22009"/>
                                </a:lnTo>
                                <a:lnTo>
                                  <a:pt x="453936" y="22809"/>
                                </a:lnTo>
                                <a:lnTo>
                                  <a:pt x="452158" y="23977"/>
                                </a:lnTo>
                                <a:lnTo>
                                  <a:pt x="457326" y="23977"/>
                                </a:lnTo>
                                <a:lnTo>
                                  <a:pt x="457326" y="2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18508" y="31940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57302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85" y="184442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993" y="193052"/>
                            <a:ext cx="609777" cy="89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4318508" y="184442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09803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891" y="349656"/>
                            <a:ext cx="3171934" cy="64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68pt;margin-top:32.592728pt;width:340.2pt;height:32.65pt;mso-position-horizontal-relative:page;mso-position-vertical-relative:paragraph;z-index:-15695360;mso-wrap-distance-left:0;mso-wrap-distance-right:0" id="docshapegroup118" coordorigin="2551,652" coordsize="6804,653">
                <v:line style="position:absolute" from="2551,657" to="9354,657" stroked="true" strokeweight=".550pt" strokecolor="#000103">
                  <v:stroke dashstyle="solid"/>
                </v:line>
                <v:line style="position:absolute" from="2554,872" to="2554,702" stroked="true" strokeweight=".234pt" strokecolor="#000103">
                  <v:stroke dashstyle="solid"/>
                </v:line>
                <v:rect style="position:absolute;left:2555;top:702;width:6794;height:170" id="docshape119" filled="true" fillcolor="#ececec" stroked="false">
                  <v:fill type="solid"/>
                </v:rect>
                <v:shape style="position:absolute;left:5590;top:722;width:725;height:126" id="docshape120" coordorigin="5591,723" coordsize="725,126" path="m5624,815l5591,815,5591,821,5594,821,5624,821,5624,815xm5624,821l5621,821,5624,821,5624,821xm5699,815l5653,815,5653,821,5658,821,5699,821,5699,815xm5699,821l5695,821,5699,821,5699,821xm5648,723l5641,723,5640,726,5605,811,5604,813,5604,814,5600,815,5597,815,5616,815,5612,813,5612,812,5612,811,5620,793,5677,793,5674,787,5622,787,5639,747,5658,747,5649,726,5648,723xm5677,793l5657,793,5666,813,5666,814,5666,814,5666,815,5666,815,5686,815,5677,793xm5658,747l5639,747,5655,787,5674,787,5658,747xm5745,815l5711,815,5711,821,5714,821,5745,821,5745,815xm5745,821l5741,821,5745,821,5745,821xm5735,724l5711,725,5711,731,5720,731,5720,815,5735,815,5735,724xm5789,815l5755,815,5755,821,5758,821,5789,821,5789,815xm5789,821l5785,821,5789,821,5789,821xm5779,724l5755,725,5755,731,5764,731,5764,815,5779,815,5779,724xm5856,799l5850,799,5850,822,5854,822,5857,820,5860,817,5868,817,5861,815,5857,801,5856,799xm5868,817l5860,817,5867,822,5884,822,5902,820,5902,817,5869,817,5868,817xm5881,757l5850,757,5850,790,5868,793,5872,794,5881,796,5881,796,5887,797,5892,801,5892,817,5902,817,5902,795,5898,790,5895,788,5890,783,5885,782,5877,781,5868,779,5860,777,5860,762,5898,762,5898,760,5890,760,5886,758,5881,757xm5898,762l5891,762,5892,775,5892,777,5898,777,5898,762xm5898,757l5895,757,5893,759,5890,760,5898,760,5898,757xm5947,842l5912,842,5912,848,5916,848,5947,848,5947,842xm5947,848l5944,848,5947,848,5947,848xm5958,758l5949,758,5942,761,5937,765,5922,765,5922,842,5937,842,5937,815,5944,815,5942,814,5937,808,5937,772,5942,765,5950,763,5975,763,5971,760,5958,758xm5944,815l5937,815,5941,818,5947,822,5955,822,5969,820,5973,817,5948,817,5944,815xm5975,763l5965,763,5973,771,5973,810,5963,817,5973,817,5980,813,5987,803,5990,790,5987,777,5981,766,5975,763xm5937,758l5912,759,5912,765,5937,765,5937,758xm6046,757l6038,757,6023,760,6013,767,6006,777,6004,789,6006,802,6007,803,6014,813,6025,820,6040,822,6061,822,6063,817,6021,817,6021,790,6067,790,6067,786,6021,786,6021,782,6021,777,6021,775,6024,770,6027,765,6032,762,6057,762,6054,759,6046,757xm6067,802l6062,802,6062,803,6061,805,6057,814,6048,817,6063,817,6067,807,6067,802xm6057,762l6053,762,6054,775,6054,777,6054,779,6054,786,6067,786,6067,780,6066,772,6060,765,6057,762xm6119,757l6112,757,6096,760,6085,768,6079,778,6077,790,6079,803,6086,813,6097,820,6111,822,6133,822,6134,817,6094,817,6094,762,6136,762,6136,758,6119,757xm6137,803l6132,803,6131,805,6130,807,6127,817,6134,817,6137,806,6137,803xm6136,762l6112,762,6122,763,6121,764,6119,766,6119,776,6124,778,6130,778,6136,776,6136,762xm6169,723l6157,723,6153,728,6153,739,6157,744,6169,744,6173,739,6173,728,6169,723xm6181,815l6148,815,6148,821,6151,821,6181,821,6181,815xm6181,821l6178,821,6181,821,6181,821xm6172,758l6148,759,6148,765,6158,765,6158,815,6172,815,6172,758xm6232,757l6224,757,6209,760,6199,767,6192,777,6190,789,6193,802,6193,803,6200,813,6211,820,6226,822,6247,822,6249,817,6207,817,6207,790,6253,790,6253,786,6207,786,6207,782,6207,777,6207,775,6210,770,6213,765,6218,762,6243,762,6240,759,6232,757xm6253,802l6248,802,6248,803,6247,805,6244,814,6234,817,6249,817,6253,807,6253,802xm6243,762l6239,762,6240,775,6240,777,6240,779,6240,786,6253,786,6253,780,6252,772,6246,765,6243,762xm6269,799l6263,799,6263,822,6267,822,6269,820,6273,817,6281,817,6274,815,6270,801,6269,799xm6281,817l6273,817,6279,822,6297,822,6315,820,6315,817,6282,817,6281,817xm6294,757l6263,757,6263,790,6281,793,6285,794,6293,796,6294,796,6300,797,6305,801,6305,817,6315,817,6315,795,6311,790,6308,788,6303,783,6298,782,6290,781,6281,779,6273,777,6273,762,6311,762,6311,760,6303,760,6299,758,6294,757xm6311,762l6304,762,6305,775,6305,777,6311,777,6311,762xm6311,757l6308,757,6306,759,6303,760,6311,760,6311,757xe" filled="true" fillcolor="#383b3c" stroked="false">
                  <v:path arrowok="t"/>
                  <v:fill type="solid"/>
                </v:shape>
                <v:line style="position:absolute" from="9352,872" to="9352,702" stroked="true" strokeweight=".234pt" strokecolor="#000103">
                  <v:stroke dashstyle="solid"/>
                </v:line>
                <v:line style="position:absolute" from="2551,900" to="9354,900" stroked="true" strokeweight=".344pt" strokecolor="#000103">
                  <v:stroke dashstyle="solid"/>
                </v:line>
                <v:line style="position:absolute" from="2554,1112" to="2554,942" stroked="true" strokeweight=".234pt" strokecolor="#000103">
                  <v:stroke dashstyle="solid"/>
                </v:line>
                <v:shape style="position:absolute;left:5469;top:955;width:961;height:141" type="#_x0000_t75" id="docshape121" stroked="false">
                  <v:imagedata r:id="rId61" o:title=""/>
                </v:shape>
                <v:line style="position:absolute" from="9352,1112" to="9352,942" stroked="true" strokeweight=".234pt" strokecolor="#000103">
                  <v:stroke dashstyle="solid"/>
                </v:line>
                <v:line style="position:absolute" from="2551,1140" to="9354,1140" stroked="true" strokeweight=".344pt" strokecolor="#000103">
                  <v:stroke dashstyle="solid"/>
                </v:line>
                <v:shape style="position:absolute;left:4177;top:1202;width:4996;height:102" type="#_x0000_t75" id="docshape122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1668975</wp:posOffset>
                </wp:positionH>
                <wp:positionV relativeFrom="paragraph">
                  <wp:posOffset>873870</wp:posOffset>
                </wp:positionV>
                <wp:extent cx="4222750" cy="63182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222750" cy="631825"/>
                          <a:chExt cx="4222750" cy="63182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694" cy="493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540075" y="416018"/>
                            <a:ext cx="24212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255" h="107950">
                                <a:moveTo>
                                  <a:pt x="2420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05"/>
                                </a:lnTo>
                                <a:lnTo>
                                  <a:pt x="2420835" y="107805"/>
                                </a:lnTo>
                                <a:lnTo>
                                  <a:pt x="2420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419723" y="431203"/>
                            <a:ext cx="8032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62230">
                                <a:moveTo>
                                  <a:pt x="8204" y="49034"/>
                                </a:moveTo>
                                <a:lnTo>
                                  <a:pt x="3568" y="49034"/>
                                </a:lnTo>
                                <a:lnTo>
                                  <a:pt x="2133" y="50545"/>
                                </a:lnTo>
                                <a:lnTo>
                                  <a:pt x="2133" y="58394"/>
                                </a:lnTo>
                                <a:lnTo>
                                  <a:pt x="6591" y="62141"/>
                                </a:lnTo>
                                <a:lnTo>
                                  <a:pt x="14351" y="62141"/>
                                </a:lnTo>
                                <a:lnTo>
                                  <a:pt x="22476" y="59985"/>
                                </a:lnTo>
                                <a:lnTo>
                                  <a:pt x="22768" y="59728"/>
                                </a:lnTo>
                                <a:lnTo>
                                  <a:pt x="12115" y="59728"/>
                                </a:lnTo>
                                <a:lnTo>
                                  <a:pt x="7391" y="59461"/>
                                </a:lnTo>
                                <a:lnTo>
                                  <a:pt x="5168" y="56349"/>
                                </a:lnTo>
                                <a:lnTo>
                                  <a:pt x="7395" y="56349"/>
                                </a:lnTo>
                                <a:lnTo>
                                  <a:pt x="9537" y="55994"/>
                                </a:lnTo>
                                <a:lnTo>
                                  <a:pt x="9537" y="50723"/>
                                </a:lnTo>
                                <a:lnTo>
                                  <a:pt x="8204" y="49034"/>
                                </a:lnTo>
                                <a:close/>
                              </a:path>
                              <a:path w="803275" h="62230">
                                <a:moveTo>
                                  <a:pt x="36220" y="31381"/>
                                </a:moveTo>
                                <a:lnTo>
                                  <a:pt x="28968" y="31381"/>
                                </a:lnTo>
                                <a:lnTo>
                                  <a:pt x="28856" y="35263"/>
                                </a:lnTo>
                                <a:lnTo>
                                  <a:pt x="27422" y="47169"/>
                                </a:lnTo>
                                <a:lnTo>
                                  <a:pt x="23620" y="54914"/>
                                </a:lnTo>
                                <a:lnTo>
                                  <a:pt x="18815" y="58716"/>
                                </a:lnTo>
                                <a:lnTo>
                                  <a:pt x="14262" y="59728"/>
                                </a:lnTo>
                                <a:lnTo>
                                  <a:pt x="22768" y="59728"/>
                                </a:lnTo>
                                <a:lnTo>
                                  <a:pt x="29494" y="53792"/>
                                </a:lnTo>
                                <a:lnTo>
                                  <a:pt x="34423" y="43972"/>
                                </a:lnTo>
                                <a:lnTo>
                                  <a:pt x="36220" y="31381"/>
                                </a:lnTo>
                                <a:close/>
                              </a:path>
                              <a:path w="803275" h="62230">
                                <a:moveTo>
                                  <a:pt x="7395" y="56349"/>
                                </a:moveTo>
                                <a:lnTo>
                                  <a:pt x="5702" y="56349"/>
                                </a:lnTo>
                                <a:lnTo>
                                  <a:pt x="6324" y="56527"/>
                                </a:lnTo>
                                <a:lnTo>
                                  <a:pt x="7395" y="56349"/>
                                </a:lnTo>
                                <a:close/>
                              </a:path>
                              <a:path w="803275" h="62230">
                                <a:moveTo>
                                  <a:pt x="18453" y="977"/>
                                </a:moveTo>
                                <a:lnTo>
                                  <a:pt x="11433" y="2445"/>
                                </a:lnTo>
                                <a:lnTo>
                                  <a:pt x="5549" y="6556"/>
                                </a:lnTo>
                                <a:lnTo>
                                  <a:pt x="1504" y="12872"/>
                                </a:lnTo>
                                <a:lnTo>
                                  <a:pt x="0" y="20954"/>
                                </a:lnTo>
                                <a:lnTo>
                                  <a:pt x="1434" y="29013"/>
                                </a:lnTo>
                                <a:lnTo>
                                  <a:pt x="5259" y="35263"/>
                                </a:lnTo>
                                <a:lnTo>
                                  <a:pt x="10753" y="39305"/>
                                </a:lnTo>
                                <a:lnTo>
                                  <a:pt x="17195" y="40741"/>
                                </a:lnTo>
                                <a:lnTo>
                                  <a:pt x="23799" y="40741"/>
                                </a:lnTo>
                                <a:lnTo>
                                  <a:pt x="25052" y="38963"/>
                                </a:lnTo>
                                <a:lnTo>
                                  <a:pt x="11938" y="38963"/>
                                </a:lnTo>
                                <a:lnTo>
                                  <a:pt x="9537" y="34416"/>
                                </a:lnTo>
                                <a:lnTo>
                                  <a:pt x="8737" y="32727"/>
                                </a:lnTo>
                                <a:lnTo>
                                  <a:pt x="7302" y="29336"/>
                                </a:lnTo>
                                <a:lnTo>
                                  <a:pt x="7302" y="11772"/>
                                </a:lnTo>
                                <a:lnTo>
                                  <a:pt x="9626" y="8115"/>
                                </a:lnTo>
                                <a:lnTo>
                                  <a:pt x="11226" y="5702"/>
                                </a:lnTo>
                                <a:lnTo>
                                  <a:pt x="13639" y="3124"/>
                                </a:lnTo>
                                <a:lnTo>
                                  <a:pt x="25575" y="3124"/>
                                </a:lnTo>
                                <a:lnTo>
                                  <a:pt x="24544" y="2287"/>
                                </a:lnTo>
                                <a:lnTo>
                                  <a:pt x="18453" y="977"/>
                                </a:lnTo>
                                <a:close/>
                              </a:path>
                              <a:path w="803275" h="62230">
                                <a:moveTo>
                                  <a:pt x="25846" y="37836"/>
                                </a:moveTo>
                                <a:lnTo>
                                  <a:pt x="25052" y="38963"/>
                                </a:lnTo>
                                <a:lnTo>
                                  <a:pt x="25400" y="38963"/>
                                </a:lnTo>
                                <a:lnTo>
                                  <a:pt x="25846" y="37836"/>
                                </a:lnTo>
                                <a:close/>
                              </a:path>
                              <a:path w="803275" h="62230">
                                <a:moveTo>
                                  <a:pt x="25575" y="3124"/>
                                </a:moveTo>
                                <a:lnTo>
                                  <a:pt x="23533" y="3124"/>
                                </a:lnTo>
                                <a:lnTo>
                                  <a:pt x="26111" y="7581"/>
                                </a:lnTo>
                                <a:lnTo>
                                  <a:pt x="27012" y="9639"/>
                                </a:lnTo>
                                <a:lnTo>
                                  <a:pt x="28790" y="14008"/>
                                </a:lnTo>
                                <a:lnTo>
                                  <a:pt x="28790" y="30403"/>
                                </a:lnTo>
                                <a:lnTo>
                                  <a:pt x="25846" y="37836"/>
                                </a:lnTo>
                                <a:lnTo>
                                  <a:pt x="27190" y="35928"/>
                                </a:lnTo>
                                <a:lnTo>
                                  <a:pt x="28968" y="31381"/>
                                </a:lnTo>
                                <a:lnTo>
                                  <a:pt x="36220" y="31381"/>
                                </a:lnTo>
                                <a:lnTo>
                                  <a:pt x="36101" y="29336"/>
                                </a:lnTo>
                                <a:lnTo>
                                  <a:pt x="34599" y="16140"/>
                                </a:lnTo>
                                <a:lnTo>
                                  <a:pt x="30306" y="6965"/>
                                </a:lnTo>
                                <a:lnTo>
                                  <a:pt x="25575" y="3124"/>
                                </a:lnTo>
                                <a:close/>
                              </a:path>
                              <a:path w="803275" h="62230">
                                <a:moveTo>
                                  <a:pt x="80670" y="57683"/>
                                </a:moveTo>
                                <a:lnTo>
                                  <a:pt x="57404" y="57683"/>
                                </a:lnTo>
                                <a:lnTo>
                                  <a:pt x="57404" y="60261"/>
                                </a:lnTo>
                                <a:lnTo>
                                  <a:pt x="59461" y="60083"/>
                                </a:lnTo>
                                <a:lnTo>
                                  <a:pt x="80670" y="60083"/>
                                </a:lnTo>
                                <a:lnTo>
                                  <a:pt x="80670" y="57683"/>
                                </a:lnTo>
                                <a:close/>
                              </a:path>
                              <a:path w="803275" h="62230">
                                <a:moveTo>
                                  <a:pt x="80670" y="60083"/>
                                </a:moveTo>
                                <a:lnTo>
                                  <a:pt x="78625" y="60083"/>
                                </a:lnTo>
                                <a:lnTo>
                                  <a:pt x="80670" y="60261"/>
                                </a:lnTo>
                                <a:lnTo>
                                  <a:pt x="80670" y="60083"/>
                                </a:lnTo>
                                <a:close/>
                              </a:path>
                              <a:path w="803275" h="62230">
                                <a:moveTo>
                                  <a:pt x="72199" y="45377"/>
                                </a:moveTo>
                                <a:lnTo>
                                  <a:pt x="65874" y="45377"/>
                                </a:lnTo>
                                <a:lnTo>
                                  <a:pt x="65874" y="56794"/>
                                </a:lnTo>
                                <a:lnTo>
                                  <a:pt x="65697" y="57683"/>
                                </a:lnTo>
                                <a:lnTo>
                                  <a:pt x="72466" y="57683"/>
                                </a:lnTo>
                                <a:lnTo>
                                  <a:pt x="72199" y="56794"/>
                                </a:lnTo>
                                <a:lnTo>
                                  <a:pt x="72199" y="45377"/>
                                </a:lnTo>
                                <a:close/>
                              </a:path>
                              <a:path w="803275" h="62230">
                                <a:moveTo>
                                  <a:pt x="72199" y="88"/>
                                </a:moveTo>
                                <a:lnTo>
                                  <a:pt x="69977" y="88"/>
                                </a:lnTo>
                                <a:lnTo>
                                  <a:pt x="69265" y="1155"/>
                                </a:lnTo>
                                <a:lnTo>
                                  <a:pt x="42430" y="42798"/>
                                </a:lnTo>
                                <a:lnTo>
                                  <a:pt x="42430" y="45377"/>
                                </a:lnTo>
                                <a:lnTo>
                                  <a:pt x="81203" y="45377"/>
                                </a:lnTo>
                                <a:lnTo>
                                  <a:pt x="81203" y="42798"/>
                                </a:lnTo>
                                <a:lnTo>
                                  <a:pt x="44665" y="42798"/>
                                </a:lnTo>
                                <a:lnTo>
                                  <a:pt x="66319" y="9194"/>
                                </a:lnTo>
                                <a:lnTo>
                                  <a:pt x="72199" y="9194"/>
                                </a:lnTo>
                                <a:lnTo>
                                  <a:pt x="72199" y="88"/>
                                </a:lnTo>
                                <a:close/>
                              </a:path>
                              <a:path w="803275" h="62230">
                                <a:moveTo>
                                  <a:pt x="72199" y="9194"/>
                                </a:moveTo>
                                <a:lnTo>
                                  <a:pt x="66319" y="9194"/>
                                </a:lnTo>
                                <a:lnTo>
                                  <a:pt x="66319" y="42798"/>
                                </a:lnTo>
                                <a:lnTo>
                                  <a:pt x="72199" y="42798"/>
                                </a:lnTo>
                                <a:lnTo>
                                  <a:pt x="72199" y="9194"/>
                                </a:lnTo>
                                <a:close/>
                              </a:path>
                              <a:path w="803275" h="62230">
                                <a:moveTo>
                                  <a:pt x="98056" y="51625"/>
                                </a:moveTo>
                                <a:lnTo>
                                  <a:pt x="93243" y="51625"/>
                                </a:lnTo>
                                <a:lnTo>
                                  <a:pt x="91452" y="53670"/>
                                </a:lnTo>
                                <a:lnTo>
                                  <a:pt x="91452" y="58572"/>
                                </a:lnTo>
                                <a:lnTo>
                                  <a:pt x="93687" y="60261"/>
                                </a:lnTo>
                                <a:lnTo>
                                  <a:pt x="98145" y="60261"/>
                                </a:lnTo>
                                <a:lnTo>
                                  <a:pt x="100101" y="58394"/>
                                </a:lnTo>
                                <a:lnTo>
                                  <a:pt x="100101" y="53492"/>
                                </a:lnTo>
                                <a:lnTo>
                                  <a:pt x="98056" y="51625"/>
                                </a:lnTo>
                                <a:close/>
                              </a:path>
                              <a:path w="803275" h="62230">
                                <a:moveTo>
                                  <a:pt x="147326" y="9194"/>
                                </a:moveTo>
                                <a:lnTo>
                                  <a:pt x="144513" y="9194"/>
                                </a:lnTo>
                                <a:lnTo>
                                  <a:pt x="135064" y="22745"/>
                                </a:lnTo>
                                <a:lnTo>
                                  <a:pt x="132269" y="27296"/>
                                </a:lnTo>
                                <a:lnTo>
                                  <a:pt x="128462" y="35183"/>
                                </a:lnTo>
                                <a:lnTo>
                                  <a:pt x="125104" y="45564"/>
                                </a:lnTo>
                                <a:lnTo>
                                  <a:pt x="123659" y="57594"/>
                                </a:lnTo>
                                <a:lnTo>
                                  <a:pt x="123659" y="62141"/>
                                </a:lnTo>
                                <a:lnTo>
                                  <a:pt x="131051" y="62141"/>
                                </a:lnTo>
                                <a:lnTo>
                                  <a:pt x="131051" y="53047"/>
                                </a:lnTo>
                                <a:lnTo>
                                  <a:pt x="131370" y="45564"/>
                                </a:lnTo>
                                <a:lnTo>
                                  <a:pt x="131452" y="43659"/>
                                </a:lnTo>
                                <a:lnTo>
                                  <a:pt x="132648" y="35509"/>
                                </a:lnTo>
                                <a:lnTo>
                                  <a:pt x="134630" y="28730"/>
                                </a:lnTo>
                                <a:lnTo>
                                  <a:pt x="137388" y="23456"/>
                                </a:lnTo>
                                <a:lnTo>
                                  <a:pt x="147326" y="9194"/>
                                </a:lnTo>
                                <a:close/>
                              </a:path>
                              <a:path w="803275" h="62230">
                                <a:moveTo>
                                  <a:pt x="117513" y="0"/>
                                </a:moveTo>
                                <a:lnTo>
                                  <a:pt x="115544" y="0"/>
                                </a:lnTo>
                                <a:lnTo>
                                  <a:pt x="112788" y="17830"/>
                                </a:lnTo>
                                <a:lnTo>
                                  <a:pt x="114744" y="17830"/>
                                </a:lnTo>
                                <a:lnTo>
                                  <a:pt x="115011" y="16230"/>
                                </a:lnTo>
                                <a:lnTo>
                                  <a:pt x="115811" y="10706"/>
                                </a:lnTo>
                                <a:lnTo>
                                  <a:pt x="116967" y="9728"/>
                                </a:lnTo>
                                <a:lnTo>
                                  <a:pt x="117690" y="9194"/>
                                </a:lnTo>
                                <a:lnTo>
                                  <a:pt x="147326" y="9194"/>
                                </a:lnTo>
                                <a:lnTo>
                                  <a:pt x="150317" y="4902"/>
                                </a:lnTo>
                                <a:lnTo>
                                  <a:pt x="150317" y="2844"/>
                                </a:lnTo>
                                <a:lnTo>
                                  <a:pt x="118046" y="2844"/>
                                </a:lnTo>
                                <a:lnTo>
                                  <a:pt x="117868" y="1689"/>
                                </a:lnTo>
                                <a:lnTo>
                                  <a:pt x="117513" y="0"/>
                                </a:lnTo>
                                <a:close/>
                              </a:path>
                              <a:path w="803275" h="62230">
                                <a:moveTo>
                                  <a:pt x="663282" y="49034"/>
                                </a:moveTo>
                                <a:lnTo>
                                  <a:pt x="658647" y="49034"/>
                                </a:lnTo>
                                <a:lnTo>
                                  <a:pt x="657225" y="50545"/>
                                </a:lnTo>
                                <a:lnTo>
                                  <a:pt x="657225" y="58394"/>
                                </a:lnTo>
                                <a:lnTo>
                                  <a:pt x="661682" y="62141"/>
                                </a:lnTo>
                                <a:lnTo>
                                  <a:pt x="669429" y="62141"/>
                                </a:lnTo>
                                <a:lnTo>
                                  <a:pt x="677562" y="59985"/>
                                </a:lnTo>
                                <a:lnTo>
                                  <a:pt x="677854" y="59728"/>
                                </a:lnTo>
                                <a:lnTo>
                                  <a:pt x="667207" y="59728"/>
                                </a:lnTo>
                                <a:lnTo>
                                  <a:pt x="662482" y="59461"/>
                                </a:lnTo>
                                <a:lnTo>
                                  <a:pt x="660247" y="56349"/>
                                </a:lnTo>
                                <a:lnTo>
                                  <a:pt x="662474" y="56349"/>
                                </a:lnTo>
                                <a:lnTo>
                                  <a:pt x="664616" y="55994"/>
                                </a:lnTo>
                                <a:lnTo>
                                  <a:pt x="664616" y="50723"/>
                                </a:lnTo>
                                <a:lnTo>
                                  <a:pt x="663282" y="49034"/>
                                </a:lnTo>
                                <a:close/>
                              </a:path>
                              <a:path w="803275" h="62230">
                                <a:moveTo>
                                  <a:pt x="691311" y="31381"/>
                                </a:moveTo>
                                <a:lnTo>
                                  <a:pt x="684060" y="31381"/>
                                </a:lnTo>
                                <a:lnTo>
                                  <a:pt x="683947" y="35263"/>
                                </a:lnTo>
                                <a:lnTo>
                                  <a:pt x="682512" y="47169"/>
                                </a:lnTo>
                                <a:lnTo>
                                  <a:pt x="678705" y="54914"/>
                                </a:lnTo>
                                <a:lnTo>
                                  <a:pt x="673896" y="58716"/>
                                </a:lnTo>
                                <a:lnTo>
                                  <a:pt x="669340" y="59728"/>
                                </a:lnTo>
                                <a:lnTo>
                                  <a:pt x="677854" y="59728"/>
                                </a:lnTo>
                                <a:lnTo>
                                  <a:pt x="684583" y="53792"/>
                                </a:lnTo>
                                <a:lnTo>
                                  <a:pt x="689514" y="43972"/>
                                </a:lnTo>
                                <a:lnTo>
                                  <a:pt x="691311" y="31381"/>
                                </a:lnTo>
                                <a:close/>
                              </a:path>
                              <a:path w="803275" h="62230">
                                <a:moveTo>
                                  <a:pt x="662474" y="56349"/>
                                </a:moveTo>
                                <a:lnTo>
                                  <a:pt x="660781" y="56349"/>
                                </a:lnTo>
                                <a:lnTo>
                                  <a:pt x="661403" y="56527"/>
                                </a:lnTo>
                                <a:lnTo>
                                  <a:pt x="662474" y="56349"/>
                                </a:lnTo>
                                <a:close/>
                              </a:path>
                              <a:path w="803275" h="62230">
                                <a:moveTo>
                                  <a:pt x="673531" y="977"/>
                                </a:moveTo>
                                <a:lnTo>
                                  <a:pt x="666512" y="2445"/>
                                </a:lnTo>
                                <a:lnTo>
                                  <a:pt x="660628" y="6556"/>
                                </a:lnTo>
                                <a:lnTo>
                                  <a:pt x="656583" y="12872"/>
                                </a:lnTo>
                                <a:lnTo>
                                  <a:pt x="655078" y="20954"/>
                                </a:lnTo>
                                <a:lnTo>
                                  <a:pt x="656513" y="29013"/>
                                </a:lnTo>
                                <a:lnTo>
                                  <a:pt x="660339" y="35263"/>
                                </a:lnTo>
                                <a:lnTo>
                                  <a:pt x="665837" y="39305"/>
                                </a:lnTo>
                                <a:lnTo>
                                  <a:pt x="672287" y="40741"/>
                                </a:lnTo>
                                <a:lnTo>
                                  <a:pt x="678878" y="40741"/>
                                </a:lnTo>
                                <a:lnTo>
                                  <a:pt x="680135" y="38963"/>
                                </a:lnTo>
                                <a:lnTo>
                                  <a:pt x="667029" y="38963"/>
                                </a:lnTo>
                                <a:lnTo>
                                  <a:pt x="664616" y="34416"/>
                                </a:lnTo>
                                <a:lnTo>
                                  <a:pt x="663816" y="32727"/>
                                </a:lnTo>
                                <a:lnTo>
                                  <a:pt x="662393" y="29336"/>
                                </a:lnTo>
                                <a:lnTo>
                                  <a:pt x="662393" y="11772"/>
                                </a:lnTo>
                                <a:lnTo>
                                  <a:pt x="664705" y="8115"/>
                                </a:lnTo>
                                <a:lnTo>
                                  <a:pt x="666318" y="5702"/>
                                </a:lnTo>
                                <a:lnTo>
                                  <a:pt x="668718" y="3124"/>
                                </a:lnTo>
                                <a:lnTo>
                                  <a:pt x="680662" y="3124"/>
                                </a:lnTo>
                                <a:lnTo>
                                  <a:pt x="679630" y="2287"/>
                                </a:lnTo>
                                <a:lnTo>
                                  <a:pt x="673531" y="977"/>
                                </a:lnTo>
                                <a:close/>
                              </a:path>
                              <a:path w="803275" h="62230">
                                <a:moveTo>
                                  <a:pt x="680944" y="37820"/>
                                </a:moveTo>
                                <a:lnTo>
                                  <a:pt x="680135" y="38963"/>
                                </a:lnTo>
                                <a:lnTo>
                                  <a:pt x="680491" y="38963"/>
                                </a:lnTo>
                                <a:lnTo>
                                  <a:pt x="680944" y="37820"/>
                                </a:lnTo>
                                <a:close/>
                              </a:path>
                              <a:path w="803275" h="62230">
                                <a:moveTo>
                                  <a:pt x="680662" y="3124"/>
                                </a:moveTo>
                                <a:lnTo>
                                  <a:pt x="678611" y="3124"/>
                                </a:lnTo>
                                <a:lnTo>
                                  <a:pt x="681202" y="7581"/>
                                </a:lnTo>
                                <a:lnTo>
                                  <a:pt x="682091" y="9639"/>
                                </a:lnTo>
                                <a:lnTo>
                                  <a:pt x="683882" y="14008"/>
                                </a:lnTo>
                                <a:lnTo>
                                  <a:pt x="683882" y="30403"/>
                                </a:lnTo>
                                <a:lnTo>
                                  <a:pt x="680944" y="37820"/>
                                </a:lnTo>
                                <a:lnTo>
                                  <a:pt x="682282" y="35928"/>
                                </a:lnTo>
                                <a:lnTo>
                                  <a:pt x="684060" y="31381"/>
                                </a:lnTo>
                                <a:lnTo>
                                  <a:pt x="691311" y="31381"/>
                                </a:lnTo>
                                <a:lnTo>
                                  <a:pt x="691193" y="29336"/>
                                </a:lnTo>
                                <a:lnTo>
                                  <a:pt x="689690" y="16140"/>
                                </a:lnTo>
                                <a:lnTo>
                                  <a:pt x="685396" y="6965"/>
                                </a:lnTo>
                                <a:lnTo>
                                  <a:pt x="680662" y="3124"/>
                                </a:lnTo>
                                <a:close/>
                              </a:path>
                              <a:path w="803275" h="62230">
                                <a:moveTo>
                                  <a:pt x="721309" y="977"/>
                                </a:moveTo>
                                <a:lnTo>
                                  <a:pt x="711771" y="977"/>
                                </a:lnTo>
                                <a:lnTo>
                                  <a:pt x="705446" y="3568"/>
                                </a:lnTo>
                                <a:lnTo>
                                  <a:pt x="699655" y="16586"/>
                                </a:lnTo>
                                <a:lnTo>
                                  <a:pt x="698766" y="22110"/>
                                </a:lnTo>
                                <a:lnTo>
                                  <a:pt x="698766" y="40385"/>
                                </a:lnTo>
                                <a:lnTo>
                                  <a:pt x="712216" y="62141"/>
                                </a:lnTo>
                                <a:lnTo>
                                  <a:pt x="724611" y="62141"/>
                                </a:lnTo>
                                <a:lnTo>
                                  <a:pt x="726333" y="60350"/>
                                </a:lnTo>
                                <a:lnTo>
                                  <a:pt x="714006" y="60350"/>
                                </a:lnTo>
                                <a:lnTo>
                                  <a:pt x="708215" y="58750"/>
                                </a:lnTo>
                                <a:lnTo>
                                  <a:pt x="706513" y="49034"/>
                                </a:lnTo>
                                <a:lnTo>
                                  <a:pt x="705535" y="43687"/>
                                </a:lnTo>
                                <a:lnTo>
                                  <a:pt x="705583" y="16586"/>
                                </a:lnTo>
                                <a:lnTo>
                                  <a:pt x="706958" y="11506"/>
                                </a:lnTo>
                                <a:lnTo>
                                  <a:pt x="708482" y="5524"/>
                                </a:lnTo>
                                <a:lnTo>
                                  <a:pt x="713028" y="2755"/>
                                </a:lnTo>
                                <a:lnTo>
                                  <a:pt x="727151" y="2755"/>
                                </a:lnTo>
                                <a:lnTo>
                                  <a:pt x="721309" y="977"/>
                                </a:lnTo>
                                <a:close/>
                              </a:path>
                              <a:path w="803275" h="62230">
                                <a:moveTo>
                                  <a:pt x="727151" y="2755"/>
                                </a:moveTo>
                                <a:lnTo>
                                  <a:pt x="720242" y="2755"/>
                                </a:lnTo>
                                <a:lnTo>
                                  <a:pt x="725411" y="4813"/>
                                </a:lnTo>
                                <a:lnTo>
                                  <a:pt x="727113" y="12484"/>
                                </a:lnTo>
                                <a:lnTo>
                                  <a:pt x="728046" y="16586"/>
                                </a:lnTo>
                                <a:lnTo>
                                  <a:pt x="728167" y="17119"/>
                                </a:lnTo>
                                <a:lnTo>
                                  <a:pt x="728220" y="43687"/>
                                </a:lnTo>
                                <a:lnTo>
                                  <a:pt x="727290" y="48856"/>
                                </a:lnTo>
                                <a:lnTo>
                                  <a:pt x="725573" y="58750"/>
                                </a:lnTo>
                                <a:lnTo>
                                  <a:pt x="725293" y="58750"/>
                                </a:lnTo>
                                <a:lnTo>
                                  <a:pt x="719975" y="60350"/>
                                </a:lnTo>
                                <a:lnTo>
                                  <a:pt x="726333" y="60350"/>
                                </a:lnTo>
                                <a:lnTo>
                                  <a:pt x="735050" y="24345"/>
                                </a:lnTo>
                                <a:lnTo>
                                  <a:pt x="734621" y="17564"/>
                                </a:lnTo>
                                <a:lnTo>
                                  <a:pt x="734593" y="17119"/>
                                </a:lnTo>
                                <a:lnTo>
                                  <a:pt x="731393" y="10350"/>
                                </a:lnTo>
                                <a:lnTo>
                                  <a:pt x="727735" y="2933"/>
                                </a:lnTo>
                                <a:lnTo>
                                  <a:pt x="727151" y="2755"/>
                                </a:lnTo>
                                <a:close/>
                              </a:path>
                              <a:path w="803275" h="62230">
                                <a:moveTo>
                                  <a:pt x="753135" y="51625"/>
                                </a:moveTo>
                                <a:lnTo>
                                  <a:pt x="748322" y="51625"/>
                                </a:lnTo>
                                <a:lnTo>
                                  <a:pt x="746544" y="53670"/>
                                </a:lnTo>
                                <a:lnTo>
                                  <a:pt x="746544" y="58572"/>
                                </a:lnTo>
                                <a:lnTo>
                                  <a:pt x="748766" y="60261"/>
                                </a:lnTo>
                                <a:lnTo>
                                  <a:pt x="753224" y="60261"/>
                                </a:lnTo>
                                <a:lnTo>
                                  <a:pt x="755192" y="58394"/>
                                </a:lnTo>
                                <a:lnTo>
                                  <a:pt x="755192" y="53492"/>
                                </a:lnTo>
                                <a:lnTo>
                                  <a:pt x="753135" y="51625"/>
                                </a:lnTo>
                                <a:close/>
                              </a:path>
                              <a:path w="803275" h="62230">
                                <a:moveTo>
                                  <a:pt x="774903" y="49034"/>
                                </a:moveTo>
                                <a:lnTo>
                                  <a:pt x="770267" y="49034"/>
                                </a:lnTo>
                                <a:lnTo>
                                  <a:pt x="768845" y="50545"/>
                                </a:lnTo>
                                <a:lnTo>
                                  <a:pt x="768845" y="58394"/>
                                </a:lnTo>
                                <a:lnTo>
                                  <a:pt x="773303" y="62141"/>
                                </a:lnTo>
                                <a:lnTo>
                                  <a:pt x="781062" y="62141"/>
                                </a:lnTo>
                                <a:lnTo>
                                  <a:pt x="789188" y="59985"/>
                                </a:lnTo>
                                <a:lnTo>
                                  <a:pt x="789480" y="59728"/>
                                </a:lnTo>
                                <a:lnTo>
                                  <a:pt x="778827" y="59728"/>
                                </a:lnTo>
                                <a:lnTo>
                                  <a:pt x="774103" y="59461"/>
                                </a:lnTo>
                                <a:lnTo>
                                  <a:pt x="772007" y="56527"/>
                                </a:lnTo>
                                <a:lnTo>
                                  <a:pt x="771880" y="56349"/>
                                </a:lnTo>
                                <a:lnTo>
                                  <a:pt x="774107" y="56349"/>
                                </a:lnTo>
                                <a:lnTo>
                                  <a:pt x="776249" y="55994"/>
                                </a:lnTo>
                                <a:lnTo>
                                  <a:pt x="776249" y="50723"/>
                                </a:lnTo>
                                <a:lnTo>
                                  <a:pt x="774903" y="49034"/>
                                </a:lnTo>
                                <a:close/>
                              </a:path>
                              <a:path w="803275" h="62230">
                                <a:moveTo>
                                  <a:pt x="802932" y="31381"/>
                                </a:moveTo>
                                <a:lnTo>
                                  <a:pt x="795680" y="31381"/>
                                </a:lnTo>
                                <a:lnTo>
                                  <a:pt x="795567" y="35263"/>
                                </a:lnTo>
                                <a:lnTo>
                                  <a:pt x="794134" y="47169"/>
                                </a:lnTo>
                                <a:lnTo>
                                  <a:pt x="790332" y="54914"/>
                                </a:lnTo>
                                <a:lnTo>
                                  <a:pt x="785527" y="58716"/>
                                </a:lnTo>
                                <a:lnTo>
                                  <a:pt x="780973" y="59728"/>
                                </a:lnTo>
                                <a:lnTo>
                                  <a:pt x="789480" y="59728"/>
                                </a:lnTo>
                                <a:lnTo>
                                  <a:pt x="796205" y="53792"/>
                                </a:lnTo>
                                <a:lnTo>
                                  <a:pt x="801134" y="43972"/>
                                </a:lnTo>
                                <a:lnTo>
                                  <a:pt x="802932" y="31381"/>
                                </a:lnTo>
                                <a:close/>
                              </a:path>
                              <a:path w="803275" h="62230">
                                <a:moveTo>
                                  <a:pt x="774107" y="56349"/>
                                </a:moveTo>
                                <a:lnTo>
                                  <a:pt x="772414" y="56349"/>
                                </a:lnTo>
                                <a:lnTo>
                                  <a:pt x="773036" y="56527"/>
                                </a:lnTo>
                                <a:lnTo>
                                  <a:pt x="774107" y="56349"/>
                                </a:lnTo>
                                <a:close/>
                              </a:path>
                              <a:path w="803275" h="62230">
                                <a:moveTo>
                                  <a:pt x="785164" y="977"/>
                                </a:moveTo>
                                <a:lnTo>
                                  <a:pt x="778139" y="2445"/>
                                </a:lnTo>
                                <a:lnTo>
                                  <a:pt x="772256" y="6556"/>
                                </a:lnTo>
                                <a:lnTo>
                                  <a:pt x="768214" y="12872"/>
                                </a:lnTo>
                                <a:lnTo>
                                  <a:pt x="766711" y="20954"/>
                                </a:lnTo>
                                <a:lnTo>
                                  <a:pt x="768144" y="29013"/>
                                </a:lnTo>
                                <a:lnTo>
                                  <a:pt x="771966" y="35263"/>
                                </a:lnTo>
                                <a:lnTo>
                                  <a:pt x="777459" y="39305"/>
                                </a:lnTo>
                                <a:lnTo>
                                  <a:pt x="783907" y="40741"/>
                                </a:lnTo>
                                <a:lnTo>
                                  <a:pt x="790511" y="40741"/>
                                </a:lnTo>
                                <a:lnTo>
                                  <a:pt x="791759" y="38963"/>
                                </a:lnTo>
                                <a:lnTo>
                                  <a:pt x="778649" y="38963"/>
                                </a:lnTo>
                                <a:lnTo>
                                  <a:pt x="776249" y="34416"/>
                                </a:lnTo>
                                <a:lnTo>
                                  <a:pt x="775436" y="32727"/>
                                </a:lnTo>
                                <a:lnTo>
                                  <a:pt x="774014" y="29336"/>
                                </a:lnTo>
                                <a:lnTo>
                                  <a:pt x="774014" y="11772"/>
                                </a:lnTo>
                                <a:lnTo>
                                  <a:pt x="776338" y="8115"/>
                                </a:lnTo>
                                <a:lnTo>
                                  <a:pt x="777938" y="5702"/>
                                </a:lnTo>
                                <a:lnTo>
                                  <a:pt x="780338" y="3124"/>
                                </a:lnTo>
                                <a:lnTo>
                                  <a:pt x="792287" y="3124"/>
                                </a:lnTo>
                                <a:lnTo>
                                  <a:pt x="791256" y="2287"/>
                                </a:lnTo>
                                <a:lnTo>
                                  <a:pt x="785164" y="977"/>
                                </a:lnTo>
                                <a:close/>
                              </a:path>
                              <a:path w="803275" h="62230">
                                <a:moveTo>
                                  <a:pt x="792568" y="37811"/>
                                </a:moveTo>
                                <a:lnTo>
                                  <a:pt x="791759" y="38963"/>
                                </a:lnTo>
                                <a:lnTo>
                                  <a:pt x="792111" y="38963"/>
                                </a:lnTo>
                                <a:lnTo>
                                  <a:pt x="792568" y="37811"/>
                                </a:lnTo>
                                <a:close/>
                              </a:path>
                              <a:path w="803275" h="62230">
                                <a:moveTo>
                                  <a:pt x="792287" y="3124"/>
                                </a:moveTo>
                                <a:lnTo>
                                  <a:pt x="790244" y="3124"/>
                                </a:lnTo>
                                <a:lnTo>
                                  <a:pt x="792822" y="7581"/>
                                </a:lnTo>
                                <a:lnTo>
                                  <a:pt x="793711" y="9639"/>
                                </a:lnTo>
                                <a:lnTo>
                                  <a:pt x="795502" y="14008"/>
                                </a:lnTo>
                                <a:lnTo>
                                  <a:pt x="795502" y="30403"/>
                                </a:lnTo>
                                <a:lnTo>
                                  <a:pt x="792568" y="37811"/>
                                </a:lnTo>
                                <a:lnTo>
                                  <a:pt x="793889" y="35928"/>
                                </a:lnTo>
                                <a:lnTo>
                                  <a:pt x="795680" y="31381"/>
                                </a:lnTo>
                                <a:lnTo>
                                  <a:pt x="802932" y="31381"/>
                                </a:lnTo>
                                <a:lnTo>
                                  <a:pt x="802813" y="29336"/>
                                </a:lnTo>
                                <a:lnTo>
                                  <a:pt x="801311" y="16140"/>
                                </a:lnTo>
                                <a:lnTo>
                                  <a:pt x="797018" y="6965"/>
                                </a:lnTo>
                                <a:lnTo>
                                  <a:pt x="792287" y="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511"/>
                            <a:ext cx="490883" cy="64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540075" y="523803"/>
                            <a:ext cx="307594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107950">
                                <a:moveTo>
                                  <a:pt x="3075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05"/>
                                </a:lnTo>
                                <a:lnTo>
                                  <a:pt x="3075901" y="107805"/>
                                </a:lnTo>
                                <a:lnTo>
                                  <a:pt x="307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074777" y="539991"/>
                            <a:ext cx="14795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61594">
                                <a:moveTo>
                                  <a:pt x="8204" y="48044"/>
                                </a:moveTo>
                                <a:lnTo>
                                  <a:pt x="3568" y="48044"/>
                                </a:lnTo>
                                <a:lnTo>
                                  <a:pt x="2133" y="49555"/>
                                </a:lnTo>
                                <a:lnTo>
                                  <a:pt x="2133" y="57403"/>
                                </a:lnTo>
                                <a:lnTo>
                                  <a:pt x="6591" y="61150"/>
                                </a:lnTo>
                                <a:lnTo>
                                  <a:pt x="14351" y="61150"/>
                                </a:lnTo>
                                <a:lnTo>
                                  <a:pt x="22476" y="58994"/>
                                </a:lnTo>
                                <a:lnTo>
                                  <a:pt x="22754" y="58750"/>
                                </a:lnTo>
                                <a:lnTo>
                                  <a:pt x="12115" y="58750"/>
                                </a:lnTo>
                                <a:lnTo>
                                  <a:pt x="7391" y="58470"/>
                                </a:lnTo>
                                <a:lnTo>
                                  <a:pt x="5168" y="55359"/>
                                </a:lnTo>
                                <a:lnTo>
                                  <a:pt x="7395" y="55359"/>
                                </a:lnTo>
                                <a:lnTo>
                                  <a:pt x="9537" y="55003"/>
                                </a:lnTo>
                                <a:lnTo>
                                  <a:pt x="9537" y="49733"/>
                                </a:lnTo>
                                <a:lnTo>
                                  <a:pt x="8204" y="48044"/>
                                </a:lnTo>
                                <a:close/>
                              </a:path>
                              <a:path w="147955" h="61594">
                                <a:moveTo>
                                  <a:pt x="36220" y="30391"/>
                                </a:moveTo>
                                <a:lnTo>
                                  <a:pt x="28968" y="30391"/>
                                </a:lnTo>
                                <a:lnTo>
                                  <a:pt x="28856" y="34272"/>
                                </a:lnTo>
                                <a:lnTo>
                                  <a:pt x="27422" y="46180"/>
                                </a:lnTo>
                                <a:lnTo>
                                  <a:pt x="23620" y="53930"/>
                                </a:lnTo>
                                <a:lnTo>
                                  <a:pt x="18815" y="57736"/>
                                </a:lnTo>
                                <a:lnTo>
                                  <a:pt x="14262" y="58750"/>
                                </a:lnTo>
                                <a:lnTo>
                                  <a:pt x="22754" y="58750"/>
                                </a:lnTo>
                                <a:lnTo>
                                  <a:pt x="29494" y="52801"/>
                                </a:lnTo>
                                <a:lnTo>
                                  <a:pt x="34423" y="42982"/>
                                </a:lnTo>
                                <a:lnTo>
                                  <a:pt x="36220" y="30391"/>
                                </a:lnTo>
                                <a:close/>
                              </a:path>
                              <a:path w="147955" h="61594">
                                <a:moveTo>
                                  <a:pt x="7395" y="55359"/>
                                </a:moveTo>
                                <a:lnTo>
                                  <a:pt x="5702" y="55359"/>
                                </a:lnTo>
                                <a:lnTo>
                                  <a:pt x="6324" y="55537"/>
                                </a:lnTo>
                                <a:lnTo>
                                  <a:pt x="7395" y="55359"/>
                                </a:lnTo>
                                <a:close/>
                              </a:path>
                              <a:path w="147955" h="61594">
                                <a:moveTo>
                                  <a:pt x="18453" y="0"/>
                                </a:moveTo>
                                <a:lnTo>
                                  <a:pt x="11433" y="1465"/>
                                </a:lnTo>
                                <a:lnTo>
                                  <a:pt x="5549" y="5572"/>
                                </a:lnTo>
                                <a:lnTo>
                                  <a:pt x="1504" y="11883"/>
                                </a:lnTo>
                                <a:lnTo>
                                  <a:pt x="0" y="19964"/>
                                </a:lnTo>
                                <a:lnTo>
                                  <a:pt x="1434" y="28022"/>
                                </a:lnTo>
                                <a:lnTo>
                                  <a:pt x="5259" y="34272"/>
                                </a:lnTo>
                                <a:lnTo>
                                  <a:pt x="10753" y="38314"/>
                                </a:lnTo>
                                <a:lnTo>
                                  <a:pt x="17195" y="39751"/>
                                </a:lnTo>
                                <a:lnTo>
                                  <a:pt x="23799" y="39751"/>
                                </a:lnTo>
                                <a:lnTo>
                                  <a:pt x="25052" y="37973"/>
                                </a:lnTo>
                                <a:lnTo>
                                  <a:pt x="11938" y="37973"/>
                                </a:lnTo>
                                <a:lnTo>
                                  <a:pt x="9537" y="33426"/>
                                </a:lnTo>
                                <a:lnTo>
                                  <a:pt x="8737" y="31737"/>
                                </a:lnTo>
                                <a:lnTo>
                                  <a:pt x="7302" y="28346"/>
                                </a:lnTo>
                                <a:lnTo>
                                  <a:pt x="7302" y="10782"/>
                                </a:lnTo>
                                <a:lnTo>
                                  <a:pt x="9626" y="7124"/>
                                </a:lnTo>
                                <a:lnTo>
                                  <a:pt x="11226" y="4724"/>
                                </a:lnTo>
                                <a:lnTo>
                                  <a:pt x="13639" y="2133"/>
                                </a:lnTo>
                                <a:lnTo>
                                  <a:pt x="25563" y="2133"/>
                                </a:lnTo>
                                <a:lnTo>
                                  <a:pt x="24544" y="1307"/>
                                </a:lnTo>
                                <a:lnTo>
                                  <a:pt x="18453" y="0"/>
                                </a:lnTo>
                                <a:close/>
                              </a:path>
                              <a:path w="147955" h="61594">
                                <a:moveTo>
                                  <a:pt x="25846" y="36845"/>
                                </a:moveTo>
                                <a:lnTo>
                                  <a:pt x="25052" y="37973"/>
                                </a:lnTo>
                                <a:lnTo>
                                  <a:pt x="25400" y="37973"/>
                                </a:lnTo>
                                <a:lnTo>
                                  <a:pt x="25846" y="36845"/>
                                </a:lnTo>
                                <a:close/>
                              </a:path>
                              <a:path w="147955" h="61594">
                                <a:moveTo>
                                  <a:pt x="25563" y="2133"/>
                                </a:moveTo>
                                <a:lnTo>
                                  <a:pt x="23533" y="2133"/>
                                </a:lnTo>
                                <a:lnTo>
                                  <a:pt x="26111" y="6591"/>
                                </a:lnTo>
                                <a:lnTo>
                                  <a:pt x="27012" y="8648"/>
                                </a:lnTo>
                                <a:lnTo>
                                  <a:pt x="28790" y="13017"/>
                                </a:lnTo>
                                <a:lnTo>
                                  <a:pt x="28790" y="29413"/>
                                </a:lnTo>
                                <a:lnTo>
                                  <a:pt x="25846" y="36845"/>
                                </a:lnTo>
                                <a:lnTo>
                                  <a:pt x="27190" y="34937"/>
                                </a:lnTo>
                                <a:lnTo>
                                  <a:pt x="28968" y="30391"/>
                                </a:lnTo>
                                <a:lnTo>
                                  <a:pt x="36220" y="30391"/>
                                </a:lnTo>
                                <a:lnTo>
                                  <a:pt x="36101" y="28346"/>
                                </a:lnTo>
                                <a:lnTo>
                                  <a:pt x="34599" y="15151"/>
                                </a:lnTo>
                                <a:lnTo>
                                  <a:pt x="30306" y="5981"/>
                                </a:lnTo>
                                <a:lnTo>
                                  <a:pt x="25563" y="2133"/>
                                </a:lnTo>
                                <a:close/>
                              </a:path>
                              <a:path w="147955" h="61594">
                                <a:moveTo>
                                  <a:pt x="74434" y="0"/>
                                </a:moveTo>
                                <a:lnTo>
                                  <a:pt x="66675" y="0"/>
                                </a:lnTo>
                                <a:lnTo>
                                  <a:pt x="58307" y="2133"/>
                                </a:lnTo>
                                <a:lnTo>
                                  <a:pt x="50965" y="8199"/>
                                </a:lnTo>
                                <a:lnTo>
                                  <a:pt x="45690" y="17975"/>
                                </a:lnTo>
                                <a:lnTo>
                                  <a:pt x="43745" y="30657"/>
                                </a:lnTo>
                                <a:lnTo>
                                  <a:pt x="43865" y="32715"/>
                                </a:lnTo>
                                <a:lnTo>
                                  <a:pt x="45353" y="45199"/>
                                </a:lnTo>
                                <a:lnTo>
                                  <a:pt x="45466" y="46148"/>
                                </a:lnTo>
                                <a:lnTo>
                                  <a:pt x="49974" y="55324"/>
                                </a:lnTo>
                                <a:lnTo>
                                  <a:pt x="55901" y="59904"/>
                                </a:lnTo>
                                <a:lnTo>
                                  <a:pt x="61950" y="61150"/>
                                </a:lnTo>
                                <a:lnTo>
                                  <a:pt x="68863" y="59645"/>
                                </a:lnTo>
                                <a:lnTo>
                                  <a:pt x="70092" y="58750"/>
                                </a:lnTo>
                                <a:lnTo>
                                  <a:pt x="56337" y="58750"/>
                                </a:lnTo>
                                <a:lnTo>
                                  <a:pt x="53657" y="53746"/>
                                </a:lnTo>
                                <a:lnTo>
                                  <a:pt x="52857" y="51879"/>
                                </a:lnTo>
                                <a:lnTo>
                                  <a:pt x="52057" y="49555"/>
                                </a:lnTo>
                                <a:lnTo>
                                  <a:pt x="51168" y="45199"/>
                                </a:lnTo>
                                <a:lnTo>
                                  <a:pt x="51168" y="31915"/>
                                </a:lnTo>
                                <a:lnTo>
                                  <a:pt x="51625" y="30657"/>
                                </a:lnTo>
                                <a:lnTo>
                                  <a:pt x="50990" y="30657"/>
                                </a:lnTo>
                                <a:lnTo>
                                  <a:pt x="50990" y="28257"/>
                                </a:lnTo>
                                <a:lnTo>
                                  <a:pt x="52778" y="14660"/>
                                </a:lnTo>
                                <a:lnTo>
                                  <a:pt x="57072" y="6737"/>
                                </a:lnTo>
                                <a:lnTo>
                                  <a:pt x="62173" y="3111"/>
                                </a:lnTo>
                                <a:lnTo>
                                  <a:pt x="61933" y="3111"/>
                                </a:lnTo>
                                <a:lnTo>
                                  <a:pt x="66763" y="2133"/>
                                </a:lnTo>
                                <a:lnTo>
                                  <a:pt x="76025" y="2133"/>
                                </a:lnTo>
                                <a:lnTo>
                                  <a:pt x="74434" y="0"/>
                                </a:lnTo>
                                <a:close/>
                              </a:path>
                              <a:path w="147955" h="61594">
                                <a:moveTo>
                                  <a:pt x="69699" y="23088"/>
                                </a:moveTo>
                                <a:lnTo>
                                  <a:pt x="67297" y="23088"/>
                                </a:lnTo>
                                <a:lnTo>
                                  <a:pt x="69888" y="26390"/>
                                </a:lnTo>
                                <a:lnTo>
                                  <a:pt x="71221" y="29413"/>
                                </a:lnTo>
                                <a:lnTo>
                                  <a:pt x="72644" y="32715"/>
                                </a:lnTo>
                                <a:lnTo>
                                  <a:pt x="72644" y="49555"/>
                                </a:lnTo>
                                <a:lnTo>
                                  <a:pt x="70954" y="52946"/>
                                </a:lnTo>
                                <a:lnTo>
                                  <a:pt x="68732" y="57238"/>
                                </a:lnTo>
                                <a:lnTo>
                                  <a:pt x="65519" y="58750"/>
                                </a:lnTo>
                                <a:lnTo>
                                  <a:pt x="70092" y="58750"/>
                                </a:lnTo>
                                <a:lnTo>
                                  <a:pt x="74598" y="55467"/>
                                </a:lnTo>
                                <a:lnTo>
                                  <a:pt x="78511" y="49116"/>
                                </a:lnTo>
                                <a:lnTo>
                                  <a:pt x="79959" y="41097"/>
                                </a:lnTo>
                                <a:lnTo>
                                  <a:pt x="78524" y="32999"/>
                                </a:lnTo>
                                <a:lnTo>
                                  <a:pt x="74698" y="26749"/>
                                </a:lnTo>
                                <a:lnTo>
                                  <a:pt x="69699" y="23088"/>
                                </a:lnTo>
                                <a:close/>
                              </a:path>
                              <a:path w="147955" h="61594">
                                <a:moveTo>
                                  <a:pt x="62750" y="21297"/>
                                </a:moveTo>
                                <a:lnTo>
                                  <a:pt x="54825" y="21297"/>
                                </a:lnTo>
                                <a:lnTo>
                                  <a:pt x="51847" y="28257"/>
                                </a:lnTo>
                                <a:lnTo>
                                  <a:pt x="50990" y="30657"/>
                                </a:lnTo>
                                <a:lnTo>
                                  <a:pt x="51625" y="30657"/>
                                </a:lnTo>
                                <a:lnTo>
                                  <a:pt x="54381" y="23088"/>
                                </a:lnTo>
                                <a:lnTo>
                                  <a:pt x="69699" y="23088"/>
                                </a:lnTo>
                                <a:lnTo>
                                  <a:pt x="69200" y="22723"/>
                                </a:lnTo>
                                <a:lnTo>
                                  <a:pt x="62750" y="21297"/>
                                </a:lnTo>
                                <a:close/>
                              </a:path>
                              <a:path w="147955" h="61594">
                                <a:moveTo>
                                  <a:pt x="76025" y="2133"/>
                                </a:moveTo>
                                <a:lnTo>
                                  <a:pt x="69977" y="2133"/>
                                </a:lnTo>
                                <a:lnTo>
                                  <a:pt x="73190" y="3111"/>
                                </a:lnTo>
                                <a:lnTo>
                                  <a:pt x="74879" y="5791"/>
                                </a:lnTo>
                                <a:lnTo>
                                  <a:pt x="70421" y="5791"/>
                                </a:lnTo>
                                <a:lnTo>
                                  <a:pt x="70421" y="11404"/>
                                </a:lnTo>
                                <a:lnTo>
                                  <a:pt x="71755" y="13106"/>
                                </a:lnTo>
                                <a:lnTo>
                                  <a:pt x="76301" y="13106"/>
                                </a:lnTo>
                                <a:lnTo>
                                  <a:pt x="77825" y="11760"/>
                                </a:lnTo>
                                <a:lnTo>
                                  <a:pt x="77825" y="4546"/>
                                </a:lnTo>
                                <a:lnTo>
                                  <a:pt x="76025" y="2133"/>
                                </a:lnTo>
                                <a:close/>
                              </a:path>
                              <a:path w="147955" h="61594">
                                <a:moveTo>
                                  <a:pt x="98056" y="50634"/>
                                </a:moveTo>
                                <a:lnTo>
                                  <a:pt x="93230" y="50634"/>
                                </a:lnTo>
                                <a:lnTo>
                                  <a:pt x="91452" y="52679"/>
                                </a:lnTo>
                                <a:lnTo>
                                  <a:pt x="91452" y="57594"/>
                                </a:lnTo>
                                <a:lnTo>
                                  <a:pt x="93675" y="59283"/>
                                </a:lnTo>
                                <a:lnTo>
                                  <a:pt x="98145" y="59283"/>
                                </a:lnTo>
                                <a:lnTo>
                                  <a:pt x="100101" y="57403"/>
                                </a:lnTo>
                                <a:lnTo>
                                  <a:pt x="100101" y="52501"/>
                                </a:lnTo>
                                <a:lnTo>
                                  <a:pt x="98056" y="50634"/>
                                </a:lnTo>
                                <a:close/>
                              </a:path>
                              <a:path w="147955" h="61594">
                                <a:moveTo>
                                  <a:pt x="134175" y="0"/>
                                </a:moveTo>
                                <a:lnTo>
                                  <a:pt x="124637" y="0"/>
                                </a:lnTo>
                                <a:lnTo>
                                  <a:pt x="118313" y="2578"/>
                                </a:lnTo>
                                <a:lnTo>
                                  <a:pt x="112522" y="15595"/>
                                </a:lnTo>
                                <a:lnTo>
                                  <a:pt x="111620" y="21120"/>
                                </a:lnTo>
                                <a:lnTo>
                                  <a:pt x="111620" y="39395"/>
                                </a:lnTo>
                                <a:lnTo>
                                  <a:pt x="112132" y="44653"/>
                                </a:lnTo>
                                <a:lnTo>
                                  <a:pt x="112255" y="45910"/>
                                </a:lnTo>
                                <a:lnTo>
                                  <a:pt x="115455" y="52235"/>
                                </a:lnTo>
                                <a:lnTo>
                                  <a:pt x="118935" y="59004"/>
                                </a:lnTo>
                                <a:lnTo>
                                  <a:pt x="125082" y="61150"/>
                                </a:lnTo>
                                <a:lnTo>
                                  <a:pt x="137477" y="61150"/>
                                </a:lnTo>
                                <a:lnTo>
                                  <a:pt x="139187" y="59372"/>
                                </a:lnTo>
                                <a:lnTo>
                                  <a:pt x="126873" y="59372"/>
                                </a:lnTo>
                                <a:lnTo>
                                  <a:pt x="121069" y="57759"/>
                                </a:lnTo>
                                <a:lnTo>
                                  <a:pt x="119380" y="48044"/>
                                </a:lnTo>
                                <a:lnTo>
                                  <a:pt x="118402" y="42697"/>
                                </a:lnTo>
                                <a:lnTo>
                                  <a:pt x="118450" y="15595"/>
                                </a:lnTo>
                                <a:lnTo>
                                  <a:pt x="119824" y="10515"/>
                                </a:lnTo>
                                <a:lnTo>
                                  <a:pt x="121335" y="4546"/>
                                </a:lnTo>
                                <a:lnTo>
                                  <a:pt x="125882" y="1778"/>
                                </a:lnTo>
                                <a:lnTo>
                                  <a:pt x="140017" y="1778"/>
                                </a:lnTo>
                                <a:lnTo>
                                  <a:pt x="134175" y="0"/>
                                </a:lnTo>
                                <a:close/>
                              </a:path>
                              <a:path w="147955" h="61594">
                                <a:moveTo>
                                  <a:pt x="140017" y="1778"/>
                                </a:moveTo>
                                <a:lnTo>
                                  <a:pt x="133108" y="1778"/>
                                </a:lnTo>
                                <a:lnTo>
                                  <a:pt x="138277" y="3835"/>
                                </a:lnTo>
                                <a:lnTo>
                                  <a:pt x="139966" y="11493"/>
                                </a:lnTo>
                                <a:lnTo>
                                  <a:pt x="140910" y="15595"/>
                                </a:lnTo>
                                <a:lnTo>
                                  <a:pt x="141032" y="16129"/>
                                </a:lnTo>
                                <a:lnTo>
                                  <a:pt x="141086" y="42697"/>
                                </a:lnTo>
                                <a:lnTo>
                                  <a:pt x="140144" y="47866"/>
                                </a:lnTo>
                                <a:lnTo>
                                  <a:pt x="138442" y="57759"/>
                                </a:lnTo>
                                <a:lnTo>
                                  <a:pt x="138202" y="57759"/>
                                </a:lnTo>
                                <a:lnTo>
                                  <a:pt x="132842" y="59372"/>
                                </a:lnTo>
                                <a:lnTo>
                                  <a:pt x="139187" y="59372"/>
                                </a:lnTo>
                                <a:lnTo>
                                  <a:pt x="147904" y="23355"/>
                                </a:lnTo>
                                <a:lnTo>
                                  <a:pt x="147487" y="16573"/>
                                </a:lnTo>
                                <a:lnTo>
                                  <a:pt x="147459" y="16129"/>
                                </a:lnTo>
                                <a:lnTo>
                                  <a:pt x="144246" y="9359"/>
                                </a:lnTo>
                                <a:lnTo>
                                  <a:pt x="140601" y="1955"/>
                                </a:lnTo>
                                <a:lnTo>
                                  <a:pt x="140017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15405pt;margin-top:68.808723pt;width:332.5pt;height:49.75pt;mso-position-horizontal-relative:page;mso-position-vertical-relative:paragraph;z-index:-15694848;mso-wrap-distance-left:0;mso-wrap-distance-right:0" id="docshapegroup123" coordorigin="2628,1376" coordsize="6650,995">
                <v:shape style="position:absolute;left:2628;top:1376;width:6650;height:777" type="#_x0000_t75" id="docshape124" stroked="false">
                  <v:imagedata r:id="rId63" o:title=""/>
                </v:shape>
                <v:rect style="position:absolute;left:3478;top:2031;width:3813;height:170" id="docshape125" filled="true" fillcolor="#ececec" stroked="false">
                  <v:fill type="solid"/>
                </v:rect>
                <v:shape style="position:absolute;left:8013;top:2055;width:1265;height:98" id="docshape126" coordorigin="8014,2055" coordsize="1265,98" path="m8027,2132l8019,2132,8017,2135,8017,2147,8024,2153,8036,2153,8049,2150,8050,2149,8033,2149,8025,2149,8022,2144,8025,2144,8029,2143,8029,2135,8027,2132xm8071,2105l8059,2105,8059,2111,8057,2130,8051,2142,8043,2148,8036,2149,8050,2149,8060,2140,8068,2124,8071,2105xm8025,2144l8023,2144,8024,2144,8025,2144xm8043,2057l8032,2059,8022,2066,8016,2076,8014,2088,8016,2101,8022,2111,8031,2117,8041,2119,8051,2119,8053,2117,8032,2117,8029,2109,8027,2107,8025,2101,8025,2074,8029,2068,8031,2064,8035,2060,8054,2060,8052,2059,8043,2057xm8054,2115l8053,2117,8054,2117,8054,2115xm8054,2060l8051,2060,8055,2067,8056,2070,8059,2077,8059,2103,8054,2115,8057,2112,8059,2105,8071,2105,8071,2101,8068,2081,8061,2066,8054,2060xm8141,2146l8104,2146,8104,2150,8107,2150,8141,2150,8141,2146xm8141,2150l8138,2150,8141,2150,8141,2150xm8127,2127l8117,2127,8117,2145,8117,2146,8128,2146,8127,2145,8127,2127xm8127,2055l8124,2055,8123,2057,8081,2123,8081,2127,8142,2127,8142,2123,8084,2123,8118,2070,8127,2070,8127,2055xm8127,2070l8118,2070,8118,2123,8127,2123,8127,2070xm8168,2137l8161,2137,8158,2140,8158,2147,8161,2150,8168,2150,8171,2147,8171,2139,8168,2137xm8246,2070l8241,2070,8226,2091,8222,2098,8216,2111,8211,2127,8208,2146,8208,2153,8220,2153,8220,2139,8221,2127,8221,2124,8223,2111,8226,2100,8230,2092,8246,2070xm8199,2055l8196,2055,8191,2083,8194,2083,8195,2081,8196,2072,8198,2071,8199,2070,8246,2070,8250,2063,8250,2060,8200,2060,8199,2058,8199,2055xm9058,2132l9051,2132,9049,2135,9049,2147,9056,2153,9068,2153,9081,2150,9081,2149,9064,2149,9057,2149,9053,2144,9057,2144,9060,2143,9060,2135,9058,2132xm9102,2105l9091,2105,9091,2111,9089,2130,9083,2142,9075,2148,9068,2149,9081,2149,9092,2140,9100,2124,9102,2105xm9057,2144l9054,2144,9055,2144,9057,2144xm9074,2057l9063,2059,9054,2066,9048,2076,9045,2088,9048,2101,9054,2111,9062,2117,9072,2119,9083,2119,9085,2117,9064,2117,9060,2109,9059,2107,9057,2101,9057,2074,9060,2068,9063,2064,9067,2060,9086,2060,9084,2059,9074,2057xm9086,2115l9085,2117,9085,2117,9086,2115xm9086,2060l9082,2060,9086,2067,9088,2070,9091,2077,9091,2103,9086,2115,9088,2112,9091,2105,9102,2105,9102,2101,9100,2081,9093,2066,9086,2060xm9150,2057l9135,2057,9125,2061,9116,2081,9114,2090,9114,2119,9115,2127,9115,2129,9120,2139,9126,2150,9135,2153,9155,2153,9158,2150,9138,2150,9129,2148,9126,2132,9125,2124,9125,2081,9127,2073,9129,2064,9137,2060,9159,2060,9150,2057xm9159,2060l9148,2060,9156,2063,9159,2075,9160,2081,9160,2082,9161,2124,9159,2132,9156,2148,9156,2148,9148,2150,9158,2150,9162,2146,9166,2138,9171,2127,9171,2119,9171,2094,9171,2083,9171,2082,9165,2072,9160,2060,9159,2060xm9200,2137l9192,2137,9189,2140,9189,2147,9193,2150,9200,2150,9203,2147,9203,2139,9200,2137xm9234,2132l9227,2132,9224,2135,9224,2147,9231,2153,9244,2153,9257,2150,9257,2149,9240,2149,9233,2149,9229,2144,9229,2144,9233,2144,9236,2143,9236,2135,9234,2132xm9278,2105l9267,2105,9267,2111,9264,2130,9258,2142,9251,2148,9244,2149,9257,2149,9268,2140,9275,2124,9278,2105xm9233,2144l9230,2144,9231,2144,9233,2144xm9250,2057l9239,2059,9230,2066,9223,2076,9221,2088,9223,2101,9229,2111,9238,2117,9248,2119,9259,2119,9261,2117,9240,2117,9236,2109,9235,2107,9233,2101,9233,2074,9236,2068,9239,2064,9243,2060,9261,2060,9260,2059,9250,2057xm9262,2115l9261,2117,9261,2117,9262,2115xm9261,2060l9258,2060,9262,2067,9264,2070,9266,2077,9266,2103,9262,2115,9264,2112,9267,2105,9278,2105,9278,2101,9276,2081,9269,2066,9261,2060xe" filled="true" fillcolor="#000103" stroked="false">
                  <v:path arrowok="t"/>
                  <v:fill type="solid"/>
                </v:shape>
                <v:shape style="position:absolute;left:2628;top:2221;width:774;height:102" type="#_x0000_t75" id="docshape127" stroked="false">
                  <v:imagedata r:id="rId64" o:title=""/>
                </v:shape>
                <v:rect style="position:absolute;left:3478;top:2201;width:4844;height:170" id="docshape128" filled="true" fillcolor="#ececec" stroked="false">
                  <v:fill type="solid"/>
                </v:rect>
                <v:shape style="position:absolute;left:9045;top:2226;width:233;height:97" id="docshape129" coordorigin="9045,2227" coordsize="233,97" path="m9058,2302l9051,2302,9049,2305,9049,2317,9056,2323,9068,2323,9081,2319,9081,2319,9064,2319,9057,2319,9053,2314,9057,2314,9060,2313,9060,2305,9058,2302xm9102,2274l9091,2274,9091,2281,9088,2299,9082,2311,9075,2317,9068,2319,9081,2319,9092,2310,9099,2294,9102,2274xm9057,2314l9054,2314,9055,2314,9057,2314xm9074,2227l9063,2229,9054,2235,9048,2245,9045,2258,9048,2271,9054,2281,9062,2287,9072,2289,9083,2289,9085,2286,9064,2286,9060,2279,9059,2277,9057,2271,9057,2244,9060,2238,9063,2234,9067,2230,9086,2230,9084,2229,9074,2227xm9086,2285l9085,2286,9085,2286,9086,2285xm9086,2230l9082,2230,9086,2237,9088,2240,9091,2247,9091,2273,9086,2285,9088,2282,9091,2274,9102,2274,9102,2271,9100,2250,9093,2236,9086,2230xm9163,2227l9150,2227,9137,2230,9126,2239,9117,2255,9114,2275,9114,2278,9117,2298,9117,2299,9124,2314,9133,2321,9143,2323,9154,2320,9156,2319,9134,2319,9130,2311,9129,2308,9127,2305,9126,2298,9126,2277,9127,2275,9126,2275,9126,2271,9128,2250,9135,2237,9143,2231,9143,2231,9150,2230,9165,2230,9163,2227xm9155,2263l9151,2263,9155,2268,9157,2273,9160,2278,9160,2305,9157,2310,9154,2317,9148,2319,9156,2319,9163,2314,9169,2304,9171,2291,9169,2279,9163,2269,9155,2263xm9144,2260l9132,2260,9127,2271,9126,2275,9127,2275,9131,2263,9155,2263,9154,2262,9144,2260xm9165,2230l9155,2230,9161,2231,9163,2236,9156,2236,9156,2245,9158,2247,9165,2247,9168,2245,9168,2234,9165,2230xm9200,2306l9192,2306,9189,2310,9189,2317,9193,2320,9200,2320,9203,2317,9203,2309,9200,2306xm9257,2227l9242,2227,9232,2231,9222,2251,9221,2260,9221,2289,9222,2297,9222,2299,9227,2309,9233,2319,9242,2323,9262,2323,9264,2320,9245,2320,9236,2318,9233,2302,9232,2294,9232,2251,9234,2243,9236,2234,9244,2229,9266,2229,9257,2227xm9266,2229l9255,2229,9263,2233,9266,2245,9267,2251,9267,2252,9267,2294,9266,2302,9263,2318,9263,2318,9254,2320,9264,2320,9269,2316,9273,2307,9278,2297,9278,2289,9278,2263,9278,2253,9278,2252,9272,2241,9267,2230,9266,2229xe" filled="true" fillcolor="#0001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1619998</wp:posOffset>
                </wp:positionH>
                <wp:positionV relativeFrom="paragraph">
                  <wp:posOffset>1628657</wp:posOffset>
                </wp:positionV>
                <wp:extent cx="4320540" cy="93662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4320540" cy="936625"/>
                          <a:chExt cx="4320540" cy="9366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2184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85" y="29324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598" y="37934"/>
                            <a:ext cx="1502511" cy="89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4318508" y="29324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154686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891" y="194525"/>
                            <a:ext cx="3171934" cy="64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6" y="301447"/>
                            <a:ext cx="4221511" cy="496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589051" y="720839"/>
                            <a:ext cx="24212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255" h="107950">
                                <a:moveTo>
                                  <a:pt x="2420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97"/>
                                </a:lnTo>
                                <a:lnTo>
                                  <a:pt x="2420835" y="107797"/>
                                </a:lnTo>
                                <a:lnTo>
                                  <a:pt x="2420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9328" y="733539"/>
                            <a:ext cx="1011605" cy="64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6" y="841336"/>
                            <a:ext cx="490883" cy="64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589051" y="828636"/>
                            <a:ext cx="307594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107950">
                                <a:moveTo>
                                  <a:pt x="3075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10"/>
                                </a:lnTo>
                                <a:lnTo>
                                  <a:pt x="3075901" y="107810"/>
                                </a:lnTo>
                                <a:lnTo>
                                  <a:pt x="307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312" y="840447"/>
                            <a:ext cx="558126" cy="80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68pt;margin-top:128.240723pt;width:340.2pt;height:73.75pt;mso-position-horizontal-relative:page;mso-position-vertical-relative:paragraph;z-index:-15694336;mso-wrap-distance-left:0;mso-wrap-distance-right:0" id="docshapegroup130" coordorigin="2551,2565" coordsize="6804,1475">
                <v:line style="position:absolute" from="2551,2568" to="9354,2568" stroked="true" strokeweight=".344pt" strokecolor="#000103">
                  <v:stroke dashstyle="solid"/>
                </v:line>
                <v:line style="position:absolute" from="2554,2781" to="2554,2611" stroked="true" strokeweight=".234pt" strokecolor="#000103">
                  <v:stroke dashstyle="solid"/>
                </v:line>
                <v:shape style="position:absolute;left:4764;top:2624;width:2367;height:141" type="#_x0000_t75" id="docshape131" stroked="false">
                  <v:imagedata r:id="rId65" o:title=""/>
                </v:shape>
                <v:line style="position:absolute" from="9352,2781" to="9352,2611" stroked="true" strokeweight=".234pt" strokecolor="#000103">
                  <v:stroke dashstyle="solid"/>
                </v:line>
                <v:line style="position:absolute" from="2551,2808" to="9354,2808" stroked="true" strokeweight=".344pt" strokecolor="#000103">
                  <v:stroke dashstyle="solid"/>
                </v:line>
                <v:shape style="position:absolute;left:4177;top:2871;width:4996;height:102" type="#_x0000_t75" id="docshape132" stroked="false">
                  <v:imagedata r:id="rId66" o:title=""/>
                </v:shape>
                <v:shape style="position:absolute;left:2628;top:3039;width:6649;height:783" type="#_x0000_t75" id="docshape133" stroked="false">
                  <v:imagedata r:id="rId67" o:title=""/>
                </v:shape>
                <v:rect style="position:absolute;left:3478;top:3700;width:3813;height:170" id="docshape134" filled="true" fillcolor="#ececec" stroked="false">
                  <v:fill type="solid"/>
                </v:rect>
                <v:shape style="position:absolute;left:7369;top:3720;width:1594;height:102" type="#_x0000_t75" id="docshape135" stroked="false">
                  <v:imagedata r:id="rId68" o:title=""/>
                </v:shape>
                <v:shape style="position:absolute;left:2628;top:3889;width:774;height:102" type="#_x0000_t75" id="docshape136" stroked="false">
                  <v:imagedata r:id="rId69" o:title=""/>
                </v:shape>
                <v:rect style="position:absolute;left:3478;top:3869;width:4844;height:170" id="docshape137" filled="true" fillcolor="#ececec" stroked="false">
                  <v:fill type="solid"/>
                </v:rect>
                <v:shape style="position:absolute;left:8397;top:3888;width:879;height:128" type="#_x0000_t75" id="docshape138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1619998</wp:posOffset>
                </wp:positionH>
                <wp:positionV relativeFrom="paragraph">
                  <wp:posOffset>2688256</wp:posOffset>
                </wp:positionV>
                <wp:extent cx="4320540" cy="93662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320540" cy="936625"/>
                          <a:chExt cx="4320540" cy="9366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2184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485" y="29336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033778" y="42938"/>
                            <a:ext cx="2533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62865">
                                <a:moveTo>
                                  <a:pt x="50558" y="58039"/>
                                </a:moveTo>
                                <a:lnTo>
                                  <a:pt x="11861" y="58039"/>
                                </a:lnTo>
                                <a:lnTo>
                                  <a:pt x="11861" y="61874"/>
                                </a:lnTo>
                                <a:lnTo>
                                  <a:pt x="18986" y="61696"/>
                                </a:lnTo>
                                <a:lnTo>
                                  <a:pt x="50558" y="61696"/>
                                </a:lnTo>
                                <a:lnTo>
                                  <a:pt x="50558" y="58039"/>
                                </a:lnTo>
                                <a:close/>
                              </a:path>
                              <a:path w="253365" h="62865">
                                <a:moveTo>
                                  <a:pt x="50558" y="61696"/>
                                </a:moveTo>
                                <a:lnTo>
                                  <a:pt x="43421" y="61696"/>
                                </a:lnTo>
                                <a:lnTo>
                                  <a:pt x="50558" y="61874"/>
                                </a:lnTo>
                                <a:lnTo>
                                  <a:pt x="50558" y="61696"/>
                                </a:lnTo>
                                <a:close/>
                              </a:path>
                              <a:path w="253365" h="62865">
                                <a:moveTo>
                                  <a:pt x="84073" y="58039"/>
                                </a:moveTo>
                                <a:lnTo>
                                  <a:pt x="60883" y="58039"/>
                                </a:lnTo>
                                <a:lnTo>
                                  <a:pt x="60883" y="61874"/>
                                </a:lnTo>
                                <a:lnTo>
                                  <a:pt x="62928" y="61696"/>
                                </a:lnTo>
                                <a:lnTo>
                                  <a:pt x="84073" y="61696"/>
                                </a:lnTo>
                                <a:lnTo>
                                  <a:pt x="84073" y="58039"/>
                                </a:lnTo>
                                <a:close/>
                              </a:path>
                              <a:path w="253365" h="62865">
                                <a:moveTo>
                                  <a:pt x="84073" y="61696"/>
                                </a:moveTo>
                                <a:lnTo>
                                  <a:pt x="81927" y="61696"/>
                                </a:lnTo>
                                <a:lnTo>
                                  <a:pt x="84073" y="61874"/>
                                </a:lnTo>
                                <a:lnTo>
                                  <a:pt x="84073" y="61696"/>
                                </a:lnTo>
                                <a:close/>
                              </a:path>
                              <a:path w="253365" h="62865">
                                <a:moveTo>
                                  <a:pt x="37096" y="5346"/>
                                </a:moveTo>
                                <a:lnTo>
                                  <a:pt x="25323" y="5346"/>
                                </a:lnTo>
                                <a:lnTo>
                                  <a:pt x="25323" y="58039"/>
                                </a:lnTo>
                                <a:lnTo>
                                  <a:pt x="37096" y="58039"/>
                                </a:lnTo>
                                <a:lnTo>
                                  <a:pt x="37096" y="5346"/>
                                </a:lnTo>
                                <a:close/>
                              </a:path>
                              <a:path w="253365" h="62865">
                                <a:moveTo>
                                  <a:pt x="75501" y="21742"/>
                                </a:moveTo>
                                <a:lnTo>
                                  <a:pt x="60883" y="22453"/>
                                </a:lnTo>
                                <a:lnTo>
                                  <a:pt x="60883" y="26289"/>
                                </a:lnTo>
                                <a:lnTo>
                                  <a:pt x="67030" y="26289"/>
                                </a:lnTo>
                                <a:lnTo>
                                  <a:pt x="67030" y="58039"/>
                                </a:lnTo>
                                <a:lnTo>
                                  <a:pt x="76301" y="58039"/>
                                </a:lnTo>
                                <a:lnTo>
                                  <a:pt x="76301" y="38862"/>
                                </a:lnTo>
                                <a:lnTo>
                                  <a:pt x="76521" y="33959"/>
                                </a:lnTo>
                                <a:lnTo>
                                  <a:pt x="76625" y="31635"/>
                                </a:lnTo>
                                <a:lnTo>
                                  <a:pt x="75590" y="31635"/>
                                </a:lnTo>
                                <a:lnTo>
                                  <a:pt x="75509" y="22631"/>
                                </a:lnTo>
                                <a:lnTo>
                                  <a:pt x="62318" y="22631"/>
                                </a:lnTo>
                                <a:lnTo>
                                  <a:pt x="62303" y="22453"/>
                                </a:lnTo>
                                <a:lnTo>
                                  <a:pt x="75507" y="22453"/>
                                </a:lnTo>
                                <a:lnTo>
                                  <a:pt x="75501" y="21742"/>
                                </a:lnTo>
                                <a:close/>
                              </a:path>
                              <a:path w="253365" h="62865">
                                <a:moveTo>
                                  <a:pt x="91198" y="21742"/>
                                </a:moveTo>
                                <a:lnTo>
                                  <a:pt x="79870" y="21742"/>
                                </a:lnTo>
                                <a:lnTo>
                                  <a:pt x="78418" y="24688"/>
                                </a:lnTo>
                                <a:lnTo>
                                  <a:pt x="87363" y="24688"/>
                                </a:lnTo>
                                <a:lnTo>
                                  <a:pt x="86118" y="25666"/>
                                </a:lnTo>
                                <a:lnTo>
                                  <a:pt x="85496" y="27178"/>
                                </a:lnTo>
                                <a:lnTo>
                                  <a:pt x="85496" y="32448"/>
                                </a:lnTo>
                                <a:lnTo>
                                  <a:pt x="88442" y="33959"/>
                                </a:lnTo>
                                <a:lnTo>
                                  <a:pt x="92900" y="33959"/>
                                </a:lnTo>
                                <a:lnTo>
                                  <a:pt x="95834" y="32448"/>
                                </a:lnTo>
                                <a:lnTo>
                                  <a:pt x="95834" y="24244"/>
                                </a:lnTo>
                                <a:lnTo>
                                  <a:pt x="91198" y="21742"/>
                                </a:lnTo>
                                <a:close/>
                              </a:path>
                              <a:path w="253365" h="62865">
                                <a:moveTo>
                                  <a:pt x="76786" y="28048"/>
                                </a:moveTo>
                                <a:lnTo>
                                  <a:pt x="75590" y="31635"/>
                                </a:lnTo>
                                <a:lnTo>
                                  <a:pt x="76625" y="31635"/>
                                </a:lnTo>
                                <a:lnTo>
                                  <a:pt x="76786" y="28048"/>
                                </a:lnTo>
                                <a:close/>
                              </a:path>
                              <a:path w="253365" h="62865">
                                <a:moveTo>
                                  <a:pt x="78418" y="24688"/>
                                </a:moveTo>
                                <a:lnTo>
                                  <a:pt x="76936" y="24688"/>
                                </a:lnTo>
                                <a:lnTo>
                                  <a:pt x="76892" y="25666"/>
                                </a:lnTo>
                                <a:lnTo>
                                  <a:pt x="76786" y="28048"/>
                                </a:lnTo>
                                <a:lnTo>
                                  <a:pt x="77191" y="27178"/>
                                </a:lnTo>
                                <a:lnTo>
                                  <a:pt x="78418" y="24688"/>
                                </a:lnTo>
                                <a:close/>
                              </a:path>
                              <a:path w="253365" h="62865">
                                <a:moveTo>
                                  <a:pt x="60540" y="1511"/>
                                </a:moveTo>
                                <a:lnTo>
                                  <a:pt x="1790" y="1511"/>
                                </a:lnTo>
                                <a:lnTo>
                                  <a:pt x="75" y="21742"/>
                                </a:lnTo>
                                <a:lnTo>
                                  <a:pt x="0" y="22631"/>
                                </a:lnTo>
                                <a:lnTo>
                                  <a:pt x="3746" y="22631"/>
                                </a:lnTo>
                                <a:lnTo>
                                  <a:pt x="4546" y="12915"/>
                                </a:lnTo>
                                <a:lnTo>
                                  <a:pt x="5257" y="5346"/>
                                </a:lnTo>
                                <a:lnTo>
                                  <a:pt x="60863" y="5346"/>
                                </a:lnTo>
                                <a:lnTo>
                                  <a:pt x="60540" y="1511"/>
                                </a:lnTo>
                                <a:close/>
                              </a:path>
                              <a:path w="253365" h="62865">
                                <a:moveTo>
                                  <a:pt x="60863" y="5346"/>
                                </a:moveTo>
                                <a:lnTo>
                                  <a:pt x="57061" y="5346"/>
                                </a:lnTo>
                                <a:lnTo>
                                  <a:pt x="57779" y="12915"/>
                                </a:lnTo>
                                <a:lnTo>
                                  <a:pt x="58511" y="21742"/>
                                </a:lnTo>
                                <a:lnTo>
                                  <a:pt x="58585" y="22631"/>
                                </a:lnTo>
                                <a:lnTo>
                                  <a:pt x="60883" y="22631"/>
                                </a:lnTo>
                                <a:lnTo>
                                  <a:pt x="60883" y="22453"/>
                                </a:lnTo>
                                <a:lnTo>
                                  <a:pt x="62303" y="22453"/>
                                </a:lnTo>
                                <a:lnTo>
                                  <a:pt x="60863" y="5346"/>
                                </a:lnTo>
                                <a:close/>
                              </a:path>
                              <a:path w="253365" h="62865">
                                <a:moveTo>
                                  <a:pt x="75507" y="22453"/>
                                </a:moveTo>
                                <a:lnTo>
                                  <a:pt x="62303" y="22453"/>
                                </a:lnTo>
                                <a:lnTo>
                                  <a:pt x="62318" y="22631"/>
                                </a:lnTo>
                                <a:lnTo>
                                  <a:pt x="75509" y="22631"/>
                                </a:lnTo>
                                <a:lnTo>
                                  <a:pt x="75507" y="22453"/>
                                </a:lnTo>
                                <a:close/>
                              </a:path>
                              <a:path w="253365" h="62865">
                                <a:moveTo>
                                  <a:pt x="128181" y="21475"/>
                                </a:moveTo>
                                <a:lnTo>
                                  <a:pt x="122999" y="21475"/>
                                </a:lnTo>
                                <a:lnTo>
                                  <a:pt x="113777" y="23072"/>
                                </a:lnTo>
                                <a:lnTo>
                                  <a:pt x="107046" y="27427"/>
                                </a:lnTo>
                                <a:lnTo>
                                  <a:pt x="102923" y="33889"/>
                                </a:lnTo>
                                <a:lnTo>
                                  <a:pt x="101523" y="41808"/>
                                </a:lnTo>
                                <a:lnTo>
                                  <a:pt x="103129" y="50088"/>
                                </a:lnTo>
                                <a:lnTo>
                                  <a:pt x="103221" y="50368"/>
                                </a:lnTo>
                                <a:lnTo>
                                  <a:pt x="107797" y="56789"/>
                                </a:lnTo>
                                <a:lnTo>
                                  <a:pt x="114950" y="60944"/>
                                </a:lnTo>
                                <a:lnTo>
                                  <a:pt x="124167" y="62407"/>
                                </a:lnTo>
                                <a:lnTo>
                                  <a:pt x="137629" y="62407"/>
                                </a:lnTo>
                                <a:lnTo>
                                  <a:pt x="138992" y="59194"/>
                                </a:lnTo>
                                <a:lnTo>
                                  <a:pt x="112306" y="59194"/>
                                </a:lnTo>
                                <a:lnTo>
                                  <a:pt x="112217" y="42164"/>
                                </a:lnTo>
                                <a:lnTo>
                                  <a:pt x="141643" y="42164"/>
                                </a:lnTo>
                                <a:lnTo>
                                  <a:pt x="141643" y="39573"/>
                                </a:lnTo>
                                <a:lnTo>
                                  <a:pt x="112217" y="39573"/>
                                </a:lnTo>
                                <a:lnTo>
                                  <a:pt x="112329" y="37261"/>
                                </a:lnTo>
                                <a:lnTo>
                                  <a:pt x="112446" y="33889"/>
                                </a:lnTo>
                                <a:lnTo>
                                  <a:pt x="112483" y="32448"/>
                                </a:lnTo>
                                <a:lnTo>
                                  <a:pt x="114350" y="29235"/>
                                </a:lnTo>
                                <a:lnTo>
                                  <a:pt x="116052" y="26377"/>
                                </a:lnTo>
                                <a:lnTo>
                                  <a:pt x="119164" y="24422"/>
                                </a:lnTo>
                                <a:lnTo>
                                  <a:pt x="134962" y="24422"/>
                                </a:lnTo>
                                <a:lnTo>
                                  <a:pt x="133172" y="22631"/>
                                </a:lnTo>
                                <a:lnTo>
                                  <a:pt x="128181" y="21475"/>
                                </a:lnTo>
                                <a:close/>
                              </a:path>
                              <a:path w="253365" h="62865">
                                <a:moveTo>
                                  <a:pt x="141643" y="50088"/>
                                </a:moveTo>
                                <a:lnTo>
                                  <a:pt x="138341" y="50088"/>
                                </a:lnTo>
                                <a:lnTo>
                                  <a:pt x="138264" y="50368"/>
                                </a:lnTo>
                                <a:lnTo>
                                  <a:pt x="137718" y="51523"/>
                                </a:lnTo>
                                <a:lnTo>
                                  <a:pt x="135407" y="57327"/>
                                </a:lnTo>
                                <a:lnTo>
                                  <a:pt x="129514" y="59194"/>
                                </a:lnTo>
                                <a:lnTo>
                                  <a:pt x="138992" y="59194"/>
                                </a:lnTo>
                                <a:lnTo>
                                  <a:pt x="141643" y="52946"/>
                                </a:lnTo>
                                <a:lnTo>
                                  <a:pt x="141643" y="50088"/>
                                </a:lnTo>
                                <a:close/>
                              </a:path>
                              <a:path w="253365" h="62865">
                                <a:moveTo>
                                  <a:pt x="134962" y="24422"/>
                                </a:moveTo>
                                <a:lnTo>
                                  <a:pt x="132549" y="24422"/>
                                </a:lnTo>
                                <a:lnTo>
                                  <a:pt x="133150" y="32448"/>
                                </a:lnTo>
                                <a:lnTo>
                                  <a:pt x="133258" y="33889"/>
                                </a:lnTo>
                                <a:lnTo>
                                  <a:pt x="133349" y="35115"/>
                                </a:lnTo>
                                <a:lnTo>
                                  <a:pt x="133438" y="39573"/>
                                </a:lnTo>
                                <a:lnTo>
                                  <a:pt x="141643" y="39573"/>
                                </a:lnTo>
                                <a:lnTo>
                                  <a:pt x="141517" y="35915"/>
                                </a:lnTo>
                                <a:lnTo>
                                  <a:pt x="141020" y="30568"/>
                                </a:lnTo>
                                <a:lnTo>
                                  <a:pt x="136918" y="26377"/>
                                </a:lnTo>
                                <a:lnTo>
                                  <a:pt x="134962" y="24422"/>
                                </a:lnTo>
                                <a:close/>
                              </a:path>
                              <a:path w="253365" h="62865">
                                <a:moveTo>
                                  <a:pt x="170319" y="58039"/>
                                </a:moveTo>
                                <a:lnTo>
                                  <a:pt x="148297" y="58039"/>
                                </a:lnTo>
                                <a:lnTo>
                                  <a:pt x="148297" y="61874"/>
                                </a:lnTo>
                                <a:lnTo>
                                  <a:pt x="150342" y="61696"/>
                                </a:lnTo>
                                <a:lnTo>
                                  <a:pt x="170319" y="61696"/>
                                </a:lnTo>
                                <a:lnTo>
                                  <a:pt x="170319" y="58039"/>
                                </a:lnTo>
                                <a:close/>
                              </a:path>
                              <a:path w="253365" h="62865">
                                <a:moveTo>
                                  <a:pt x="170319" y="61696"/>
                                </a:moveTo>
                                <a:lnTo>
                                  <a:pt x="168274" y="61696"/>
                                </a:lnTo>
                                <a:lnTo>
                                  <a:pt x="170319" y="61874"/>
                                </a:lnTo>
                                <a:lnTo>
                                  <a:pt x="170319" y="61696"/>
                                </a:lnTo>
                                <a:close/>
                              </a:path>
                              <a:path w="253365" h="62865">
                                <a:moveTo>
                                  <a:pt x="198043" y="58039"/>
                                </a:moveTo>
                                <a:lnTo>
                                  <a:pt x="176034" y="58039"/>
                                </a:lnTo>
                                <a:lnTo>
                                  <a:pt x="176034" y="61874"/>
                                </a:lnTo>
                                <a:lnTo>
                                  <a:pt x="178079" y="61696"/>
                                </a:lnTo>
                                <a:lnTo>
                                  <a:pt x="198043" y="61696"/>
                                </a:lnTo>
                                <a:lnTo>
                                  <a:pt x="198043" y="58039"/>
                                </a:lnTo>
                                <a:close/>
                              </a:path>
                              <a:path w="253365" h="62865">
                                <a:moveTo>
                                  <a:pt x="198043" y="61696"/>
                                </a:moveTo>
                                <a:lnTo>
                                  <a:pt x="195999" y="61696"/>
                                </a:lnTo>
                                <a:lnTo>
                                  <a:pt x="198043" y="61874"/>
                                </a:lnTo>
                                <a:lnTo>
                                  <a:pt x="198043" y="61696"/>
                                </a:lnTo>
                                <a:close/>
                              </a:path>
                              <a:path w="253365" h="62865">
                                <a:moveTo>
                                  <a:pt x="163360" y="21742"/>
                                </a:moveTo>
                                <a:lnTo>
                                  <a:pt x="148297" y="22453"/>
                                </a:lnTo>
                                <a:lnTo>
                                  <a:pt x="148297" y="26289"/>
                                </a:lnTo>
                                <a:lnTo>
                                  <a:pt x="154444" y="26289"/>
                                </a:lnTo>
                                <a:lnTo>
                                  <a:pt x="154444" y="58039"/>
                                </a:lnTo>
                                <a:lnTo>
                                  <a:pt x="164160" y="58039"/>
                                </a:lnTo>
                                <a:lnTo>
                                  <a:pt x="164160" y="31546"/>
                                </a:lnTo>
                                <a:lnTo>
                                  <a:pt x="163448" y="31546"/>
                                </a:lnTo>
                                <a:lnTo>
                                  <a:pt x="163360" y="21742"/>
                                </a:lnTo>
                                <a:close/>
                              </a:path>
                              <a:path w="253365" h="62865">
                                <a:moveTo>
                                  <a:pt x="190706" y="24688"/>
                                </a:moveTo>
                                <a:lnTo>
                                  <a:pt x="180301" y="24688"/>
                                </a:lnTo>
                                <a:lnTo>
                                  <a:pt x="182181" y="26822"/>
                                </a:lnTo>
                                <a:lnTo>
                                  <a:pt x="182181" y="58039"/>
                                </a:lnTo>
                                <a:lnTo>
                                  <a:pt x="191896" y="58039"/>
                                </a:lnTo>
                                <a:lnTo>
                                  <a:pt x="191896" y="26111"/>
                                </a:lnTo>
                                <a:lnTo>
                                  <a:pt x="190706" y="24688"/>
                                </a:lnTo>
                                <a:close/>
                              </a:path>
                              <a:path w="253365" h="62865">
                                <a:moveTo>
                                  <a:pt x="164160" y="29981"/>
                                </a:moveTo>
                                <a:lnTo>
                                  <a:pt x="163448" y="31546"/>
                                </a:lnTo>
                                <a:lnTo>
                                  <a:pt x="164160" y="31546"/>
                                </a:lnTo>
                                <a:lnTo>
                                  <a:pt x="164160" y="29981"/>
                                </a:lnTo>
                                <a:close/>
                              </a:path>
                              <a:path w="253365" h="62865">
                                <a:moveTo>
                                  <a:pt x="164529" y="29169"/>
                                </a:moveTo>
                                <a:lnTo>
                                  <a:pt x="164160" y="29413"/>
                                </a:lnTo>
                                <a:lnTo>
                                  <a:pt x="164160" y="29981"/>
                                </a:lnTo>
                                <a:lnTo>
                                  <a:pt x="164418" y="29413"/>
                                </a:lnTo>
                                <a:lnTo>
                                  <a:pt x="164529" y="29169"/>
                                </a:lnTo>
                                <a:close/>
                              </a:path>
                              <a:path w="253365" h="62865">
                                <a:moveTo>
                                  <a:pt x="188239" y="21742"/>
                                </a:moveTo>
                                <a:lnTo>
                                  <a:pt x="172021" y="21742"/>
                                </a:lnTo>
                                <a:lnTo>
                                  <a:pt x="166484" y="24866"/>
                                </a:lnTo>
                                <a:lnTo>
                                  <a:pt x="164529" y="29169"/>
                                </a:lnTo>
                                <a:lnTo>
                                  <a:pt x="171310" y="24688"/>
                                </a:lnTo>
                                <a:lnTo>
                                  <a:pt x="190706" y="24688"/>
                                </a:lnTo>
                                <a:lnTo>
                                  <a:pt x="188239" y="21742"/>
                                </a:lnTo>
                                <a:close/>
                              </a:path>
                              <a:path w="253365" h="62865">
                                <a:moveTo>
                                  <a:pt x="231508" y="21742"/>
                                </a:moveTo>
                                <a:lnTo>
                                  <a:pt x="225361" y="21742"/>
                                </a:lnTo>
                                <a:lnTo>
                                  <a:pt x="216636" y="23163"/>
                                </a:lnTo>
                                <a:lnTo>
                                  <a:pt x="209786" y="27227"/>
                                </a:lnTo>
                                <a:lnTo>
                                  <a:pt x="205310" y="33631"/>
                                </a:lnTo>
                                <a:lnTo>
                                  <a:pt x="203707" y="42075"/>
                                </a:lnTo>
                                <a:lnTo>
                                  <a:pt x="205270" y="50631"/>
                                </a:lnTo>
                                <a:lnTo>
                                  <a:pt x="209597" y="57023"/>
                                </a:lnTo>
                                <a:lnTo>
                                  <a:pt x="216148" y="61023"/>
                                </a:lnTo>
                                <a:lnTo>
                                  <a:pt x="224383" y="62407"/>
                                </a:lnTo>
                                <a:lnTo>
                                  <a:pt x="229285" y="62407"/>
                                </a:lnTo>
                                <a:lnTo>
                                  <a:pt x="233476" y="60718"/>
                                </a:lnTo>
                                <a:lnTo>
                                  <a:pt x="234961" y="59461"/>
                                </a:lnTo>
                                <a:lnTo>
                                  <a:pt x="214401" y="59461"/>
                                </a:lnTo>
                                <a:lnTo>
                                  <a:pt x="214401" y="33631"/>
                                </a:lnTo>
                                <a:lnTo>
                                  <a:pt x="216357" y="30213"/>
                                </a:lnTo>
                                <a:lnTo>
                                  <a:pt x="219125" y="25222"/>
                                </a:lnTo>
                                <a:lnTo>
                                  <a:pt x="224383" y="24688"/>
                                </a:lnTo>
                                <a:lnTo>
                                  <a:pt x="235847" y="24688"/>
                                </a:lnTo>
                                <a:lnTo>
                                  <a:pt x="235432" y="24333"/>
                                </a:lnTo>
                                <a:lnTo>
                                  <a:pt x="231508" y="21742"/>
                                </a:lnTo>
                                <a:close/>
                              </a:path>
                              <a:path w="253365" h="62865">
                                <a:moveTo>
                                  <a:pt x="246672" y="57772"/>
                                </a:moveTo>
                                <a:lnTo>
                                  <a:pt x="236956" y="57772"/>
                                </a:lnTo>
                                <a:lnTo>
                                  <a:pt x="236956" y="62407"/>
                                </a:lnTo>
                                <a:lnTo>
                                  <a:pt x="252831" y="61874"/>
                                </a:lnTo>
                                <a:lnTo>
                                  <a:pt x="252831" y="58039"/>
                                </a:lnTo>
                                <a:lnTo>
                                  <a:pt x="246672" y="58039"/>
                                </a:lnTo>
                                <a:lnTo>
                                  <a:pt x="246672" y="57772"/>
                                </a:lnTo>
                                <a:close/>
                              </a:path>
                              <a:path w="253365" h="62865">
                                <a:moveTo>
                                  <a:pt x="235847" y="24688"/>
                                </a:moveTo>
                                <a:lnTo>
                                  <a:pt x="230085" y="24688"/>
                                </a:lnTo>
                                <a:lnTo>
                                  <a:pt x="234010" y="26289"/>
                                </a:lnTo>
                                <a:lnTo>
                                  <a:pt x="236956" y="30213"/>
                                </a:lnTo>
                                <a:lnTo>
                                  <a:pt x="236956" y="52857"/>
                                </a:lnTo>
                                <a:lnTo>
                                  <a:pt x="233210" y="58305"/>
                                </a:lnTo>
                                <a:lnTo>
                                  <a:pt x="228663" y="59461"/>
                                </a:lnTo>
                                <a:lnTo>
                                  <a:pt x="234961" y="59461"/>
                                </a:lnTo>
                                <a:lnTo>
                                  <a:pt x="236956" y="57772"/>
                                </a:lnTo>
                                <a:lnTo>
                                  <a:pt x="246672" y="57772"/>
                                </a:lnTo>
                                <a:lnTo>
                                  <a:pt x="246672" y="26022"/>
                                </a:lnTo>
                                <a:lnTo>
                                  <a:pt x="237401" y="26022"/>
                                </a:lnTo>
                                <a:lnTo>
                                  <a:pt x="235847" y="24688"/>
                                </a:lnTo>
                                <a:close/>
                              </a:path>
                              <a:path w="253365" h="62865">
                                <a:moveTo>
                                  <a:pt x="246672" y="0"/>
                                </a:moveTo>
                                <a:lnTo>
                                  <a:pt x="231241" y="711"/>
                                </a:lnTo>
                                <a:lnTo>
                                  <a:pt x="231241" y="4546"/>
                                </a:lnTo>
                                <a:lnTo>
                                  <a:pt x="237401" y="4546"/>
                                </a:lnTo>
                                <a:lnTo>
                                  <a:pt x="237401" y="26022"/>
                                </a:lnTo>
                                <a:lnTo>
                                  <a:pt x="246672" y="26022"/>
                                </a:lnTo>
                                <a:lnTo>
                                  <a:pt x="24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318508" y="29336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54698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6" y="194538"/>
                            <a:ext cx="4155848" cy="60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589051" y="720851"/>
                            <a:ext cx="24212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255" h="107950">
                                <a:moveTo>
                                  <a:pt x="2420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97"/>
                                </a:lnTo>
                                <a:lnTo>
                                  <a:pt x="2420835" y="107797"/>
                                </a:lnTo>
                                <a:lnTo>
                                  <a:pt x="2420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271" y="734339"/>
                            <a:ext cx="427456" cy="79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6" y="841336"/>
                            <a:ext cx="490883" cy="64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337" y="734339"/>
                            <a:ext cx="427456" cy="79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589051" y="828636"/>
                            <a:ext cx="307594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107950">
                                <a:moveTo>
                                  <a:pt x="3075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10"/>
                                </a:lnTo>
                                <a:lnTo>
                                  <a:pt x="3075901" y="107810"/>
                                </a:lnTo>
                                <a:lnTo>
                                  <a:pt x="307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312" y="842136"/>
                            <a:ext cx="427456" cy="792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68pt;margin-top:211.673721pt;width:340.2pt;height:73.75pt;mso-position-horizontal-relative:page;mso-position-vertical-relative:paragraph;z-index:-15693824;mso-wrap-distance-left:0;mso-wrap-distance-right:0" id="docshapegroup139" coordorigin="2551,4233" coordsize="6804,1475">
                <v:line style="position:absolute" from="2551,4237" to="9354,4237" stroked="true" strokeweight=".344pt" strokecolor="#000103">
                  <v:stroke dashstyle="solid"/>
                </v:line>
                <v:line style="position:absolute" from="2554,4449" to="2554,4280" stroked="true" strokeweight=".234pt" strokecolor="#000103">
                  <v:stroke dashstyle="solid"/>
                </v:line>
                <v:shape style="position:absolute;left:5753;top:4301;width:399;height:99" id="docshape140" coordorigin="5754,4301" coordsize="399,99" path="m5834,4392l5773,4392,5773,4399,5784,4398,5834,4398,5834,4392xm5834,4398l5822,4398,5834,4399,5834,4398xm5886,4392l5850,4392,5850,4399,5853,4398,5886,4398,5886,4392xm5886,4398l5883,4398,5886,4399,5886,4398xm5812,4310l5794,4310,5794,4392,5812,4392,5812,4310xm5873,4335l5850,4336,5850,4342,5860,4342,5860,4392,5874,4392,5874,4362,5874,4355,5875,4351,5873,4351,5873,4337,5852,4337,5852,4336,5873,4336,5873,4335xm5898,4335l5880,4335,5877,4340,5892,4340,5890,4342,5889,4344,5889,4352,5893,4355,5900,4355,5905,4352,5905,4339,5898,4335xm5875,4345l5873,4351,5875,4351,5875,4345xm5877,4340l5875,4340,5875,4342,5875,4345,5876,4344,5877,4340xm5849,4303l5757,4303,5754,4335,5754,4337,5760,4337,5761,4321,5762,4310,5850,4310,5849,4303xm5850,4310l5844,4310,5845,4321,5846,4335,5846,4337,5850,4337,5850,4336,5852,4336,5850,4310xm5873,4336l5852,4336,5852,4337,5873,4337,5873,4336xm5956,4335l5948,4335,5933,4337,5923,4344,5916,4354,5914,4367,5916,4380,5917,4380,5924,4391,5935,4397,5950,4399,5971,4399,5973,4394,5931,4394,5931,4367,5977,4367,5977,4363,5931,4363,5931,4360,5931,4354,5931,4352,5934,4347,5937,4343,5942,4340,5967,4340,5964,4337,5956,4335xm5977,4380l5972,4380,5972,4380,5971,4382,5967,4391,5958,4394,5973,4394,5977,4384,5977,4380xm5967,4340l5963,4340,5964,4352,5964,4354,5964,4356,5964,4363,5977,4363,5977,4358,5976,4349,5970,4343,5967,4340xm6022,4392l5988,4392,5988,4399,5991,4398,6022,4398,6022,4392xm6022,4398l6019,4398,6022,4399,6022,4398xm6066,4392l6031,4392,6031,4399,6034,4398,6066,4398,6066,4392xm6066,4398l6063,4398,6066,4399,6066,4398xm6011,4335l5988,4336,5988,4342,5997,4342,5997,4392,6012,4392,6012,4351,6011,4351,6011,4335xm6054,4340l6038,4340,6041,4343,6041,4392,6056,4392,6056,4342,6054,4340xm6012,4348l6011,4351,6012,4351,6012,4348xm6013,4347l6012,4347,6012,4348,6013,4347,6013,4347xm6050,4335l6025,4335,6016,4340,6013,4347,6024,4340,6054,4340,6050,4335xm6119,4335l6109,4335,6095,4338,6084,4344,6077,4354,6075,4367,6077,4381,6084,4391,6094,4397,6107,4399,6115,4399,6122,4397,6124,4395,6092,4395,6092,4354,6095,4349,6099,4341,6107,4340,6125,4340,6125,4339,6119,4335xm6142,4392l6127,4392,6127,4399,6152,4399,6152,4392,6142,4392,6142,4392xm6125,4340l6116,4340,6122,4342,6127,4349,6127,4384,6121,4393,6114,4395,6124,4395,6127,4392,6142,4392,6142,4342,6128,4342,6125,4340xm6142,4301l6118,4302,6118,4308,6128,4308,6128,4342,6142,4342,6142,4301xe" filled="true" fillcolor="#000103" stroked="false">
                  <v:path arrowok="t"/>
                  <v:fill type="solid"/>
                </v:shape>
                <v:line style="position:absolute" from="9352,4449" to="9352,4280" stroked="true" strokeweight=".234pt" strokecolor="#000103">
                  <v:stroke dashstyle="solid"/>
                </v:line>
                <v:line style="position:absolute" from="2551,4477" to="9354,4477" stroked="true" strokeweight=".344pt" strokecolor="#000103">
                  <v:stroke dashstyle="solid"/>
                </v:line>
                <v:shape style="position:absolute;left:2628;top:4539;width:6545;height:951" type="#_x0000_t75" id="docshape141" stroked="false">
                  <v:imagedata r:id="rId71" o:title=""/>
                </v:shape>
                <v:rect style="position:absolute;left:3478;top:5368;width:3813;height:170" id="docshape142" filled="true" fillcolor="#ececec" stroked="false">
                  <v:fill type="solid"/>
                </v:rect>
                <v:shape style="position:absolute;left:7365;top:5389;width:674;height:125" type="#_x0000_t75" id="docshape143" stroked="false">
                  <v:imagedata r:id="rId72" o:title=""/>
                </v:shape>
                <v:shape style="position:absolute;left:2628;top:5558;width:774;height:102" type="#_x0000_t75" id="docshape144" stroked="false">
                  <v:imagedata r:id="rId73" o:title=""/>
                </v:shape>
                <v:shape style="position:absolute;left:8397;top:5389;width:674;height:125" type="#_x0000_t75" id="docshape145" stroked="false">
                  <v:imagedata r:id="rId74" o:title=""/>
                </v:shape>
                <v:rect style="position:absolute;left:3478;top:5538;width:4844;height:170" id="docshape146" filled="true" fillcolor="#ececec" stroked="false">
                  <v:fill type="solid"/>
                </v:rect>
                <v:shape style="position:absolute;left:8397;top:5559;width:674;height:125" type="#_x0000_t75" id="docshape147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1619998</wp:posOffset>
                </wp:positionH>
                <wp:positionV relativeFrom="paragraph">
                  <wp:posOffset>3747868</wp:posOffset>
                </wp:positionV>
                <wp:extent cx="4320540" cy="25971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320540" cy="259715"/>
                          <a:chExt cx="4320540" cy="25971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2184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485" y="29336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900669" y="37934"/>
                            <a:ext cx="514984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89535">
                                <a:moveTo>
                                  <a:pt x="41643" y="4635"/>
                                </a:moveTo>
                                <a:lnTo>
                                  <a:pt x="35039" y="4635"/>
                                </a:lnTo>
                                <a:lnTo>
                                  <a:pt x="20579" y="6948"/>
                                </a:lnTo>
                                <a:lnTo>
                                  <a:pt x="9532" y="13439"/>
                                </a:lnTo>
                                <a:lnTo>
                                  <a:pt x="2479" y="23441"/>
                                </a:lnTo>
                                <a:lnTo>
                                  <a:pt x="0" y="36283"/>
                                </a:lnTo>
                                <a:lnTo>
                                  <a:pt x="2416" y="48978"/>
                                </a:lnTo>
                                <a:lnTo>
                                  <a:pt x="9372" y="59001"/>
                                </a:lnTo>
                                <a:lnTo>
                                  <a:pt x="20423" y="65580"/>
                                </a:lnTo>
                                <a:lnTo>
                                  <a:pt x="35128" y="67944"/>
                                </a:lnTo>
                                <a:lnTo>
                                  <a:pt x="41109" y="67944"/>
                                </a:lnTo>
                                <a:lnTo>
                                  <a:pt x="48145" y="66598"/>
                                </a:lnTo>
                                <a:lnTo>
                                  <a:pt x="50072" y="64109"/>
                                </a:lnTo>
                                <a:lnTo>
                                  <a:pt x="32550" y="64109"/>
                                </a:lnTo>
                                <a:lnTo>
                                  <a:pt x="23723" y="62852"/>
                                </a:lnTo>
                                <a:lnTo>
                                  <a:pt x="18199" y="56349"/>
                                </a:lnTo>
                                <a:lnTo>
                                  <a:pt x="14719" y="52336"/>
                                </a:lnTo>
                                <a:lnTo>
                                  <a:pt x="12572" y="46888"/>
                                </a:lnTo>
                                <a:lnTo>
                                  <a:pt x="12572" y="27012"/>
                                </a:lnTo>
                                <a:lnTo>
                                  <a:pt x="14096" y="20777"/>
                                </a:lnTo>
                                <a:lnTo>
                                  <a:pt x="23812" y="9359"/>
                                </a:lnTo>
                                <a:lnTo>
                                  <a:pt x="32727" y="8470"/>
                                </a:lnTo>
                                <a:lnTo>
                                  <a:pt x="49582" y="8470"/>
                                </a:lnTo>
                                <a:lnTo>
                                  <a:pt x="47612" y="6781"/>
                                </a:lnTo>
                                <a:lnTo>
                                  <a:pt x="41643" y="4635"/>
                                </a:lnTo>
                                <a:close/>
                              </a:path>
                              <a:path w="514984" h="89535">
                                <a:moveTo>
                                  <a:pt x="61252" y="61874"/>
                                </a:moveTo>
                                <a:lnTo>
                                  <a:pt x="51803" y="61874"/>
                                </a:lnTo>
                                <a:lnTo>
                                  <a:pt x="54838" y="64731"/>
                                </a:lnTo>
                                <a:lnTo>
                                  <a:pt x="59918" y="66865"/>
                                </a:lnTo>
                                <a:lnTo>
                                  <a:pt x="61252" y="66865"/>
                                </a:lnTo>
                                <a:lnTo>
                                  <a:pt x="61252" y="61874"/>
                                </a:lnTo>
                                <a:close/>
                              </a:path>
                              <a:path w="514984" h="89535">
                                <a:moveTo>
                                  <a:pt x="61252" y="46354"/>
                                </a:moveTo>
                                <a:lnTo>
                                  <a:pt x="49479" y="46354"/>
                                </a:lnTo>
                                <a:lnTo>
                                  <a:pt x="49479" y="59829"/>
                                </a:lnTo>
                                <a:lnTo>
                                  <a:pt x="45923" y="62052"/>
                                </a:lnTo>
                                <a:lnTo>
                                  <a:pt x="44132" y="63220"/>
                                </a:lnTo>
                                <a:lnTo>
                                  <a:pt x="41376" y="64109"/>
                                </a:lnTo>
                                <a:lnTo>
                                  <a:pt x="50072" y="64109"/>
                                </a:lnTo>
                                <a:lnTo>
                                  <a:pt x="51803" y="61874"/>
                                </a:lnTo>
                                <a:lnTo>
                                  <a:pt x="61252" y="61874"/>
                                </a:lnTo>
                                <a:lnTo>
                                  <a:pt x="61252" y="46354"/>
                                </a:lnTo>
                                <a:close/>
                              </a:path>
                              <a:path w="514984" h="89535">
                                <a:moveTo>
                                  <a:pt x="36918" y="42519"/>
                                </a:moveTo>
                                <a:lnTo>
                                  <a:pt x="36918" y="46354"/>
                                </a:lnTo>
                                <a:lnTo>
                                  <a:pt x="68198" y="46354"/>
                                </a:lnTo>
                                <a:lnTo>
                                  <a:pt x="68198" y="42697"/>
                                </a:lnTo>
                                <a:lnTo>
                                  <a:pt x="42354" y="42697"/>
                                </a:lnTo>
                                <a:lnTo>
                                  <a:pt x="36918" y="42519"/>
                                </a:lnTo>
                                <a:close/>
                              </a:path>
                              <a:path w="514984" h="89535">
                                <a:moveTo>
                                  <a:pt x="68198" y="42519"/>
                                </a:moveTo>
                                <a:lnTo>
                                  <a:pt x="66065" y="42697"/>
                                </a:lnTo>
                                <a:lnTo>
                                  <a:pt x="68198" y="42697"/>
                                </a:lnTo>
                                <a:lnTo>
                                  <a:pt x="68198" y="42519"/>
                                </a:lnTo>
                                <a:close/>
                              </a:path>
                              <a:path w="514984" h="89535">
                                <a:moveTo>
                                  <a:pt x="49582" y="8470"/>
                                </a:moveTo>
                                <a:lnTo>
                                  <a:pt x="37007" y="8470"/>
                                </a:lnTo>
                                <a:lnTo>
                                  <a:pt x="42992" y="9359"/>
                                </a:lnTo>
                                <a:lnTo>
                                  <a:pt x="42714" y="9359"/>
                                </a:lnTo>
                                <a:lnTo>
                                  <a:pt x="48583" y="12304"/>
                                </a:lnTo>
                                <a:lnTo>
                                  <a:pt x="53817" y="18248"/>
                                </a:lnTo>
                                <a:lnTo>
                                  <a:pt x="57149" y="27901"/>
                                </a:lnTo>
                                <a:lnTo>
                                  <a:pt x="57327" y="28701"/>
                                </a:lnTo>
                                <a:lnTo>
                                  <a:pt x="61252" y="28701"/>
                                </a:lnTo>
                                <a:lnTo>
                                  <a:pt x="61252" y="11061"/>
                                </a:lnTo>
                                <a:lnTo>
                                  <a:pt x="52603" y="11061"/>
                                </a:lnTo>
                                <a:lnTo>
                                  <a:pt x="49582" y="8470"/>
                                </a:lnTo>
                                <a:close/>
                              </a:path>
                              <a:path w="514984" h="89535">
                                <a:moveTo>
                                  <a:pt x="61252" y="4635"/>
                                </a:moveTo>
                                <a:lnTo>
                                  <a:pt x="59296" y="4635"/>
                                </a:lnTo>
                                <a:lnTo>
                                  <a:pt x="52603" y="11061"/>
                                </a:lnTo>
                                <a:lnTo>
                                  <a:pt x="61252" y="11061"/>
                                </a:lnTo>
                                <a:lnTo>
                                  <a:pt x="61252" y="4635"/>
                                </a:lnTo>
                                <a:close/>
                              </a:path>
                              <a:path w="514984" h="89535">
                                <a:moveTo>
                                  <a:pt x="99669" y="63042"/>
                                </a:moveTo>
                                <a:lnTo>
                                  <a:pt x="76492" y="63042"/>
                                </a:lnTo>
                                <a:lnTo>
                                  <a:pt x="76492" y="66865"/>
                                </a:lnTo>
                                <a:lnTo>
                                  <a:pt x="78536" y="66687"/>
                                </a:lnTo>
                                <a:lnTo>
                                  <a:pt x="99669" y="66687"/>
                                </a:lnTo>
                                <a:lnTo>
                                  <a:pt x="99669" y="63042"/>
                                </a:lnTo>
                                <a:close/>
                              </a:path>
                              <a:path w="514984" h="89535">
                                <a:moveTo>
                                  <a:pt x="99669" y="66687"/>
                                </a:moveTo>
                                <a:lnTo>
                                  <a:pt x="97523" y="66687"/>
                                </a:lnTo>
                                <a:lnTo>
                                  <a:pt x="99669" y="66865"/>
                                </a:lnTo>
                                <a:lnTo>
                                  <a:pt x="99669" y="66687"/>
                                </a:lnTo>
                                <a:close/>
                              </a:path>
                              <a:path w="514984" h="89535">
                                <a:moveTo>
                                  <a:pt x="91109" y="26746"/>
                                </a:moveTo>
                                <a:lnTo>
                                  <a:pt x="76492" y="27457"/>
                                </a:lnTo>
                                <a:lnTo>
                                  <a:pt x="76492" y="31292"/>
                                </a:lnTo>
                                <a:lnTo>
                                  <a:pt x="82638" y="31292"/>
                                </a:lnTo>
                                <a:lnTo>
                                  <a:pt x="82638" y="63042"/>
                                </a:lnTo>
                                <a:lnTo>
                                  <a:pt x="91909" y="63042"/>
                                </a:lnTo>
                                <a:lnTo>
                                  <a:pt x="91909" y="43853"/>
                                </a:lnTo>
                                <a:lnTo>
                                  <a:pt x="92125" y="38950"/>
                                </a:lnTo>
                                <a:lnTo>
                                  <a:pt x="92226" y="36639"/>
                                </a:lnTo>
                                <a:lnTo>
                                  <a:pt x="91198" y="36639"/>
                                </a:lnTo>
                                <a:lnTo>
                                  <a:pt x="91109" y="26746"/>
                                </a:lnTo>
                                <a:close/>
                              </a:path>
                              <a:path w="514984" h="89535">
                                <a:moveTo>
                                  <a:pt x="106794" y="26746"/>
                                </a:moveTo>
                                <a:lnTo>
                                  <a:pt x="95478" y="26746"/>
                                </a:lnTo>
                                <a:lnTo>
                                  <a:pt x="94004" y="29679"/>
                                </a:lnTo>
                                <a:lnTo>
                                  <a:pt x="102971" y="29679"/>
                                </a:lnTo>
                                <a:lnTo>
                                  <a:pt x="101714" y="30670"/>
                                </a:lnTo>
                                <a:lnTo>
                                  <a:pt x="101091" y="32181"/>
                                </a:lnTo>
                                <a:lnTo>
                                  <a:pt x="101091" y="37439"/>
                                </a:lnTo>
                                <a:lnTo>
                                  <a:pt x="104038" y="38950"/>
                                </a:lnTo>
                                <a:lnTo>
                                  <a:pt x="108496" y="38950"/>
                                </a:lnTo>
                                <a:lnTo>
                                  <a:pt x="111429" y="37439"/>
                                </a:lnTo>
                                <a:lnTo>
                                  <a:pt x="111429" y="29235"/>
                                </a:lnTo>
                                <a:lnTo>
                                  <a:pt x="106794" y="26746"/>
                                </a:lnTo>
                                <a:close/>
                              </a:path>
                              <a:path w="514984" h="89535">
                                <a:moveTo>
                                  <a:pt x="92391" y="32890"/>
                                </a:moveTo>
                                <a:lnTo>
                                  <a:pt x="91198" y="36639"/>
                                </a:lnTo>
                                <a:lnTo>
                                  <a:pt x="92226" y="36639"/>
                                </a:lnTo>
                                <a:lnTo>
                                  <a:pt x="92391" y="32890"/>
                                </a:lnTo>
                                <a:close/>
                              </a:path>
                              <a:path w="514984" h="89535">
                                <a:moveTo>
                                  <a:pt x="94004" y="29679"/>
                                </a:moveTo>
                                <a:lnTo>
                                  <a:pt x="92532" y="29679"/>
                                </a:lnTo>
                                <a:lnTo>
                                  <a:pt x="92488" y="30670"/>
                                </a:lnTo>
                                <a:lnTo>
                                  <a:pt x="92391" y="32890"/>
                                </a:lnTo>
                                <a:lnTo>
                                  <a:pt x="94004" y="29679"/>
                                </a:lnTo>
                                <a:close/>
                              </a:path>
                              <a:path w="514984" h="89535">
                                <a:moveTo>
                                  <a:pt x="139420" y="26479"/>
                                </a:moveTo>
                                <a:lnTo>
                                  <a:pt x="129808" y="28109"/>
                                </a:lnTo>
                                <a:lnTo>
                                  <a:pt x="122828" y="32562"/>
                                </a:lnTo>
                                <a:lnTo>
                                  <a:pt x="118692" y="39000"/>
                                </a:lnTo>
                                <a:lnTo>
                                  <a:pt x="118571" y="39188"/>
                                </a:lnTo>
                                <a:lnTo>
                                  <a:pt x="117132" y="47332"/>
                                </a:lnTo>
                                <a:lnTo>
                                  <a:pt x="118597" y="55215"/>
                                </a:lnTo>
                                <a:lnTo>
                                  <a:pt x="118632" y="55402"/>
                                </a:lnTo>
                                <a:lnTo>
                                  <a:pt x="122869" y="61585"/>
                                </a:lnTo>
                                <a:lnTo>
                                  <a:pt x="122983" y="61752"/>
                                </a:lnTo>
                                <a:lnTo>
                                  <a:pt x="129958" y="65908"/>
                                </a:lnTo>
                                <a:lnTo>
                                  <a:pt x="139331" y="67398"/>
                                </a:lnTo>
                                <a:lnTo>
                                  <a:pt x="148554" y="65908"/>
                                </a:lnTo>
                                <a:lnTo>
                                  <a:pt x="148839" y="65908"/>
                                </a:lnTo>
                                <a:lnTo>
                                  <a:pt x="151639" y="64198"/>
                                </a:lnTo>
                                <a:lnTo>
                                  <a:pt x="127825" y="64198"/>
                                </a:lnTo>
                                <a:lnTo>
                                  <a:pt x="127825" y="37795"/>
                                </a:lnTo>
                                <a:lnTo>
                                  <a:pt x="129527" y="34582"/>
                                </a:lnTo>
                                <a:lnTo>
                                  <a:pt x="131483" y="31026"/>
                                </a:lnTo>
                                <a:lnTo>
                                  <a:pt x="135496" y="29413"/>
                                </a:lnTo>
                                <a:lnTo>
                                  <a:pt x="150981" y="29413"/>
                                </a:lnTo>
                                <a:lnTo>
                                  <a:pt x="148891" y="28109"/>
                                </a:lnTo>
                                <a:lnTo>
                                  <a:pt x="149165" y="28109"/>
                                </a:lnTo>
                                <a:lnTo>
                                  <a:pt x="139420" y="26479"/>
                                </a:lnTo>
                                <a:close/>
                              </a:path>
                              <a:path w="514984" h="89535">
                                <a:moveTo>
                                  <a:pt x="150981" y="29413"/>
                                </a:moveTo>
                                <a:lnTo>
                                  <a:pt x="144411" y="29413"/>
                                </a:lnTo>
                                <a:lnTo>
                                  <a:pt x="147612" y="31826"/>
                                </a:lnTo>
                                <a:lnTo>
                                  <a:pt x="149136" y="34315"/>
                                </a:lnTo>
                                <a:lnTo>
                                  <a:pt x="150914" y="37528"/>
                                </a:lnTo>
                                <a:lnTo>
                                  <a:pt x="150914" y="64198"/>
                                </a:lnTo>
                                <a:lnTo>
                                  <a:pt x="151639" y="64198"/>
                                </a:lnTo>
                                <a:lnTo>
                                  <a:pt x="155917" y="61585"/>
                                </a:lnTo>
                                <a:lnTo>
                                  <a:pt x="160044" y="55402"/>
                                </a:lnTo>
                                <a:lnTo>
                                  <a:pt x="160170" y="55215"/>
                                </a:lnTo>
                                <a:lnTo>
                                  <a:pt x="161607" y="47332"/>
                                </a:lnTo>
                                <a:lnTo>
                                  <a:pt x="160142" y="39188"/>
                                </a:lnTo>
                                <a:lnTo>
                                  <a:pt x="160108" y="39000"/>
                                </a:lnTo>
                                <a:lnTo>
                                  <a:pt x="155872" y="32562"/>
                                </a:lnTo>
                                <a:lnTo>
                                  <a:pt x="155762" y="32396"/>
                                </a:lnTo>
                                <a:lnTo>
                                  <a:pt x="150981" y="29413"/>
                                </a:lnTo>
                                <a:close/>
                              </a:path>
                              <a:path w="514984" h="89535">
                                <a:moveTo>
                                  <a:pt x="179082" y="31114"/>
                                </a:moveTo>
                                <a:lnTo>
                                  <a:pt x="169100" y="31114"/>
                                </a:lnTo>
                                <a:lnTo>
                                  <a:pt x="183413" y="66776"/>
                                </a:lnTo>
                                <a:lnTo>
                                  <a:pt x="183718" y="67309"/>
                                </a:lnTo>
                                <a:lnTo>
                                  <a:pt x="187731" y="67309"/>
                                </a:lnTo>
                                <a:lnTo>
                                  <a:pt x="192717" y="54838"/>
                                </a:lnTo>
                                <a:lnTo>
                                  <a:pt x="188709" y="54838"/>
                                </a:lnTo>
                                <a:lnTo>
                                  <a:pt x="179082" y="31114"/>
                                </a:lnTo>
                                <a:close/>
                              </a:path>
                              <a:path w="514984" h="89535">
                                <a:moveTo>
                                  <a:pt x="206608" y="41897"/>
                                </a:moveTo>
                                <a:lnTo>
                                  <a:pt x="197891" y="41897"/>
                                </a:lnTo>
                                <a:lnTo>
                                  <a:pt x="208140" y="67309"/>
                                </a:lnTo>
                                <a:lnTo>
                                  <a:pt x="212153" y="67309"/>
                                </a:lnTo>
                                <a:lnTo>
                                  <a:pt x="212420" y="66776"/>
                                </a:lnTo>
                                <a:lnTo>
                                  <a:pt x="213042" y="65176"/>
                                </a:lnTo>
                                <a:lnTo>
                                  <a:pt x="216544" y="56527"/>
                                </a:lnTo>
                                <a:lnTo>
                                  <a:pt x="212509" y="56527"/>
                                </a:lnTo>
                                <a:lnTo>
                                  <a:pt x="206608" y="41897"/>
                                </a:lnTo>
                                <a:close/>
                              </a:path>
                              <a:path w="514984" h="89535">
                                <a:moveTo>
                                  <a:pt x="226872" y="31114"/>
                                </a:moveTo>
                                <a:lnTo>
                                  <a:pt x="222224" y="31114"/>
                                </a:lnTo>
                                <a:lnTo>
                                  <a:pt x="222224" y="32270"/>
                                </a:lnTo>
                                <a:lnTo>
                                  <a:pt x="221868" y="33337"/>
                                </a:lnTo>
                                <a:lnTo>
                                  <a:pt x="212509" y="56527"/>
                                </a:lnTo>
                                <a:lnTo>
                                  <a:pt x="216544" y="56527"/>
                                </a:lnTo>
                                <a:lnTo>
                                  <a:pt x="226593" y="31737"/>
                                </a:lnTo>
                                <a:lnTo>
                                  <a:pt x="226872" y="31114"/>
                                </a:lnTo>
                                <a:close/>
                              </a:path>
                              <a:path w="514984" h="89535">
                                <a:moveTo>
                                  <a:pt x="202260" y="31114"/>
                                </a:moveTo>
                                <a:lnTo>
                                  <a:pt x="193611" y="31114"/>
                                </a:lnTo>
                                <a:lnTo>
                                  <a:pt x="194678" y="33781"/>
                                </a:lnTo>
                                <a:lnTo>
                                  <a:pt x="195833" y="36906"/>
                                </a:lnTo>
                                <a:lnTo>
                                  <a:pt x="195478" y="37972"/>
                                </a:lnTo>
                                <a:lnTo>
                                  <a:pt x="188709" y="54838"/>
                                </a:lnTo>
                                <a:lnTo>
                                  <a:pt x="192717" y="54838"/>
                                </a:lnTo>
                                <a:lnTo>
                                  <a:pt x="197891" y="41897"/>
                                </a:lnTo>
                                <a:lnTo>
                                  <a:pt x="206608" y="41897"/>
                                </a:lnTo>
                                <a:lnTo>
                                  <a:pt x="202260" y="31114"/>
                                </a:lnTo>
                                <a:close/>
                              </a:path>
                              <a:path w="514984" h="89535">
                                <a:moveTo>
                                  <a:pt x="163829" y="27279"/>
                                </a:moveTo>
                                <a:lnTo>
                                  <a:pt x="163829" y="31114"/>
                                </a:lnTo>
                                <a:lnTo>
                                  <a:pt x="184162" y="31114"/>
                                </a:lnTo>
                                <a:lnTo>
                                  <a:pt x="184162" y="27457"/>
                                </a:lnTo>
                                <a:lnTo>
                                  <a:pt x="166509" y="27457"/>
                                </a:lnTo>
                                <a:lnTo>
                                  <a:pt x="163829" y="27279"/>
                                </a:lnTo>
                                <a:close/>
                              </a:path>
                              <a:path w="514984" h="89535">
                                <a:moveTo>
                                  <a:pt x="188353" y="27279"/>
                                </a:moveTo>
                                <a:lnTo>
                                  <a:pt x="188353" y="31114"/>
                                </a:lnTo>
                                <a:lnTo>
                                  <a:pt x="207340" y="31114"/>
                                </a:lnTo>
                                <a:lnTo>
                                  <a:pt x="207340" y="27457"/>
                                </a:lnTo>
                                <a:lnTo>
                                  <a:pt x="192811" y="27457"/>
                                </a:lnTo>
                                <a:lnTo>
                                  <a:pt x="188353" y="27279"/>
                                </a:lnTo>
                                <a:close/>
                              </a:path>
                              <a:path w="514984" h="89535">
                                <a:moveTo>
                                  <a:pt x="217055" y="27279"/>
                                </a:moveTo>
                                <a:lnTo>
                                  <a:pt x="217055" y="31114"/>
                                </a:lnTo>
                                <a:lnTo>
                                  <a:pt x="232041" y="31114"/>
                                </a:lnTo>
                                <a:lnTo>
                                  <a:pt x="232041" y="27457"/>
                                </a:lnTo>
                                <a:lnTo>
                                  <a:pt x="220268" y="27457"/>
                                </a:lnTo>
                                <a:lnTo>
                                  <a:pt x="217055" y="27279"/>
                                </a:lnTo>
                                <a:close/>
                              </a:path>
                              <a:path w="514984" h="89535">
                                <a:moveTo>
                                  <a:pt x="184162" y="27279"/>
                                </a:moveTo>
                                <a:lnTo>
                                  <a:pt x="182105" y="27457"/>
                                </a:lnTo>
                                <a:lnTo>
                                  <a:pt x="184162" y="27457"/>
                                </a:lnTo>
                                <a:lnTo>
                                  <a:pt x="184162" y="27279"/>
                                </a:lnTo>
                                <a:close/>
                              </a:path>
                              <a:path w="514984" h="89535">
                                <a:moveTo>
                                  <a:pt x="207340" y="27279"/>
                                </a:moveTo>
                                <a:lnTo>
                                  <a:pt x="205193" y="27457"/>
                                </a:lnTo>
                                <a:lnTo>
                                  <a:pt x="207340" y="27457"/>
                                </a:lnTo>
                                <a:lnTo>
                                  <a:pt x="207340" y="27279"/>
                                </a:lnTo>
                                <a:close/>
                              </a:path>
                              <a:path w="514984" h="89535">
                                <a:moveTo>
                                  <a:pt x="232041" y="27279"/>
                                </a:moveTo>
                                <a:lnTo>
                                  <a:pt x="229463" y="27457"/>
                                </a:lnTo>
                                <a:lnTo>
                                  <a:pt x="232041" y="27457"/>
                                </a:lnTo>
                                <a:lnTo>
                                  <a:pt x="232041" y="27279"/>
                                </a:lnTo>
                                <a:close/>
                              </a:path>
                              <a:path w="514984" h="89535">
                                <a:moveTo>
                                  <a:pt x="253085" y="31114"/>
                                </a:moveTo>
                                <a:lnTo>
                                  <a:pt x="243370" y="31114"/>
                                </a:lnTo>
                                <a:lnTo>
                                  <a:pt x="243370" y="65354"/>
                                </a:lnTo>
                                <a:lnTo>
                                  <a:pt x="250672" y="67398"/>
                                </a:lnTo>
                                <a:lnTo>
                                  <a:pt x="263690" y="67398"/>
                                </a:lnTo>
                                <a:lnTo>
                                  <a:pt x="266206" y="64198"/>
                                </a:lnTo>
                                <a:lnTo>
                                  <a:pt x="253085" y="64198"/>
                                </a:lnTo>
                                <a:lnTo>
                                  <a:pt x="253085" y="31114"/>
                                </a:lnTo>
                                <a:close/>
                              </a:path>
                              <a:path w="514984" h="89535">
                                <a:moveTo>
                                  <a:pt x="267614" y="51079"/>
                                </a:moveTo>
                                <a:lnTo>
                                  <a:pt x="263867" y="51079"/>
                                </a:lnTo>
                                <a:lnTo>
                                  <a:pt x="263867" y="61607"/>
                                </a:lnTo>
                                <a:lnTo>
                                  <a:pt x="261188" y="64198"/>
                                </a:lnTo>
                                <a:lnTo>
                                  <a:pt x="266206" y="64198"/>
                                </a:lnTo>
                                <a:lnTo>
                                  <a:pt x="267614" y="62407"/>
                                </a:lnTo>
                                <a:lnTo>
                                  <a:pt x="267614" y="51079"/>
                                </a:lnTo>
                                <a:close/>
                              </a:path>
                              <a:path w="514984" h="89535">
                                <a:moveTo>
                                  <a:pt x="253085" y="10248"/>
                                </a:moveTo>
                                <a:lnTo>
                                  <a:pt x="249339" y="10248"/>
                                </a:lnTo>
                                <a:lnTo>
                                  <a:pt x="249250" y="19075"/>
                                </a:lnTo>
                                <a:lnTo>
                                  <a:pt x="244970" y="27901"/>
                                </a:lnTo>
                                <a:lnTo>
                                  <a:pt x="236143" y="28168"/>
                                </a:lnTo>
                                <a:lnTo>
                                  <a:pt x="236143" y="31114"/>
                                </a:lnTo>
                                <a:lnTo>
                                  <a:pt x="265912" y="31114"/>
                                </a:lnTo>
                                <a:lnTo>
                                  <a:pt x="265912" y="27279"/>
                                </a:lnTo>
                                <a:lnTo>
                                  <a:pt x="253085" y="27279"/>
                                </a:lnTo>
                                <a:lnTo>
                                  <a:pt x="253085" y="10248"/>
                                </a:lnTo>
                                <a:close/>
                              </a:path>
                              <a:path w="514984" h="89535">
                                <a:moveTo>
                                  <a:pt x="299072" y="63042"/>
                                </a:moveTo>
                                <a:lnTo>
                                  <a:pt x="277050" y="63042"/>
                                </a:lnTo>
                                <a:lnTo>
                                  <a:pt x="277050" y="66865"/>
                                </a:lnTo>
                                <a:lnTo>
                                  <a:pt x="279095" y="66687"/>
                                </a:lnTo>
                                <a:lnTo>
                                  <a:pt x="299072" y="66687"/>
                                </a:lnTo>
                                <a:lnTo>
                                  <a:pt x="299072" y="63042"/>
                                </a:lnTo>
                                <a:close/>
                              </a:path>
                              <a:path w="514984" h="89535">
                                <a:moveTo>
                                  <a:pt x="299072" y="66687"/>
                                </a:moveTo>
                                <a:lnTo>
                                  <a:pt x="297014" y="66687"/>
                                </a:lnTo>
                                <a:lnTo>
                                  <a:pt x="299072" y="66865"/>
                                </a:lnTo>
                                <a:lnTo>
                                  <a:pt x="299072" y="66687"/>
                                </a:lnTo>
                                <a:close/>
                              </a:path>
                              <a:path w="514984" h="89535">
                                <a:moveTo>
                                  <a:pt x="326783" y="63042"/>
                                </a:moveTo>
                                <a:lnTo>
                                  <a:pt x="304774" y="63042"/>
                                </a:lnTo>
                                <a:lnTo>
                                  <a:pt x="304774" y="66865"/>
                                </a:lnTo>
                                <a:lnTo>
                                  <a:pt x="306819" y="66687"/>
                                </a:lnTo>
                                <a:lnTo>
                                  <a:pt x="326783" y="66687"/>
                                </a:lnTo>
                                <a:lnTo>
                                  <a:pt x="326783" y="63042"/>
                                </a:lnTo>
                                <a:close/>
                              </a:path>
                              <a:path w="514984" h="89535">
                                <a:moveTo>
                                  <a:pt x="326783" y="66687"/>
                                </a:moveTo>
                                <a:lnTo>
                                  <a:pt x="324738" y="66687"/>
                                </a:lnTo>
                                <a:lnTo>
                                  <a:pt x="326783" y="66865"/>
                                </a:lnTo>
                                <a:lnTo>
                                  <a:pt x="326783" y="66687"/>
                                </a:lnTo>
                                <a:close/>
                              </a:path>
                              <a:path w="514984" h="89535">
                                <a:moveTo>
                                  <a:pt x="292468" y="4991"/>
                                </a:moveTo>
                                <a:lnTo>
                                  <a:pt x="277050" y="5702"/>
                                </a:lnTo>
                                <a:lnTo>
                                  <a:pt x="277050" y="9537"/>
                                </a:lnTo>
                                <a:lnTo>
                                  <a:pt x="283197" y="9537"/>
                                </a:lnTo>
                                <a:lnTo>
                                  <a:pt x="283197" y="63042"/>
                                </a:lnTo>
                                <a:lnTo>
                                  <a:pt x="292912" y="63042"/>
                                </a:lnTo>
                                <a:lnTo>
                                  <a:pt x="292912" y="35750"/>
                                </a:lnTo>
                                <a:lnTo>
                                  <a:pt x="292557" y="35750"/>
                                </a:lnTo>
                                <a:lnTo>
                                  <a:pt x="292468" y="4991"/>
                                </a:lnTo>
                                <a:close/>
                              </a:path>
                              <a:path w="514984" h="89535">
                                <a:moveTo>
                                  <a:pt x="319435" y="29679"/>
                                </a:moveTo>
                                <a:lnTo>
                                  <a:pt x="309054" y="29679"/>
                                </a:lnTo>
                                <a:lnTo>
                                  <a:pt x="310921" y="31826"/>
                                </a:lnTo>
                                <a:lnTo>
                                  <a:pt x="310921" y="63042"/>
                                </a:lnTo>
                                <a:lnTo>
                                  <a:pt x="320636" y="63042"/>
                                </a:lnTo>
                                <a:lnTo>
                                  <a:pt x="320636" y="31114"/>
                                </a:lnTo>
                                <a:lnTo>
                                  <a:pt x="319435" y="29679"/>
                                </a:lnTo>
                                <a:close/>
                              </a:path>
                              <a:path w="514984" h="89535">
                                <a:moveTo>
                                  <a:pt x="292912" y="34984"/>
                                </a:moveTo>
                                <a:lnTo>
                                  <a:pt x="292557" y="35750"/>
                                </a:lnTo>
                                <a:lnTo>
                                  <a:pt x="292912" y="35750"/>
                                </a:lnTo>
                                <a:lnTo>
                                  <a:pt x="292912" y="34984"/>
                                </a:lnTo>
                                <a:close/>
                              </a:path>
                              <a:path w="514984" h="89535">
                                <a:moveTo>
                                  <a:pt x="293302" y="34146"/>
                                </a:moveTo>
                                <a:lnTo>
                                  <a:pt x="292912" y="34404"/>
                                </a:lnTo>
                                <a:lnTo>
                                  <a:pt x="292912" y="34984"/>
                                </a:lnTo>
                                <a:lnTo>
                                  <a:pt x="293182" y="34404"/>
                                </a:lnTo>
                                <a:lnTo>
                                  <a:pt x="293302" y="34146"/>
                                </a:lnTo>
                                <a:close/>
                              </a:path>
                              <a:path w="514984" h="89535">
                                <a:moveTo>
                                  <a:pt x="316979" y="26746"/>
                                </a:moveTo>
                                <a:lnTo>
                                  <a:pt x="298170" y="26746"/>
                                </a:lnTo>
                                <a:lnTo>
                                  <a:pt x="293801" y="33070"/>
                                </a:lnTo>
                                <a:lnTo>
                                  <a:pt x="293302" y="34146"/>
                                </a:lnTo>
                                <a:lnTo>
                                  <a:pt x="300050" y="29679"/>
                                </a:lnTo>
                                <a:lnTo>
                                  <a:pt x="319435" y="29679"/>
                                </a:lnTo>
                                <a:lnTo>
                                  <a:pt x="316979" y="26746"/>
                                </a:lnTo>
                                <a:close/>
                              </a:path>
                              <a:path w="514984" h="89535">
                                <a:moveTo>
                                  <a:pt x="395858" y="0"/>
                                </a:moveTo>
                                <a:lnTo>
                                  <a:pt x="393369" y="0"/>
                                </a:lnTo>
                                <a:lnTo>
                                  <a:pt x="391045" y="1879"/>
                                </a:lnTo>
                                <a:lnTo>
                                  <a:pt x="382676" y="10617"/>
                                </a:lnTo>
                                <a:lnTo>
                                  <a:pt x="376782" y="21051"/>
                                </a:lnTo>
                                <a:lnTo>
                                  <a:pt x="373295" y="32574"/>
                                </a:lnTo>
                                <a:lnTo>
                                  <a:pt x="372156" y="44665"/>
                                </a:lnTo>
                                <a:lnTo>
                                  <a:pt x="373271" y="56347"/>
                                </a:lnTo>
                                <a:lnTo>
                                  <a:pt x="393280" y="89242"/>
                                </a:lnTo>
                                <a:lnTo>
                                  <a:pt x="395858" y="89242"/>
                                </a:lnTo>
                                <a:lnTo>
                                  <a:pt x="395858" y="87642"/>
                                </a:lnTo>
                                <a:lnTo>
                                  <a:pt x="394169" y="86029"/>
                                </a:lnTo>
                                <a:lnTo>
                                  <a:pt x="387799" y="77562"/>
                                </a:lnTo>
                                <a:lnTo>
                                  <a:pt x="383517" y="67490"/>
                                </a:lnTo>
                                <a:lnTo>
                                  <a:pt x="381187" y="56717"/>
                                </a:lnTo>
                                <a:lnTo>
                                  <a:pt x="381107" y="56347"/>
                                </a:lnTo>
                                <a:lnTo>
                                  <a:pt x="388249" y="10943"/>
                                </a:lnTo>
                                <a:lnTo>
                                  <a:pt x="395770" y="1523"/>
                                </a:lnTo>
                                <a:lnTo>
                                  <a:pt x="395858" y="0"/>
                                </a:lnTo>
                                <a:close/>
                              </a:path>
                              <a:path w="514984" h="89535">
                                <a:moveTo>
                                  <a:pt x="465716" y="10337"/>
                                </a:moveTo>
                                <a:lnTo>
                                  <a:pt x="459431" y="10337"/>
                                </a:lnTo>
                                <a:lnTo>
                                  <a:pt x="416432" y="67309"/>
                                </a:lnTo>
                                <a:lnTo>
                                  <a:pt x="415455" y="69367"/>
                                </a:lnTo>
                                <a:lnTo>
                                  <a:pt x="415455" y="70789"/>
                                </a:lnTo>
                                <a:lnTo>
                                  <a:pt x="416610" y="71856"/>
                                </a:lnTo>
                                <a:lnTo>
                                  <a:pt x="419112" y="71856"/>
                                </a:lnTo>
                                <a:lnTo>
                                  <a:pt x="465716" y="10337"/>
                                </a:lnTo>
                                <a:close/>
                              </a:path>
                              <a:path w="514984" h="89535">
                                <a:moveTo>
                                  <a:pt x="472960" y="35928"/>
                                </a:moveTo>
                                <a:lnTo>
                                  <a:pt x="459320" y="35928"/>
                                </a:lnTo>
                                <a:lnTo>
                                  <a:pt x="451650" y="41363"/>
                                </a:lnTo>
                                <a:lnTo>
                                  <a:pt x="451650" y="66954"/>
                                </a:lnTo>
                                <a:lnTo>
                                  <a:pt x="459765" y="71856"/>
                                </a:lnTo>
                                <a:lnTo>
                                  <a:pt x="473316" y="71856"/>
                                </a:lnTo>
                                <a:lnTo>
                                  <a:pt x="476580" y="68922"/>
                                </a:lnTo>
                                <a:lnTo>
                                  <a:pt x="460387" y="68922"/>
                                </a:lnTo>
                                <a:lnTo>
                                  <a:pt x="460387" y="38861"/>
                                </a:lnTo>
                                <a:lnTo>
                                  <a:pt x="476715" y="38861"/>
                                </a:lnTo>
                                <a:lnTo>
                                  <a:pt x="472960" y="35928"/>
                                </a:lnTo>
                                <a:close/>
                              </a:path>
                              <a:path w="514984" h="89535">
                                <a:moveTo>
                                  <a:pt x="476715" y="38861"/>
                                </a:moveTo>
                                <a:lnTo>
                                  <a:pt x="470547" y="38861"/>
                                </a:lnTo>
                                <a:lnTo>
                                  <a:pt x="475716" y="42430"/>
                                </a:lnTo>
                                <a:lnTo>
                                  <a:pt x="475716" y="65798"/>
                                </a:lnTo>
                                <a:lnTo>
                                  <a:pt x="470280" y="68922"/>
                                </a:lnTo>
                                <a:lnTo>
                                  <a:pt x="476580" y="68922"/>
                                </a:lnTo>
                                <a:lnTo>
                                  <a:pt x="479463" y="66332"/>
                                </a:lnTo>
                                <a:lnTo>
                                  <a:pt x="479463" y="41008"/>
                                </a:lnTo>
                                <a:lnTo>
                                  <a:pt x="476715" y="38861"/>
                                </a:lnTo>
                                <a:close/>
                              </a:path>
                              <a:path w="514984" h="89535">
                                <a:moveTo>
                                  <a:pt x="425805" y="0"/>
                                </a:moveTo>
                                <a:lnTo>
                                  <a:pt x="414731" y="0"/>
                                </a:lnTo>
                                <a:lnTo>
                                  <a:pt x="407073" y="5435"/>
                                </a:lnTo>
                                <a:lnTo>
                                  <a:pt x="407073" y="31026"/>
                                </a:lnTo>
                                <a:lnTo>
                                  <a:pt x="415175" y="35928"/>
                                </a:lnTo>
                                <a:lnTo>
                                  <a:pt x="428739" y="35928"/>
                                </a:lnTo>
                                <a:lnTo>
                                  <a:pt x="432024" y="32981"/>
                                </a:lnTo>
                                <a:lnTo>
                                  <a:pt x="415810" y="32981"/>
                                </a:lnTo>
                                <a:lnTo>
                                  <a:pt x="415810" y="2946"/>
                                </a:lnTo>
                                <a:lnTo>
                                  <a:pt x="429855" y="2946"/>
                                </a:lnTo>
                                <a:lnTo>
                                  <a:pt x="427850" y="1523"/>
                                </a:lnTo>
                                <a:lnTo>
                                  <a:pt x="425805" y="0"/>
                                </a:lnTo>
                                <a:close/>
                              </a:path>
                              <a:path w="514984" h="89535">
                                <a:moveTo>
                                  <a:pt x="429847" y="2946"/>
                                </a:moveTo>
                                <a:lnTo>
                                  <a:pt x="425983" y="2946"/>
                                </a:lnTo>
                                <a:lnTo>
                                  <a:pt x="431152" y="6515"/>
                                </a:lnTo>
                                <a:lnTo>
                                  <a:pt x="431152" y="29870"/>
                                </a:lnTo>
                                <a:lnTo>
                                  <a:pt x="425716" y="32981"/>
                                </a:lnTo>
                                <a:lnTo>
                                  <a:pt x="432024" y="32981"/>
                                </a:lnTo>
                                <a:lnTo>
                                  <a:pt x="434898" y="30403"/>
                                </a:lnTo>
                                <a:lnTo>
                                  <a:pt x="434898" y="15684"/>
                                </a:lnTo>
                                <a:lnTo>
                                  <a:pt x="434737" y="12306"/>
                                </a:lnTo>
                                <a:lnTo>
                                  <a:pt x="434615" y="11683"/>
                                </a:lnTo>
                                <a:lnTo>
                                  <a:pt x="433374" y="8559"/>
                                </a:lnTo>
                                <a:lnTo>
                                  <a:pt x="439582" y="8559"/>
                                </a:lnTo>
                                <a:lnTo>
                                  <a:pt x="435521" y="7226"/>
                                </a:lnTo>
                                <a:lnTo>
                                  <a:pt x="429847" y="2946"/>
                                </a:lnTo>
                                <a:close/>
                              </a:path>
                              <a:path w="514984" h="89535">
                                <a:moveTo>
                                  <a:pt x="439582" y="8559"/>
                                </a:moveTo>
                                <a:lnTo>
                                  <a:pt x="433374" y="8559"/>
                                </a:lnTo>
                                <a:lnTo>
                                  <a:pt x="436943" y="10337"/>
                                </a:lnTo>
                                <a:lnTo>
                                  <a:pt x="442290" y="12306"/>
                                </a:lnTo>
                                <a:lnTo>
                                  <a:pt x="452539" y="12306"/>
                                </a:lnTo>
                                <a:lnTo>
                                  <a:pt x="456285" y="11683"/>
                                </a:lnTo>
                                <a:lnTo>
                                  <a:pt x="459299" y="10337"/>
                                </a:lnTo>
                                <a:lnTo>
                                  <a:pt x="465716" y="10337"/>
                                </a:lnTo>
                                <a:lnTo>
                                  <a:pt x="466389" y="9448"/>
                                </a:lnTo>
                                <a:lnTo>
                                  <a:pt x="442290" y="9448"/>
                                </a:lnTo>
                                <a:lnTo>
                                  <a:pt x="439582" y="8559"/>
                                </a:lnTo>
                                <a:close/>
                              </a:path>
                              <a:path w="514984" h="89535">
                                <a:moveTo>
                                  <a:pt x="469836" y="0"/>
                                </a:moveTo>
                                <a:lnTo>
                                  <a:pt x="467525" y="0"/>
                                </a:lnTo>
                                <a:lnTo>
                                  <a:pt x="461632" y="6959"/>
                                </a:lnTo>
                                <a:lnTo>
                                  <a:pt x="455663" y="9448"/>
                                </a:lnTo>
                                <a:lnTo>
                                  <a:pt x="466389" y="9448"/>
                                </a:lnTo>
                                <a:lnTo>
                                  <a:pt x="470103" y="4546"/>
                                </a:lnTo>
                                <a:lnTo>
                                  <a:pt x="471081" y="2501"/>
                                </a:lnTo>
                                <a:lnTo>
                                  <a:pt x="471081" y="888"/>
                                </a:lnTo>
                                <a:lnTo>
                                  <a:pt x="469836" y="0"/>
                                </a:lnTo>
                                <a:close/>
                              </a:path>
                              <a:path w="514984" h="89535">
                                <a:moveTo>
                                  <a:pt x="493306" y="0"/>
                                </a:moveTo>
                                <a:lnTo>
                                  <a:pt x="490715" y="0"/>
                                </a:lnTo>
                                <a:lnTo>
                                  <a:pt x="490715" y="1612"/>
                                </a:lnTo>
                                <a:lnTo>
                                  <a:pt x="492417" y="3213"/>
                                </a:lnTo>
                                <a:lnTo>
                                  <a:pt x="498787" y="11680"/>
                                </a:lnTo>
                                <a:lnTo>
                                  <a:pt x="503069" y="21751"/>
                                </a:lnTo>
                                <a:lnTo>
                                  <a:pt x="505399" y="32525"/>
                                </a:lnTo>
                                <a:lnTo>
                                  <a:pt x="505479" y="32895"/>
                                </a:lnTo>
                                <a:lnTo>
                                  <a:pt x="498331" y="78304"/>
                                </a:lnTo>
                                <a:lnTo>
                                  <a:pt x="490804" y="87731"/>
                                </a:lnTo>
                                <a:lnTo>
                                  <a:pt x="490715" y="89242"/>
                                </a:lnTo>
                                <a:lnTo>
                                  <a:pt x="493217" y="89242"/>
                                </a:lnTo>
                                <a:lnTo>
                                  <a:pt x="495528" y="87375"/>
                                </a:lnTo>
                                <a:lnTo>
                                  <a:pt x="503898" y="78636"/>
                                </a:lnTo>
                                <a:lnTo>
                                  <a:pt x="509792" y="68197"/>
                                </a:lnTo>
                                <a:lnTo>
                                  <a:pt x="513279" y="56670"/>
                                </a:lnTo>
                                <a:lnTo>
                                  <a:pt x="514426" y="44665"/>
                                </a:lnTo>
                                <a:lnTo>
                                  <a:pt x="513303" y="32895"/>
                                </a:lnTo>
                                <a:lnTo>
                                  <a:pt x="513267" y="32525"/>
                                </a:lnTo>
                                <a:lnTo>
                                  <a:pt x="509770" y="21040"/>
                                </a:lnTo>
                                <a:lnTo>
                                  <a:pt x="503898" y="10693"/>
                                </a:lnTo>
                                <a:lnTo>
                                  <a:pt x="495617" y="1968"/>
                                </a:lnTo>
                                <a:lnTo>
                                  <a:pt x="493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318508" y="29336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54686"/>
                            <a:ext cx="4320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0">
                                <a:moveTo>
                                  <a:pt x="0" y="0"/>
                                </a:moveTo>
                                <a:lnTo>
                                  <a:pt x="4319993" y="0"/>
                                </a:lnTo>
                              </a:path>
                            </a:pathLst>
                          </a:custGeom>
                          <a:ln w="4368">
                            <a:solidFill>
                              <a:srgbClr val="0001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891" y="194538"/>
                            <a:ext cx="3171934" cy="646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58968pt;margin-top:295.107727pt;width:340.2pt;height:20.45pt;mso-position-horizontal-relative:page;mso-position-vertical-relative:paragraph;z-index:-15693312;mso-wrap-distance-left:0;mso-wrap-distance-right:0" id="docshapegroup148" coordorigin="2551,5902" coordsize="6804,409">
                <v:line style="position:absolute" from="2551,5906" to="9354,5906" stroked="true" strokeweight=".344pt" strokecolor="#000103">
                  <v:stroke dashstyle="solid"/>
                </v:line>
                <v:line style="position:absolute" from="2554,6118" to="2554,5948" stroked="true" strokeweight=".234pt" strokecolor="#000103">
                  <v:stroke dashstyle="solid"/>
                </v:line>
                <v:shape style="position:absolute;left:5544;top:5961;width:811;height:141" id="docshape149" coordorigin="5544,5962" coordsize="811,141" path="m5610,5969l5600,5969,5577,5973,5559,5983,5548,5999,5544,6019,5548,6039,5559,6055,5577,6065,5600,6069,5609,6069,5620,6067,5623,6063,5596,6063,5582,6061,5573,6051,5568,6044,5564,6036,5564,6004,5567,5995,5582,5977,5596,5975,5622,5975,5619,5973,5610,5969xm5641,6059l5626,6059,5631,6064,5639,6067,5641,6067,5641,6059xm5641,6035l5622,6035,5622,6056,5617,6060,5614,6061,5610,6063,5623,6063,5626,6059,5641,6059,5641,6035xm5602,6029l5602,6035,5652,6035,5652,6029,5611,6029,5602,6029xm5652,6029l5648,6029,5652,6029,5652,6029xm5622,5975l5603,5975,5612,5977,5612,5977,5621,5981,5629,5991,5634,6006,5635,6007,5641,6007,5641,5979,5627,5979,5622,5975xm5641,5969l5638,5969,5627,5979,5641,5979,5641,5969xm5701,6061l5665,6061,5665,6067,5668,6067,5701,6067,5701,6061xm5701,6067l5698,6067,5701,6067,5701,6067xm5688,6004l5665,6005,5665,6011,5674,6011,5674,6061,5689,6061,5689,6031,5689,6023,5690,6020,5688,6020,5688,6004xm5713,6004l5695,6004,5692,6009,5707,6009,5705,6010,5704,6013,5704,6021,5708,6023,5715,6023,5720,6021,5720,6008,5713,6004xm5690,6014l5688,6020,5690,6020,5690,6014xm5692,6009l5690,6009,5690,6010,5690,6014,5692,6009xm5764,6004l5749,6006,5738,6013,5731,6023,5731,6024,5729,6036,5731,6049,5731,6049,5738,6059,5738,6059,5749,6066,5764,6068,5778,6066,5779,6066,5783,6063,5746,6063,5746,6021,5748,6016,5751,6011,5758,6008,5782,6008,5779,6006,5779,6006,5764,6004xm5782,6008l5772,6008,5777,6012,5779,6016,5782,6021,5782,6063,5783,6063,5790,6059,5796,6049,5797,6049,5799,6036,5797,6024,5796,6023,5790,6013,5790,6013,5782,6008xm5826,6011l5811,6011,5833,6067,5834,6068,5840,6068,5848,6048,5842,6048,5826,6011xm5870,6028l5856,6028,5872,6068,5878,6068,5879,6067,5880,6065,5885,6051,5879,6051,5870,6028xm5902,6011l5894,6011,5894,6013,5894,6014,5879,6051,5885,6051,5901,6012,5902,6011xm5863,6011l5849,6011,5851,6015,5853,6020,5852,6022,5842,6048,5848,6048,5856,6028,5870,6028,5863,6011xm5802,6005l5802,6011,5834,6011,5834,6005,5807,6005,5802,6005xm5841,6005l5841,6011,5871,6011,5871,6005,5848,6005,5841,6005xm5886,6005l5886,6011,5910,6011,5910,6005,5891,6005,5886,6005xm5834,6005l5831,6005,5834,6005,5834,6005xm5871,6005l5867,6005,5871,6005,5871,6005xm5910,6005l5906,6005,5910,6005,5910,6005xm5943,6011l5928,6011,5928,6065,5939,6068,5960,6068,5964,6063,5943,6063,5943,6011xm5966,6042l5960,6042,5960,6059,5956,6063,5964,6063,5966,6060,5966,6042xm5943,5978l5937,5978,5937,5992,5930,6006,5916,6006,5916,6011,5963,6011,5963,6005,5943,6005,5943,5978xm6015,6061l5981,6061,5981,6067,5984,6067,6015,6067,6015,6061xm6015,6067l6012,6067,6015,6067,6015,6067xm6059,6061l6024,6061,6024,6067,6028,6067,6059,6067,6059,6061xm6059,6067l6056,6067,6059,6067,6059,6067xm6005,5970l5981,5971,5981,5977,5990,5977,5990,6061,6006,6061,6006,6018,6005,6018,6005,5970xm6047,6009l6031,6009,6034,6012,6034,6061,6049,6061,6049,6011,6047,6009xm6006,6017l6005,6018,6006,6018,6006,6017xm6006,6016l6006,6016,6006,6017,6006,6016,6006,6016xm6044,6004l6014,6004,6007,6014,6006,6016,6017,6009,6047,6009,6044,6004xm6168,5962l6164,5962,6160,5965,6147,5979,6138,5995,6132,6013,6130,6032,6132,6051,6132,6051,6138,6069,6147,6086,6160,6099,6164,6102,6168,6102,6168,6100,6165,6097,6155,6084,6148,6068,6145,6051,6145,6051,6143,6032,6145,6013,6145,6012,6149,5995,6149,5995,6156,5979,6166,5966,6168,5964,6168,5962xm6278,5978l6268,5978,6200,6068,6199,6071,6199,6073,6200,6075,6204,6075,6278,5978xm6289,6018l6268,6018,6256,6027,6256,6067,6268,6075,6290,6075,6295,6070,6269,6070,6269,6023,6295,6023,6289,6018xm6295,6023l6285,6023,6294,6029,6294,6066,6285,6070,6295,6070,6299,6066,6299,6026,6295,6023xm6215,5962l6197,5962,6185,5970,6185,6011,6198,6018,6220,6018,6225,6014,6199,6014,6199,5967,6221,5967,6218,5964,6215,5962xm6221,5967l6215,5967,6223,5972,6223,6009,6215,6014,6225,6014,6229,6010,6229,5987,6229,5981,6229,5980,6227,5975,6237,5975,6230,5973,6221,5967xm6237,5975l6227,5975,6232,5978,6241,5981,6257,5981,6263,5980,6268,5978,6278,5978,6279,5977,6241,5977,6237,5975xm6284,5962l6281,5962,6271,5973,6262,5977,6279,5977,6285,5969,6286,5966,6286,5963,6284,5962xm6321,5962l6317,5962,6317,5964,6320,5967,6330,5980,6337,5996,6340,6013,6340,6014,6342,6032,6340,6051,6340,6052,6336,6069,6336,6070,6329,6085,6319,6098,6317,6100,6317,6102,6321,6102,6325,6099,6338,6086,6347,6069,6353,6051,6354,6032,6353,6014,6353,6013,6347,5995,6338,5979,6325,5965,6321,5962xe" filled="true" fillcolor="#000103" stroked="false">
                  <v:path arrowok="t"/>
                  <v:fill type="solid"/>
                </v:shape>
                <v:line style="position:absolute" from="9352,6118" to="9352,5948" stroked="true" strokeweight=".234pt" strokecolor="#000103">
                  <v:stroke dashstyle="solid"/>
                </v:line>
                <v:line style="position:absolute" from="2551,6146" to="9354,6146" stroked="true" strokeweight=".344pt" strokecolor="#000103">
                  <v:stroke dashstyle="solid"/>
                </v:line>
                <v:shape style="position:absolute;left:4177;top:6208;width:4996;height:102" type="#_x0000_t75" id="docshape150" stroked="false">
                  <v:imagedata r:id="rId76" o:title="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1668975</wp:posOffset>
                </wp:positionH>
                <wp:positionV relativeFrom="paragraph">
                  <wp:posOffset>4052782</wp:posOffset>
                </wp:positionV>
                <wp:extent cx="4225290" cy="63119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225290" cy="631190"/>
                          <a:chExt cx="4225290" cy="63119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081" cy="493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540075" y="415925"/>
                            <a:ext cx="24212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255" h="107950">
                                <a:moveTo>
                                  <a:pt x="2420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810"/>
                                </a:lnTo>
                                <a:lnTo>
                                  <a:pt x="2420835" y="107810"/>
                                </a:lnTo>
                                <a:lnTo>
                                  <a:pt x="2420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420879" y="431126"/>
                            <a:ext cx="8020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62230">
                                <a:moveTo>
                                  <a:pt x="34544" y="9182"/>
                                </a:moveTo>
                                <a:lnTo>
                                  <a:pt x="31737" y="9182"/>
                                </a:lnTo>
                                <a:lnTo>
                                  <a:pt x="22288" y="22733"/>
                                </a:lnTo>
                                <a:lnTo>
                                  <a:pt x="19486" y="27290"/>
                                </a:lnTo>
                                <a:lnTo>
                                  <a:pt x="15674" y="35182"/>
                                </a:lnTo>
                                <a:lnTo>
                                  <a:pt x="12315" y="45564"/>
                                </a:lnTo>
                                <a:lnTo>
                                  <a:pt x="10871" y="57594"/>
                                </a:lnTo>
                                <a:lnTo>
                                  <a:pt x="10871" y="62141"/>
                                </a:lnTo>
                                <a:lnTo>
                                  <a:pt x="18275" y="62141"/>
                                </a:lnTo>
                                <a:lnTo>
                                  <a:pt x="18275" y="53035"/>
                                </a:lnTo>
                                <a:lnTo>
                                  <a:pt x="18592" y="45564"/>
                                </a:lnTo>
                                <a:lnTo>
                                  <a:pt x="18674" y="43646"/>
                                </a:lnTo>
                                <a:lnTo>
                                  <a:pt x="19865" y="35496"/>
                                </a:lnTo>
                                <a:lnTo>
                                  <a:pt x="21843" y="28717"/>
                                </a:lnTo>
                                <a:lnTo>
                                  <a:pt x="24599" y="23444"/>
                                </a:lnTo>
                                <a:lnTo>
                                  <a:pt x="34544" y="9182"/>
                                </a:lnTo>
                                <a:close/>
                              </a:path>
                              <a:path w="802005" h="62230">
                                <a:moveTo>
                                  <a:pt x="4724" y="0"/>
                                </a:moveTo>
                                <a:lnTo>
                                  <a:pt x="2768" y="0"/>
                                </a:lnTo>
                                <a:lnTo>
                                  <a:pt x="0" y="17830"/>
                                </a:lnTo>
                                <a:lnTo>
                                  <a:pt x="1955" y="17830"/>
                                </a:lnTo>
                                <a:lnTo>
                                  <a:pt x="2235" y="16217"/>
                                </a:lnTo>
                                <a:lnTo>
                                  <a:pt x="3035" y="10693"/>
                                </a:lnTo>
                                <a:lnTo>
                                  <a:pt x="4190" y="9715"/>
                                </a:lnTo>
                                <a:lnTo>
                                  <a:pt x="4902" y="9182"/>
                                </a:lnTo>
                                <a:lnTo>
                                  <a:pt x="34544" y="9182"/>
                                </a:lnTo>
                                <a:lnTo>
                                  <a:pt x="37528" y="4902"/>
                                </a:lnTo>
                                <a:lnTo>
                                  <a:pt x="37528" y="2857"/>
                                </a:lnTo>
                                <a:lnTo>
                                  <a:pt x="5257" y="2857"/>
                                </a:lnTo>
                                <a:lnTo>
                                  <a:pt x="5079" y="1689"/>
                                </a:lnTo>
                                <a:lnTo>
                                  <a:pt x="4724" y="0"/>
                                </a:lnTo>
                                <a:close/>
                              </a:path>
                              <a:path w="802005" h="62230">
                                <a:moveTo>
                                  <a:pt x="49479" y="43053"/>
                                </a:moveTo>
                                <a:lnTo>
                                  <a:pt x="44843" y="43053"/>
                                </a:lnTo>
                                <a:lnTo>
                                  <a:pt x="42519" y="44297"/>
                                </a:lnTo>
                                <a:lnTo>
                                  <a:pt x="42519" y="55626"/>
                                </a:lnTo>
                                <a:lnTo>
                                  <a:pt x="50457" y="62141"/>
                                </a:lnTo>
                                <a:lnTo>
                                  <a:pt x="70954" y="62141"/>
                                </a:lnTo>
                                <a:lnTo>
                                  <a:pt x="73276" y="59740"/>
                                </a:lnTo>
                                <a:lnTo>
                                  <a:pt x="55803" y="59740"/>
                                </a:lnTo>
                                <a:lnTo>
                                  <a:pt x="48501" y="57683"/>
                                </a:lnTo>
                                <a:lnTo>
                                  <a:pt x="45910" y="51790"/>
                                </a:lnTo>
                                <a:lnTo>
                                  <a:pt x="49484" y="51790"/>
                                </a:lnTo>
                                <a:lnTo>
                                  <a:pt x="51346" y="50634"/>
                                </a:lnTo>
                                <a:lnTo>
                                  <a:pt x="51346" y="44831"/>
                                </a:lnTo>
                                <a:lnTo>
                                  <a:pt x="49479" y="43053"/>
                                </a:lnTo>
                                <a:close/>
                              </a:path>
                              <a:path w="802005" h="62230">
                                <a:moveTo>
                                  <a:pt x="72120" y="3124"/>
                                </a:moveTo>
                                <a:lnTo>
                                  <a:pt x="63118" y="3124"/>
                                </a:lnTo>
                                <a:lnTo>
                                  <a:pt x="68910" y="4457"/>
                                </a:lnTo>
                                <a:lnTo>
                                  <a:pt x="68786" y="17208"/>
                                </a:lnTo>
                                <a:lnTo>
                                  <a:pt x="68643" y="19875"/>
                                </a:lnTo>
                                <a:lnTo>
                                  <a:pt x="63385" y="27635"/>
                                </a:lnTo>
                                <a:lnTo>
                                  <a:pt x="59338" y="27990"/>
                                </a:lnTo>
                                <a:lnTo>
                                  <a:pt x="57950" y="27990"/>
                                </a:lnTo>
                                <a:lnTo>
                                  <a:pt x="53403" y="28435"/>
                                </a:lnTo>
                                <a:lnTo>
                                  <a:pt x="53403" y="30124"/>
                                </a:lnTo>
                                <a:lnTo>
                                  <a:pt x="67132" y="30124"/>
                                </a:lnTo>
                                <a:lnTo>
                                  <a:pt x="70510" y="36372"/>
                                </a:lnTo>
                                <a:lnTo>
                                  <a:pt x="70510" y="56616"/>
                                </a:lnTo>
                                <a:lnTo>
                                  <a:pt x="64452" y="59740"/>
                                </a:lnTo>
                                <a:lnTo>
                                  <a:pt x="73276" y="59740"/>
                                </a:lnTo>
                                <a:lnTo>
                                  <a:pt x="78803" y="54025"/>
                                </a:lnTo>
                                <a:lnTo>
                                  <a:pt x="78803" y="36817"/>
                                </a:lnTo>
                                <a:lnTo>
                                  <a:pt x="72212" y="30391"/>
                                </a:lnTo>
                                <a:lnTo>
                                  <a:pt x="63652" y="28879"/>
                                </a:lnTo>
                                <a:lnTo>
                                  <a:pt x="71399" y="26657"/>
                                </a:lnTo>
                                <a:lnTo>
                                  <a:pt x="76390" y="20142"/>
                                </a:lnTo>
                                <a:lnTo>
                                  <a:pt x="76390" y="6146"/>
                                </a:lnTo>
                                <a:lnTo>
                                  <a:pt x="72120" y="3124"/>
                                </a:lnTo>
                                <a:close/>
                              </a:path>
                              <a:path w="802005" h="62230">
                                <a:moveTo>
                                  <a:pt x="49484" y="51790"/>
                                </a:moveTo>
                                <a:lnTo>
                                  <a:pt x="45910" y="51790"/>
                                </a:lnTo>
                                <a:lnTo>
                                  <a:pt x="48767" y="52235"/>
                                </a:lnTo>
                                <a:lnTo>
                                  <a:pt x="49484" y="51790"/>
                                </a:lnTo>
                                <a:close/>
                              </a:path>
                              <a:path w="802005" h="62230">
                                <a:moveTo>
                                  <a:pt x="69087" y="977"/>
                                </a:moveTo>
                                <a:lnTo>
                                  <a:pt x="51523" y="977"/>
                                </a:lnTo>
                                <a:lnTo>
                                  <a:pt x="44932" y="6413"/>
                                </a:lnTo>
                                <a:lnTo>
                                  <a:pt x="44932" y="16484"/>
                                </a:lnTo>
                                <a:lnTo>
                                  <a:pt x="47688" y="17208"/>
                                </a:lnTo>
                                <a:lnTo>
                                  <a:pt x="50901" y="17208"/>
                                </a:lnTo>
                                <a:lnTo>
                                  <a:pt x="53047" y="15862"/>
                                </a:lnTo>
                                <a:lnTo>
                                  <a:pt x="53047" y="10337"/>
                                </a:lnTo>
                                <a:lnTo>
                                  <a:pt x="51054" y="9182"/>
                                </a:lnTo>
                                <a:lnTo>
                                  <a:pt x="47955" y="9182"/>
                                </a:lnTo>
                                <a:lnTo>
                                  <a:pt x="51346" y="3124"/>
                                </a:lnTo>
                                <a:lnTo>
                                  <a:pt x="72120" y="3124"/>
                                </a:lnTo>
                                <a:lnTo>
                                  <a:pt x="69087" y="977"/>
                                </a:lnTo>
                                <a:close/>
                              </a:path>
                              <a:path w="802005" h="62230">
                                <a:moveTo>
                                  <a:pt x="96900" y="51612"/>
                                </a:moveTo>
                                <a:lnTo>
                                  <a:pt x="92074" y="51612"/>
                                </a:lnTo>
                                <a:lnTo>
                                  <a:pt x="90296" y="53670"/>
                                </a:lnTo>
                                <a:lnTo>
                                  <a:pt x="90296" y="58572"/>
                                </a:lnTo>
                                <a:lnTo>
                                  <a:pt x="92532" y="60274"/>
                                </a:lnTo>
                                <a:lnTo>
                                  <a:pt x="96989" y="60274"/>
                                </a:lnTo>
                                <a:lnTo>
                                  <a:pt x="98945" y="58394"/>
                                </a:lnTo>
                                <a:lnTo>
                                  <a:pt x="98945" y="53492"/>
                                </a:lnTo>
                                <a:lnTo>
                                  <a:pt x="96900" y="51612"/>
                                </a:lnTo>
                                <a:close/>
                              </a:path>
                              <a:path w="802005" h="62230">
                                <a:moveTo>
                                  <a:pt x="133019" y="977"/>
                                </a:moveTo>
                                <a:lnTo>
                                  <a:pt x="123482" y="977"/>
                                </a:lnTo>
                                <a:lnTo>
                                  <a:pt x="117157" y="3568"/>
                                </a:lnTo>
                                <a:lnTo>
                                  <a:pt x="111366" y="16573"/>
                                </a:lnTo>
                                <a:lnTo>
                                  <a:pt x="110464" y="22110"/>
                                </a:lnTo>
                                <a:lnTo>
                                  <a:pt x="110464" y="40386"/>
                                </a:lnTo>
                                <a:lnTo>
                                  <a:pt x="110967" y="45643"/>
                                </a:lnTo>
                                <a:lnTo>
                                  <a:pt x="111086" y="46888"/>
                                </a:lnTo>
                                <a:lnTo>
                                  <a:pt x="117779" y="60007"/>
                                </a:lnTo>
                                <a:lnTo>
                                  <a:pt x="123926" y="62141"/>
                                </a:lnTo>
                                <a:lnTo>
                                  <a:pt x="136321" y="62141"/>
                                </a:lnTo>
                                <a:lnTo>
                                  <a:pt x="138031" y="60363"/>
                                </a:lnTo>
                                <a:lnTo>
                                  <a:pt x="125717" y="60363"/>
                                </a:lnTo>
                                <a:lnTo>
                                  <a:pt x="119913" y="58750"/>
                                </a:lnTo>
                                <a:lnTo>
                                  <a:pt x="118224" y="49022"/>
                                </a:lnTo>
                                <a:lnTo>
                                  <a:pt x="117246" y="43675"/>
                                </a:lnTo>
                                <a:lnTo>
                                  <a:pt x="117297" y="16573"/>
                                </a:lnTo>
                                <a:lnTo>
                                  <a:pt x="118668" y="11493"/>
                                </a:lnTo>
                                <a:lnTo>
                                  <a:pt x="120180" y="5524"/>
                                </a:lnTo>
                                <a:lnTo>
                                  <a:pt x="124726" y="2768"/>
                                </a:lnTo>
                                <a:lnTo>
                                  <a:pt x="138854" y="2768"/>
                                </a:lnTo>
                                <a:lnTo>
                                  <a:pt x="133019" y="977"/>
                                </a:lnTo>
                                <a:close/>
                              </a:path>
                              <a:path w="802005" h="62230">
                                <a:moveTo>
                                  <a:pt x="138854" y="2768"/>
                                </a:moveTo>
                                <a:lnTo>
                                  <a:pt x="131952" y="2768"/>
                                </a:lnTo>
                                <a:lnTo>
                                  <a:pt x="137121" y="4813"/>
                                </a:lnTo>
                                <a:lnTo>
                                  <a:pt x="138810" y="12484"/>
                                </a:lnTo>
                                <a:lnTo>
                                  <a:pt x="139751" y="16573"/>
                                </a:lnTo>
                                <a:lnTo>
                                  <a:pt x="139877" y="17119"/>
                                </a:lnTo>
                                <a:lnTo>
                                  <a:pt x="139930" y="43675"/>
                                </a:lnTo>
                                <a:lnTo>
                                  <a:pt x="138988" y="48844"/>
                                </a:lnTo>
                                <a:lnTo>
                                  <a:pt x="137284" y="58750"/>
                                </a:lnTo>
                                <a:lnTo>
                                  <a:pt x="137006" y="58750"/>
                                </a:lnTo>
                                <a:lnTo>
                                  <a:pt x="131686" y="60363"/>
                                </a:lnTo>
                                <a:lnTo>
                                  <a:pt x="138031" y="60363"/>
                                </a:lnTo>
                                <a:lnTo>
                                  <a:pt x="146748" y="24333"/>
                                </a:lnTo>
                                <a:lnTo>
                                  <a:pt x="146331" y="17564"/>
                                </a:lnTo>
                                <a:lnTo>
                                  <a:pt x="146303" y="17119"/>
                                </a:lnTo>
                                <a:lnTo>
                                  <a:pt x="143090" y="10337"/>
                                </a:lnTo>
                                <a:lnTo>
                                  <a:pt x="139433" y="2946"/>
                                </a:lnTo>
                                <a:lnTo>
                                  <a:pt x="138854" y="2768"/>
                                </a:lnTo>
                                <a:close/>
                              </a:path>
                              <a:path w="802005" h="62230">
                                <a:moveTo>
                                  <a:pt x="643102" y="57683"/>
                                </a:moveTo>
                                <a:lnTo>
                                  <a:pt x="615200" y="57683"/>
                                </a:lnTo>
                                <a:lnTo>
                                  <a:pt x="615200" y="60274"/>
                                </a:lnTo>
                                <a:lnTo>
                                  <a:pt x="617613" y="60096"/>
                                </a:lnTo>
                                <a:lnTo>
                                  <a:pt x="643102" y="60096"/>
                                </a:lnTo>
                                <a:lnTo>
                                  <a:pt x="643102" y="57683"/>
                                </a:lnTo>
                                <a:close/>
                              </a:path>
                              <a:path w="802005" h="62230">
                                <a:moveTo>
                                  <a:pt x="643102" y="60096"/>
                                </a:moveTo>
                                <a:lnTo>
                                  <a:pt x="640702" y="60096"/>
                                </a:lnTo>
                                <a:lnTo>
                                  <a:pt x="643102" y="60274"/>
                                </a:lnTo>
                                <a:lnTo>
                                  <a:pt x="643102" y="60096"/>
                                </a:lnTo>
                                <a:close/>
                              </a:path>
                              <a:path w="802005" h="62230">
                                <a:moveTo>
                                  <a:pt x="632231" y="6946"/>
                                </a:moveTo>
                                <a:lnTo>
                                  <a:pt x="626084" y="6946"/>
                                </a:lnTo>
                                <a:lnTo>
                                  <a:pt x="626084" y="56616"/>
                                </a:lnTo>
                                <a:lnTo>
                                  <a:pt x="625817" y="57683"/>
                                </a:lnTo>
                                <a:lnTo>
                                  <a:pt x="632498" y="57683"/>
                                </a:lnTo>
                                <a:lnTo>
                                  <a:pt x="632231" y="56616"/>
                                </a:lnTo>
                                <a:lnTo>
                                  <a:pt x="632231" y="6946"/>
                                </a:lnTo>
                                <a:close/>
                              </a:path>
                              <a:path w="802005" h="62230">
                                <a:moveTo>
                                  <a:pt x="632231" y="1066"/>
                                </a:moveTo>
                                <a:lnTo>
                                  <a:pt x="630374" y="1066"/>
                                </a:lnTo>
                                <a:lnTo>
                                  <a:pt x="628307" y="3390"/>
                                </a:lnTo>
                                <a:lnTo>
                                  <a:pt x="623849" y="6680"/>
                                </a:lnTo>
                                <a:lnTo>
                                  <a:pt x="614667" y="6680"/>
                                </a:lnTo>
                                <a:lnTo>
                                  <a:pt x="614667" y="9271"/>
                                </a:lnTo>
                                <a:lnTo>
                                  <a:pt x="621182" y="9271"/>
                                </a:lnTo>
                                <a:lnTo>
                                  <a:pt x="626084" y="6946"/>
                                </a:lnTo>
                                <a:lnTo>
                                  <a:pt x="632231" y="6946"/>
                                </a:lnTo>
                                <a:lnTo>
                                  <a:pt x="632231" y="1066"/>
                                </a:lnTo>
                                <a:close/>
                              </a:path>
                              <a:path w="802005" h="62230">
                                <a:moveTo>
                                  <a:pt x="660844" y="43053"/>
                                </a:moveTo>
                                <a:lnTo>
                                  <a:pt x="656208" y="43053"/>
                                </a:lnTo>
                                <a:lnTo>
                                  <a:pt x="653884" y="44297"/>
                                </a:lnTo>
                                <a:lnTo>
                                  <a:pt x="653884" y="55626"/>
                                </a:lnTo>
                                <a:lnTo>
                                  <a:pt x="661835" y="62141"/>
                                </a:lnTo>
                                <a:lnTo>
                                  <a:pt x="682332" y="62141"/>
                                </a:lnTo>
                                <a:lnTo>
                                  <a:pt x="684654" y="59740"/>
                                </a:lnTo>
                                <a:lnTo>
                                  <a:pt x="667181" y="59740"/>
                                </a:lnTo>
                                <a:lnTo>
                                  <a:pt x="659866" y="57683"/>
                                </a:lnTo>
                                <a:lnTo>
                                  <a:pt x="657275" y="51790"/>
                                </a:lnTo>
                                <a:lnTo>
                                  <a:pt x="660852" y="51790"/>
                                </a:lnTo>
                                <a:lnTo>
                                  <a:pt x="662724" y="50634"/>
                                </a:lnTo>
                                <a:lnTo>
                                  <a:pt x="662724" y="44831"/>
                                </a:lnTo>
                                <a:lnTo>
                                  <a:pt x="660844" y="43053"/>
                                </a:lnTo>
                                <a:close/>
                              </a:path>
                              <a:path w="802005" h="62230">
                                <a:moveTo>
                                  <a:pt x="683490" y="3124"/>
                                </a:moveTo>
                                <a:lnTo>
                                  <a:pt x="674484" y="3124"/>
                                </a:lnTo>
                                <a:lnTo>
                                  <a:pt x="680275" y="4457"/>
                                </a:lnTo>
                                <a:lnTo>
                                  <a:pt x="680151" y="17208"/>
                                </a:lnTo>
                                <a:lnTo>
                                  <a:pt x="680008" y="19875"/>
                                </a:lnTo>
                                <a:lnTo>
                                  <a:pt x="677430" y="23710"/>
                                </a:lnTo>
                                <a:lnTo>
                                  <a:pt x="674750" y="27635"/>
                                </a:lnTo>
                                <a:lnTo>
                                  <a:pt x="670720" y="27990"/>
                                </a:lnTo>
                                <a:lnTo>
                                  <a:pt x="669315" y="27990"/>
                                </a:lnTo>
                                <a:lnTo>
                                  <a:pt x="664768" y="28435"/>
                                </a:lnTo>
                                <a:lnTo>
                                  <a:pt x="664768" y="30124"/>
                                </a:lnTo>
                                <a:lnTo>
                                  <a:pt x="678497" y="30124"/>
                                </a:lnTo>
                                <a:lnTo>
                                  <a:pt x="681888" y="36372"/>
                                </a:lnTo>
                                <a:lnTo>
                                  <a:pt x="681888" y="56616"/>
                                </a:lnTo>
                                <a:lnTo>
                                  <a:pt x="675817" y="59740"/>
                                </a:lnTo>
                                <a:lnTo>
                                  <a:pt x="684654" y="59740"/>
                                </a:lnTo>
                                <a:lnTo>
                                  <a:pt x="690181" y="54025"/>
                                </a:lnTo>
                                <a:lnTo>
                                  <a:pt x="690181" y="36817"/>
                                </a:lnTo>
                                <a:lnTo>
                                  <a:pt x="683577" y="30391"/>
                                </a:lnTo>
                                <a:lnTo>
                                  <a:pt x="675017" y="28879"/>
                                </a:lnTo>
                                <a:lnTo>
                                  <a:pt x="682777" y="26657"/>
                                </a:lnTo>
                                <a:lnTo>
                                  <a:pt x="687768" y="20142"/>
                                </a:lnTo>
                                <a:lnTo>
                                  <a:pt x="687768" y="6146"/>
                                </a:lnTo>
                                <a:lnTo>
                                  <a:pt x="683490" y="3124"/>
                                </a:lnTo>
                                <a:close/>
                              </a:path>
                              <a:path w="802005" h="62230">
                                <a:moveTo>
                                  <a:pt x="660852" y="51790"/>
                                </a:moveTo>
                                <a:lnTo>
                                  <a:pt x="657275" y="51790"/>
                                </a:lnTo>
                                <a:lnTo>
                                  <a:pt x="660133" y="52235"/>
                                </a:lnTo>
                                <a:lnTo>
                                  <a:pt x="660852" y="51790"/>
                                </a:lnTo>
                                <a:close/>
                              </a:path>
                              <a:path w="802005" h="62230">
                                <a:moveTo>
                                  <a:pt x="680453" y="977"/>
                                </a:moveTo>
                                <a:lnTo>
                                  <a:pt x="662901" y="977"/>
                                </a:lnTo>
                                <a:lnTo>
                                  <a:pt x="656297" y="6413"/>
                                </a:lnTo>
                                <a:lnTo>
                                  <a:pt x="656297" y="16484"/>
                                </a:lnTo>
                                <a:lnTo>
                                  <a:pt x="659066" y="17208"/>
                                </a:lnTo>
                                <a:lnTo>
                                  <a:pt x="662279" y="17208"/>
                                </a:lnTo>
                                <a:lnTo>
                                  <a:pt x="664413" y="15862"/>
                                </a:lnTo>
                                <a:lnTo>
                                  <a:pt x="664413" y="10337"/>
                                </a:lnTo>
                                <a:lnTo>
                                  <a:pt x="662431" y="9182"/>
                                </a:lnTo>
                                <a:lnTo>
                                  <a:pt x="659333" y="9182"/>
                                </a:lnTo>
                                <a:lnTo>
                                  <a:pt x="662724" y="3124"/>
                                </a:lnTo>
                                <a:lnTo>
                                  <a:pt x="683490" y="3124"/>
                                </a:lnTo>
                                <a:lnTo>
                                  <a:pt x="680453" y="977"/>
                                </a:lnTo>
                                <a:close/>
                              </a:path>
                              <a:path w="802005" h="62230">
                                <a:moveTo>
                                  <a:pt x="704519" y="43053"/>
                                </a:moveTo>
                                <a:lnTo>
                                  <a:pt x="699884" y="43053"/>
                                </a:lnTo>
                                <a:lnTo>
                                  <a:pt x="697560" y="44297"/>
                                </a:lnTo>
                                <a:lnTo>
                                  <a:pt x="697560" y="55626"/>
                                </a:lnTo>
                                <a:lnTo>
                                  <a:pt x="705497" y="62141"/>
                                </a:lnTo>
                                <a:lnTo>
                                  <a:pt x="726008" y="62141"/>
                                </a:lnTo>
                                <a:lnTo>
                                  <a:pt x="728329" y="59740"/>
                                </a:lnTo>
                                <a:lnTo>
                                  <a:pt x="710857" y="59740"/>
                                </a:lnTo>
                                <a:lnTo>
                                  <a:pt x="703541" y="57683"/>
                                </a:lnTo>
                                <a:lnTo>
                                  <a:pt x="700951" y="51790"/>
                                </a:lnTo>
                                <a:lnTo>
                                  <a:pt x="704524" y="51790"/>
                                </a:lnTo>
                                <a:lnTo>
                                  <a:pt x="706386" y="50634"/>
                                </a:lnTo>
                                <a:lnTo>
                                  <a:pt x="706386" y="44831"/>
                                </a:lnTo>
                                <a:lnTo>
                                  <a:pt x="704519" y="43053"/>
                                </a:lnTo>
                                <a:close/>
                              </a:path>
                              <a:path w="802005" h="62230">
                                <a:moveTo>
                                  <a:pt x="727173" y="3124"/>
                                </a:moveTo>
                                <a:lnTo>
                                  <a:pt x="718172" y="3124"/>
                                </a:lnTo>
                                <a:lnTo>
                                  <a:pt x="723963" y="4457"/>
                                </a:lnTo>
                                <a:lnTo>
                                  <a:pt x="723839" y="17208"/>
                                </a:lnTo>
                                <a:lnTo>
                                  <a:pt x="723696" y="19875"/>
                                </a:lnTo>
                                <a:lnTo>
                                  <a:pt x="718438" y="27635"/>
                                </a:lnTo>
                                <a:lnTo>
                                  <a:pt x="714391" y="27990"/>
                                </a:lnTo>
                                <a:lnTo>
                                  <a:pt x="712990" y="27990"/>
                                </a:lnTo>
                                <a:lnTo>
                                  <a:pt x="708444" y="28435"/>
                                </a:lnTo>
                                <a:lnTo>
                                  <a:pt x="708444" y="30124"/>
                                </a:lnTo>
                                <a:lnTo>
                                  <a:pt x="722185" y="30124"/>
                                </a:lnTo>
                                <a:lnTo>
                                  <a:pt x="725563" y="36372"/>
                                </a:lnTo>
                                <a:lnTo>
                                  <a:pt x="725563" y="56616"/>
                                </a:lnTo>
                                <a:lnTo>
                                  <a:pt x="719505" y="59740"/>
                                </a:lnTo>
                                <a:lnTo>
                                  <a:pt x="728329" y="59740"/>
                                </a:lnTo>
                                <a:lnTo>
                                  <a:pt x="733856" y="54025"/>
                                </a:lnTo>
                                <a:lnTo>
                                  <a:pt x="733856" y="36817"/>
                                </a:lnTo>
                                <a:lnTo>
                                  <a:pt x="727265" y="30391"/>
                                </a:lnTo>
                                <a:lnTo>
                                  <a:pt x="718705" y="28879"/>
                                </a:lnTo>
                                <a:lnTo>
                                  <a:pt x="726452" y="26657"/>
                                </a:lnTo>
                                <a:lnTo>
                                  <a:pt x="731443" y="20142"/>
                                </a:lnTo>
                                <a:lnTo>
                                  <a:pt x="731443" y="6146"/>
                                </a:lnTo>
                                <a:lnTo>
                                  <a:pt x="727173" y="3124"/>
                                </a:lnTo>
                                <a:close/>
                              </a:path>
                              <a:path w="802005" h="62230">
                                <a:moveTo>
                                  <a:pt x="704524" y="51790"/>
                                </a:moveTo>
                                <a:lnTo>
                                  <a:pt x="700951" y="51790"/>
                                </a:lnTo>
                                <a:lnTo>
                                  <a:pt x="703808" y="52235"/>
                                </a:lnTo>
                                <a:lnTo>
                                  <a:pt x="704524" y="51790"/>
                                </a:lnTo>
                                <a:close/>
                              </a:path>
                              <a:path w="802005" h="62230">
                                <a:moveTo>
                                  <a:pt x="724141" y="977"/>
                                </a:moveTo>
                                <a:lnTo>
                                  <a:pt x="706564" y="977"/>
                                </a:lnTo>
                                <a:lnTo>
                                  <a:pt x="699973" y="6413"/>
                                </a:lnTo>
                                <a:lnTo>
                                  <a:pt x="699973" y="16484"/>
                                </a:lnTo>
                                <a:lnTo>
                                  <a:pt x="702729" y="17208"/>
                                </a:lnTo>
                                <a:lnTo>
                                  <a:pt x="705942" y="17208"/>
                                </a:lnTo>
                                <a:lnTo>
                                  <a:pt x="708088" y="15862"/>
                                </a:lnTo>
                                <a:lnTo>
                                  <a:pt x="708088" y="10337"/>
                                </a:lnTo>
                                <a:lnTo>
                                  <a:pt x="706095" y="9182"/>
                                </a:lnTo>
                                <a:lnTo>
                                  <a:pt x="702995" y="9182"/>
                                </a:lnTo>
                                <a:lnTo>
                                  <a:pt x="706386" y="3124"/>
                                </a:lnTo>
                                <a:lnTo>
                                  <a:pt x="727173" y="3124"/>
                                </a:lnTo>
                                <a:lnTo>
                                  <a:pt x="724141" y="977"/>
                                </a:lnTo>
                                <a:close/>
                              </a:path>
                              <a:path w="802005" h="62230">
                                <a:moveTo>
                                  <a:pt x="751941" y="51612"/>
                                </a:moveTo>
                                <a:lnTo>
                                  <a:pt x="747128" y="51612"/>
                                </a:lnTo>
                                <a:lnTo>
                                  <a:pt x="745350" y="53670"/>
                                </a:lnTo>
                                <a:lnTo>
                                  <a:pt x="745350" y="58572"/>
                                </a:lnTo>
                                <a:lnTo>
                                  <a:pt x="747572" y="60274"/>
                                </a:lnTo>
                                <a:lnTo>
                                  <a:pt x="752030" y="60274"/>
                                </a:lnTo>
                                <a:lnTo>
                                  <a:pt x="753998" y="58394"/>
                                </a:lnTo>
                                <a:lnTo>
                                  <a:pt x="753998" y="53492"/>
                                </a:lnTo>
                                <a:lnTo>
                                  <a:pt x="751941" y="51612"/>
                                </a:lnTo>
                                <a:close/>
                              </a:path>
                              <a:path w="802005" h="62230">
                                <a:moveTo>
                                  <a:pt x="773709" y="49022"/>
                                </a:moveTo>
                                <a:lnTo>
                                  <a:pt x="769073" y="49022"/>
                                </a:lnTo>
                                <a:lnTo>
                                  <a:pt x="767651" y="50546"/>
                                </a:lnTo>
                                <a:lnTo>
                                  <a:pt x="767651" y="58394"/>
                                </a:lnTo>
                                <a:lnTo>
                                  <a:pt x="772109" y="62141"/>
                                </a:lnTo>
                                <a:lnTo>
                                  <a:pt x="779868" y="62141"/>
                                </a:lnTo>
                                <a:lnTo>
                                  <a:pt x="788000" y="59985"/>
                                </a:lnTo>
                                <a:lnTo>
                                  <a:pt x="788277" y="59740"/>
                                </a:lnTo>
                                <a:lnTo>
                                  <a:pt x="777646" y="59740"/>
                                </a:lnTo>
                                <a:lnTo>
                                  <a:pt x="772909" y="59474"/>
                                </a:lnTo>
                                <a:lnTo>
                                  <a:pt x="770674" y="56349"/>
                                </a:lnTo>
                                <a:lnTo>
                                  <a:pt x="772888" y="56349"/>
                                </a:lnTo>
                                <a:lnTo>
                                  <a:pt x="775055" y="55981"/>
                                </a:lnTo>
                                <a:lnTo>
                                  <a:pt x="775055" y="50723"/>
                                </a:lnTo>
                                <a:lnTo>
                                  <a:pt x="773709" y="49022"/>
                                </a:lnTo>
                                <a:close/>
                              </a:path>
                              <a:path w="802005" h="62230">
                                <a:moveTo>
                                  <a:pt x="801738" y="31381"/>
                                </a:moveTo>
                                <a:lnTo>
                                  <a:pt x="794499" y="31381"/>
                                </a:lnTo>
                                <a:lnTo>
                                  <a:pt x="794385" y="35256"/>
                                </a:lnTo>
                                <a:lnTo>
                                  <a:pt x="792951" y="47166"/>
                                </a:lnTo>
                                <a:lnTo>
                                  <a:pt x="789144" y="54919"/>
                                </a:lnTo>
                                <a:lnTo>
                                  <a:pt x="784335" y="58727"/>
                                </a:lnTo>
                                <a:lnTo>
                                  <a:pt x="779779" y="59740"/>
                                </a:lnTo>
                                <a:lnTo>
                                  <a:pt x="788277" y="59740"/>
                                </a:lnTo>
                                <a:lnTo>
                                  <a:pt x="795016" y="53792"/>
                                </a:lnTo>
                                <a:lnTo>
                                  <a:pt x="799942" y="43972"/>
                                </a:lnTo>
                                <a:lnTo>
                                  <a:pt x="801738" y="31381"/>
                                </a:lnTo>
                                <a:close/>
                              </a:path>
                              <a:path w="802005" h="62230">
                                <a:moveTo>
                                  <a:pt x="772888" y="56349"/>
                                </a:moveTo>
                                <a:lnTo>
                                  <a:pt x="771220" y="56349"/>
                                </a:lnTo>
                                <a:lnTo>
                                  <a:pt x="771842" y="56527"/>
                                </a:lnTo>
                                <a:lnTo>
                                  <a:pt x="772888" y="56349"/>
                                </a:lnTo>
                                <a:close/>
                              </a:path>
                              <a:path w="802005" h="62230">
                                <a:moveTo>
                                  <a:pt x="783970" y="977"/>
                                </a:moveTo>
                                <a:lnTo>
                                  <a:pt x="776944" y="2443"/>
                                </a:lnTo>
                                <a:lnTo>
                                  <a:pt x="771056" y="6550"/>
                                </a:lnTo>
                                <a:lnTo>
                                  <a:pt x="767009" y="12861"/>
                                </a:lnTo>
                                <a:lnTo>
                                  <a:pt x="765505" y="20942"/>
                                </a:lnTo>
                                <a:lnTo>
                                  <a:pt x="766940" y="29002"/>
                                </a:lnTo>
                                <a:lnTo>
                                  <a:pt x="770767" y="35256"/>
                                </a:lnTo>
                                <a:lnTo>
                                  <a:pt x="776269" y="39303"/>
                                </a:lnTo>
                                <a:lnTo>
                                  <a:pt x="782726" y="40741"/>
                                </a:lnTo>
                                <a:lnTo>
                                  <a:pt x="789317" y="40741"/>
                                </a:lnTo>
                                <a:lnTo>
                                  <a:pt x="790579" y="38950"/>
                                </a:lnTo>
                                <a:lnTo>
                                  <a:pt x="777455" y="38950"/>
                                </a:lnTo>
                                <a:lnTo>
                                  <a:pt x="775055" y="34404"/>
                                </a:lnTo>
                                <a:lnTo>
                                  <a:pt x="774242" y="32715"/>
                                </a:lnTo>
                                <a:lnTo>
                                  <a:pt x="772820" y="29324"/>
                                </a:lnTo>
                                <a:lnTo>
                                  <a:pt x="772820" y="11760"/>
                                </a:lnTo>
                                <a:lnTo>
                                  <a:pt x="775144" y="8115"/>
                                </a:lnTo>
                                <a:lnTo>
                                  <a:pt x="776744" y="5702"/>
                                </a:lnTo>
                                <a:lnTo>
                                  <a:pt x="779157" y="3124"/>
                                </a:lnTo>
                                <a:lnTo>
                                  <a:pt x="791101" y="3124"/>
                                </a:lnTo>
                                <a:lnTo>
                                  <a:pt x="790068" y="2285"/>
                                </a:lnTo>
                                <a:lnTo>
                                  <a:pt x="783970" y="977"/>
                                </a:lnTo>
                                <a:close/>
                              </a:path>
                              <a:path w="802005" h="62230">
                                <a:moveTo>
                                  <a:pt x="791378" y="37816"/>
                                </a:moveTo>
                                <a:lnTo>
                                  <a:pt x="790579" y="38950"/>
                                </a:lnTo>
                                <a:lnTo>
                                  <a:pt x="790930" y="38950"/>
                                </a:lnTo>
                                <a:lnTo>
                                  <a:pt x="791378" y="37816"/>
                                </a:lnTo>
                                <a:close/>
                              </a:path>
                              <a:path w="802005" h="62230">
                                <a:moveTo>
                                  <a:pt x="791101" y="3124"/>
                                </a:moveTo>
                                <a:lnTo>
                                  <a:pt x="789050" y="3124"/>
                                </a:lnTo>
                                <a:lnTo>
                                  <a:pt x="791641" y="7581"/>
                                </a:lnTo>
                                <a:lnTo>
                                  <a:pt x="792530" y="9626"/>
                                </a:lnTo>
                                <a:lnTo>
                                  <a:pt x="794308" y="13995"/>
                                </a:lnTo>
                                <a:lnTo>
                                  <a:pt x="794308" y="30391"/>
                                </a:lnTo>
                                <a:lnTo>
                                  <a:pt x="791378" y="37816"/>
                                </a:lnTo>
                                <a:lnTo>
                                  <a:pt x="792708" y="35928"/>
                                </a:lnTo>
                                <a:lnTo>
                                  <a:pt x="794499" y="31381"/>
                                </a:lnTo>
                                <a:lnTo>
                                  <a:pt x="801738" y="31381"/>
                                </a:lnTo>
                                <a:lnTo>
                                  <a:pt x="801618" y="29324"/>
                                </a:lnTo>
                                <a:lnTo>
                                  <a:pt x="800119" y="16135"/>
                                </a:lnTo>
                                <a:lnTo>
                                  <a:pt x="795829" y="6961"/>
                                </a:lnTo>
                                <a:lnTo>
                                  <a:pt x="791101" y="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422"/>
                            <a:ext cx="490883" cy="64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540075" y="523722"/>
                            <a:ext cx="307594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107950">
                                <a:moveTo>
                                  <a:pt x="3075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29"/>
                                </a:lnTo>
                                <a:lnTo>
                                  <a:pt x="3075901" y="107429"/>
                                </a:lnTo>
                                <a:lnTo>
                                  <a:pt x="307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74764" y="539902"/>
                            <a:ext cx="147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61594">
                                <a:moveTo>
                                  <a:pt x="6959" y="42087"/>
                                </a:moveTo>
                                <a:lnTo>
                                  <a:pt x="2324" y="42087"/>
                                </a:lnTo>
                                <a:lnTo>
                                  <a:pt x="0" y="43332"/>
                                </a:lnTo>
                                <a:lnTo>
                                  <a:pt x="0" y="54660"/>
                                </a:lnTo>
                                <a:lnTo>
                                  <a:pt x="7937" y="61163"/>
                                </a:lnTo>
                                <a:lnTo>
                                  <a:pt x="28448" y="61163"/>
                                </a:lnTo>
                                <a:lnTo>
                                  <a:pt x="30769" y="58762"/>
                                </a:lnTo>
                                <a:lnTo>
                                  <a:pt x="13284" y="58762"/>
                                </a:lnTo>
                                <a:lnTo>
                                  <a:pt x="5981" y="56705"/>
                                </a:lnTo>
                                <a:lnTo>
                                  <a:pt x="3390" y="50825"/>
                                </a:lnTo>
                                <a:lnTo>
                                  <a:pt x="6964" y="50825"/>
                                </a:lnTo>
                                <a:lnTo>
                                  <a:pt x="8826" y="49669"/>
                                </a:lnTo>
                                <a:lnTo>
                                  <a:pt x="8826" y="43878"/>
                                </a:lnTo>
                                <a:lnTo>
                                  <a:pt x="6959" y="42087"/>
                                </a:lnTo>
                                <a:close/>
                              </a:path>
                              <a:path w="147320" h="61594">
                                <a:moveTo>
                                  <a:pt x="29618" y="2146"/>
                                </a:moveTo>
                                <a:lnTo>
                                  <a:pt x="20612" y="2146"/>
                                </a:lnTo>
                                <a:lnTo>
                                  <a:pt x="26403" y="3479"/>
                                </a:lnTo>
                                <a:lnTo>
                                  <a:pt x="26279" y="16230"/>
                                </a:lnTo>
                                <a:lnTo>
                                  <a:pt x="26136" y="18897"/>
                                </a:lnTo>
                                <a:lnTo>
                                  <a:pt x="20878" y="26657"/>
                                </a:lnTo>
                                <a:lnTo>
                                  <a:pt x="16831" y="27012"/>
                                </a:lnTo>
                                <a:lnTo>
                                  <a:pt x="15430" y="27012"/>
                                </a:lnTo>
                                <a:lnTo>
                                  <a:pt x="10883" y="27457"/>
                                </a:lnTo>
                                <a:lnTo>
                                  <a:pt x="10883" y="29146"/>
                                </a:lnTo>
                                <a:lnTo>
                                  <a:pt x="24625" y="29146"/>
                                </a:lnTo>
                                <a:lnTo>
                                  <a:pt x="28003" y="35407"/>
                                </a:lnTo>
                                <a:lnTo>
                                  <a:pt x="28003" y="55638"/>
                                </a:lnTo>
                                <a:lnTo>
                                  <a:pt x="21945" y="58762"/>
                                </a:lnTo>
                                <a:lnTo>
                                  <a:pt x="30769" y="58762"/>
                                </a:lnTo>
                                <a:lnTo>
                                  <a:pt x="36296" y="53047"/>
                                </a:lnTo>
                                <a:lnTo>
                                  <a:pt x="36296" y="35852"/>
                                </a:lnTo>
                                <a:lnTo>
                                  <a:pt x="29705" y="29413"/>
                                </a:lnTo>
                                <a:lnTo>
                                  <a:pt x="21145" y="27901"/>
                                </a:lnTo>
                                <a:lnTo>
                                  <a:pt x="28892" y="25679"/>
                                </a:lnTo>
                                <a:lnTo>
                                  <a:pt x="33896" y="19164"/>
                                </a:lnTo>
                                <a:lnTo>
                                  <a:pt x="33896" y="5168"/>
                                </a:lnTo>
                                <a:lnTo>
                                  <a:pt x="29618" y="2146"/>
                                </a:lnTo>
                                <a:close/>
                              </a:path>
                              <a:path w="147320" h="61594">
                                <a:moveTo>
                                  <a:pt x="6964" y="50825"/>
                                </a:moveTo>
                                <a:lnTo>
                                  <a:pt x="3390" y="50825"/>
                                </a:lnTo>
                                <a:lnTo>
                                  <a:pt x="6248" y="51269"/>
                                </a:lnTo>
                                <a:lnTo>
                                  <a:pt x="6964" y="50825"/>
                                </a:lnTo>
                                <a:close/>
                              </a:path>
                              <a:path w="147320" h="61594">
                                <a:moveTo>
                                  <a:pt x="26581" y="0"/>
                                </a:moveTo>
                                <a:lnTo>
                                  <a:pt x="9004" y="0"/>
                                </a:lnTo>
                                <a:lnTo>
                                  <a:pt x="2413" y="5435"/>
                                </a:lnTo>
                                <a:lnTo>
                                  <a:pt x="2413" y="15506"/>
                                </a:lnTo>
                                <a:lnTo>
                                  <a:pt x="5168" y="16230"/>
                                </a:lnTo>
                                <a:lnTo>
                                  <a:pt x="8382" y="16230"/>
                                </a:lnTo>
                                <a:lnTo>
                                  <a:pt x="10528" y="14884"/>
                                </a:lnTo>
                                <a:lnTo>
                                  <a:pt x="10528" y="9359"/>
                                </a:lnTo>
                                <a:lnTo>
                                  <a:pt x="8535" y="8204"/>
                                </a:lnTo>
                                <a:lnTo>
                                  <a:pt x="5435" y="8204"/>
                                </a:lnTo>
                                <a:lnTo>
                                  <a:pt x="8826" y="2146"/>
                                </a:lnTo>
                                <a:lnTo>
                                  <a:pt x="29618" y="2146"/>
                                </a:lnTo>
                                <a:lnTo>
                                  <a:pt x="26581" y="0"/>
                                </a:lnTo>
                                <a:close/>
                              </a:path>
                              <a:path w="147320" h="61594">
                                <a:moveTo>
                                  <a:pt x="50546" y="40665"/>
                                </a:moveTo>
                                <a:lnTo>
                                  <a:pt x="46710" y="40665"/>
                                </a:lnTo>
                                <a:lnTo>
                                  <a:pt x="44399" y="41465"/>
                                </a:lnTo>
                                <a:lnTo>
                                  <a:pt x="44399" y="52514"/>
                                </a:lnTo>
                                <a:lnTo>
                                  <a:pt x="50457" y="61163"/>
                                </a:lnTo>
                                <a:lnTo>
                                  <a:pt x="60350" y="61163"/>
                                </a:lnTo>
                                <a:lnTo>
                                  <a:pt x="67559" y="59662"/>
                                </a:lnTo>
                                <a:lnTo>
                                  <a:pt x="68866" y="58762"/>
                                </a:lnTo>
                                <a:lnTo>
                                  <a:pt x="54292" y="58762"/>
                                </a:lnTo>
                                <a:lnTo>
                                  <a:pt x="48501" y="54749"/>
                                </a:lnTo>
                                <a:lnTo>
                                  <a:pt x="46954" y="48501"/>
                                </a:lnTo>
                                <a:lnTo>
                                  <a:pt x="46888" y="48234"/>
                                </a:lnTo>
                                <a:lnTo>
                                  <a:pt x="50558" y="48234"/>
                                </a:lnTo>
                                <a:lnTo>
                                  <a:pt x="52247" y="47612"/>
                                </a:lnTo>
                                <a:lnTo>
                                  <a:pt x="52247" y="42087"/>
                                </a:lnTo>
                                <a:lnTo>
                                  <a:pt x="50546" y="40665"/>
                                </a:lnTo>
                                <a:close/>
                              </a:path>
                              <a:path w="147320" h="61594">
                                <a:moveTo>
                                  <a:pt x="69585" y="23710"/>
                                </a:moveTo>
                                <a:lnTo>
                                  <a:pt x="67398" y="23710"/>
                                </a:lnTo>
                                <a:lnTo>
                                  <a:pt x="69723" y="28079"/>
                                </a:lnTo>
                                <a:lnTo>
                                  <a:pt x="70434" y="29603"/>
                                </a:lnTo>
                                <a:lnTo>
                                  <a:pt x="71945" y="33083"/>
                                </a:lnTo>
                                <a:lnTo>
                                  <a:pt x="72034" y="49314"/>
                                </a:lnTo>
                                <a:lnTo>
                                  <a:pt x="67576" y="56527"/>
                                </a:lnTo>
                                <a:lnTo>
                                  <a:pt x="64096" y="58762"/>
                                </a:lnTo>
                                <a:lnTo>
                                  <a:pt x="68866" y="58762"/>
                                </a:lnTo>
                                <a:lnTo>
                                  <a:pt x="79141" y="40665"/>
                                </a:lnTo>
                                <a:lnTo>
                                  <a:pt x="78001" y="33859"/>
                                </a:lnTo>
                                <a:lnTo>
                                  <a:pt x="74526" y="27673"/>
                                </a:lnTo>
                                <a:lnTo>
                                  <a:pt x="69585" y="23710"/>
                                </a:lnTo>
                                <a:close/>
                              </a:path>
                              <a:path w="147320" h="61594">
                                <a:moveTo>
                                  <a:pt x="50558" y="48234"/>
                                </a:moveTo>
                                <a:lnTo>
                                  <a:pt x="46888" y="48234"/>
                                </a:lnTo>
                                <a:lnTo>
                                  <a:pt x="48323" y="48501"/>
                                </a:lnTo>
                                <a:lnTo>
                                  <a:pt x="49834" y="48501"/>
                                </a:lnTo>
                                <a:lnTo>
                                  <a:pt x="50558" y="48234"/>
                                </a:lnTo>
                                <a:close/>
                              </a:path>
                              <a:path w="147320" h="61594">
                                <a:moveTo>
                                  <a:pt x="49745" y="88"/>
                                </a:moveTo>
                                <a:lnTo>
                                  <a:pt x="49034" y="88"/>
                                </a:lnTo>
                                <a:lnTo>
                                  <a:pt x="49034" y="30670"/>
                                </a:lnTo>
                                <a:lnTo>
                                  <a:pt x="50546" y="30670"/>
                                </a:lnTo>
                                <a:lnTo>
                                  <a:pt x="51438" y="29603"/>
                                </a:lnTo>
                                <a:lnTo>
                                  <a:pt x="53476" y="26657"/>
                                </a:lnTo>
                                <a:lnTo>
                                  <a:pt x="51435" y="26657"/>
                                </a:lnTo>
                                <a:lnTo>
                                  <a:pt x="51435" y="8204"/>
                                </a:lnTo>
                                <a:lnTo>
                                  <a:pt x="70615" y="8204"/>
                                </a:lnTo>
                                <a:lnTo>
                                  <a:pt x="75264" y="2857"/>
                                </a:lnTo>
                                <a:lnTo>
                                  <a:pt x="56527" y="2857"/>
                                </a:lnTo>
                                <a:lnTo>
                                  <a:pt x="50844" y="444"/>
                                </a:lnTo>
                                <a:lnTo>
                                  <a:pt x="49745" y="88"/>
                                </a:lnTo>
                                <a:close/>
                              </a:path>
                              <a:path w="147320" h="61594">
                                <a:moveTo>
                                  <a:pt x="62763" y="21932"/>
                                </a:moveTo>
                                <a:lnTo>
                                  <a:pt x="57683" y="21932"/>
                                </a:lnTo>
                                <a:lnTo>
                                  <a:pt x="53759" y="24155"/>
                                </a:lnTo>
                                <a:lnTo>
                                  <a:pt x="51435" y="26657"/>
                                </a:lnTo>
                                <a:lnTo>
                                  <a:pt x="53476" y="26657"/>
                                </a:lnTo>
                                <a:lnTo>
                                  <a:pt x="54025" y="25857"/>
                                </a:lnTo>
                                <a:lnTo>
                                  <a:pt x="58216" y="23710"/>
                                </a:lnTo>
                                <a:lnTo>
                                  <a:pt x="69585" y="23710"/>
                                </a:lnTo>
                                <a:lnTo>
                                  <a:pt x="69295" y="23477"/>
                                </a:lnTo>
                                <a:lnTo>
                                  <a:pt x="62763" y="21932"/>
                                </a:lnTo>
                                <a:close/>
                              </a:path>
                              <a:path w="147320" h="61594">
                                <a:moveTo>
                                  <a:pt x="70615" y="8204"/>
                                </a:moveTo>
                                <a:lnTo>
                                  <a:pt x="51435" y="8204"/>
                                </a:lnTo>
                                <a:lnTo>
                                  <a:pt x="55544" y="9537"/>
                                </a:lnTo>
                                <a:lnTo>
                                  <a:pt x="69456" y="9537"/>
                                </a:lnTo>
                                <a:lnTo>
                                  <a:pt x="70615" y="8204"/>
                                </a:lnTo>
                                <a:close/>
                              </a:path>
                              <a:path w="147320" h="61594">
                                <a:moveTo>
                                  <a:pt x="75158" y="88"/>
                                </a:moveTo>
                                <a:lnTo>
                                  <a:pt x="74002" y="444"/>
                                </a:lnTo>
                                <a:lnTo>
                                  <a:pt x="68999" y="2590"/>
                                </a:lnTo>
                                <a:lnTo>
                                  <a:pt x="64719" y="2857"/>
                                </a:lnTo>
                                <a:lnTo>
                                  <a:pt x="75264" y="2857"/>
                                </a:lnTo>
                                <a:lnTo>
                                  <a:pt x="75882" y="2146"/>
                                </a:lnTo>
                                <a:lnTo>
                                  <a:pt x="75882" y="889"/>
                                </a:lnTo>
                                <a:lnTo>
                                  <a:pt x="75158" y="88"/>
                                </a:lnTo>
                                <a:close/>
                              </a:path>
                              <a:path w="147320" h="61594">
                                <a:moveTo>
                                  <a:pt x="98069" y="50647"/>
                                </a:moveTo>
                                <a:lnTo>
                                  <a:pt x="93256" y="50647"/>
                                </a:lnTo>
                                <a:lnTo>
                                  <a:pt x="91465" y="52692"/>
                                </a:lnTo>
                                <a:lnTo>
                                  <a:pt x="91465" y="57594"/>
                                </a:lnTo>
                                <a:lnTo>
                                  <a:pt x="93700" y="59296"/>
                                </a:lnTo>
                                <a:lnTo>
                                  <a:pt x="98158" y="59296"/>
                                </a:lnTo>
                                <a:lnTo>
                                  <a:pt x="100114" y="57416"/>
                                </a:lnTo>
                                <a:lnTo>
                                  <a:pt x="100114" y="52514"/>
                                </a:lnTo>
                                <a:lnTo>
                                  <a:pt x="98069" y="50647"/>
                                </a:lnTo>
                                <a:close/>
                              </a:path>
                              <a:path w="147320" h="61594">
                                <a:moveTo>
                                  <a:pt x="142150" y="2590"/>
                                </a:moveTo>
                                <a:lnTo>
                                  <a:pt x="135166" y="2590"/>
                                </a:lnTo>
                                <a:lnTo>
                                  <a:pt x="139801" y="8915"/>
                                </a:lnTo>
                                <a:lnTo>
                                  <a:pt x="139801" y="24688"/>
                                </a:lnTo>
                                <a:lnTo>
                                  <a:pt x="135432" y="31292"/>
                                </a:lnTo>
                                <a:lnTo>
                                  <a:pt x="112344" y="57150"/>
                                </a:lnTo>
                                <a:lnTo>
                                  <a:pt x="112344" y="59296"/>
                                </a:lnTo>
                                <a:lnTo>
                                  <a:pt x="144894" y="59296"/>
                                </a:lnTo>
                                <a:lnTo>
                                  <a:pt x="145872" y="52959"/>
                                </a:lnTo>
                                <a:lnTo>
                                  <a:pt x="118491" y="52959"/>
                                </a:lnTo>
                                <a:lnTo>
                                  <a:pt x="120904" y="50914"/>
                                </a:lnTo>
                                <a:lnTo>
                                  <a:pt x="126339" y="45212"/>
                                </a:lnTo>
                                <a:lnTo>
                                  <a:pt x="137272" y="34986"/>
                                </a:lnTo>
                                <a:lnTo>
                                  <a:pt x="143014" y="28721"/>
                                </a:lnTo>
                                <a:lnTo>
                                  <a:pt x="146213" y="23141"/>
                                </a:lnTo>
                                <a:lnTo>
                                  <a:pt x="147205" y="17119"/>
                                </a:lnTo>
                                <a:lnTo>
                                  <a:pt x="147205" y="6870"/>
                                </a:lnTo>
                                <a:lnTo>
                                  <a:pt x="142150" y="2590"/>
                                </a:lnTo>
                                <a:close/>
                              </a:path>
                              <a:path w="147320" h="61594">
                                <a:moveTo>
                                  <a:pt x="147205" y="44323"/>
                                </a:moveTo>
                                <a:lnTo>
                                  <a:pt x="145249" y="44323"/>
                                </a:lnTo>
                                <a:lnTo>
                                  <a:pt x="145093" y="45212"/>
                                </a:lnTo>
                                <a:lnTo>
                                  <a:pt x="144983" y="45834"/>
                                </a:lnTo>
                                <a:lnTo>
                                  <a:pt x="144272" y="50736"/>
                                </a:lnTo>
                                <a:lnTo>
                                  <a:pt x="143383" y="52158"/>
                                </a:lnTo>
                                <a:lnTo>
                                  <a:pt x="142748" y="52959"/>
                                </a:lnTo>
                                <a:lnTo>
                                  <a:pt x="145872" y="52959"/>
                                </a:lnTo>
                                <a:lnTo>
                                  <a:pt x="147205" y="44323"/>
                                </a:lnTo>
                                <a:close/>
                              </a:path>
                              <a:path w="147320" h="61594">
                                <a:moveTo>
                                  <a:pt x="139090" y="0"/>
                                </a:moveTo>
                                <a:lnTo>
                                  <a:pt x="118402" y="0"/>
                                </a:lnTo>
                                <a:lnTo>
                                  <a:pt x="113808" y="6692"/>
                                </a:lnTo>
                                <a:lnTo>
                                  <a:pt x="112344" y="8915"/>
                                </a:lnTo>
                                <a:lnTo>
                                  <a:pt x="112344" y="21043"/>
                                </a:lnTo>
                                <a:lnTo>
                                  <a:pt x="118402" y="21043"/>
                                </a:lnTo>
                                <a:lnTo>
                                  <a:pt x="120726" y="19697"/>
                                </a:lnTo>
                                <a:lnTo>
                                  <a:pt x="120726" y="14351"/>
                                </a:lnTo>
                                <a:lnTo>
                                  <a:pt x="119113" y="12750"/>
                                </a:lnTo>
                                <a:lnTo>
                                  <a:pt x="115290" y="12750"/>
                                </a:lnTo>
                                <a:lnTo>
                                  <a:pt x="116930" y="6870"/>
                                </a:lnTo>
                                <a:lnTo>
                                  <a:pt x="116979" y="6692"/>
                                </a:lnTo>
                                <a:lnTo>
                                  <a:pt x="121793" y="2590"/>
                                </a:lnTo>
                                <a:lnTo>
                                  <a:pt x="142150" y="2590"/>
                                </a:lnTo>
                                <a:lnTo>
                                  <a:pt x="139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15405pt;margin-top:319.11673pt;width:332.7pt;height:49.7pt;mso-position-horizontal-relative:page;mso-position-vertical-relative:paragraph;z-index:-15692800;mso-wrap-distance-left:0;mso-wrap-distance-right:0" id="docshapegroup151" coordorigin="2628,6382" coordsize="6654,994">
                <v:shape style="position:absolute;left:2628;top:6382;width:6654;height:777" type="#_x0000_t75" id="docshape152" stroked="false">
                  <v:imagedata r:id="rId77" o:title=""/>
                </v:shape>
                <v:rect style="position:absolute;left:3478;top:7037;width:3813;height:170" id="docshape153" filled="true" fillcolor="#ececec" stroked="false">
                  <v:fill type="solid"/>
                </v:rect>
                <v:shape style="position:absolute;left:8015;top:7061;width:1263;height:98" id="docshape154" coordorigin="8016,7061" coordsize="1263,98" path="m8070,7076l8066,7076,8051,7097,8046,7104,8040,7117,8035,7133,8033,7152,8033,7159,8044,7159,8044,7145,8045,7133,8045,7130,8047,7117,8050,7106,8054,7098,8070,7076xm8023,7061l8020,7061,8016,7089,8019,7089,8019,7087,8020,7078,8022,7077,8023,7076,8070,7076,8075,7069,8075,7066,8024,7066,8024,7064,8023,7061xm8093,7129l8086,7129,8082,7131,8082,7149,8095,7159,8127,7159,8131,7155,8103,7155,8092,7152,8088,7143,8093,7143,8096,7141,8096,7132,8093,7129xm8129,7066l8115,7066,8124,7068,8124,7088,8124,7093,8115,7105,8109,7105,8107,7105,8100,7106,8100,7109,8121,7109,8127,7119,8127,7150,8117,7155,8131,7155,8140,7146,8140,7119,8129,7109,8116,7107,8128,7103,8136,7093,8136,7071,8129,7066xm8093,7143l8088,7143,8092,7144,8093,7143xm8124,7063l8097,7063,8086,7071,8086,7087,8091,7088,8096,7088,8099,7086,8099,7078,8096,7076,8091,7076,8096,7066,8129,7066,8124,7063xm8168,7143l8161,7143,8158,7146,8158,7154,8161,7156,8168,7156,8171,7153,8171,7146,8168,7143xm8225,7063l8210,7063,8200,7067,8191,7087,8189,7096,8189,7125,8190,7133,8190,7135,8201,7156,8211,7159,8230,7159,8233,7156,8214,7156,8204,7154,8202,7138,8200,7130,8200,7087,8202,7079,8205,7070,8212,7066,8234,7066,8225,7063xm8234,7066l8223,7066,8231,7069,8234,7081,8236,7087,8236,7088,8236,7130,8234,7138,8232,7154,8231,7154,8223,7156,8233,7156,8237,7152,8241,7144,8246,7133,8247,7125,8247,7100,8246,7089,8246,7088,8241,7078,8235,7066,8234,7066xm9028,7152l8984,7152,8984,7156,8988,7156,9028,7156,9028,7152xm9028,7156l9025,7156,9028,7156,9028,7156xm9011,7072l9001,7072,9001,7150,9001,7152,9012,7152,9011,7150,9011,7072xm9011,7063l9008,7063,9005,7067,8998,7072,8984,7072,8984,7076,8994,7076,9001,7072,9011,7072,9011,7063xm9056,7129l9049,7129,9045,7131,9045,7149,9058,7159,9090,7159,9094,7155,9066,7155,9055,7152,9051,7143,9056,7143,9059,7141,9059,7132,9056,7129xm9092,7066l9078,7066,9087,7068,9087,7088,9086,7093,9082,7099,9078,7105,9072,7105,9070,7105,9062,7106,9062,7109,9084,7109,9089,7119,9089,7150,9080,7155,9094,7155,9102,7146,9102,7119,9092,7109,9079,7107,9091,7103,9099,7093,9099,7071,9092,7066xm9056,7143l9051,7143,9055,7144,9056,7143xm9087,7063l9059,7063,9049,7071,9049,7087,9053,7088,9058,7088,9062,7086,9062,7078,9059,7076,9054,7076,9059,7066,9092,7066,9087,7063xm9125,7129l9118,7129,9114,7131,9114,7149,9127,7159,9159,7159,9162,7155,9135,7155,9123,7152,9119,7143,9125,7143,9128,7141,9128,7132,9125,7129xm9161,7066l9147,7066,9156,7068,9155,7088,9155,7093,9147,7105,9141,7105,9138,7105,9131,7106,9131,7109,9153,7109,9158,7119,9158,7150,9149,7155,9162,7155,9171,7146,9171,7119,9161,7109,9147,7107,9160,7103,9167,7093,9167,7071,9161,7066xm9125,7143l9119,7143,9124,7144,9125,7143xm9156,7063l9128,7063,9118,7071,9118,7087,9122,7088,9127,7088,9131,7086,9131,7078,9127,7076,9123,7076,9128,7066,9161,7066,9156,7063xm9200,7143l9192,7143,9189,7146,9189,7154,9193,7156,9200,7156,9203,7153,9203,7146,9200,7143xm9234,7138l9227,7138,9224,7141,9224,7153,9231,7159,9244,7159,9256,7156,9257,7155,9240,7155,9233,7155,9229,7150,9233,7150,9236,7149,9236,7141,9234,7138xm9278,7111l9267,7111,9267,7117,9264,7136,9258,7148,9251,7154,9244,7155,9257,7155,9268,7146,9275,7131,9278,7111xm9233,7150l9230,7150,9231,7150,9233,7150xm9250,7063l9239,7065,9230,7072,9223,7082,9221,7094,9223,7107,9229,7117,9238,7123,9248,7125,9259,7125,9261,7123,9240,7123,9236,7115,9235,7113,9233,7107,9233,7080,9236,7074,9239,7070,9243,7066,9261,7066,9260,7065,9250,7063xm9262,7121l9261,7123,9261,7123,9262,7121xm9261,7066l9258,7066,9262,7073,9264,7076,9266,7083,9266,7109,9262,7121,9264,7118,9267,7111,9278,7111,9278,7107,9276,7087,9269,7072,9261,7066xe" filled="true" fillcolor="#000103" stroked="false">
                  <v:path arrowok="t"/>
                  <v:fill type="solid"/>
                </v:shape>
                <v:shape style="position:absolute;left:2628;top:7227;width:774;height:102" type="#_x0000_t75" id="docshape155" stroked="false">
                  <v:imagedata r:id="rId78" o:title=""/>
                </v:shape>
                <v:rect style="position:absolute;left:3478;top:7207;width:4844;height:170" id="docshape156" filled="true" fillcolor="#ececec" stroked="false">
                  <v:fill type="solid"/>
                </v:rect>
                <v:shape style="position:absolute;left:9045;top:7232;width:232;height:97" id="docshape157" coordorigin="9045,7233" coordsize="232,97" path="m9056,7299l9049,7299,9045,7301,9045,7319,9058,7329,9090,7329,9094,7325,9066,7325,9055,7322,9051,7313,9056,7313,9059,7311,9059,7302,9056,7299xm9092,7236l9078,7236,9087,7238,9087,7258,9086,7262,9078,7275,9072,7275,9070,7275,9062,7276,9062,7278,9084,7278,9089,7288,9089,7320,9080,7325,9094,7325,9102,7316,9102,7289,9092,7279,9079,7277,9091,7273,9099,7263,9099,7241,9092,7236xm9056,7313l9051,7313,9055,7313,9056,7313xm9087,7233l9059,7233,9049,7241,9049,7257,9053,7258,9058,7258,9062,7256,9062,7247,9059,7245,9054,7245,9059,7236,9092,7236,9087,7233xm9125,7297l9119,7297,9115,7298,9115,7315,9125,7329,9140,7329,9152,7327,9154,7325,9131,7325,9122,7319,9119,7309,9119,7309,9125,7309,9128,7308,9128,7299,9125,7297xm9155,7270l9151,7270,9155,7277,9156,7279,9159,7285,9159,7310,9152,7322,9146,7325,9154,7325,9161,7320,9168,7310,9168,7309,9170,7299,9170,7297,9168,7286,9163,7276,9155,7270xm9125,7309l9119,7309,9121,7309,9124,7309,9125,7309xm9124,7233l9122,7233,9122,7281,9125,7281,9126,7279,9129,7275,9126,7275,9126,7245,9156,7245,9164,7237,9134,7237,9125,7233,9124,7233xm9144,7267l9136,7267,9130,7271,9126,7275,9129,7275,9130,7273,9137,7270,9155,7270,9154,7270,9144,7267xm9156,7245l9126,7245,9133,7248,9155,7248,9156,7245xm9164,7233l9162,7233,9154,7237,9147,7237,9164,7237,9165,7236,9165,7234,9164,7233xm9200,7312l9192,7312,9189,7316,9189,7323,9193,7326,9200,7326,9203,7323,9203,7315,9200,7312xm9269,7237l9258,7237,9265,7247,9265,7271,9259,7282,9222,7323,9222,7326,9273,7326,9275,7316,9232,7316,9236,7313,9244,7304,9261,7288,9270,7278,9276,7269,9277,7260,9277,7243,9269,7237xm9277,7302l9274,7302,9274,7304,9274,7305,9272,7312,9271,7315,9270,7316,9275,7316,9277,7302xm9264,7233l9232,7233,9224,7243,9222,7247,9222,7266,9232,7266,9235,7264,9235,7255,9233,7253,9227,7253,9229,7243,9229,7243,9237,7237,9269,7237,9264,7233xe" filled="true" fillcolor="#00010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w w:val="115"/>
          <w:sz w:val="14"/>
        </w:rPr>
        <w:t>Similarity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assessment,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Agreement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(interpreted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according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4"/>
          <w:w w:val="115"/>
          <w:sz w:val="14"/>
        </w:rPr>
        <w:t> </w:t>
      </w:r>
      <w:r>
        <w:rPr>
          <w:color w:val="2196D1"/>
          <w:w w:val="115"/>
          <w:sz w:val="14"/>
        </w:rPr>
        <w:t>Landis</w:t>
      </w:r>
      <w:r>
        <w:rPr>
          <w:color w:val="2196D1"/>
          <w:spacing w:val="-3"/>
          <w:w w:val="115"/>
          <w:sz w:val="14"/>
        </w:rPr>
        <w:t> </w:t>
      </w:r>
      <w:r>
        <w:rPr>
          <w:color w:val="2196D1"/>
          <w:w w:val="115"/>
          <w:sz w:val="14"/>
        </w:rPr>
        <w:t>and</w:t>
      </w:r>
      <w:r>
        <w:rPr>
          <w:color w:val="2196D1"/>
          <w:spacing w:val="-4"/>
          <w:w w:val="115"/>
          <w:sz w:val="14"/>
        </w:rPr>
        <w:t> </w:t>
      </w:r>
      <w:r>
        <w:rPr>
          <w:color w:val="2196D1"/>
          <w:w w:val="115"/>
          <w:sz w:val="14"/>
        </w:rPr>
        <w:t>Koch,</w:t>
      </w:r>
      <w:r>
        <w:rPr>
          <w:color w:val="2196D1"/>
          <w:spacing w:val="-3"/>
          <w:w w:val="115"/>
          <w:sz w:val="14"/>
        </w:rPr>
        <w:t> </w:t>
      </w:r>
      <w:r>
        <w:rPr>
          <w:color w:val="2196D1"/>
          <w:w w:val="115"/>
          <w:sz w:val="14"/>
        </w:rPr>
        <w:t>(1977)</w:t>
      </w:r>
      <w:r>
        <w:rPr>
          <w:w w:val="115"/>
          <w:sz w:val="14"/>
        </w:rPr>
        <w:t>),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Trend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Growth estimates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for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species-richness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distributions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over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years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RCP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scenarios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produced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for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present study. The table refers to the analysis of all animal-species involved in our study.</w:t>
      </w:r>
    </w:p>
    <w:p>
      <w:pPr>
        <w:pStyle w:val="BodyText"/>
        <w:spacing w:before="1"/>
        <w:rPr>
          <w:sz w:val="4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9"/>
          <w:footerReference w:type="default" r:id="rId60"/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3" w:lineRule="auto" w:before="91"/>
        <w:ind w:left="43"/>
        <w:jc w:val="both"/>
      </w:pPr>
      <w:r>
        <w:rPr/>
        <w:t>areas only. We also verified that bathymetry (from GEBCO) had very </w:t>
      </w:r>
      <w:r>
        <w:rPr/>
        <w:t>low</w:t>
      </w:r>
      <w:r>
        <w:rPr>
          <w:w w:val="110"/>
        </w:rPr>
        <w:t> contribution when ET, WS, and C were used.</w:t>
      </w:r>
    </w:p>
    <w:p>
      <w:pPr>
        <w:pStyle w:val="BodyText"/>
        <w:spacing w:line="273" w:lineRule="auto"/>
        <w:ind w:left="43" w:firstLine="239"/>
        <w:jc w:val="both"/>
      </w:pPr>
      <w:r>
        <w:rPr>
          <w:spacing w:val="-2"/>
          <w:w w:val="110"/>
        </w:rPr>
        <w:t>Between 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extreme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different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1950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2100-RCP8.5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scenarios, </w:t>
      </w:r>
      <w:r>
        <w:rPr>
          <w:w w:val="110"/>
        </w:rPr>
        <w:t>the</w:t>
      </w:r>
      <w:r>
        <w:rPr>
          <w:w w:val="110"/>
        </w:rPr>
        <w:t> maximum</w:t>
      </w:r>
      <w:r>
        <w:rPr>
          <w:w w:val="110"/>
        </w:rPr>
        <w:t> per-cell</w:t>
      </w:r>
      <w:r>
        <w:rPr>
          <w:w w:val="110"/>
        </w:rPr>
        <w:t> T</w:t>
      </w:r>
      <w:r>
        <w:rPr>
          <w:w w:val="110"/>
        </w:rPr>
        <w:t> and</w:t>
      </w:r>
      <w:r>
        <w:rPr>
          <w:w w:val="110"/>
        </w:rPr>
        <w:t> P</w:t>
      </w:r>
      <w:r>
        <w:rPr>
          <w:w w:val="110"/>
        </w:rPr>
        <w:t> variations</w:t>
      </w:r>
      <w:r>
        <w:rPr>
          <w:w w:val="110"/>
        </w:rPr>
        <w:t> were</w:t>
      </w:r>
      <w:r>
        <w:rPr>
          <w:w w:val="110"/>
        </w:rPr>
        <w:t> 12.6%</w:t>
      </w:r>
      <w:r>
        <w:rPr>
          <w:w w:val="110"/>
        </w:rPr>
        <w:t> and</w:t>
      </w:r>
      <w:r>
        <w:rPr>
          <w:w w:val="110"/>
        </w:rPr>
        <w:t> 11.7%, respectively.</w:t>
      </w:r>
      <w:r>
        <w:rPr>
          <w:spacing w:val="-1"/>
          <w:w w:val="110"/>
        </w:rPr>
        <w:t> </w:t>
      </w:r>
      <w:r>
        <w:rPr>
          <w:w w:val="110"/>
        </w:rPr>
        <w:t>Based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Thornthwaite</w:t>
      </w:r>
      <w:r>
        <w:rPr>
          <w:spacing w:val="-1"/>
          <w:w w:val="110"/>
        </w:rPr>
        <w:t> </w:t>
      </w:r>
      <w:r>
        <w:rPr>
          <w:w w:val="110"/>
        </w:rPr>
        <w:t>formula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Thornthwaite,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1948</w:t>
      </w:r>
      <w:r>
        <w:rPr>
          <w:w w:val="110"/>
        </w:rPr>
        <w:t>) and</w:t>
      </w:r>
      <w:r>
        <w:rPr>
          <w:w w:val="110"/>
        </w:rPr>
        <w:t> reusing</w:t>
      </w:r>
      <w:r>
        <w:rPr>
          <w:w w:val="110"/>
        </w:rPr>
        <w:t> the</w:t>
      </w:r>
      <w:r>
        <w:rPr>
          <w:w w:val="110"/>
        </w:rPr>
        <w:t> results</w:t>
      </w:r>
      <w:r>
        <w:rPr>
          <w:w w:val="110"/>
        </w:rPr>
        <w:t> of</w:t>
      </w:r>
      <w:r>
        <w:rPr>
          <w:w w:val="110"/>
        </w:rPr>
        <w:t> other</w:t>
      </w:r>
      <w:r>
        <w:rPr>
          <w:w w:val="110"/>
        </w:rPr>
        <w:t> sea-close-wetland</w:t>
      </w:r>
      <w:r>
        <w:rPr>
          <w:w w:val="110"/>
        </w:rPr>
        <w:t> analyses</w:t>
      </w:r>
      <w:r>
        <w:rPr>
          <w:w w:val="110"/>
        </w:rPr>
        <w:t> (</w:t>
      </w:r>
      <w:r>
        <w:rPr>
          <w:color w:val="2196D1"/>
          <w:w w:val="110"/>
        </w:rPr>
        <w:t>Aras</w:t>
      </w:r>
      <w:r>
        <w:rPr>
          <w:color w:val="2196D1"/>
          <w:w w:val="110"/>
        </w:rPr>
        <w:t> and Celik,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2019</w:t>
      </w:r>
      <w:r>
        <w:rPr>
          <w:w w:val="110"/>
        </w:rPr>
        <w:t>),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maximum</w:t>
      </w:r>
      <w:r>
        <w:rPr>
          <w:spacing w:val="-11"/>
          <w:w w:val="110"/>
        </w:rPr>
        <w:t> </w:t>
      </w:r>
      <w:r>
        <w:rPr>
          <w:w w:val="110"/>
        </w:rPr>
        <w:t>ET</w:t>
      </w:r>
      <w:r>
        <w:rPr>
          <w:spacing w:val="-11"/>
          <w:w w:val="110"/>
        </w:rPr>
        <w:t> </w:t>
      </w:r>
      <w:r>
        <w:rPr>
          <w:w w:val="110"/>
        </w:rPr>
        <w:t>variation</w:t>
      </w:r>
      <w:r>
        <w:rPr>
          <w:spacing w:val="-11"/>
          <w:w w:val="110"/>
        </w:rPr>
        <w:t> </w:t>
      </w:r>
      <w:r>
        <w:rPr>
          <w:w w:val="110"/>
        </w:rPr>
        <w:t>per</w:t>
      </w:r>
      <w:r>
        <w:rPr>
          <w:spacing w:val="-11"/>
          <w:w w:val="110"/>
        </w:rPr>
        <w:t> </w:t>
      </w:r>
      <w:r>
        <w:rPr>
          <w:w w:val="110"/>
        </w:rPr>
        <w:t>cell</w:t>
      </w:r>
      <w:r>
        <w:rPr>
          <w:spacing w:val="-11"/>
          <w:w w:val="110"/>
        </w:rPr>
        <w:t> </w:t>
      </w:r>
      <w:r>
        <w:rPr>
          <w:w w:val="110"/>
        </w:rPr>
        <w:t>resulted</w:t>
      </w:r>
      <w:r>
        <w:rPr>
          <w:spacing w:val="-11"/>
          <w:w w:val="110"/>
        </w:rPr>
        <w:t> </w:t>
      </w:r>
      <w:r>
        <w:rPr>
          <w:w w:val="110"/>
        </w:rPr>
        <w:t>approximately 3%</w:t>
      </w:r>
      <w:r>
        <w:rPr>
          <w:spacing w:val="-4"/>
          <w:w w:val="110"/>
        </w:rPr>
        <w:t> </w:t>
      </w:r>
      <w:r>
        <w:rPr>
          <w:w w:val="110"/>
        </w:rPr>
        <w:t>around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ET</w:t>
      </w:r>
      <w:r>
        <w:rPr>
          <w:spacing w:val="-5"/>
          <w:w w:val="110"/>
        </w:rPr>
        <w:t> </w:t>
      </w:r>
      <w:r>
        <w:rPr>
          <w:w w:val="110"/>
        </w:rPr>
        <w:t>values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2006.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percentage</w:t>
      </w:r>
      <w:r>
        <w:rPr>
          <w:spacing w:val="-4"/>
          <w:w w:val="110"/>
        </w:rPr>
        <w:t> </w:t>
      </w:r>
      <w:r>
        <w:rPr>
          <w:w w:val="110"/>
        </w:rPr>
        <w:t>was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entity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 approximation</w:t>
      </w:r>
      <w:r>
        <w:rPr>
          <w:w w:val="110"/>
        </w:rPr>
        <w:t> for</w:t>
      </w:r>
      <w:r>
        <w:rPr>
          <w:w w:val="110"/>
        </w:rPr>
        <w:t> considering</w:t>
      </w:r>
      <w:r>
        <w:rPr>
          <w:w w:val="110"/>
        </w:rPr>
        <w:t> ET</w:t>
      </w:r>
      <w:r>
        <w:rPr>
          <w:w w:val="110"/>
        </w:rPr>
        <w:t> constant</w:t>
      </w:r>
      <w:r>
        <w:rPr>
          <w:w w:val="110"/>
        </w:rPr>
        <w:t> over</w:t>
      </w:r>
      <w:r>
        <w:rPr>
          <w:w w:val="110"/>
        </w:rPr>
        <w:t> the</w:t>
      </w:r>
      <w:r>
        <w:rPr>
          <w:w w:val="110"/>
        </w:rPr>
        <w:t> years</w:t>
      </w:r>
      <w:r>
        <w:rPr>
          <w:w w:val="110"/>
        </w:rPr>
        <w:t> (relative error).</w:t>
      </w:r>
      <w:r>
        <w:rPr>
          <w:spacing w:val="-11"/>
          <w:w w:val="110"/>
        </w:rPr>
        <w:t> </w:t>
      </w:r>
      <w:r>
        <w:rPr>
          <w:w w:val="110"/>
        </w:rPr>
        <w:t>Similarly,</w:t>
      </w:r>
      <w:r>
        <w:rPr>
          <w:spacing w:val="-11"/>
          <w:w w:val="110"/>
        </w:rPr>
        <w:t> </w:t>
      </w:r>
      <w:r>
        <w:rPr>
          <w:w w:val="110"/>
        </w:rPr>
        <w:t>fixing</w:t>
      </w:r>
      <w:r>
        <w:rPr>
          <w:spacing w:val="-11"/>
          <w:w w:val="110"/>
        </w:rPr>
        <w:t> </w:t>
      </w:r>
      <w:r>
        <w:rPr>
          <w:w w:val="110"/>
        </w:rPr>
        <w:t>WS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2006</w:t>
      </w:r>
      <w:r>
        <w:rPr>
          <w:spacing w:val="-11"/>
          <w:w w:val="110"/>
        </w:rPr>
        <w:t> </w:t>
      </w:r>
      <w:r>
        <w:rPr>
          <w:w w:val="110"/>
        </w:rPr>
        <w:t>values</w:t>
      </w:r>
      <w:r>
        <w:rPr>
          <w:spacing w:val="-11"/>
          <w:w w:val="110"/>
        </w:rPr>
        <w:t> </w:t>
      </w:r>
      <w:r>
        <w:rPr>
          <w:w w:val="110"/>
        </w:rPr>
        <w:t>coarsely</w:t>
      </w:r>
      <w:r>
        <w:rPr>
          <w:spacing w:val="-11"/>
          <w:w w:val="110"/>
        </w:rPr>
        <w:t> </w:t>
      </w:r>
      <w:r>
        <w:rPr>
          <w:w w:val="110"/>
        </w:rPr>
        <w:t>corresponded</w:t>
      </w:r>
      <w:r>
        <w:rPr>
          <w:spacing w:val="-11"/>
          <w:w w:val="110"/>
        </w:rPr>
        <w:t> </w:t>
      </w:r>
      <w:r>
        <w:rPr>
          <w:w w:val="110"/>
        </w:rPr>
        <w:t>to a</w:t>
      </w:r>
      <w:r>
        <w:rPr>
          <w:spacing w:val="-1"/>
          <w:w w:val="110"/>
        </w:rPr>
        <w:t> </w:t>
      </w:r>
      <w:r>
        <w:rPr>
          <w:w w:val="125"/>
        </w:rPr>
        <w:t>~</w:t>
      </w:r>
      <w:r>
        <w:rPr>
          <w:spacing w:val="-9"/>
          <w:w w:val="125"/>
        </w:rPr>
        <w:t> </w:t>
      </w:r>
      <w:r>
        <w:rPr>
          <w:w w:val="110"/>
        </w:rPr>
        <w:t>5%</w:t>
      </w:r>
      <w:r>
        <w:rPr>
          <w:spacing w:val="-2"/>
          <w:w w:val="110"/>
        </w:rPr>
        <w:t> </w:t>
      </w:r>
      <w:r>
        <w:rPr>
          <w:w w:val="110"/>
        </w:rPr>
        <w:t>relative</w:t>
      </w:r>
      <w:r>
        <w:rPr>
          <w:spacing w:val="-2"/>
          <w:w w:val="110"/>
        </w:rPr>
        <w:t> </w:t>
      </w:r>
      <w:r>
        <w:rPr>
          <w:w w:val="110"/>
        </w:rPr>
        <w:t>error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Aras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Celik,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2019</w:t>
      </w:r>
      <w:r>
        <w:rPr>
          <w:w w:val="110"/>
        </w:rPr>
        <w:t>;</w:t>
      </w:r>
      <w:r>
        <w:rPr>
          <w:spacing w:val="-2"/>
          <w:w w:val="110"/>
        </w:rPr>
        <w:t> </w:t>
      </w:r>
      <w:r>
        <w:rPr>
          <w:color w:val="2196D1"/>
          <w:w w:val="110"/>
        </w:rPr>
        <w:t>Guo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).</w:t>
      </w:r>
      <w:r>
        <w:rPr>
          <w:spacing w:val="-2"/>
          <w:w w:val="110"/>
        </w:rPr>
        <w:t> </w:t>
      </w:r>
      <w:r>
        <w:rPr>
          <w:w w:val="110"/>
        </w:rPr>
        <w:t>We</w:t>
      </w:r>
      <w:r>
        <w:rPr>
          <w:spacing w:val="-3"/>
          <w:w w:val="110"/>
        </w:rPr>
        <w:t> </w:t>
      </w:r>
      <w:r>
        <w:rPr>
          <w:w w:val="110"/>
        </w:rPr>
        <w:t>also assumed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(overestimated)</w:t>
      </w:r>
      <w:r>
        <w:rPr>
          <w:spacing w:val="-9"/>
          <w:w w:val="110"/>
        </w:rPr>
        <w:t> </w:t>
      </w:r>
      <w:r>
        <w:rPr>
          <w:w w:val="125"/>
        </w:rPr>
        <w:t>~</w:t>
      </w:r>
      <w:r>
        <w:rPr>
          <w:spacing w:val="-13"/>
          <w:w w:val="125"/>
        </w:rPr>
        <w:t> </w:t>
      </w:r>
      <w:r>
        <w:rPr>
          <w:w w:val="110"/>
        </w:rPr>
        <w:t>5%</w:t>
      </w:r>
      <w:r>
        <w:rPr>
          <w:spacing w:val="-10"/>
          <w:w w:val="110"/>
        </w:rPr>
        <w:t> </w:t>
      </w:r>
      <w:r>
        <w:rPr>
          <w:w w:val="110"/>
        </w:rPr>
        <w:t>relative</w:t>
      </w:r>
      <w:r>
        <w:rPr>
          <w:spacing w:val="-9"/>
          <w:w w:val="110"/>
        </w:rPr>
        <w:t> </w:t>
      </w:r>
      <w:r>
        <w:rPr>
          <w:w w:val="110"/>
        </w:rPr>
        <w:t>error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C</w:t>
      </w:r>
      <w:r>
        <w:rPr>
          <w:spacing w:val="-9"/>
          <w:w w:val="110"/>
        </w:rPr>
        <w:t> </w:t>
      </w:r>
      <w:r>
        <w:rPr>
          <w:w w:val="110"/>
        </w:rPr>
        <w:t>because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directly depends on WS.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tested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sensitivity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results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errors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simulating</w:t>
      </w:r>
      <w:r>
        <w:rPr>
          <w:spacing w:val="-11"/>
          <w:w w:val="110"/>
        </w:rPr>
        <w:t> </w:t>
      </w:r>
      <w:r>
        <w:rPr>
          <w:w w:val="110"/>
        </w:rPr>
        <w:t>a new 1950 scenario with ET values reduced by 3% of the 2006 values, and</w:t>
      </w:r>
      <w:r>
        <w:rPr>
          <w:w w:val="110"/>
        </w:rPr>
        <w:t> a</w:t>
      </w:r>
      <w:r>
        <w:rPr>
          <w:w w:val="110"/>
        </w:rPr>
        <w:t> 2100-RCP8.5</w:t>
      </w:r>
      <w:r>
        <w:rPr>
          <w:w w:val="110"/>
        </w:rPr>
        <w:t> scenario</w:t>
      </w:r>
      <w:r>
        <w:rPr>
          <w:w w:val="110"/>
        </w:rPr>
        <w:t> with</w:t>
      </w:r>
      <w:r>
        <w:rPr>
          <w:w w:val="110"/>
        </w:rPr>
        <w:t> values</w:t>
      </w:r>
      <w:r>
        <w:rPr>
          <w:w w:val="110"/>
        </w:rPr>
        <w:t> increased</w:t>
      </w:r>
      <w:r>
        <w:rPr>
          <w:w w:val="110"/>
        </w:rPr>
        <w:t> by</w:t>
      </w:r>
      <w:r>
        <w:rPr>
          <w:w w:val="110"/>
        </w:rPr>
        <w:t> 3%.</w:t>
      </w:r>
      <w:r>
        <w:rPr>
          <w:w w:val="110"/>
        </w:rPr>
        <w:t> We</w:t>
      </w:r>
      <w:r>
        <w:rPr>
          <w:w w:val="110"/>
        </w:rPr>
        <w:t> also simulated the</w:t>
      </w:r>
      <w:r>
        <w:rPr>
          <w:spacing w:val="-1"/>
          <w:w w:val="110"/>
        </w:rPr>
        <w:t> </w:t>
      </w:r>
      <w:r>
        <w:rPr>
          <w:w w:val="110"/>
        </w:rPr>
        <w:t>intermediate</w:t>
      </w:r>
      <w:r>
        <w:rPr>
          <w:spacing w:val="-1"/>
          <w:w w:val="110"/>
        </w:rPr>
        <w:t> </w:t>
      </w:r>
      <w:r>
        <w:rPr>
          <w:w w:val="110"/>
        </w:rPr>
        <w:t>1999 and</w:t>
      </w:r>
      <w:r>
        <w:rPr>
          <w:spacing w:val="-1"/>
          <w:w w:val="110"/>
        </w:rPr>
        <w:t> </w:t>
      </w:r>
      <w:r>
        <w:rPr>
          <w:w w:val="110"/>
        </w:rPr>
        <w:t>2050-RCP8.5</w:t>
      </w:r>
      <w:r>
        <w:rPr>
          <w:spacing w:val="-1"/>
          <w:w w:val="110"/>
        </w:rPr>
        <w:t> </w:t>
      </w:r>
      <w:r>
        <w:rPr>
          <w:w w:val="110"/>
        </w:rPr>
        <w:t>scenarios using</w:t>
      </w:r>
      <w:r>
        <w:rPr>
          <w:spacing w:val="-1"/>
          <w:w w:val="110"/>
        </w:rPr>
        <w:t> </w:t>
      </w:r>
      <w:r>
        <w:rPr>
          <w:w w:val="110"/>
        </w:rPr>
        <w:t>lin-early</w:t>
      </w:r>
      <w:r>
        <w:rPr>
          <w:spacing w:val="6"/>
          <w:w w:val="110"/>
        </w:rPr>
        <w:t> </w:t>
      </w:r>
      <w:r>
        <w:rPr>
          <w:w w:val="110"/>
        </w:rPr>
        <w:t>decreased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increased</w:t>
      </w:r>
      <w:r>
        <w:rPr>
          <w:spacing w:val="5"/>
          <w:w w:val="110"/>
        </w:rPr>
        <w:t> </w:t>
      </w:r>
      <w:r>
        <w:rPr>
          <w:w w:val="110"/>
        </w:rPr>
        <w:t>percentages,</w:t>
      </w:r>
      <w:r>
        <w:rPr>
          <w:spacing w:val="4"/>
          <w:w w:val="110"/>
        </w:rPr>
        <w:t> </w:t>
      </w:r>
      <w:r>
        <w:rPr>
          <w:w w:val="110"/>
        </w:rPr>
        <w:t>respectively,</w:t>
      </w:r>
      <w:r>
        <w:rPr>
          <w:spacing w:val="5"/>
          <w:w w:val="110"/>
        </w:rPr>
        <w:t> </w:t>
      </w:r>
      <w:r>
        <w:rPr>
          <w:w w:val="110"/>
        </w:rPr>
        <w:t>from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mid-</w:t>
      </w:r>
    </w:p>
    <w:p>
      <w:pPr>
        <w:pStyle w:val="BodyText"/>
        <w:spacing w:line="212" w:lineRule="exact"/>
        <w:ind w:left="43"/>
        <w:jc w:val="both"/>
      </w:pPr>
      <w:r>
        <w:rPr/>
        <w:t>dle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2"/>
        </w:rPr>
        <w:t> </w:t>
      </w:r>
      <w:r>
        <w:rPr/>
        <w:t>variation</w:t>
      </w:r>
      <w:r>
        <w:rPr>
          <w:spacing w:val="28"/>
        </w:rPr>
        <w:t> </w:t>
      </w:r>
      <w:r>
        <w:rPr/>
        <w:t>range</w:t>
      </w:r>
      <w:r>
        <w:rPr>
          <w:spacing w:val="30"/>
        </w:rPr>
        <w:t> </w:t>
      </w:r>
      <w:r>
        <w:rPr/>
        <w:t>(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rFonts w:ascii="Lucida Sans Unicode" w:hAnsi="Lucida Sans Unicode"/>
        </w:rPr>
        <w:t>.</w:t>
      </w:r>
      <w:r>
        <w:rPr/>
        <w:t>5%).</w:t>
      </w:r>
      <w:r>
        <w:rPr>
          <w:spacing w:val="28"/>
        </w:rPr>
        <w:t> </w:t>
      </w:r>
      <w:r>
        <w:rPr/>
        <w:t>We</w:t>
      </w:r>
      <w:r>
        <w:rPr>
          <w:spacing w:val="30"/>
        </w:rPr>
        <w:t> </w:t>
      </w:r>
      <w:r>
        <w:rPr/>
        <w:t>repeated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same</w:t>
      </w:r>
      <w:r>
        <w:rPr>
          <w:spacing w:val="30"/>
        </w:rPr>
        <w:t> </w:t>
      </w:r>
      <w:r>
        <w:rPr/>
        <w:t>simulation</w:t>
      </w:r>
      <w:r>
        <w:rPr>
          <w:spacing w:val="30"/>
        </w:rPr>
        <w:t> </w:t>
      </w:r>
      <w:r>
        <w:rPr>
          <w:spacing w:val="-5"/>
        </w:rPr>
        <w:t>for</w:t>
      </w: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the WS and C data using a 5% maximum relative variation. After that, we spatially</w:t>
      </w:r>
      <w:r>
        <w:rPr>
          <w:spacing w:val="-1"/>
          <w:w w:val="110"/>
        </w:rPr>
        <w:t> </w:t>
      </w:r>
      <w:r>
        <w:rPr>
          <w:w w:val="110"/>
        </w:rPr>
        <w:t>projected our</w:t>
      </w:r>
      <w:r>
        <w:rPr>
          <w:spacing w:val="-1"/>
          <w:w w:val="110"/>
        </w:rPr>
        <w:t> </w:t>
      </w:r>
      <w:r>
        <w:rPr>
          <w:w w:val="110"/>
        </w:rPr>
        <w:t>ENMs on</w:t>
      </w:r>
      <w:r>
        <w:rPr>
          <w:spacing w:val="-1"/>
          <w:w w:val="110"/>
        </w:rPr>
        <w:t> </w:t>
      </w:r>
      <w:r>
        <w:rPr>
          <w:w w:val="110"/>
        </w:rPr>
        <w:t>the simulated</w:t>
      </w:r>
      <w:r>
        <w:rPr>
          <w:spacing w:val="-1"/>
          <w:w w:val="110"/>
        </w:rPr>
        <w:t> </w:t>
      </w:r>
      <w:r>
        <w:rPr>
          <w:w w:val="110"/>
        </w:rPr>
        <w:t>data and </w:t>
      </w:r>
      <w:r>
        <w:rPr>
          <w:w w:val="110"/>
        </w:rPr>
        <w:t>aggregated the distributions to</w:t>
      </w:r>
      <w:r>
        <w:rPr>
          <w:spacing w:val="-1"/>
          <w:w w:val="110"/>
        </w:rPr>
        <w:t> </w:t>
      </w:r>
      <w:r>
        <w:rPr>
          <w:w w:val="110"/>
        </w:rPr>
        <w:t>produce</w:t>
      </w:r>
      <w:r>
        <w:rPr>
          <w:spacing w:val="-1"/>
          <w:w w:val="110"/>
        </w:rPr>
        <w:t> </w:t>
      </w:r>
      <w:r>
        <w:rPr>
          <w:w w:val="110"/>
        </w:rPr>
        <w:t>new</w:t>
      </w:r>
      <w:r>
        <w:rPr>
          <w:spacing w:val="-1"/>
          <w:w w:val="110"/>
        </w:rPr>
        <w:t> </w:t>
      </w:r>
      <w:r>
        <w:rPr>
          <w:w w:val="110"/>
        </w:rPr>
        <w:t>species richness distributions</w:t>
      </w:r>
      <w:r>
        <w:rPr>
          <w:spacing w:val="-1"/>
          <w:w w:val="110"/>
        </w:rPr>
        <w:t> </w:t>
      </w:r>
      <w:r>
        <w:rPr>
          <w:w w:val="110"/>
        </w:rPr>
        <w:t>over</w:t>
      </w:r>
      <w:r>
        <w:rPr>
          <w:spacing w:val="-1"/>
          <w:w w:val="110"/>
        </w:rPr>
        <w:t> </w:t>
      </w:r>
      <w:r>
        <w:rPr>
          <w:w w:val="110"/>
        </w:rPr>
        <w:t>the years. Finally, we evaluated if the trends still corresponded to the ones reported in </w:t>
      </w:r>
      <w:r>
        <w:rPr>
          <w:color w:val="2196D1"/>
          <w:w w:val="110"/>
        </w:rPr>
        <w:t>Section 3.1</w:t>
      </w:r>
      <w:r>
        <w:rPr>
          <w:w w:val="110"/>
        </w:rPr>
        <w:t>.</w:t>
      </w:r>
    </w:p>
    <w:p>
      <w:pPr>
        <w:pStyle w:val="BodyText"/>
        <w:spacing w:line="273" w:lineRule="auto"/>
        <w:ind w:left="43" w:firstLine="239"/>
        <w:jc w:val="both"/>
      </w:pPr>
      <w:r>
        <w:rPr>
          <w:color w:val="2196D1"/>
          <w:w w:val="110"/>
        </w:rPr>
        <w:t>Fig.</w:t>
      </w:r>
      <w:r>
        <w:rPr>
          <w:color w:val="2196D1"/>
          <w:spacing w:val="-5"/>
          <w:w w:val="110"/>
        </w:rPr>
        <w:t> </w:t>
      </w:r>
      <w:r>
        <w:rPr>
          <w:color w:val="2196D1"/>
          <w:w w:val="110"/>
        </w:rPr>
        <w:t>5</w:t>
      </w:r>
      <w:r>
        <w:rPr>
          <w:color w:val="2196D1"/>
          <w:spacing w:val="-5"/>
          <w:w w:val="110"/>
        </w:rPr>
        <w:t> </w:t>
      </w:r>
      <w:r>
        <w:rPr>
          <w:w w:val="110"/>
        </w:rPr>
        <w:t>shows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average</w:t>
      </w:r>
      <w:r>
        <w:rPr>
          <w:spacing w:val="-5"/>
          <w:w w:val="110"/>
        </w:rPr>
        <w:t> </w:t>
      </w:r>
      <w:r>
        <w:rPr>
          <w:w w:val="110"/>
        </w:rPr>
        <w:t>species</w:t>
      </w:r>
      <w:r>
        <w:rPr>
          <w:spacing w:val="-5"/>
          <w:w w:val="110"/>
        </w:rPr>
        <w:t> </w:t>
      </w:r>
      <w:r>
        <w:rPr>
          <w:w w:val="110"/>
        </w:rPr>
        <w:t>richness,</w:t>
      </w:r>
      <w:r>
        <w:rPr>
          <w:spacing w:val="-5"/>
          <w:w w:val="110"/>
        </w:rPr>
        <w:t> </w:t>
      </w:r>
      <w:r>
        <w:rPr>
          <w:w w:val="110"/>
        </w:rPr>
        <w:t>per</w:t>
      </w:r>
      <w:r>
        <w:rPr>
          <w:spacing w:val="-5"/>
          <w:w w:val="110"/>
        </w:rPr>
        <w:t> </w:t>
      </w:r>
      <w:r>
        <w:rPr>
          <w:w w:val="110"/>
        </w:rPr>
        <w:t>species</w:t>
      </w:r>
      <w:r>
        <w:rPr>
          <w:spacing w:val="-5"/>
          <w:w w:val="110"/>
        </w:rPr>
        <w:t> </w:t>
      </w:r>
      <w:r>
        <w:rPr>
          <w:w w:val="110"/>
        </w:rPr>
        <w:t>group,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the simulated</w:t>
      </w:r>
      <w:r>
        <w:rPr>
          <w:w w:val="110"/>
        </w:rPr>
        <w:t> data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one</w:t>
      </w:r>
      <w:r>
        <w:rPr>
          <w:w w:val="110"/>
        </w:rPr>
        <w:t> from</w:t>
      </w:r>
      <w:r>
        <w:rPr>
          <w:w w:val="110"/>
        </w:rPr>
        <w:t> our</w:t>
      </w:r>
      <w:r>
        <w:rPr>
          <w:w w:val="110"/>
        </w:rPr>
        <w:t> previous</w:t>
      </w:r>
      <w:r>
        <w:rPr>
          <w:w w:val="110"/>
        </w:rPr>
        <w:t> results</w:t>
      </w:r>
      <w:r>
        <w:rPr>
          <w:w w:val="110"/>
        </w:rPr>
        <w:t> using fixed</w:t>
      </w:r>
      <w:r>
        <w:rPr>
          <w:spacing w:val="34"/>
          <w:w w:val="110"/>
        </w:rPr>
        <w:t> </w:t>
      </w:r>
      <w:r>
        <w:rPr>
          <w:w w:val="110"/>
        </w:rPr>
        <w:t>values</w:t>
      </w:r>
      <w:r>
        <w:rPr>
          <w:spacing w:val="33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original</w:t>
      </w:r>
      <w:r>
        <w:rPr>
          <w:w w:val="110"/>
        </w:rPr>
        <w:t>).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simulated</w:t>
      </w:r>
      <w:r>
        <w:rPr>
          <w:spacing w:val="34"/>
          <w:w w:val="110"/>
        </w:rPr>
        <w:t> </w:t>
      </w:r>
      <w:r>
        <w:rPr>
          <w:w w:val="110"/>
        </w:rPr>
        <w:t>trends</w:t>
      </w:r>
      <w:r>
        <w:rPr>
          <w:spacing w:val="33"/>
          <w:w w:val="110"/>
        </w:rPr>
        <w:t> </w:t>
      </w:r>
      <w:r>
        <w:rPr>
          <w:w w:val="110"/>
        </w:rPr>
        <w:t>were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same</w:t>
      </w:r>
      <w:r>
        <w:rPr>
          <w:spacing w:val="33"/>
          <w:w w:val="110"/>
        </w:rPr>
        <w:t> </w:t>
      </w:r>
      <w:r>
        <w:rPr>
          <w:w w:val="110"/>
        </w:rPr>
        <w:t>as</w:t>
      </w:r>
      <w:r>
        <w:rPr>
          <w:spacing w:val="34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73" w:lineRule="auto" w:before="91"/>
        <w:ind w:left="43" w:right="41"/>
        <w:jc w:val="both"/>
      </w:pPr>
      <w:r>
        <w:rPr/>
        <w:br w:type="column"/>
      </w:r>
      <w:r>
        <w:rPr>
          <w:w w:val="110"/>
        </w:rPr>
        <w:t>original</w:t>
      </w:r>
      <w:r>
        <w:rPr>
          <w:spacing w:val="-9"/>
          <w:w w:val="110"/>
        </w:rPr>
        <w:t> </w:t>
      </w:r>
      <w:r>
        <w:rPr>
          <w:w w:val="110"/>
        </w:rPr>
        <w:t>trends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all</w:t>
      </w:r>
      <w:r>
        <w:rPr>
          <w:spacing w:val="-10"/>
          <w:w w:val="110"/>
        </w:rPr>
        <w:t> </w:t>
      </w:r>
      <w:r>
        <w:rPr>
          <w:w w:val="110"/>
        </w:rPr>
        <w:t>groups.</w:t>
      </w:r>
      <w:r>
        <w:rPr>
          <w:spacing w:val="-10"/>
          <w:w w:val="110"/>
        </w:rPr>
        <w:t> </w:t>
      </w:r>
      <w:r>
        <w:rPr>
          <w:w w:val="110"/>
        </w:rPr>
        <w:t>Year-wise</w:t>
      </w:r>
      <w:r>
        <w:rPr>
          <w:spacing w:val="-10"/>
          <w:w w:val="110"/>
        </w:rPr>
        <w:t> </w:t>
      </w:r>
      <w:r>
        <w:rPr>
          <w:w w:val="110"/>
        </w:rPr>
        <w:t>discrepancy</w:t>
      </w:r>
      <w:r>
        <w:rPr>
          <w:spacing w:val="-10"/>
          <w:w w:val="110"/>
        </w:rPr>
        <w:t> </w:t>
      </w:r>
      <w:r>
        <w:rPr>
          <w:w w:val="110"/>
        </w:rPr>
        <w:t>ranged</w:t>
      </w:r>
      <w:r>
        <w:rPr>
          <w:spacing w:val="-9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w w:val="110"/>
        </w:rPr>
        <w:t>(i) 1.9%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10.2%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4"/>
          <w:w w:val="110"/>
        </w:rPr>
        <w:t> </w:t>
      </w:r>
      <w:r>
        <w:rPr>
          <w:w w:val="110"/>
        </w:rPr>
        <w:t>animal</w:t>
      </w:r>
      <w:r>
        <w:rPr>
          <w:spacing w:val="-4"/>
          <w:w w:val="110"/>
        </w:rPr>
        <w:t> </w:t>
      </w:r>
      <w:r>
        <w:rPr>
          <w:w w:val="110"/>
        </w:rPr>
        <w:t>species</w:t>
      </w:r>
      <w:r>
        <w:rPr>
          <w:spacing w:val="-5"/>
          <w:w w:val="110"/>
        </w:rPr>
        <w:t> </w:t>
      </w:r>
      <w:r>
        <w:rPr>
          <w:w w:val="110"/>
        </w:rPr>
        <w:t>analysed,</w:t>
      </w:r>
      <w:r>
        <w:rPr>
          <w:spacing w:val="-4"/>
          <w:w w:val="110"/>
        </w:rPr>
        <w:t> </w:t>
      </w:r>
      <w:r>
        <w:rPr>
          <w:w w:val="110"/>
        </w:rPr>
        <w:t>(ii)</w:t>
      </w:r>
      <w:r>
        <w:rPr>
          <w:spacing w:val="-4"/>
          <w:w w:val="110"/>
        </w:rPr>
        <w:t> </w:t>
      </w:r>
      <w:r>
        <w:rPr>
          <w:w w:val="110"/>
        </w:rPr>
        <w:t>0.4%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1.9%</w:t>
      </w:r>
      <w:r>
        <w:rPr>
          <w:spacing w:val="-5"/>
          <w:w w:val="110"/>
        </w:rPr>
        <w:t> </w:t>
      </w:r>
      <w:r>
        <w:rPr>
          <w:w w:val="110"/>
        </w:rPr>
        <w:t>for birds,</w:t>
      </w:r>
      <w:r>
        <w:rPr>
          <w:spacing w:val="-4"/>
          <w:w w:val="110"/>
        </w:rPr>
        <w:t> </w:t>
      </w:r>
      <w:r>
        <w:rPr>
          <w:w w:val="110"/>
        </w:rPr>
        <w:t>(iii)</w:t>
      </w:r>
      <w:r>
        <w:rPr>
          <w:spacing w:val="-4"/>
          <w:w w:val="110"/>
        </w:rPr>
        <w:t> </w:t>
      </w:r>
      <w:r>
        <w:rPr>
          <w:w w:val="110"/>
        </w:rPr>
        <w:t>-7.0%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23.8%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insects,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(iv)</w:t>
      </w:r>
      <w:r>
        <w:rPr>
          <w:spacing w:val="-4"/>
          <w:w w:val="110"/>
        </w:rPr>
        <w:t> </w:t>
      </w:r>
      <w:r>
        <w:rPr>
          <w:w w:val="110"/>
        </w:rPr>
        <w:t>-10%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0%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other species.</w:t>
      </w:r>
      <w:r>
        <w:rPr>
          <w:w w:val="110"/>
        </w:rPr>
        <w:t> Growth</w:t>
      </w:r>
      <w:r>
        <w:rPr>
          <w:w w:val="110"/>
        </w:rPr>
        <w:t> estimates</w:t>
      </w:r>
      <w:r>
        <w:rPr>
          <w:w w:val="110"/>
        </w:rPr>
        <w:t> indicated</w:t>
      </w:r>
      <w:r>
        <w:rPr>
          <w:w w:val="110"/>
        </w:rPr>
        <w:t> very</w:t>
      </w:r>
      <w:r>
        <w:rPr>
          <w:w w:val="110"/>
        </w:rPr>
        <w:t> similar</w:t>
      </w:r>
      <w:r>
        <w:rPr>
          <w:w w:val="110"/>
        </w:rPr>
        <w:t> temporal</w:t>
      </w:r>
      <w:r>
        <w:rPr>
          <w:w w:val="110"/>
        </w:rPr>
        <w:t> variations between the original and simulated scenarios. For example, the </w:t>
      </w:r>
      <w:r>
        <w:rPr>
          <w:w w:val="110"/>
        </w:rPr>
        <w:t>overall decrease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all-species</w:t>
      </w:r>
      <w:r>
        <w:rPr>
          <w:spacing w:val="29"/>
          <w:w w:val="110"/>
        </w:rPr>
        <w:t> </w:t>
      </w:r>
      <w:r>
        <w:rPr>
          <w:w w:val="110"/>
        </w:rPr>
        <w:t>richness</w:t>
      </w:r>
      <w:r>
        <w:rPr>
          <w:spacing w:val="29"/>
          <w:w w:val="110"/>
        </w:rPr>
        <w:t> </w:t>
      </w:r>
      <w:r>
        <w:rPr>
          <w:w w:val="110"/>
        </w:rPr>
        <w:t>from</w:t>
      </w:r>
      <w:r>
        <w:rPr>
          <w:spacing w:val="30"/>
          <w:w w:val="110"/>
        </w:rPr>
        <w:t> </w:t>
      </w:r>
      <w:r>
        <w:rPr>
          <w:w w:val="110"/>
        </w:rPr>
        <w:t>2016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2100-RCP8.5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was</w:t>
      </w:r>
    </w:p>
    <w:p>
      <w:pPr>
        <w:pStyle w:val="BodyText"/>
        <w:spacing w:line="204" w:lineRule="auto"/>
        <w:ind w:left="43" w:right="42"/>
        <w:jc w:val="both"/>
      </w:pP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79.1%</w:t>
      </w:r>
      <w:r>
        <w:rPr>
          <w:w w:val="105"/>
        </w:rPr>
        <w:t> (original)</w:t>
      </w:r>
      <w:r>
        <w:rPr>
          <w:w w:val="105"/>
        </w:rPr>
        <w:t> vs</w:t>
      </w:r>
      <w:r>
        <w:rPr>
          <w:w w:val="105"/>
        </w:rPr>
        <w:t>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82.07%</w:t>
      </w:r>
      <w:r>
        <w:rPr>
          <w:w w:val="105"/>
        </w:rPr>
        <w:t> (simulated).</w:t>
      </w:r>
      <w:r>
        <w:rPr>
          <w:w w:val="105"/>
        </w:rPr>
        <w:t> The</w:t>
      </w:r>
      <w:r>
        <w:rPr>
          <w:w w:val="105"/>
        </w:rPr>
        <w:t> average</w:t>
      </w:r>
      <w:r>
        <w:rPr>
          <w:w w:val="105"/>
        </w:rPr>
        <w:t> decrease</w:t>
      </w:r>
      <w:r>
        <w:rPr>
          <w:w w:val="105"/>
        </w:rPr>
        <w:t> </w:t>
      </w:r>
      <w:r>
        <w:rPr>
          <w:w w:val="105"/>
        </w:rPr>
        <w:t>for birds</w:t>
      </w:r>
      <w:r>
        <w:rPr>
          <w:spacing w:val="30"/>
          <w:w w:val="105"/>
        </w:rPr>
        <w:t> </w:t>
      </w:r>
      <w:r>
        <w:rPr>
          <w:w w:val="105"/>
        </w:rPr>
        <w:t>was</w:t>
      </w:r>
      <w:r>
        <w:rPr>
          <w:spacing w:val="30"/>
          <w:w w:val="105"/>
        </w:rPr>
        <w:t>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99.9%</w:t>
      </w:r>
      <w:r>
        <w:rPr>
          <w:spacing w:val="29"/>
          <w:w w:val="105"/>
        </w:rPr>
        <w:t> </w:t>
      </w:r>
      <w:r>
        <w:rPr>
          <w:w w:val="105"/>
        </w:rPr>
        <w:t>(original)</w:t>
      </w:r>
      <w:r>
        <w:rPr>
          <w:spacing w:val="31"/>
          <w:w w:val="105"/>
        </w:rPr>
        <w:t> </w:t>
      </w:r>
      <w:r>
        <w:rPr>
          <w:w w:val="105"/>
        </w:rPr>
        <w:t>vs</w:t>
      </w:r>
      <w:r>
        <w:rPr>
          <w:spacing w:val="28"/>
          <w:w w:val="105"/>
        </w:rPr>
        <w:t> </w:t>
      </w:r>
      <w:r>
        <w:rPr>
          <w:rFonts w:ascii="Lucida Sans Unicode" w:hAnsi="Lucida Sans Unicode"/>
          <w:w w:val="105"/>
        </w:rPr>
        <w:t>—</w:t>
      </w:r>
      <w:r>
        <w:rPr>
          <w:w w:val="105"/>
        </w:rPr>
        <w:t>93.4%</w:t>
      </w:r>
      <w:r>
        <w:rPr>
          <w:spacing w:val="30"/>
          <w:w w:val="105"/>
        </w:rPr>
        <w:t> </w:t>
      </w:r>
      <w:r>
        <w:rPr>
          <w:w w:val="105"/>
        </w:rPr>
        <w:t>(simulated).</w:t>
      </w:r>
      <w:r>
        <w:rPr>
          <w:spacing w:val="29"/>
          <w:w w:val="105"/>
        </w:rPr>
        <w:t> </w:t>
      </w:r>
      <w:r>
        <w:rPr>
          <w:w w:val="105"/>
        </w:rPr>
        <w:t>Conversely,</w:t>
      </w:r>
      <w:r>
        <w:rPr>
          <w:spacing w:val="29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273" w:lineRule="auto"/>
        <w:ind w:left="43" w:right="42"/>
        <w:jc w:val="both"/>
      </w:pPr>
      <w:r>
        <w:rPr>
          <w:w w:val="110"/>
        </w:rPr>
        <w:t>average</w:t>
      </w:r>
      <w:r>
        <w:rPr>
          <w:spacing w:val="-7"/>
          <w:w w:val="110"/>
        </w:rPr>
        <w:t> </w:t>
      </w:r>
      <w:r>
        <w:rPr>
          <w:w w:val="110"/>
        </w:rPr>
        <w:t>increase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insects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8"/>
          <w:w w:val="110"/>
        </w:rPr>
        <w:t> </w:t>
      </w:r>
      <w:r>
        <w:rPr>
          <w:w w:val="110"/>
        </w:rPr>
        <w:t>33.2%</w:t>
      </w:r>
      <w:r>
        <w:rPr>
          <w:spacing w:val="-8"/>
          <w:w w:val="110"/>
        </w:rPr>
        <w:t> </w:t>
      </w:r>
      <w:r>
        <w:rPr>
          <w:w w:val="110"/>
        </w:rPr>
        <w:t>(original)</w:t>
      </w:r>
      <w:r>
        <w:rPr>
          <w:spacing w:val="-7"/>
          <w:w w:val="110"/>
        </w:rPr>
        <w:t> </w:t>
      </w:r>
      <w:r>
        <w:rPr>
          <w:w w:val="110"/>
        </w:rPr>
        <w:t>vs</w:t>
      </w:r>
      <w:r>
        <w:rPr>
          <w:spacing w:val="-8"/>
          <w:w w:val="110"/>
        </w:rPr>
        <w:t> </w:t>
      </w:r>
      <w:r>
        <w:rPr>
          <w:w w:val="110"/>
        </w:rPr>
        <w:t>39.1%</w:t>
      </w:r>
      <w:r>
        <w:rPr>
          <w:spacing w:val="-8"/>
          <w:w w:val="110"/>
        </w:rPr>
        <w:t> </w:t>
      </w:r>
      <w:r>
        <w:rPr>
          <w:w w:val="110"/>
        </w:rPr>
        <w:t>(simulated), and</w:t>
      </w:r>
      <w:r>
        <w:rPr>
          <w:w w:val="110"/>
        </w:rPr>
        <w:t> 34.1%</w:t>
      </w:r>
      <w:r>
        <w:rPr>
          <w:w w:val="110"/>
        </w:rPr>
        <w:t> (original)</w:t>
      </w:r>
      <w:r>
        <w:rPr>
          <w:w w:val="110"/>
        </w:rPr>
        <w:t> vs</w:t>
      </w:r>
      <w:r>
        <w:rPr>
          <w:w w:val="110"/>
        </w:rPr>
        <w:t> 36.3%</w:t>
      </w:r>
      <w:r>
        <w:rPr>
          <w:w w:val="110"/>
        </w:rPr>
        <w:t> (simulated)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other</w:t>
      </w:r>
      <w:r>
        <w:rPr>
          <w:w w:val="110"/>
        </w:rPr>
        <w:t> species. Increasing</w:t>
      </w:r>
      <w:r>
        <w:rPr>
          <w:spacing w:val="-5"/>
          <w:w w:val="110"/>
        </w:rPr>
        <w:t> </w:t>
      </w:r>
      <w:r>
        <w:rPr>
          <w:w w:val="110"/>
        </w:rPr>
        <w:t>species</w:t>
      </w:r>
      <w:r>
        <w:rPr>
          <w:spacing w:val="-6"/>
          <w:w w:val="110"/>
        </w:rPr>
        <w:t> </w:t>
      </w:r>
      <w:r>
        <w:rPr>
          <w:w w:val="110"/>
        </w:rPr>
        <w:t>richness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past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2016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6"/>
          <w:w w:val="110"/>
        </w:rPr>
        <w:t> </w:t>
      </w:r>
      <w:r>
        <w:rPr>
          <w:w w:val="110"/>
        </w:rPr>
        <w:t>also</w:t>
      </w:r>
      <w:r>
        <w:rPr>
          <w:spacing w:val="-6"/>
          <w:w w:val="110"/>
        </w:rPr>
        <w:t> </w:t>
      </w:r>
      <w:r>
        <w:rPr>
          <w:w w:val="110"/>
        </w:rPr>
        <w:t>visible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 simulated data. In particular, bird species richness increased by 48.8% from</w:t>
      </w:r>
      <w:r>
        <w:rPr>
          <w:w w:val="110"/>
        </w:rPr>
        <w:t> 1950</w:t>
      </w:r>
      <w:r>
        <w:rPr>
          <w:w w:val="110"/>
        </w:rPr>
        <w:t> to</w:t>
      </w:r>
      <w:r>
        <w:rPr>
          <w:w w:val="110"/>
        </w:rPr>
        <w:t> 2016</w:t>
      </w:r>
      <w:r>
        <w:rPr>
          <w:w w:val="110"/>
        </w:rPr>
        <w:t> and</w:t>
      </w:r>
      <w:r>
        <w:rPr>
          <w:w w:val="110"/>
        </w:rPr>
        <w:t> by</w:t>
      </w:r>
      <w:r>
        <w:rPr>
          <w:w w:val="110"/>
        </w:rPr>
        <w:t> 48%</w:t>
      </w:r>
      <w:r>
        <w:rPr>
          <w:w w:val="110"/>
        </w:rPr>
        <w:t> from</w:t>
      </w:r>
      <w:r>
        <w:rPr>
          <w:w w:val="110"/>
        </w:rPr>
        <w:t> 1999,</w:t>
      </w:r>
      <w:r>
        <w:rPr>
          <w:w w:val="110"/>
        </w:rPr>
        <w:t> in</w:t>
      </w:r>
      <w:r>
        <w:rPr>
          <w:w w:val="110"/>
        </w:rPr>
        <w:t> compliance</w:t>
      </w:r>
      <w:r>
        <w:rPr>
          <w:w w:val="110"/>
        </w:rPr>
        <w:t> with</w:t>
      </w:r>
      <w:r>
        <w:rPr>
          <w:w w:val="110"/>
        </w:rPr>
        <w:t> the original results.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These</w:t>
      </w:r>
      <w:r>
        <w:rPr>
          <w:spacing w:val="-8"/>
          <w:w w:val="110"/>
        </w:rPr>
        <w:t> </w:t>
      </w:r>
      <w:r>
        <w:rPr>
          <w:w w:val="110"/>
        </w:rPr>
        <w:t>results</w:t>
      </w:r>
      <w:r>
        <w:rPr>
          <w:spacing w:val="-7"/>
          <w:w w:val="110"/>
        </w:rPr>
        <w:t> </w:t>
      </w:r>
      <w:r>
        <w:rPr>
          <w:w w:val="110"/>
        </w:rPr>
        <w:t>imply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ET,</w:t>
      </w:r>
      <w:r>
        <w:rPr>
          <w:spacing w:val="-8"/>
          <w:w w:val="110"/>
        </w:rPr>
        <w:t> </w:t>
      </w:r>
      <w:r>
        <w:rPr>
          <w:w w:val="110"/>
        </w:rPr>
        <w:t>WS,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</w:t>
      </w:r>
      <w:r>
        <w:rPr>
          <w:spacing w:val="-7"/>
          <w:w w:val="110"/>
        </w:rPr>
        <w:t> </w:t>
      </w:r>
      <w:r>
        <w:rPr>
          <w:w w:val="110"/>
        </w:rPr>
        <w:t>could</w:t>
      </w:r>
      <w:r>
        <w:rPr>
          <w:spacing w:val="-8"/>
          <w:w w:val="110"/>
        </w:rPr>
        <w:t> </w:t>
      </w:r>
      <w:r>
        <w:rPr>
          <w:w w:val="110"/>
        </w:rPr>
        <w:t>reasonably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fixed</w:t>
      </w:r>
      <w:r>
        <w:rPr>
          <w:spacing w:val="-8"/>
          <w:w w:val="110"/>
        </w:rPr>
        <w:t> </w:t>
      </w:r>
      <w:r>
        <w:rPr>
          <w:w w:val="110"/>
        </w:rPr>
        <w:t>to the</w:t>
      </w:r>
      <w:r>
        <w:rPr>
          <w:w w:val="110"/>
        </w:rPr>
        <w:t> original</w:t>
      </w:r>
      <w:r>
        <w:rPr>
          <w:w w:val="110"/>
        </w:rPr>
        <w:t> Authority-data</w:t>
      </w:r>
      <w:r>
        <w:rPr>
          <w:w w:val="110"/>
        </w:rPr>
        <w:t> values.</w:t>
      </w:r>
      <w:r>
        <w:rPr>
          <w:w w:val="110"/>
        </w:rPr>
        <w:t> Their</w:t>
      </w:r>
      <w:r>
        <w:rPr>
          <w:w w:val="110"/>
        </w:rPr>
        <w:t> variations</w:t>
      </w:r>
      <w:r>
        <w:rPr>
          <w:w w:val="110"/>
        </w:rPr>
        <w:t> were</w:t>
      </w:r>
      <w:r>
        <w:rPr>
          <w:w w:val="110"/>
        </w:rPr>
        <w:t> </w:t>
      </w:r>
      <w:r>
        <w:rPr>
          <w:w w:val="110"/>
        </w:rPr>
        <w:t>mostly included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larger</w:t>
      </w:r>
      <w:r>
        <w:rPr>
          <w:spacing w:val="-9"/>
          <w:w w:val="110"/>
        </w:rPr>
        <w:t> </w:t>
      </w:r>
      <w:r>
        <w:rPr>
          <w:w w:val="110"/>
        </w:rPr>
        <w:t>T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</w:t>
      </w:r>
      <w:r>
        <w:rPr>
          <w:spacing w:val="-8"/>
          <w:w w:val="110"/>
        </w:rPr>
        <w:t> </w:t>
      </w:r>
      <w:r>
        <w:rPr>
          <w:w w:val="110"/>
        </w:rPr>
        <w:t>variations,</w:t>
      </w:r>
      <w:r>
        <w:rPr>
          <w:spacing w:val="-9"/>
          <w:w w:val="110"/>
        </w:rPr>
        <w:t> </w:t>
      </w:r>
      <w:r>
        <w:rPr>
          <w:w w:val="110"/>
        </w:rPr>
        <w:t>which</w:t>
      </w:r>
      <w:r>
        <w:rPr>
          <w:spacing w:val="-10"/>
          <w:w w:val="110"/>
        </w:rPr>
        <w:t> </w:t>
      </w:r>
      <w:r>
        <w:rPr>
          <w:w w:val="110"/>
        </w:rPr>
        <w:t>reduced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influence</w:t>
      </w:r>
      <w:r>
        <w:rPr>
          <w:spacing w:val="-9"/>
          <w:w w:val="110"/>
        </w:rPr>
        <w:t> </w:t>
      </w:r>
      <w:r>
        <w:rPr>
          <w:w w:val="110"/>
        </w:rPr>
        <w:t>of the</w:t>
      </w:r>
      <w:r>
        <w:rPr>
          <w:spacing w:val="-7"/>
          <w:w w:val="110"/>
        </w:rPr>
        <w:t> </w:t>
      </w:r>
      <w:r>
        <w:rPr>
          <w:w w:val="110"/>
        </w:rPr>
        <w:t>other</w:t>
      </w:r>
      <w:r>
        <w:rPr>
          <w:spacing w:val="-8"/>
          <w:w w:val="110"/>
        </w:rPr>
        <w:t> </w:t>
      </w:r>
      <w:r>
        <w:rPr>
          <w:w w:val="110"/>
        </w:rPr>
        <w:t>(smaller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correlated)</w:t>
      </w:r>
      <w:r>
        <w:rPr>
          <w:spacing w:val="-8"/>
          <w:w w:val="110"/>
        </w:rPr>
        <w:t> </w:t>
      </w:r>
      <w:r>
        <w:rPr>
          <w:w w:val="110"/>
        </w:rPr>
        <w:t>variations.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completeness</w:t>
      </w:r>
      <w:r>
        <w:rPr>
          <w:spacing w:val="-8"/>
          <w:w w:val="110"/>
        </w:rPr>
        <w:t> </w:t>
      </w:r>
      <w:r>
        <w:rPr>
          <w:w w:val="110"/>
        </w:rPr>
        <w:t>sake,</w:t>
      </w:r>
      <w:r>
        <w:rPr>
          <w:spacing w:val="-7"/>
          <w:w w:val="110"/>
        </w:rPr>
        <w:t> </w:t>
      </w:r>
      <w:r>
        <w:rPr>
          <w:w w:val="110"/>
        </w:rPr>
        <w:t>we </w:t>
      </w:r>
      <w:r>
        <w:rPr>
          <w:spacing w:val="-2"/>
          <w:w w:val="110"/>
        </w:rPr>
        <w:t>specify that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fixing these parameters also implied to assume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constant land </w:t>
      </w:r>
      <w:r>
        <w:rPr>
          <w:w w:val="110"/>
        </w:rPr>
        <w:t>cover and geomorphological parameters over the years.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additional</w:t>
      </w:r>
      <w:r>
        <w:rPr>
          <w:spacing w:val="-11"/>
          <w:w w:val="110"/>
        </w:rPr>
        <w:t> </w:t>
      </w:r>
      <w:r>
        <w:rPr>
          <w:w w:val="110"/>
        </w:rPr>
        <w:t>check,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verified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species-richness</w:t>
      </w:r>
      <w:r>
        <w:rPr>
          <w:spacing w:val="-11"/>
          <w:w w:val="110"/>
        </w:rPr>
        <w:t> </w:t>
      </w:r>
      <w:r>
        <w:rPr>
          <w:w w:val="110"/>
        </w:rPr>
        <w:t>changes were</w:t>
      </w:r>
      <w:r>
        <w:rPr>
          <w:spacing w:val="-6"/>
          <w:w w:val="110"/>
        </w:rPr>
        <w:t> </w:t>
      </w:r>
      <w:r>
        <w:rPr>
          <w:w w:val="110"/>
        </w:rPr>
        <w:t>possibly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artefact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MaxEnt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6"/>
          <w:w w:val="110"/>
        </w:rPr>
        <w:t> </w:t>
      </w:r>
      <w:r>
        <w:rPr>
          <w:w w:val="110"/>
        </w:rPr>
        <w:t>extensions</w:t>
      </w:r>
      <w:r>
        <w:rPr>
          <w:spacing w:val="-7"/>
          <w:w w:val="110"/>
        </w:rPr>
        <w:t> </w:t>
      </w:r>
      <w:r>
        <w:rPr>
          <w:w w:val="110"/>
        </w:rPr>
        <w:t>but</w:t>
      </w:r>
      <w:r>
        <w:rPr>
          <w:spacing w:val="-6"/>
          <w:w w:val="110"/>
        </w:rPr>
        <w:t> </w:t>
      </w:r>
      <w:r>
        <w:rPr>
          <w:w w:val="110"/>
        </w:rPr>
        <w:t>could be due</w:t>
      </w:r>
      <w:r>
        <w:rPr>
          <w:spacing w:val="-1"/>
          <w:w w:val="110"/>
        </w:rPr>
        <w:t> </w:t>
      </w:r>
      <w:r>
        <w:rPr>
          <w:w w:val="110"/>
        </w:rPr>
        <w:t>to significantly</w:t>
      </w:r>
      <w:r>
        <w:rPr>
          <w:spacing w:val="-1"/>
          <w:w w:val="110"/>
        </w:rPr>
        <w:t> </w:t>
      </w:r>
      <w:r>
        <w:rPr>
          <w:w w:val="110"/>
        </w:rPr>
        <w:t>different overall</w:t>
      </w:r>
      <w:r>
        <w:rPr>
          <w:spacing w:val="-1"/>
          <w:w w:val="110"/>
        </w:rPr>
        <w:t> </w:t>
      </w:r>
      <w:r>
        <w:rPr>
          <w:w w:val="110"/>
        </w:rPr>
        <w:t>habitat conditions.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this aim, we</w:t>
      </w:r>
      <w:r>
        <w:rPr>
          <w:w w:val="110"/>
        </w:rPr>
        <w:t> tested,</w:t>
      </w:r>
      <w:r>
        <w:rPr>
          <w:w w:val="110"/>
        </w:rPr>
        <w:t> through</w:t>
      </w:r>
      <w:r>
        <w:rPr>
          <w:w w:val="110"/>
        </w:rPr>
        <w:t> HRS,</w:t>
      </w:r>
      <w:r>
        <w:rPr>
          <w:w w:val="110"/>
        </w:rPr>
        <w:t> how</w:t>
      </w:r>
      <w:r>
        <w:rPr>
          <w:w w:val="110"/>
        </w:rPr>
        <w:t> much</w:t>
      </w:r>
      <w:r>
        <w:rPr>
          <w:w w:val="110"/>
        </w:rPr>
        <w:t> the</w:t>
      </w:r>
      <w:r>
        <w:rPr>
          <w:w w:val="110"/>
        </w:rPr>
        <w:t> future</w:t>
      </w:r>
      <w:r>
        <w:rPr>
          <w:w w:val="110"/>
        </w:rPr>
        <w:t> conditions</w:t>
      </w:r>
      <w:r>
        <w:rPr>
          <w:w w:val="110"/>
        </w:rPr>
        <w:t> in</w:t>
      </w:r>
      <w:r>
        <w:rPr>
          <w:w w:val="110"/>
        </w:rPr>
        <w:t> 2100-RCP8.5</w:t>
      </w:r>
      <w:r>
        <w:rPr>
          <w:spacing w:val="-3"/>
          <w:w w:val="110"/>
        </w:rPr>
        <w:t> </w:t>
      </w:r>
      <w:r>
        <w:rPr>
          <w:w w:val="110"/>
        </w:rPr>
        <w:t>differed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2016</w:t>
      </w:r>
      <w:r>
        <w:rPr>
          <w:spacing w:val="-3"/>
          <w:w w:val="110"/>
        </w:rPr>
        <w:t> </w:t>
      </w:r>
      <w:r>
        <w:rPr>
          <w:w w:val="110"/>
        </w:rPr>
        <w:t>conditions</w:t>
      </w:r>
      <w:r>
        <w:rPr>
          <w:spacing w:val="-2"/>
          <w:w w:val="110"/>
        </w:rPr>
        <w:t> </w:t>
      </w:r>
      <w:r>
        <w:rPr>
          <w:w w:val="110"/>
        </w:rPr>
        <w:t>independently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ENMs. The HRS</w:t>
      </w:r>
      <w:r>
        <w:rPr>
          <w:spacing w:val="-1"/>
          <w:w w:val="110"/>
        </w:rPr>
        <w:t> </w:t>
      </w:r>
      <w:r>
        <w:rPr>
          <w:w w:val="110"/>
        </w:rPr>
        <w:t>between the 2100-RCP8.5 and the 2016 scenarios was ~20% (17%,</w:t>
      </w:r>
      <w:r>
        <w:rPr>
          <w:spacing w:val="25"/>
          <w:w w:val="110"/>
        </w:rPr>
        <w:t> </w:t>
      </w:r>
      <w:r>
        <w:rPr>
          <w:w w:val="110"/>
        </w:rPr>
        <w:t>using</w:t>
      </w:r>
      <w:r>
        <w:rPr>
          <w:spacing w:val="26"/>
          <w:w w:val="110"/>
        </w:rPr>
        <w:t> </w:t>
      </w:r>
      <w:r>
        <w:rPr>
          <w:w w:val="110"/>
        </w:rPr>
        <w:t>simulated</w:t>
      </w:r>
      <w:r>
        <w:rPr>
          <w:spacing w:val="26"/>
          <w:w w:val="110"/>
        </w:rPr>
        <w:t> </w:t>
      </w:r>
      <w:r>
        <w:rPr>
          <w:w w:val="110"/>
        </w:rPr>
        <w:t>parameter</w:t>
      </w:r>
      <w:r>
        <w:rPr>
          <w:spacing w:val="26"/>
          <w:w w:val="110"/>
        </w:rPr>
        <w:t> </w:t>
      </w:r>
      <w:r>
        <w:rPr>
          <w:w w:val="110"/>
        </w:rPr>
        <w:t>variations).</w:t>
      </w:r>
      <w:r>
        <w:rPr>
          <w:spacing w:val="26"/>
          <w:w w:val="110"/>
        </w:rPr>
        <w:t> </w:t>
      </w:r>
      <w:r>
        <w:rPr>
          <w:w w:val="110"/>
        </w:rPr>
        <w:t>Therefore,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habitats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30" w:after="1"/>
        <w:rPr>
          <w:sz w:val="20"/>
        </w:r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9482" cy="7677911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482" cy="76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sz w:val="14"/>
        </w:rPr>
      </w:pPr>
    </w:p>
    <w:p>
      <w:pPr>
        <w:spacing w:line="283" w:lineRule="auto" w:before="1"/>
        <w:ind w:left="43" w:right="0" w:firstLine="0"/>
        <w:jc w:val="left"/>
        <w:rPr>
          <w:sz w:val="14"/>
        </w:rPr>
      </w:pPr>
      <w:r>
        <w:rPr>
          <w:b/>
          <w:w w:val="115"/>
          <w:sz w:val="14"/>
        </w:rPr>
        <w:t>Fig.</w:t>
      </w:r>
      <w:r>
        <w:rPr>
          <w:b/>
          <w:spacing w:val="-8"/>
          <w:w w:val="115"/>
          <w:sz w:val="14"/>
        </w:rPr>
        <w:t> </w:t>
      </w:r>
      <w:r>
        <w:rPr>
          <w:b/>
          <w:w w:val="115"/>
          <w:sz w:val="14"/>
        </w:rPr>
        <w:t>4.</w:t>
      </w:r>
      <w:r>
        <w:rPr>
          <w:b/>
          <w:spacing w:val="12"/>
          <w:w w:val="115"/>
          <w:sz w:val="14"/>
        </w:rPr>
        <w:t> </w:t>
      </w:r>
      <w:r>
        <w:rPr>
          <w:w w:val="115"/>
          <w:sz w:val="14"/>
        </w:rPr>
        <w:t>Species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richness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distributions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over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years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RCP4.5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RCP8.5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scenarios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for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4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animal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groups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living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Massaciuccoli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Lake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basin: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All selected animal species (a), birds (b), insects (c), and other species (reptiles, amphibians, mammals, fishes and crustaceans) (d).</w:t>
      </w:r>
    </w:p>
    <w:p>
      <w:pPr>
        <w:spacing w:after="0" w:line="283" w:lineRule="auto"/>
        <w:jc w:val="left"/>
        <w:rPr>
          <w:sz w:val="14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before="42"/>
        <w:rPr>
          <w:sz w:val="20"/>
        </w:r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8105" cy="5367528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105" cy="5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rPr>
          <w:sz w:val="14"/>
        </w:rPr>
      </w:pPr>
    </w:p>
    <w:p>
      <w:pPr>
        <w:spacing w:line="285" w:lineRule="auto" w:before="0"/>
        <w:ind w:left="43" w:right="42" w:firstLine="0"/>
        <w:jc w:val="both"/>
        <w:rPr>
          <w:sz w:val="14"/>
        </w:rPr>
      </w:pPr>
      <w:r>
        <w:rPr>
          <w:b/>
          <w:w w:val="115"/>
          <w:sz w:val="14"/>
        </w:rPr>
        <w:t>Fig.</w:t>
      </w:r>
      <w:r>
        <w:rPr>
          <w:b/>
          <w:spacing w:val="-4"/>
          <w:w w:val="115"/>
          <w:sz w:val="14"/>
        </w:rPr>
        <w:t> </w:t>
      </w:r>
      <w:r>
        <w:rPr>
          <w:b/>
          <w:w w:val="115"/>
          <w:sz w:val="14"/>
        </w:rPr>
        <w:t>5.</w:t>
      </w:r>
      <w:r>
        <w:rPr>
          <w:b/>
          <w:spacing w:val="17"/>
          <w:w w:val="115"/>
          <w:sz w:val="14"/>
        </w:rPr>
        <w:t> </w:t>
      </w:r>
      <w:r>
        <w:rPr>
          <w:w w:val="115"/>
          <w:sz w:val="14"/>
        </w:rPr>
        <w:t>Comparison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average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species-richness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variation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from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past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future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years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(under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RCP8.5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scenario).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charts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compare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results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obtained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by</w:t>
      </w:r>
      <w:r>
        <w:rPr>
          <w:spacing w:val="-4"/>
          <w:w w:val="115"/>
          <w:sz w:val="14"/>
        </w:rPr>
        <w:t> </w:t>
      </w:r>
      <w:r>
        <w:rPr>
          <w:w w:val="115"/>
          <w:sz w:val="14"/>
        </w:rPr>
        <w:t>fixing Evapotranspiration,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Water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surplus,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Conductivity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Authority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data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values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2000s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(</w:t>
      </w:r>
      <w:r>
        <w:rPr>
          <w:i/>
          <w:w w:val="115"/>
          <w:sz w:val="14"/>
        </w:rPr>
        <w:t>original</w:t>
      </w:r>
      <w:r>
        <w:rPr>
          <w:w w:val="115"/>
          <w:sz w:val="14"/>
        </w:rPr>
        <w:t>)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simulated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variations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these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parameters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over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 years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(</w:t>
      </w:r>
      <w:r>
        <w:rPr>
          <w:i/>
          <w:w w:val="115"/>
          <w:sz w:val="14"/>
        </w:rPr>
        <w:t>simulated</w:t>
      </w:r>
      <w:r>
        <w:rPr>
          <w:w w:val="115"/>
          <w:sz w:val="14"/>
        </w:rPr>
        <w:t>).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charts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are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reported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for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4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different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animal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groups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living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Massaciuccoli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Lake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basin: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All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selected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animal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species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(a),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birds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(b),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insects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(c), and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other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species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(reptiles,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amphibians,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mammals,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fishes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crustaceans)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(d).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dotted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lines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indicate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overall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variational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trends.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percentages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indicate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the point-wise per cent variation from the original species-richness average to the simulated one.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1" w:lineRule="auto" w:before="91"/>
        <w:ind w:left="43"/>
        <w:jc w:val="both"/>
      </w:pPr>
      <w:r>
        <w:rPr>
          <w:w w:val="110"/>
        </w:rPr>
        <w:t>were very dissimilar independently of the ENMs, i.e., the overall envi-ronmental parameters</w:t>
      </w:r>
      <w:r>
        <w:rPr>
          <w:rFonts w:ascii="Cambria" w:hAnsi="Cambria"/>
          <w:w w:val="110"/>
        </w:rPr>
        <w:t>’ </w:t>
      </w:r>
      <w:r>
        <w:rPr>
          <w:w w:val="110"/>
        </w:rPr>
        <w:t>distributions and their mutual variations </w:t>
      </w:r>
      <w:r>
        <w:rPr>
          <w:w w:val="110"/>
        </w:rPr>
        <w:t>would </w:t>
      </w:r>
      <w:r>
        <w:rPr>
          <w:spacing w:val="-2"/>
          <w:w w:val="110"/>
        </w:rPr>
        <w:t>sensibly change in the future. Consequently, the species-richness change </w:t>
      </w:r>
      <w:r>
        <w:rPr>
          <w:w w:val="110"/>
        </w:rPr>
        <w:t>highlighted by our results was consistent with this dissimilarity.</w:t>
      </w:r>
    </w:p>
    <w:p>
      <w:pPr>
        <w:pStyle w:val="BodyText"/>
        <w:spacing w:before="26"/>
      </w:pPr>
    </w:p>
    <w:p>
      <w:pPr>
        <w:pStyle w:val="Heading4"/>
        <w:numPr>
          <w:ilvl w:val="0"/>
          <w:numId w:val="1"/>
        </w:numPr>
        <w:tabs>
          <w:tab w:pos="287" w:val="left" w:leader="none"/>
        </w:tabs>
        <w:spacing w:line="240" w:lineRule="auto" w:before="1" w:after="0"/>
        <w:ind w:left="287" w:right="0" w:hanging="244"/>
        <w:jc w:val="left"/>
      </w:pPr>
      <w:r>
        <w:rPr>
          <w:w w:val="110"/>
        </w:rPr>
        <w:t>Discussion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conclusions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w w:val="105"/>
          <w:sz w:val="16"/>
        </w:rPr>
        <w:t>Result</w:t>
      </w:r>
      <w:r>
        <w:rPr>
          <w:i/>
          <w:spacing w:val="-5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summary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trend</w:t>
      </w:r>
      <w:r>
        <w:rPr>
          <w:spacing w:val="-11"/>
          <w:w w:val="110"/>
        </w:rPr>
        <w:t> </w:t>
      </w:r>
      <w:r>
        <w:rPr>
          <w:w w:val="110"/>
        </w:rPr>
        <w:t>analysis</w:t>
      </w:r>
      <w:r>
        <w:rPr>
          <w:spacing w:val="-11"/>
          <w:w w:val="110"/>
        </w:rPr>
        <w:t> </w:t>
      </w:r>
      <w:r>
        <w:rPr>
          <w:w w:val="110"/>
        </w:rPr>
        <w:t>estimated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constant</w:t>
      </w:r>
      <w:r>
        <w:rPr>
          <w:spacing w:val="-11"/>
          <w:w w:val="110"/>
        </w:rPr>
        <w:t> </w:t>
      </w:r>
      <w:r>
        <w:rPr>
          <w:w w:val="110"/>
        </w:rPr>
        <w:t>increase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temperature</w:t>
      </w:r>
      <w:r>
        <w:rPr>
          <w:spacing w:val="-11"/>
          <w:w w:val="110"/>
        </w:rPr>
        <w:t> </w:t>
      </w:r>
      <w:r>
        <w:rPr>
          <w:w w:val="110"/>
        </w:rPr>
        <w:t>from the past to the future, in compliance with the vast majority of climate </w:t>
      </w:r>
      <w:r>
        <w:rPr>
          <w:spacing w:val="-2"/>
          <w:w w:val="110"/>
        </w:rPr>
        <w:t>change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studies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</w:t>
      </w:r>
      <w:r>
        <w:rPr>
          <w:color w:val="2196D1"/>
          <w:spacing w:val="-2"/>
          <w:w w:val="110"/>
        </w:rPr>
        <w:t>Alexeeff</w:t>
      </w:r>
      <w:r>
        <w:rPr>
          <w:color w:val="2196D1"/>
          <w:spacing w:val="-6"/>
          <w:w w:val="110"/>
        </w:rPr>
        <w:t> </w:t>
      </w:r>
      <w:r>
        <w:rPr>
          <w:color w:val="2196D1"/>
          <w:spacing w:val="-2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spacing w:val="-2"/>
          <w:w w:val="110"/>
        </w:rPr>
        <w:t>al.,</w:t>
      </w:r>
      <w:r>
        <w:rPr>
          <w:color w:val="2196D1"/>
          <w:spacing w:val="-5"/>
          <w:w w:val="110"/>
        </w:rPr>
        <w:t> </w:t>
      </w:r>
      <w:r>
        <w:rPr>
          <w:color w:val="2196D1"/>
          <w:spacing w:val="-2"/>
          <w:w w:val="110"/>
        </w:rPr>
        <w:t>2018</w:t>
      </w:r>
      <w:r>
        <w:rPr>
          <w:spacing w:val="-2"/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spacing w:val="-2"/>
          <w:w w:val="110"/>
        </w:rPr>
        <w:t>Coro</w:t>
      </w:r>
      <w:r>
        <w:rPr>
          <w:color w:val="2196D1"/>
          <w:spacing w:val="-5"/>
          <w:w w:val="110"/>
        </w:rPr>
        <w:t> </w:t>
      </w:r>
      <w:r>
        <w:rPr>
          <w:color w:val="2196D1"/>
          <w:spacing w:val="-2"/>
          <w:w w:val="110"/>
        </w:rPr>
        <w:t>et</w:t>
      </w:r>
      <w:r>
        <w:rPr>
          <w:color w:val="2196D1"/>
          <w:spacing w:val="-5"/>
          <w:w w:val="110"/>
        </w:rPr>
        <w:t> </w:t>
      </w:r>
      <w:r>
        <w:rPr>
          <w:color w:val="2196D1"/>
          <w:spacing w:val="-2"/>
          <w:w w:val="110"/>
        </w:rPr>
        <w:t>al.,</w:t>
      </w:r>
      <w:r>
        <w:rPr>
          <w:color w:val="2196D1"/>
          <w:spacing w:val="-6"/>
          <w:w w:val="110"/>
        </w:rPr>
        <w:t> </w:t>
      </w:r>
      <w:r>
        <w:rPr>
          <w:color w:val="2196D1"/>
          <w:spacing w:val="-2"/>
          <w:w w:val="110"/>
        </w:rPr>
        <w:t>2020</w:t>
      </w:r>
      <w:r>
        <w:rPr>
          <w:spacing w:val="-2"/>
          <w:w w:val="110"/>
        </w:rPr>
        <w:t>;</w:t>
      </w:r>
      <w:r>
        <w:rPr>
          <w:spacing w:val="-5"/>
          <w:w w:val="110"/>
        </w:rPr>
        <w:t> </w:t>
      </w:r>
      <w:r>
        <w:rPr>
          <w:color w:val="2196D1"/>
          <w:spacing w:val="-2"/>
          <w:w w:val="110"/>
        </w:rPr>
        <w:t>Coro</w:t>
      </w:r>
      <w:r>
        <w:rPr>
          <w:color w:val="2196D1"/>
          <w:spacing w:val="-5"/>
          <w:w w:val="110"/>
        </w:rPr>
        <w:t> </w:t>
      </w:r>
      <w:r>
        <w:rPr>
          <w:color w:val="2196D1"/>
          <w:spacing w:val="-2"/>
          <w:w w:val="110"/>
        </w:rPr>
        <w:t>et</w:t>
      </w:r>
      <w:r>
        <w:rPr>
          <w:color w:val="2196D1"/>
          <w:spacing w:val="-6"/>
          <w:w w:val="110"/>
        </w:rPr>
        <w:t> </w:t>
      </w:r>
      <w:r>
        <w:rPr>
          <w:color w:val="2196D1"/>
          <w:spacing w:val="-2"/>
          <w:w w:val="110"/>
        </w:rPr>
        <w:t>al.,</w:t>
      </w:r>
      <w:r>
        <w:rPr>
          <w:color w:val="2196D1"/>
          <w:spacing w:val="-5"/>
          <w:w w:val="110"/>
        </w:rPr>
        <w:t> </w:t>
      </w:r>
      <w:r>
        <w:rPr>
          <w:color w:val="2196D1"/>
          <w:spacing w:val="-2"/>
          <w:w w:val="110"/>
        </w:rPr>
        <w:t>2023</w:t>
      </w:r>
      <w:r>
        <w:rPr>
          <w:spacing w:val="-2"/>
          <w:w w:val="110"/>
        </w:rPr>
        <w:t>; </w:t>
      </w:r>
      <w:r>
        <w:rPr>
          <w:color w:val="2196D1"/>
          <w:w w:val="110"/>
        </w:rPr>
        <w:t>Dai, 2013</w:t>
      </w:r>
      <w:r>
        <w:rPr>
          <w:w w:val="110"/>
        </w:rPr>
        <w:t>; </w:t>
      </w:r>
      <w:r>
        <w:rPr>
          <w:color w:val="2196D1"/>
          <w:w w:val="110"/>
        </w:rPr>
        <w:t>Dosio, 2016</w:t>
      </w:r>
      <w:r>
        <w:rPr>
          <w:w w:val="110"/>
        </w:rPr>
        <w:t>; </w:t>
      </w:r>
      <w:r>
        <w:rPr>
          <w:color w:val="2196D1"/>
          <w:w w:val="110"/>
        </w:rPr>
        <w:t>Karl et al., 2015</w:t>
      </w:r>
      <w:r>
        <w:rPr>
          <w:w w:val="110"/>
        </w:rPr>
        <w:t>; </w:t>
      </w:r>
      <w:r>
        <w:rPr>
          <w:color w:val="2196D1"/>
          <w:w w:val="110"/>
        </w:rPr>
        <w:t>Lewandowsky et al., 2015</w:t>
      </w:r>
      <w:r>
        <w:rPr>
          <w:w w:val="110"/>
        </w:rPr>
        <w:t>). Precipitation</w:t>
      </w:r>
      <w:r>
        <w:rPr>
          <w:w w:val="110"/>
        </w:rPr>
        <w:t> showed</w:t>
      </w:r>
      <w:r>
        <w:rPr>
          <w:w w:val="110"/>
        </w:rPr>
        <w:t> a</w:t>
      </w:r>
      <w:r>
        <w:rPr>
          <w:w w:val="110"/>
        </w:rPr>
        <w:t> peak</w:t>
      </w:r>
      <w:r>
        <w:rPr>
          <w:w w:val="110"/>
        </w:rPr>
        <w:t> in</w:t>
      </w:r>
      <w:r>
        <w:rPr>
          <w:w w:val="110"/>
        </w:rPr>
        <w:t> 2016</w:t>
      </w:r>
      <w:r>
        <w:rPr>
          <w:w w:val="110"/>
        </w:rPr>
        <w:t> and</w:t>
      </w:r>
      <w:r>
        <w:rPr>
          <w:w w:val="110"/>
        </w:rPr>
        <w:t> then</w:t>
      </w:r>
      <w:r>
        <w:rPr>
          <w:w w:val="110"/>
        </w:rPr>
        <w:t> a</w:t>
      </w:r>
      <w:r>
        <w:rPr>
          <w:w w:val="110"/>
        </w:rPr>
        <w:t> concentration</w:t>
      </w:r>
      <w:r>
        <w:rPr>
          <w:w w:val="110"/>
        </w:rPr>
        <w:t> in</w:t>
      </w:r>
      <w:r>
        <w:rPr>
          <w:w w:val="110"/>
        </w:rPr>
        <w:t> the mountain</w:t>
      </w:r>
      <w:r>
        <w:rPr>
          <w:w w:val="110"/>
        </w:rPr>
        <w:t> areas,</w:t>
      </w:r>
      <w:r>
        <w:rPr>
          <w:w w:val="110"/>
        </w:rPr>
        <w:t> in</w:t>
      </w:r>
      <w:r>
        <w:rPr>
          <w:w w:val="110"/>
        </w:rPr>
        <w:t> compliance</w:t>
      </w:r>
      <w:r>
        <w:rPr>
          <w:w w:val="110"/>
        </w:rPr>
        <w:t> with</w:t>
      </w:r>
      <w:r>
        <w:rPr>
          <w:w w:val="110"/>
        </w:rPr>
        <w:t> other</w:t>
      </w:r>
      <w:r>
        <w:rPr>
          <w:w w:val="110"/>
        </w:rPr>
        <w:t> studies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2020</w:t>
      </w:r>
      <w:r>
        <w:rPr>
          <w:w w:val="110"/>
        </w:rPr>
        <w:t>; </w:t>
      </w:r>
      <w:r>
        <w:rPr>
          <w:color w:val="2196D1"/>
          <w:w w:val="110"/>
        </w:rPr>
        <w:t>Coro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2023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overall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richness</w:t>
      </w:r>
      <w:r>
        <w:rPr>
          <w:spacing w:val="-11"/>
          <w:w w:val="110"/>
        </w:rPr>
        <w:t> </w:t>
      </w:r>
      <w:r>
        <w:rPr>
          <w:w w:val="110"/>
        </w:rPr>
        <w:t>would</w:t>
      </w:r>
      <w:r>
        <w:rPr>
          <w:spacing w:val="-11"/>
          <w:w w:val="110"/>
        </w:rPr>
        <w:t> </w:t>
      </w:r>
      <w:r>
        <w:rPr>
          <w:w w:val="110"/>
        </w:rPr>
        <w:t>strongly</w:t>
      </w:r>
      <w:r>
        <w:rPr>
          <w:spacing w:val="-11"/>
          <w:w w:val="110"/>
        </w:rPr>
        <w:t> </w:t>
      </w:r>
      <w:r>
        <w:rPr>
          <w:w w:val="110"/>
        </w:rPr>
        <w:t>change</w:t>
      </w:r>
      <w:r>
        <w:rPr>
          <w:spacing w:val="-11"/>
          <w:w w:val="110"/>
        </w:rPr>
        <w:t> </w:t>
      </w:r>
      <w:r>
        <w:rPr>
          <w:w w:val="110"/>
        </w:rPr>
        <w:t>in the shorter-term (2050) and longer-term (2100) future in both the me-dium</w:t>
      </w:r>
      <w:r>
        <w:rPr>
          <w:spacing w:val="3"/>
          <w:w w:val="110"/>
        </w:rPr>
        <w:t> </w:t>
      </w:r>
      <w:r>
        <w:rPr>
          <w:w w:val="110"/>
        </w:rPr>
        <w:t>(RCP4.5)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high</w:t>
      </w:r>
      <w:r>
        <w:rPr>
          <w:spacing w:val="2"/>
          <w:w w:val="110"/>
        </w:rPr>
        <w:t> </w:t>
      </w:r>
      <w:r>
        <w:rPr>
          <w:w w:val="110"/>
        </w:rPr>
        <w:t>(RCP8.5)</w:t>
      </w:r>
      <w:r>
        <w:rPr>
          <w:spacing w:val="4"/>
          <w:w w:val="110"/>
        </w:rPr>
        <w:t> </w:t>
      </w:r>
      <w:r>
        <w:rPr>
          <w:w w:val="110"/>
        </w:rPr>
        <w:t>greenhouse</w:t>
      </w:r>
      <w:r>
        <w:rPr>
          <w:spacing w:val="3"/>
          <w:w w:val="110"/>
        </w:rPr>
        <w:t> </w:t>
      </w:r>
      <w:r>
        <w:rPr>
          <w:w w:val="110"/>
        </w:rPr>
        <w:t>gas</w:t>
      </w:r>
      <w:r>
        <w:rPr>
          <w:spacing w:val="3"/>
          <w:w w:val="110"/>
        </w:rPr>
        <w:t> </w:t>
      </w:r>
      <w:r>
        <w:rPr>
          <w:w w:val="110"/>
        </w:rPr>
        <w:t>emission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scenarios.</w:t>
      </w:r>
    </w:p>
    <w:p>
      <w:pPr>
        <w:pStyle w:val="BodyText"/>
        <w:spacing w:line="271" w:lineRule="auto" w:before="91"/>
        <w:ind w:left="43" w:right="41"/>
        <w:jc w:val="both"/>
      </w:pPr>
      <w:r>
        <w:rPr/>
        <w:br w:type="column"/>
      </w:r>
      <w:r>
        <w:rPr>
          <w:w w:val="110"/>
        </w:rPr>
        <w:t>The temperature and precipitation change over the last 70 years might have</w:t>
      </w:r>
      <w:r>
        <w:rPr>
          <w:w w:val="110"/>
        </w:rPr>
        <w:t> benefited</w:t>
      </w:r>
      <w:r>
        <w:rPr>
          <w:w w:val="110"/>
        </w:rPr>
        <w:t> animal</w:t>
      </w:r>
      <w:r>
        <w:rPr>
          <w:w w:val="110"/>
        </w:rPr>
        <w:t> biodiversity.</w:t>
      </w:r>
      <w:r>
        <w:rPr>
          <w:w w:val="110"/>
        </w:rPr>
        <w:t> Therefore,</w:t>
      </w:r>
      <w:r>
        <w:rPr>
          <w:w w:val="110"/>
        </w:rPr>
        <w:t> the</w:t>
      </w:r>
      <w:r>
        <w:rPr>
          <w:w w:val="110"/>
        </w:rPr>
        <w:t> lower</w:t>
      </w:r>
      <w:r>
        <w:rPr>
          <w:w w:val="110"/>
        </w:rPr>
        <w:t> number</w:t>
      </w:r>
      <w:r>
        <w:rPr>
          <w:w w:val="110"/>
        </w:rPr>
        <w:t> of </w:t>
      </w:r>
      <w:r>
        <w:rPr>
          <w:spacing w:val="-2"/>
          <w:w w:val="110"/>
        </w:rPr>
        <w:t>species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especially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birds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reported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GBIF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past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might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relate </w:t>
      </w:r>
      <w:r>
        <w:rPr>
          <w:w w:val="110"/>
        </w:rPr>
        <w:t>to previous species absence,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agreement with</w:t>
      </w:r>
      <w:r>
        <w:rPr>
          <w:spacing w:val="-1"/>
          <w:w w:val="110"/>
        </w:rPr>
        <w:t> </w:t>
      </w:r>
      <w:r>
        <w:rPr>
          <w:w w:val="110"/>
        </w:rPr>
        <w:t>local-experts</w:t>
      </w:r>
      <w:r>
        <w:rPr>
          <w:rFonts w:ascii="Cambria" w:hAnsi="Cambria"/>
          <w:w w:val="110"/>
        </w:rPr>
        <w:t>’ </w:t>
      </w:r>
      <w:r>
        <w:rPr>
          <w:w w:val="110"/>
        </w:rPr>
        <w:t>consider-ations</w:t>
      </w:r>
      <w:r>
        <w:rPr>
          <w:spacing w:val="-8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Section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2.3</w:t>
      </w:r>
      <w:r>
        <w:rPr>
          <w:w w:val="110"/>
        </w:rPr>
        <w:t>).</w:t>
      </w:r>
      <w:r>
        <w:rPr>
          <w:spacing w:val="-8"/>
          <w:w w:val="110"/>
        </w:rPr>
        <w:t> </w:t>
      </w:r>
      <w:r>
        <w:rPr>
          <w:w w:val="110"/>
        </w:rPr>
        <w:t>However,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expected</w:t>
      </w:r>
      <w:r>
        <w:rPr>
          <w:spacing w:val="-7"/>
          <w:w w:val="110"/>
        </w:rPr>
        <w:t> </w:t>
      </w:r>
      <w:r>
        <w:rPr>
          <w:w w:val="110"/>
        </w:rPr>
        <w:t>drying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most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basin, with</w:t>
      </w:r>
      <w:r>
        <w:rPr>
          <w:spacing w:val="-10"/>
          <w:w w:val="110"/>
        </w:rPr>
        <w:t> </w:t>
      </w:r>
      <w:r>
        <w:rPr>
          <w:w w:val="110"/>
        </w:rPr>
        <w:t>heavy</w:t>
      </w:r>
      <w:r>
        <w:rPr>
          <w:spacing w:val="-10"/>
          <w:w w:val="110"/>
        </w:rPr>
        <w:t> </w:t>
      </w:r>
      <w:r>
        <w:rPr>
          <w:w w:val="110"/>
        </w:rPr>
        <w:t>precipitation</w:t>
      </w:r>
      <w:r>
        <w:rPr>
          <w:spacing w:val="-9"/>
          <w:w w:val="110"/>
        </w:rPr>
        <w:t> </w:t>
      </w:r>
      <w:r>
        <w:rPr>
          <w:w w:val="110"/>
        </w:rPr>
        <w:t>confined</w:t>
      </w:r>
      <w:r>
        <w:rPr>
          <w:spacing w:val="-10"/>
          <w:w w:val="110"/>
        </w:rPr>
        <w:t> </w:t>
      </w:r>
      <w:r>
        <w:rPr>
          <w:w w:val="110"/>
        </w:rPr>
        <w:t>more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more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mountain</w:t>
      </w:r>
      <w:r>
        <w:rPr>
          <w:spacing w:val="-10"/>
          <w:w w:val="110"/>
        </w:rPr>
        <w:t> </w:t>
      </w:r>
      <w:r>
        <w:rPr>
          <w:w w:val="110"/>
        </w:rPr>
        <w:t>areas, would</w:t>
      </w:r>
      <w:r>
        <w:rPr>
          <w:spacing w:val="-9"/>
          <w:w w:val="110"/>
        </w:rPr>
        <w:t> </w:t>
      </w:r>
      <w:r>
        <w:rPr>
          <w:w w:val="110"/>
        </w:rPr>
        <w:t>negatively</w:t>
      </w:r>
      <w:r>
        <w:rPr>
          <w:spacing w:val="-9"/>
          <w:w w:val="110"/>
        </w:rPr>
        <w:t> </w:t>
      </w:r>
      <w:r>
        <w:rPr>
          <w:w w:val="110"/>
        </w:rPr>
        <w:t>affect</w:t>
      </w:r>
      <w:r>
        <w:rPr>
          <w:spacing w:val="-9"/>
          <w:w w:val="110"/>
        </w:rPr>
        <w:t> </w:t>
      </w:r>
      <w:r>
        <w:rPr>
          <w:w w:val="110"/>
        </w:rPr>
        <w:t>species</w:t>
      </w:r>
      <w:r>
        <w:rPr>
          <w:spacing w:val="-9"/>
          <w:w w:val="110"/>
        </w:rPr>
        <w:t> </w:t>
      </w:r>
      <w:r>
        <w:rPr>
          <w:w w:val="110"/>
        </w:rPr>
        <w:t>composition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future.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worrying that</w:t>
      </w:r>
      <w:r>
        <w:rPr>
          <w:w w:val="110"/>
        </w:rPr>
        <w:t> even</w:t>
      </w:r>
      <w:r>
        <w:rPr>
          <w:w w:val="110"/>
        </w:rPr>
        <w:t> the</w:t>
      </w:r>
      <w:r>
        <w:rPr>
          <w:w w:val="110"/>
        </w:rPr>
        <w:t> reduced</w:t>
      </w:r>
      <w:r>
        <w:rPr>
          <w:w w:val="110"/>
        </w:rPr>
        <w:t> emissions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RCP4.5</w:t>
      </w:r>
      <w:r>
        <w:rPr>
          <w:w w:val="110"/>
        </w:rPr>
        <w:t> scenario</w:t>
      </w:r>
      <w:r>
        <w:rPr>
          <w:w w:val="110"/>
        </w:rPr>
        <w:t> would</w:t>
      </w:r>
      <w:r>
        <w:rPr>
          <w:w w:val="110"/>
        </w:rPr>
        <w:t> be insufficient to stop this change. Birds will likely be the most impacted group,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extensive</w:t>
      </w:r>
      <w:r>
        <w:rPr>
          <w:spacing w:val="-4"/>
          <w:w w:val="110"/>
        </w:rPr>
        <w:t> </w:t>
      </w:r>
      <w:r>
        <w:rPr>
          <w:w w:val="110"/>
        </w:rPr>
        <w:t>species-richness</w:t>
      </w:r>
      <w:r>
        <w:rPr>
          <w:spacing w:val="-4"/>
          <w:w w:val="110"/>
        </w:rPr>
        <w:t> </w:t>
      </w:r>
      <w:r>
        <w:rPr>
          <w:w w:val="110"/>
        </w:rPr>
        <w:t>loss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2100.</w:t>
      </w:r>
      <w:r>
        <w:rPr>
          <w:spacing w:val="-5"/>
          <w:w w:val="110"/>
        </w:rPr>
        <w:t> </w:t>
      </w:r>
      <w:r>
        <w:rPr>
          <w:w w:val="110"/>
        </w:rPr>
        <w:t>Intense</w:t>
      </w:r>
      <w:r>
        <w:rPr>
          <w:spacing w:val="-4"/>
          <w:w w:val="110"/>
        </w:rPr>
        <w:t> </w:t>
      </w:r>
      <w:r>
        <w:rPr>
          <w:w w:val="110"/>
        </w:rPr>
        <w:t>changes would</w:t>
      </w:r>
      <w:r>
        <w:rPr>
          <w:spacing w:val="-11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occur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2050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both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RCP</w:t>
      </w:r>
      <w:r>
        <w:rPr>
          <w:spacing w:val="-11"/>
          <w:w w:val="110"/>
        </w:rPr>
        <w:t> </w:t>
      </w:r>
      <w:r>
        <w:rPr>
          <w:w w:val="110"/>
        </w:rPr>
        <w:t>scenarios.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contrary,</w:t>
      </w:r>
      <w:r>
        <w:rPr>
          <w:spacing w:val="-11"/>
          <w:w w:val="110"/>
        </w:rPr>
        <w:t> </w:t>
      </w:r>
      <w:r>
        <w:rPr>
          <w:w w:val="110"/>
        </w:rPr>
        <w:t>the selected insect-group</w:t>
      </w:r>
      <w:r>
        <w:rPr>
          <w:rFonts w:ascii="Cambria" w:hAnsi="Cambria"/>
          <w:w w:val="110"/>
        </w:rPr>
        <w:t>’</w:t>
      </w:r>
      <w:r>
        <w:rPr>
          <w:w w:val="110"/>
        </w:rPr>
        <w:t>s habitat suitability has increased and will likely increase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short-</w:t>
      </w:r>
      <w:r>
        <w:rPr>
          <w:w w:val="110"/>
        </w:rPr>
        <w:t> and</w:t>
      </w:r>
      <w:r>
        <w:rPr>
          <w:w w:val="110"/>
        </w:rPr>
        <w:t> long-term</w:t>
      </w:r>
      <w:r>
        <w:rPr>
          <w:w w:val="110"/>
        </w:rPr>
        <w:t> future.</w:t>
      </w:r>
      <w:r>
        <w:rPr>
          <w:w w:val="110"/>
        </w:rPr>
        <w:t> This</w:t>
      </w:r>
      <w:r>
        <w:rPr>
          <w:w w:val="110"/>
        </w:rPr>
        <w:t> trend</w:t>
      </w:r>
      <w:r>
        <w:rPr>
          <w:w w:val="110"/>
        </w:rPr>
        <w:t> might</w:t>
      </w:r>
      <w:r>
        <w:rPr>
          <w:w w:val="110"/>
        </w:rPr>
        <w:t> not</w:t>
      </w:r>
      <w:r>
        <w:rPr>
          <w:w w:val="110"/>
        </w:rPr>
        <w:t> be generalisable to all</w:t>
      </w:r>
      <w:r>
        <w:rPr>
          <w:spacing w:val="-1"/>
          <w:w w:val="110"/>
        </w:rPr>
        <w:t> </w:t>
      </w:r>
      <w:r>
        <w:rPr>
          <w:w w:val="110"/>
        </w:rPr>
        <w:t>insects living</w:t>
      </w:r>
      <w:r>
        <w:rPr>
          <w:spacing w:val="-1"/>
          <w:w w:val="110"/>
        </w:rPr>
        <w:t> </w:t>
      </w:r>
      <w:r>
        <w:rPr>
          <w:w w:val="110"/>
        </w:rPr>
        <w:t>in the basin, since</w:t>
      </w:r>
      <w:r>
        <w:rPr>
          <w:spacing w:val="-1"/>
          <w:w w:val="110"/>
        </w:rPr>
        <w:t> </w:t>
      </w:r>
      <w:r>
        <w:rPr>
          <w:w w:val="110"/>
        </w:rPr>
        <w:t>the group</w:t>
      </w:r>
      <w:r>
        <w:rPr>
          <w:spacing w:val="-1"/>
          <w:w w:val="110"/>
        </w:rPr>
        <w:t> </w:t>
      </w:r>
      <w:r>
        <w:rPr>
          <w:w w:val="110"/>
        </w:rPr>
        <w:t>accounts for only 22% of the total insect species reported in GBIF. Moreover, a general</w:t>
      </w:r>
      <w:r>
        <w:rPr>
          <w:spacing w:val="-3"/>
          <w:w w:val="110"/>
        </w:rPr>
        <w:t> </w:t>
      </w:r>
      <w:r>
        <w:rPr>
          <w:w w:val="110"/>
        </w:rPr>
        <w:t>increasing</w:t>
      </w:r>
      <w:r>
        <w:rPr>
          <w:spacing w:val="-3"/>
          <w:w w:val="110"/>
        </w:rPr>
        <w:t> </w:t>
      </w:r>
      <w:r>
        <w:rPr>
          <w:w w:val="110"/>
        </w:rPr>
        <w:t>trend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species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4"/>
          <w:w w:val="110"/>
        </w:rPr>
        <w:t> </w:t>
      </w:r>
      <w:r>
        <w:rPr>
          <w:w w:val="110"/>
        </w:rPr>
        <w:t>does</w:t>
      </w:r>
      <w:r>
        <w:rPr>
          <w:spacing w:val="-3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exclude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some species</w:t>
      </w:r>
      <w:r>
        <w:rPr>
          <w:w w:val="110"/>
        </w:rPr>
        <w:t> (including</w:t>
      </w:r>
      <w:r>
        <w:rPr>
          <w:w w:val="110"/>
        </w:rPr>
        <w:t> endemic</w:t>
      </w:r>
      <w:r>
        <w:rPr>
          <w:w w:val="110"/>
        </w:rPr>
        <w:t> or</w:t>
      </w:r>
      <w:r>
        <w:rPr>
          <w:w w:val="110"/>
        </w:rPr>
        <w:t> endangered)</w:t>
      </w:r>
      <w:r>
        <w:rPr>
          <w:w w:val="110"/>
        </w:rPr>
        <w:t> representing</w:t>
      </w:r>
      <w:r>
        <w:rPr>
          <w:w w:val="110"/>
        </w:rPr>
        <w:t> a</w:t>
      </w:r>
      <w:r>
        <w:rPr>
          <w:w w:val="110"/>
        </w:rPr>
        <w:t> minor</w:t>
      </w:r>
      <w:r>
        <w:rPr>
          <w:w w:val="110"/>
        </w:rPr>
        <w:t> but very</w:t>
      </w:r>
      <w:r>
        <w:rPr>
          <w:spacing w:val="16"/>
          <w:w w:val="110"/>
        </w:rPr>
        <w:t> </w:t>
      </w:r>
      <w:r>
        <w:rPr>
          <w:w w:val="110"/>
        </w:rPr>
        <w:t>important</w:t>
      </w:r>
      <w:r>
        <w:rPr>
          <w:spacing w:val="18"/>
          <w:w w:val="110"/>
        </w:rPr>
        <w:t> </w:t>
      </w:r>
      <w:r>
        <w:rPr>
          <w:w w:val="110"/>
        </w:rPr>
        <w:t>percentage</w:t>
      </w:r>
      <w:r>
        <w:rPr>
          <w:spacing w:val="17"/>
          <w:w w:val="110"/>
        </w:rPr>
        <w:t> </w:t>
      </w:r>
      <w:r>
        <w:rPr>
          <w:w w:val="110"/>
        </w:rPr>
        <w:t>might</w:t>
      </w:r>
      <w:r>
        <w:rPr>
          <w:spacing w:val="18"/>
          <w:w w:val="110"/>
        </w:rPr>
        <w:t> </w:t>
      </w:r>
      <w:r>
        <w:rPr>
          <w:w w:val="110"/>
        </w:rPr>
        <w:t>go</w:t>
      </w:r>
      <w:r>
        <w:rPr>
          <w:spacing w:val="17"/>
          <w:w w:val="110"/>
        </w:rPr>
        <w:t> </w:t>
      </w:r>
      <w:r>
        <w:rPr>
          <w:w w:val="110"/>
        </w:rPr>
        <w:t>extinct</w:t>
      </w:r>
      <w:r>
        <w:rPr>
          <w:spacing w:val="17"/>
          <w:w w:val="110"/>
        </w:rPr>
        <w:t> </w:t>
      </w:r>
      <w:r>
        <w:rPr>
          <w:w w:val="110"/>
        </w:rPr>
        <w:t>because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future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habitat</w:t>
      </w:r>
    </w:p>
    <w:p>
      <w:pPr>
        <w:pStyle w:val="BodyText"/>
        <w:spacing w:after="0" w:line="271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3" w:lineRule="auto" w:before="91"/>
        <w:ind w:left="43" w:right="1"/>
        <w:jc w:val="both"/>
      </w:pPr>
      <w:r>
        <w:rPr>
          <w:w w:val="110"/>
        </w:rPr>
        <w:t>unsuitability (</w:t>
      </w:r>
      <w:r>
        <w:rPr>
          <w:color w:val="2196D1"/>
          <w:w w:val="110"/>
        </w:rPr>
        <w:t>Marta et al., 2021</w:t>
      </w:r>
      <w:r>
        <w:rPr>
          <w:w w:val="110"/>
        </w:rPr>
        <w:t>). Finally, terrestrial and water </w:t>
      </w:r>
      <w:r>
        <w:rPr>
          <w:w w:val="110"/>
        </w:rPr>
        <w:t>species will</w:t>
      </w:r>
      <w:r>
        <w:rPr>
          <w:w w:val="110"/>
        </w:rPr>
        <w:t> likely</w:t>
      </w:r>
      <w:r>
        <w:rPr>
          <w:w w:val="110"/>
        </w:rPr>
        <w:t> move</w:t>
      </w:r>
      <w:r>
        <w:rPr>
          <w:w w:val="110"/>
        </w:rPr>
        <w:t> towards</w:t>
      </w:r>
      <w:r>
        <w:rPr>
          <w:w w:val="110"/>
        </w:rPr>
        <w:t> water-richer</w:t>
      </w:r>
      <w:r>
        <w:rPr>
          <w:w w:val="110"/>
        </w:rPr>
        <w:t> and</w:t>
      </w:r>
      <w:r>
        <w:rPr>
          <w:w w:val="110"/>
        </w:rPr>
        <w:t> cooler</w:t>
      </w:r>
      <w:r>
        <w:rPr>
          <w:w w:val="110"/>
        </w:rPr>
        <w:t> areas,</w:t>
      </w:r>
      <w:r>
        <w:rPr>
          <w:w w:val="110"/>
        </w:rPr>
        <w:t> radically changing their presence in the basin.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involved</w:t>
      </w:r>
      <w:r>
        <w:rPr>
          <w:spacing w:val="-11"/>
          <w:w w:val="110"/>
        </w:rPr>
        <w:t> </w:t>
      </w:r>
      <w:r>
        <w:rPr>
          <w:w w:val="110"/>
        </w:rPr>
        <w:t>environmental</w:t>
      </w:r>
      <w:r>
        <w:rPr>
          <w:spacing w:val="-11"/>
          <w:w w:val="110"/>
        </w:rPr>
        <w:t> </w:t>
      </w:r>
      <w:r>
        <w:rPr>
          <w:w w:val="110"/>
        </w:rPr>
        <w:t>parameters</w:t>
      </w:r>
      <w:r>
        <w:rPr>
          <w:spacing w:val="-11"/>
          <w:w w:val="110"/>
        </w:rPr>
        <w:t> </w:t>
      </w:r>
      <w:r>
        <w:rPr>
          <w:w w:val="110"/>
        </w:rPr>
        <w:t>had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high</w:t>
      </w:r>
      <w:r>
        <w:rPr>
          <w:spacing w:val="-11"/>
          <w:w w:val="110"/>
        </w:rPr>
        <w:t> </w:t>
      </w:r>
      <w:r>
        <w:rPr>
          <w:w w:val="110"/>
        </w:rPr>
        <w:t>influence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most species</w:t>
      </w:r>
      <w:r>
        <w:rPr>
          <w:rFonts w:ascii="Cambria" w:hAnsi="Cambria"/>
          <w:w w:val="110"/>
        </w:rPr>
        <w:t>’ </w:t>
      </w:r>
      <w:r>
        <w:rPr>
          <w:w w:val="110"/>
        </w:rPr>
        <w:t>distributions.</w:t>
      </w:r>
      <w:r>
        <w:rPr>
          <w:spacing w:val="-5"/>
          <w:w w:val="110"/>
        </w:rPr>
        <w:t> </w:t>
      </w:r>
      <w:r>
        <w:rPr>
          <w:w w:val="110"/>
        </w:rPr>
        <w:t>However,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impossible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identify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5"/>
          <w:w w:val="110"/>
        </w:rPr>
        <w:t> </w:t>
      </w:r>
      <w:r>
        <w:rPr>
          <w:w w:val="110"/>
        </w:rPr>
        <w:t>primary driver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detected</w:t>
      </w:r>
      <w:r>
        <w:rPr>
          <w:spacing w:val="-5"/>
          <w:w w:val="110"/>
        </w:rPr>
        <w:t> </w:t>
      </w:r>
      <w:r>
        <w:rPr>
          <w:w w:val="110"/>
        </w:rPr>
        <w:t>species-richness</w:t>
      </w:r>
      <w:r>
        <w:rPr>
          <w:spacing w:val="-4"/>
          <w:w w:val="110"/>
        </w:rPr>
        <w:t> </w:t>
      </w:r>
      <w:r>
        <w:rPr>
          <w:w w:val="110"/>
        </w:rPr>
        <w:t>change.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complex</w:t>
      </w:r>
      <w:r>
        <w:rPr>
          <w:spacing w:val="-4"/>
          <w:w w:val="110"/>
        </w:rPr>
        <w:t> </w:t>
      </w:r>
      <w:r>
        <w:rPr>
          <w:w w:val="110"/>
        </w:rPr>
        <w:t>combination of</w:t>
      </w:r>
      <w:r>
        <w:rPr>
          <w:spacing w:val="-13"/>
          <w:w w:val="110"/>
        </w:rPr>
        <w:t> </w:t>
      </w:r>
      <w:r>
        <w:rPr>
          <w:w w:val="110"/>
        </w:rPr>
        <w:t>parameters</w:t>
      </w:r>
      <w:r>
        <w:rPr>
          <w:spacing w:val="-11"/>
          <w:w w:val="110"/>
        </w:rPr>
        <w:t> </w:t>
      </w:r>
      <w:r>
        <w:rPr>
          <w:w w:val="110"/>
        </w:rPr>
        <w:t>within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MaxEnt</w:t>
      </w:r>
      <w:r>
        <w:rPr>
          <w:spacing w:val="-11"/>
          <w:w w:val="110"/>
        </w:rPr>
        <w:t> </w:t>
      </w:r>
      <w:r>
        <w:rPr>
          <w:w w:val="110"/>
        </w:rPr>
        <w:t>models</w:t>
      </w:r>
      <w:r>
        <w:rPr>
          <w:spacing w:val="-11"/>
          <w:w w:val="110"/>
        </w:rPr>
        <w:t> </w:t>
      </w:r>
      <w:r>
        <w:rPr>
          <w:w w:val="110"/>
        </w:rPr>
        <w:t>produced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1"/>
          <w:w w:val="110"/>
        </w:rPr>
        <w:t> </w:t>
      </w:r>
      <w:r>
        <w:rPr>
          <w:w w:val="110"/>
        </w:rPr>
        <w:t>results. The Habitat Representativeness Score indicated that significant differ-ences</w:t>
      </w:r>
      <w:r>
        <w:rPr>
          <w:spacing w:val="-10"/>
          <w:w w:val="110"/>
        </w:rPr>
        <w:t> </w:t>
      </w:r>
      <w:r>
        <w:rPr>
          <w:w w:val="110"/>
        </w:rPr>
        <w:t>existed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overall</w:t>
      </w:r>
      <w:r>
        <w:rPr>
          <w:spacing w:val="-10"/>
          <w:w w:val="110"/>
        </w:rPr>
        <w:t> </w:t>
      </w:r>
      <w:r>
        <w:rPr>
          <w:w w:val="110"/>
        </w:rPr>
        <w:t>climatic</w:t>
      </w:r>
      <w:r>
        <w:rPr>
          <w:spacing w:val="-11"/>
          <w:w w:val="110"/>
        </w:rPr>
        <w:t> </w:t>
      </w:r>
      <w:r>
        <w:rPr>
          <w:w w:val="110"/>
        </w:rPr>
        <w:t>conditions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2016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2100-RCP8.5, with lower but still significant differences between 2016 and the</w:t>
      </w:r>
      <w:r>
        <w:rPr>
          <w:spacing w:val="-11"/>
          <w:w w:val="110"/>
        </w:rPr>
        <w:t> </w:t>
      </w:r>
      <w:r>
        <w:rPr>
          <w:w w:val="110"/>
        </w:rPr>
        <w:t>other</w:t>
      </w:r>
      <w:r>
        <w:rPr>
          <w:spacing w:val="-11"/>
          <w:w w:val="110"/>
        </w:rPr>
        <w:t> </w:t>
      </w:r>
      <w:r>
        <w:rPr>
          <w:w w:val="110"/>
        </w:rPr>
        <w:t>years.</w:t>
      </w:r>
      <w:r>
        <w:rPr>
          <w:spacing w:val="-11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differences</w:t>
      </w:r>
      <w:r>
        <w:rPr>
          <w:spacing w:val="-11"/>
          <w:w w:val="110"/>
        </w:rPr>
        <w:t> </w:t>
      </w:r>
      <w:r>
        <w:rPr>
          <w:w w:val="110"/>
        </w:rPr>
        <w:t>indicate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species-richness</w:t>
      </w:r>
      <w:r>
        <w:rPr>
          <w:spacing w:val="-11"/>
          <w:w w:val="110"/>
        </w:rPr>
        <w:t> </w:t>
      </w:r>
      <w:r>
        <w:rPr>
          <w:w w:val="110"/>
        </w:rPr>
        <w:t>changes should</w:t>
      </w:r>
      <w:r>
        <w:rPr>
          <w:w w:val="110"/>
        </w:rPr>
        <w:t> be expected</w:t>
      </w:r>
      <w:r>
        <w:rPr>
          <w:w w:val="110"/>
        </w:rPr>
        <w:t> independently of the</w:t>
      </w:r>
      <w:r>
        <w:rPr>
          <w:w w:val="110"/>
        </w:rPr>
        <w:t> species-richness</w:t>
      </w:r>
      <w:r>
        <w:rPr>
          <w:w w:val="110"/>
        </w:rPr>
        <w:t> modelling approach used.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Indications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for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policy-making</w:t>
      </w:r>
      <w:r>
        <w:rPr>
          <w:i/>
          <w:spacing w:val="16"/>
          <w:sz w:val="16"/>
        </w:rPr>
        <w:t> </w:t>
      </w:r>
      <w:r>
        <w:rPr>
          <w:i/>
          <w:spacing w:val="-2"/>
          <w:sz w:val="16"/>
        </w:rPr>
        <w:t>authorities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Our</w:t>
      </w:r>
      <w:r>
        <w:rPr>
          <w:w w:val="110"/>
        </w:rPr>
        <w:t> results</w:t>
      </w:r>
      <w:r>
        <w:rPr>
          <w:w w:val="110"/>
        </w:rPr>
        <w:t> indicate</w:t>
      </w:r>
      <w:r>
        <w:rPr>
          <w:w w:val="110"/>
        </w:rPr>
        <w:t> that</w:t>
      </w:r>
      <w:r>
        <w:rPr>
          <w:w w:val="110"/>
        </w:rPr>
        <w:t> climate</w:t>
      </w:r>
      <w:r>
        <w:rPr>
          <w:w w:val="110"/>
        </w:rPr>
        <w:t> change</w:t>
      </w:r>
      <w:r>
        <w:rPr>
          <w:w w:val="110"/>
        </w:rPr>
        <w:t> poses</w:t>
      </w:r>
      <w:r>
        <w:rPr>
          <w:w w:val="110"/>
        </w:rPr>
        <w:t> severe</w:t>
      </w:r>
      <w:r>
        <w:rPr>
          <w:w w:val="110"/>
        </w:rPr>
        <w:t> risks</w:t>
      </w:r>
      <w:r>
        <w:rPr>
          <w:w w:val="110"/>
        </w:rPr>
        <w:t> to</w:t>
      </w:r>
      <w:r>
        <w:rPr>
          <w:w w:val="110"/>
        </w:rPr>
        <w:t> </w:t>
      </w:r>
      <w:r>
        <w:rPr>
          <w:w w:val="110"/>
        </w:rPr>
        <w:t>the vulnerability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species</w:t>
      </w:r>
      <w:r>
        <w:rPr>
          <w:w w:val="110"/>
        </w:rPr>
        <w:t> living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Massaciuccoli</w:t>
      </w:r>
      <w:r>
        <w:rPr>
          <w:w w:val="110"/>
        </w:rPr>
        <w:t> basin,</w:t>
      </w:r>
      <w:r>
        <w:rPr>
          <w:w w:val="110"/>
        </w:rPr>
        <w:t> and consequently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ecosystem</w:t>
      </w:r>
      <w:r>
        <w:rPr>
          <w:spacing w:val="-11"/>
          <w:w w:val="110"/>
        </w:rPr>
        <w:t> </w:t>
      </w:r>
      <w:r>
        <w:rPr>
          <w:w w:val="110"/>
        </w:rPr>
        <w:t>services</w:t>
      </w:r>
      <w:r>
        <w:rPr>
          <w:spacing w:val="-11"/>
          <w:w w:val="110"/>
        </w:rPr>
        <w:t> </w:t>
      </w:r>
      <w:r>
        <w:rPr>
          <w:w w:val="110"/>
        </w:rPr>
        <w:t>relying</w:t>
      </w:r>
      <w:r>
        <w:rPr>
          <w:spacing w:val="-11"/>
          <w:w w:val="110"/>
        </w:rPr>
        <w:t> </w:t>
      </w:r>
      <w:r>
        <w:rPr>
          <w:w w:val="110"/>
        </w:rPr>
        <w:t>upon</w:t>
      </w:r>
      <w:r>
        <w:rPr>
          <w:spacing w:val="-11"/>
          <w:w w:val="110"/>
        </w:rPr>
        <w:t> </w:t>
      </w:r>
      <w:r>
        <w:rPr>
          <w:w w:val="110"/>
        </w:rPr>
        <w:t>them.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significant species-composition</w:t>
      </w:r>
      <w:r>
        <w:rPr>
          <w:w w:val="110"/>
        </w:rPr>
        <w:t> change</w:t>
      </w:r>
      <w:r>
        <w:rPr>
          <w:w w:val="110"/>
        </w:rPr>
        <w:t> already</w:t>
      </w:r>
      <w:r>
        <w:rPr>
          <w:w w:val="110"/>
        </w:rPr>
        <w:t> in</w:t>
      </w:r>
      <w:r>
        <w:rPr>
          <w:w w:val="110"/>
        </w:rPr>
        <w:t> 2050</w:t>
      </w:r>
      <w:r>
        <w:rPr>
          <w:w w:val="110"/>
        </w:rPr>
        <w:t> would</w:t>
      </w:r>
      <w:r>
        <w:rPr>
          <w:w w:val="110"/>
        </w:rPr>
        <w:t> negatively</w:t>
      </w:r>
      <w:r>
        <w:rPr>
          <w:w w:val="110"/>
        </w:rPr>
        <w:t> impact the</w:t>
      </w:r>
      <w:r>
        <w:rPr>
          <w:w w:val="110"/>
        </w:rPr>
        <w:t> entire</w:t>
      </w:r>
      <w:r>
        <w:rPr>
          <w:w w:val="110"/>
        </w:rPr>
        <w:t> ecosystem,</w:t>
      </w:r>
      <w:r>
        <w:rPr>
          <w:w w:val="110"/>
        </w:rPr>
        <w:t> with</w:t>
      </w:r>
      <w:r>
        <w:rPr>
          <w:w w:val="110"/>
        </w:rPr>
        <w:t> ecological</w:t>
      </w:r>
      <w:r>
        <w:rPr>
          <w:w w:val="110"/>
        </w:rPr>
        <w:t> and</w:t>
      </w:r>
      <w:r>
        <w:rPr>
          <w:w w:val="110"/>
        </w:rPr>
        <w:t> economic</w:t>
      </w:r>
      <w:r>
        <w:rPr>
          <w:w w:val="110"/>
        </w:rPr>
        <w:t> consequences (</w:t>
      </w:r>
      <w:r>
        <w:rPr>
          <w:color w:val="2196D1"/>
          <w:w w:val="110"/>
        </w:rPr>
        <w:t>Colombaroli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Tinner,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Pignalosa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2022b</w:t>
      </w:r>
      <w:r>
        <w:rPr>
          <w:w w:val="110"/>
        </w:rPr>
        <w:t>).</w:t>
      </w:r>
      <w:r>
        <w:rPr>
          <w:spacing w:val="-10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findings call for policy-making authorities to take actions as soon as possible to mitigate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risks.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same</w:t>
      </w:r>
      <w:r>
        <w:rPr>
          <w:spacing w:val="-4"/>
          <w:w w:val="110"/>
        </w:rPr>
        <w:t> </w:t>
      </w:r>
      <w:r>
        <w:rPr>
          <w:w w:val="110"/>
        </w:rPr>
        <w:t>conclusions</w:t>
      </w:r>
      <w:r>
        <w:rPr>
          <w:spacing w:val="-6"/>
          <w:w w:val="110"/>
        </w:rPr>
        <w:t> </w:t>
      </w:r>
      <w:r>
        <w:rPr>
          <w:w w:val="110"/>
        </w:rPr>
        <w:t>about</w:t>
      </w:r>
      <w:r>
        <w:rPr>
          <w:spacing w:val="-4"/>
          <w:w w:val="110"/>
        </w:rPr>
        <w:t> </w:t>
      </w:r>
      <w:r>
        <w:rPr>
          <w:w w:val="110"/>
        </w:rPr>
        <w:t>future</w:t>
      </w:r>
      <w:r>
        <w:rPr>
          <w:spacing w:val="-6"/>
          <w:w w:val="110"/>
        </w:rPr>
        <w:t> </w:t>
      </w:r>
      <w:r>
        <w:rPr>
          <w:w w:val="110"/>
        </w:rPr>
        <w:t>biodiversity</w:t>
      </w:r>
      <w:r>
        <w:rPr>
          <w:spacing w:val="-4"/>
          <w:w w:val="110"/>
        </w:rPr>
        <w:t> </w:t>
      </w:r>
      <w:r>
        <w:rPr>
          <w:w w:val="110"/>
        </w:rPr>
        <w:t>asset and ecosystem service degradation were drawn by other studies focus-sing on eutrophication and drought monitoring, which have proposed water</w:t>
      </w:r>
      <w:r>
        <w:rPr>
          <w:w w:val="110"/>
        </w:rPr>
        <w:t> drainage</w:t>
      </w:r>
      <w:r>
        <w:rPr>
          <w:w w:val="110"/>
        </w:rPr>
        <w:t> and</w:t>
      </w:r>
      <w:r>
        <w:rPr>
          <w:w w:val="110"/>
        </w:rPr>
        <w:t> refuelling</w:t>
      </w:r>
      <w:r>
        <w:rPr>
          <w:w w:val="110"/>
        </w:rPr>
        <w:t> mitigation</w:t>
      </w:r>
      <w:r>
        <w:rPr>
          <w:w w:val="110"/>
        </w:rPr>
        <w:t> strategies</w:t>
      </w:r>
      <w:r>
        <w:rPr>
          <w:w w:val="110"/>
        </w:rPr>
        <w:t> (</w:t>
      </w:r>
      <w:r>
        <w:rPr>
          <w:color w:val="2196D1"/>
          <w:w w:val="110"/>
        </w:rPr>
        <w:t>Bertacchi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2015</w:t>
      </w:r>
      <w:r>
        <w:rPr>
          <w:w w:val="110"/>
        </w:rPr>
        <w:t>; </w:t>
      </w:r>
      <w:r>
        <w:rPr>
          <w:color w:val="2196D1"/>
          <w:w w:val="110"/>
        </w:rPr>
        <w:t>Pignalosa et al., 2022c</w:t>
      </w:r>
      <w:r>
        <w:rPr>
          <w:w w:val="110"/>
        </w:rPr>
        <w:t>; </w:t>
      </w:r>
      <w:r>
        <w:rPr>
          <w:color w:val="2196D1"/>
          <w:w w:val="110"/>
        </w:rPr>
        <w:t>Rossetto et al., 2010b</w:t>
      </w:r>
      <w:r>
        <w:rPr>
          <w:w w:val="110"/>
        </w:rPr>
        <w:t>). These consider-ations enforce our result reliability further. A few safeguard initiatives are indeed undergoing (</w:t>
      </w:r>
      <w:r>
        <w:rPr>
          <w:color w:val="2196D1"/>
          <w:w w:val="110"/>
        </w:rPr>
        <w:t>Regione Toscana, 2018</w:t>
      </w:r>
      <w:r>
        <w:rPr>
          <w:w w:val="110"/>
        </w:rPr>
        <w:t>), which mostly plan to guarantee</w:t>
      </w:r>
      <w:r>
        <w:rPr>
          <w:w w:val="110"/>
        </w:rPr>
        <w:t> water</w:t>
      </w:r>
      <w:r>
        <w:rPr>
          <w:w w:val="110"/>
        </w:rPr>
        <w:t> presence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lake.</w:t>
      </w:r>
      <w:r>
        <w:rPr>
          <w:w w:val="110"/>
        </w:rPr>
        <w:t> However,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acting</w:t>
      </w:r>
      <w:r>
        <w:rPr>
          <w:w w:val="110"/>
        </w:rPr>
        <w:t> too slowly to meet the change already occurring in the basin. Our results constitute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first</w:t>
      </w:r>
      <w:r>
        <w:rPr>
          <w:spacing w:val="-8"/>
          <w:w w:val="110"/>
        </w:rPr>
        <w:t> </w:t>
      </w:r>
      <w:r>
        <w:rPr>
          <w:w w:val="110"/>
        </w:rPr>
        <w:t>numeric</w:t>
      </w:r>
      <w:r>
        <w:rPr>
          <w:spacing w:val="-8"/>
          <w:w w:val="110"/>
        </w:rPr>
        <w:t> </w:t>
      </w:r>
      <w:r>
        <w:rPr>
          <w:w w:val="110"/>
        </w:rPr>
        <w:t>assessment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timing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intensity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 change, which can be used as a reference for management planning.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r>
        <w:rPr>
          <w:i/>
          <w:sz w:val="16"/>
        </w:rPr>
        <w:t>Advantages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21"/>
          <w:sz w:val="16"/>
        </w:rPr>
        <w:t> </w:t>
      </w:r>
      <w:r>
        <w:rPr>
          <w:i/>
          <w:spacing w:val="-2"/>
          <w:sz w:val="16"/>
        </w:rPr>
        <w:t>drawbacks</w:t>
      </w:r>
    </w:p>
    <w:p>
      <w:pPr>
        <w:pStyle w:val="BodyText"/>
        <w:spacing w:before="52"/>
        <w:rPr>
          <w:i/>
        </w:rPr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0" w:after="0"/>
        <w:ind w:left="542" w:right="0" w:hanging="499"/>
        <w:jc w:val="both"/>
        <w:rPr>
          <w:i/>
          <w:sz w:val="16"/>
        </w:rPr>
      </w:pPr>
      <w:r>
        <w:rPr>
          <w:i/>
          <w:sz w:val="16"/>
        </w:rPr>
        <w:t>Model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prediction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beyond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training</w:t>
      </w:r>
      <w:r>
        <w:rPr>
          <w:i/>
          <w:spacing w:val="15"/>
          <w:sz w:val="16"/>
        </w:rPr>
        <w:t> </w:t>
      </w:r>
      <w:r>
        <w:rPr>
          <w:i/>
          <w:spacing w:val="-2"/>
          <w:sz w:val="16"/>
        </w:rPr>
        <w:t>ranges</w:t>
      </w:r>
    </w:p>
    <w:p>
      <w:pPr>
        <w:pStyle w:val="BodyText"/>
        <w:spacing w:line="271" w:lineRule="auto" w:before="25"/>
        <w:ind w:left="43" w:firstLine="239"/>
        <w:jc w:val="both"/>
      </w:pPr>
      <w:r>
        <w:rPr>
          <w:w w:val="110"/>
        </w:rPr>
        <w:t>We</w:t>
      </w:r>
      <w:r>
        <w:rPr>
          <w:w w:val="110"/>
        </w:rPr>
        <w:t> trained</w:t>
      </w:r>
      <w:r>
        <w:rPr>
          <w:w w:val="110"/>
        </w:rPr>
        <w:t> the</w:t>
      </w:r>
      <w:r>
        <w:rPr>
          <w:w w:val="110"/>
        </w:rPr>
        <w:t> MaxEnt</w:t>
      </w:r>
      <w:r>
        <w:rPr>
          <w:w w:val="110"/>
        </w:rPr>
        <w:t> ENMs</w:t>
      </w:r>
      <w:r>
        <w:rPr>
          <w:w w:val="110"/>
        </w:rPr>
        <w:t> directly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Massaciuccoli</w:t>
      </w:r>
      <w:r>
        <w:rPr>
          <w:w w:val="110"/>
        </w:rPr>
        <w:t> </w:t>
      </w:r>
      <w:r>
        <w:rPr>
          <w:w w:val="110"/>
        </w:rPr>
        <w:t>Lake basin</w:t>
      </w:r>
      <w:r>
        <w:rPr>
          <w:w w:val="110"/>
        </w:rPr>
        <w:t> environmental</w:t>
      </w:r>
      <w:r>
        <w:rPr>
          <w:w w:val="110"/>
        </w:rPr>
        <w:t> data</w:t>
      </w:r>
      <w:r>
        <w:rPr>
          <w:w w:val="110"/>
        </w:rPr>
        <w:t> instead</w:t>
      </w:r>
      <w:r>
        <w:rPr>
          <w:w w:val="110"/>
        </w:rPr>
        <w:t> of</w:t>
      </w:r>
      <w:r>
        <w:rPr>
          <w:w w:val="110"/>
        </w:rPr>
        <w:t> using</w:t>
      </w:r>
      <w:r>
        <w:rPr>
          <w:w w:val="110"/>
        </w:rPr>
        <w:t> global-scale</w:t>
      </w:r>
      <w:r>
        <w:rPr>
          <w:w w:val="110"/>
        </w:rPr>
        <w:t> ranges.</w:t>
      </w:r>
      <w:r>
        <w:rPr>
          <w:w w:val="110"/>
        </w:rPr>
        <w:t> This choice</w:t>
      </w:r>
      <w:r>
        <w:rPr>
          <w:w w:val="110"/>
        </w:rPr>
        <w:t> brought</w:t>
      </w:r>
      <w:r>
        <w:rPr>
          <w:w w:val="110"/>
        </w:rPr>
        <w:t> drawbacks</w:t>
      </w:r>
      <w:r>
        <w:rPr>
          <w:w w:val="110"/>
        </w:rPr>
        <w:t> and</w:t>
      </w:r>
      <w:r>
        <w:rPr>
          <w:w w:val="110"/>
        </w:rPr>
        <w:t> advantages.</w:t>
      </w:r>
      <w:r>
        <w:rPr>
          <w:w w:val="110"/>
        </w:rPr>
        <w:t> Global-scale</w:t>
      </w:r>
      <w:r>
        <w:rPr>
          <w:w w:val="110"/>
        </w:rPr>
        <w:t> parameters would have allowed the model to better appreciate each species</w:t>
      </w:r>
      <w:r>
        <w:rPr>
          <w:rFonts w:ascii="Cambria" w:hAnsi="Cambria"/>
          <w:w w:val="110"/>
        </w:rPr>
        <w:t>’ </w:t>
      </w:r>
      <w:r>
        <w:rPr>
          <w:w w:val="110"/>
        </w:rPr>
        <w:t>toler-ance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parameters,</w:t>
      </w:r>
      <w:r>
        <w:rPr>
          <w:w w:val="110"/>
        </w:rPr>
        <w:t> e.g.,</w:t>
      </w:r>
      <w:r>
        <w:rPr>
          <w:w w:val="110"/>
        </w:rPr>
        <w:t> the</w:t>
      </w:r>
      <w:r>
        <w:rPr>
          <w:w w:val="110"/>
        </w:rPr>
        <w:t> thermal</w:t>
      </w:r>
      <w:r>
        <w:rPr>
          <w:w w:val="110"/>
        </w:rPr>
        <w:t> tolerance</w:t>
      </w:r>
      <w:r>
        <w:rPr>
          <w:w w:val="110"/>
        </w:rPr>
        <w:t> by</w:t>
      </w:r>
      <w:r>
        <w:rPr>
          <w:w w:val="110"/>
        </w:rPr>
        <w:t> studying</w:t>
      </w:r>
      <w:r>
        <w:rPr>
          <w:w w:val="110"/>
        </w:rPr>
        <w:t> the species</w:t>
      </w:r>
      <w:r>
        <w:rPr>
          <w:rFonts w:ascii="Cambria" w:hAnsi="Cambria"/>
          <w:w w:val="110"/>
        </w:rPr>
        <w:t>’ </w:t>
      </w:r>
      <w:r>
        <w:rPr>
          <w:w w:val="110"/>
        </w:rPr>
        <w:t>presence in an extensive range of temperatures. Therefore, the MaxEnt</w:t>
      </w:r>
      <w:r>
        <w:rPr>
          <w:w w:val="110"/>
        </w:rPr>
        <w:t> model</w:t>
      </w:r>
      <w:r>
        <w:rPr>
          <w:w w:val="110"/>
        </w:rPr>
        <w:t> would</w:t>
      </w:r>
      <w:r>
        <w:rPr>
          <w:w w:val="110"/>
        </w:rPr>
        <w:t> have</w:t>
      </w:r>
      <w:r>
        <w:rPr>
          <w:w w:val="110"/>
        </w:rPr>
        <w:t> produced</w:t>
      </w:r>
      <w:r>
        <w:rPr>
          <w:w w:val="110"/>
        </w:rPr>
        <w:t> parameter-specific</w:t>
      </w:r>
      <w:r>
        <w:rPr>
          <w:w w:val="110"/>
        </w:rPr>
        <w:t> distributions covering</w:t>
      </w:r>
      <w:r>
        <w:rPr>
          <w:w w:val="110"/>
        </w:rPr>
        <w:t> large</w:t>
      </w:r>
      <w:r>
        <w:rPr>
          <w:w w:val="110"/>
        </w:rPr>
        <w:t> parameter</w:t>
      </w:r>
      <w:r>
        <w:rPr>
          <w:w w:val="110"/>
        </w:rPr>
        <w:t> ranges.</w:t>
      </w:r>
      <w:r>
        <w:rPr>
          <w:w w:val="110"/>
        </w:rPr>
        <w:t> However,</w:t>
      </w:r>
      <w:r>
        <w:rPr>
          <w:w w:val="110"/>
        </w:rPr>
        <w:t> large-variance</w:t>
      </w:r>
      <w:r>
        <w:rPr>
          <w:w w:val="110"/>
        </w:rPr>
        <w:t> parameters (such as global-scale parameters) decrease the resolution of parameter variations and hide small modulations that are crucial when studying habitat suitability in a limited area (</w:t>
      </w:r>
      <w:r>
        <w:rPr>
          <w:color w:val="2196D1"/>
          <w:w w:val="110"/>
        </w:rPr>
        <w:t>Mushtaq et al., 2021</w:t>
      </w:r>
      <w:r>
        <w:rPr>
          <w:w w:val="110"/>
        </w:rPr>
        <w:t>; </w:t>
      </w:r>
      <w:r>
        <w:rPr>
          <w:color w:val="2196D1"/>
          <w:w w:val="110"/>
        </w:rPr>
        <w:t>Wan et al., 2019</w:t>
      </w:r>
      <w:r>
        <w:rPr>
          <w:w w:val="110"/>
        </w:rPr>
        <w:t>).</w:t>
      </w:r>
      <w:r>
        <w:rPr>
          <w:w w:val="110"/>
        </w:rPr>
        <w:t> The</w:t>
      </w:r>
      <w:r>
        <w:rPr>
          <w:w w:val="110"/>
        </w:rPr>
        <w:t> MaxEnt</w:t>
      </w:r>
      <w:r>
        <w:rPr>
          <w:w w:val="110"/>
        </w:rPr>
        <w:t> parameter-specific</w:t>
      </w:r>
      <w:r>
        <w:rPr>
          <w:w w:val="110"/>
        </w:rPr>
        <w:t> probabilities</w:t>
      </w:r>
      <w:r>
        <w:rPr>
          <w:w w:val="110"/>
        </w:rPr>
        <w:t> would</w:t>
      </w:r>
      <w:r>
        <w:rPr>
          <w:w w:val="110"/>
        </w:rPr>
        <w:t> be</w:t>
      </w:r>
      <w:r>
        <w:rPr>
          <w:w w:val="110"/>
        </w:rPr>
        <w:t> coarser than those based on regional-scale parameters. Therefore, in line with other approaches (</w:t>
      </w:r>
      <w:r>
        <w:rPr>
          <w:color w:val="2196D1"/>
          <w:w w:val="110"/>
        </w:rPr>
        <w:t>Holt et al., 2018</w:t>
      </w:r>
      <w:r>
        <w:rPr>
          <w:w w:val="110"/>
        </w:rPr>
        <w:t>; </w:t>
      </w:r>
      <w:r>
        <w:rPr>
          <w:color w:val="2196D1"/>
          <w:w w:val="110"/>
        </w:rPr>
        <w:t>Kumar et al., 2014</w:t>
      </w:r>
      <w:r>
        <w:rPr>
          <w:w w:val="110"/>
        </w:rPr>
        <w:t>; </w:t>
      </w:r>
      <w:r>
        <w:rPr>
          <w:color w:val="2196D1"/>
          <w:w w:val="110"/>
        </w:rPr>
        <w:t>Owens et al., 2013</w:t>
      </w:r>
      <w:r>
        <w:rPr>
          <w:w w:val="110"/>
        </w:rPr>
        <w:t>; </w:t>
      </w:r>
      <w:r>
        <w:rPr>
          <w:color w:val="2196D1"/>
          <w:w w:val="110"/>
        </w:rPr>
        <w:t>Piekielek et al., 2015</w:t>
      </w:r>
      <w:r>
        <w:rPr>
          <w:w w:val="110"/>
        </w:rPr>
        <w:t>; </w:t>
      </w:r>
      <w:r>
        <w:rPr>
          <w:color w:val="2196D1"/>
          <w:w w:val="110"/>
        </w:rPr>
        <w:t>Stohlgren et al., 2011</w:t>
      </w:r>
      <w:r>
        <w:rPr>
          <w:w w:val="110"/>
        </w:rPr>
        <w:t>), we used regional-scale</w:t>
      </w:r>
      <w:r>
        <w:rPr>
          <w:w w:val="110"/>
        </w:rPr>
        <w:t> parameters</w:t>
      </w:r>
      <w:r>
        <w:rPr>
          <w:w w:val="110"/>
        </w:rPr>
        <w:t> to</w:t>
      </w:r>
      <w:r>
        <w:rPr>
          <w:w w:val="110"/>
        </w:rPr>
        <w:t> extract</w:t>
      </w:r>
      <w:r>
        <w:rPr>
          <w:w w:val="110"/>
        </w:rPr>
        <w:t> species-environment</w:t>
      </w:r>
      <w:r>
        <w:rPr>
          <w:w w:val="110"/>
        </w:rPr>
        <w:t> relationships</w:t>
      </w:r>
      <w:r>
        <w:rPr>
          <w:w w:val="110"/>
        </w:rPr>
        <w:t> at</w:t>
      </w:r>
      <w:r>
        <w:rPr>
          <w:w w:val="110"/>
        </w:rPr>
        <w:t> a higher</w:t>
      </w:r>
      <w:r>
        <w:rPr>
          <w:w w:val="110"/>
        </w:rPr>
        <w:t> resolution.</w:t>
      </w:r>
      <w:r>
        <w:rPr>
          <w:w w:val="110"/>
        </w:rPr>
        <w:t> This</w:t>
      </w:r>
      <w:r>
        <w:rPr>
          <w:w w:val="110"/>
        </w:rPr>
        <w:t> choice</w:t>
      </w:r>
      <w:r>
        <w:rPr>
          <w:w w:val="110"/>
        </w:rPr>
        <w:t> allowed</w:t>
      </w:r>
      <w:r>
        <w:rPr>
          <w:w w:val="110"/>
        </w:rPr>
        <w:t> our</w:t>
      </w:r>
      <w:r>
        <w:rPr>
          <w:w w:val="110"/>
        </w:rPr>
        <w:t> ENMs</w:t>
      </w:r>
      <w:r>
        <w:rPr>
          <w:w w:val="110"/>
        </w:rPr>
        <w:t> to</w:t>
      </w:r>
      <w:r>
        <w:rPr>
          <w:w w:val="110"/>
        </w:rPr>
        <w:t> better</w:t>
      </w:r>
      <w:r>
        <w:rPr>
          <w:w w:val="110"/>
        </w:rPr>
        <w:t> model</w:t>
      </w:r>
      <w:r>
        <w:rPr>
          <w:w w:val="110"/>
        </w:rPr>
        <w:t> the non-linear</w:t>
      </w:r>
      <w:r>
        <w:rPr>
          <w:spacing w:val="-9"/>
          <w:w w:val="110"/>
        </w:rPr>
        <w:t> </w:t>
      </w:r>
      <w:r>
        <w:rPr>
          <w:w w:val="110"/>
        </w:rPr>
        <w:t>relations</w:t>
      </w:r>
      <w:r>
        <w:rPr>
          <w:spacing w:val="-8"/>
          <w:w w:val="110"/>
        </w:rPr>
        <w:t> </w:t>
      </w:r>
      <w:r>
        <w:rPr>
          <w:w w:val="110"/>
        </w:rPr>
        <w:t>between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species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selected</w:t>
      </w:r>
      <w:r>
        <w:rPr>
          <w:spacing w:val="-8"/>
          <w:w w:val="110"/>
        </w:rPr>
        <w:t> </w:t>
      </w:r>
      <w:r>
        <w:rPr>
          <w:w w:val="110"/>
        </w:rPr>
        <w:t>environmental parameters.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drawback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models</w:t>
      </w:r>
      <w:r>
        <w:rPr>
          <w:spacing w:val="-6"/>
          <w:w w:val="110"/>
        </w:rPr>
        <w:t> </w:t>
      </w:r>
      <w:r>
        <w:rPr>
          <w:w w:val="110"/>
        </w:rPr>
        <w:t>needed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automatically infer how to deal with broader temperature and precipitation ranges.</w:t>
      </w:r>
    </w:p>
    <w:p>
      <w:pPr>
        <w:pStyle w:val="BodyText"/>
        <w:spacing w:line="273" w:lineRule="auto" w:before="17"/>
        <w:ind w:left="43" w:firstLine="239"/>
        <w:jc w:val="both"/>
      </w:pPr>
      <w:r>
        <w:rPr>
          <w:w w:val="110"/>
        </w:rPr>
        <w:t>To</w:t>
      </w:r>
      <w:r>
        <w:rPr>
          <w:w w:val="110"/>
        </w:rPr>
        <w:t> manage</w:t>
      </w:r>
      <w:r>
        <w:rPr>
          <w:w w:val="110"/>
        </w:rPr>
        <w:t> this</w:t>
      </w:r>
      <w:r>
        <w:rPr>
          <w:w w:val="110"/>
        </w:rPr>
        <w:t> issue,</w:t>
      </w:r>
      <w:r>
        <w:rPr>
          <w:w w:val="110"/>
        </w:rPr>
        <w:t> we</w:t>
      </w:r>
      <w:r>
        <w:rPr>
          <w:w w:val="110"/>
        </w:rPr>
        <w:t> followed</w:t>
      </w:r>
      <w:r>
        <w:rPr>
          <w:w w:val="110"/>
        </w:rPr>
        <w:t> the</w:t>
      </w:r>
      <w:r>
        <w:rPr>
          <w:w w:val="110"/>
        </w:rPr>
        <w:t> practice</w:t>
      </w:r>
      <w:r>
        <w:rPr>
          <w:w w:val="110"/>
        </w:rPr>
        <w:t> advised</w:t>
      </w:r>
      <w:r>
        <w:rPr>
          <w:w w:val="110"/>
        </w:rPr>
        <w:t> by</w:t>
      </w:r>
      <w:r>
        <w:rPr>
          <w:w w:val="110"/>
        </w:rPr>
        <w:t> </w:t>
      </w:r>
      <w:r>
        <w:rPr>
          <w:w w:val="110"/>
        </w:rPr>
        <w:t>other studies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2022c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Elith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2011a</w:t>
      </w:r>
      <w:r>
        <w:rPr>
          <w:w w:val="110"/>
        </w:rPr>
        <w:t>)</w:t>
      </w:r>
      <w:r>
        <w:rPr>
          <w:w w:val="110"/>
        </w:rPr>
        <w:t> to</w:t>
      </w:r>
      <w:r>
        <w:rPr>
          <w:w w:val="110"/>
        </w:rPr>
        <w:t> disable</w:t>
      </w:r>
      <w:r>
        <w:rPr>
          <w:w w:val="110"/>
        </w:rPr>
        <w:t> </w:t>
      </w:r>
      <w:r>
        <w:rPr>
          <w:i/>
          <w:w w:val="110"/>
        </w:rPr>
        <w:t>clamping</w:t>
      </w:r>
      <w:r>
        <w:rPr>
          <w:i/>
          <w:w w:val="110"/>
        </w:rPr>
        <w:t> </w:t>
      </w:r>
      <w:r>
        <w:rPr>
          <w:w w:val="110"/>
        </w:rPr>
        <w:t>in MaxEnt. This option allows the model to extend the estimated proba-bility</w:t>
      </w:r>
      <w:r>
        <w:rPr>
          <w:spacing w:val="-8"/>
          <w:w w:val="110"/>
        </w:rPr>
        <w:t> </w:t>
      </w:r>
      <w:r>
        <w:rPr>
          <w:w w:val="110"/>
        </w:rPr>
        <w:t>distribution</w:t>
      </w:r>
      <w:r>
        <w:rPr>
          <w:spacing w:val="-7"/>
          <w:w w:val="110"/>
        </w:rPr>
        <w:t> </w:t>
      </w:r>
      <w:r>
        <w:rPr>
          <w:w w:val="110"/>
        </w:rPr>
        <w:t>beyond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parameter</w:t>
      </w:r>
      <w:r>
        <w:rPr>
          <w:spacing w:val="-8"/>
          <w:w w:val="110"/>
        </w:rPr>
        <w:t> </w:t>
      </w:r>
      <w:r>
        <w:rPr>
          <w:w w:val="110"/>
        </w:rPr>
        <w:t>ranges</w:t>
      </w:r>
      <w:r>
        <w:rPr>
          <w:spacing w:val="-8"/>
          <w:w w:val="110"/>
        </w:rPr>
        <w:t> </w:t>
      </w:r>
      <w:r>
        <w:rPr>
          <w:w w:val="110"/>
        </w:rPr>
        <w:t>observed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training </w:t>
      </w:r>
      <w:r>
        <w:rPr>
          <w:spacing w:val="-2"/>
          <w:w w:val="110"/>
        </w:rPr>
        <w:t>set. Since MaxEnt learns a complex, multidimensional function between </w:t>
      </w:r>
      <w:r>
        <w:rPr>
          <w:w w:val="110"/>
        </w:rPr>
        <w:t>the observations and the environmental parameters, it is hard to eval-</w:t>
      </w:r>
      <w:r>
        <w:rPr>
          <w:spacing w:val="-2"/>
          <w:w w:val="110"/>
        </w:rPr>
        <w:t>uate 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overall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goodness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extension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precisely. However,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single-</w:t>
      </w:r>
      <w:r>
        <w:rPr>
          <w:w w:val="110"/>
        </w:rPr>
        <w:t>parameter</w:t>
      </w:r>
      <w:r>
        <w:rPr>
          <w:spacing w:val="-1"/>
          <w:w w:val="110"/>
        </w:rPr>
        <w:t> </w:t>
      </w:r>
      <w:r>
        <w:rPr>
          <w:w w:val="110"/>
        </w:rPr>
        <w:t>response curves</w:t>
      </w:r>
      <w:r>
        <w:rPr>
          <w:spacing w:val="-1"/>
          <w:w w:val="110"/>
        </w:rPr>
        <w:t> </w:t>
      </w:r>
      <w:r>
        <w:rPr>
          <w:w w:val="110"/>
        </w:rPr>
        <w:t>(i.e.,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marginal</w:t>
      </w:r>
      <w:r>
        <w:rPr>
          <w:spacing w:val="-1"/>
          <w:w w:val="110"/>
        </w:rPr>
        <w:t> </w:t>
      </w:r>
      <w:r>
        <w:rPr>
          <w:w w:val="110"/>
        </w:rPr>
        <w:t>distributions)</w:t>
      </w:r>
      <w:r>
        <w:rPr>
          <w:spacing w:val="-1"/>
          <w:w w:val="110"/>
        </w:rPr>
        <w:t> </w:t>
      </w:r>
      <w:r>
        <w:rPr>
          <w:w w:val="110"/>
        </w:rPr>
        <w:t>can be </w:t>
      </w:r>
      <w:r>
        <w:rPr>
          <w:spacing w:val="-4"/>
          <w:w w:val="110"/>
        </w:rPr>
        <w:t>used</w:t>
      </w:r>
    </w:p>
    <w:p>
      <w:pPr>
        <w:pStyle w:val="BodyText"/>
        <w:spacing w:line="273" w:lineRule="auto" w:before="91"/>
        <w:ind w:right="41"/>
        <w:jc w:val="right"/>
      </w:pPr>
      <w:r>
        <w:rPr/>
        <w:br w:type="column"/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indicators.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particular,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verified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single-parameter</w:t>
      </w:r>
      <w:r>
        <w:rPr>
          <w:spacing w:val="-3"/>
          <w:w w:val="110"/>
        </w:rPr>
        <w:t> </w:t>
      </w:r>
      <w:r>
        <w:rPr>
          <w:w w:val="110"/>
        </w:rPr>
        <w:t>curves consistently</w:t>
      </w:r>
      <w:r>
        <w:rPr>
          <w:w w:val="110"/>
        </w:rPr>
        <w:t> continued</w:t>
      </w:r>
      <w:r>
        <w:rPr>
          <w:w w:val="110"/>
        </w:rPr>
        <w:t> the</w:t>
      </w:r>
      <w:r>
        <w:rPr>
          <w:w w:val="110"/>
        </w:rPr>
        <w:t> trends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range</w:t>
      </w:r>
      <w:r>
        <w:rPr>
          <w:w w:val="110"/>
        </w:rPr>
        <w:t> limits.</w:t>
      </w:r>
      <w:r>
        <w:rPr>
          <w:w w:val="110"/>
        </w:rPr>
        <w:t> In</w:t>
      </w:r>
      <w:r>
        <w:rPr>
          <w:w w:val="110"/>
        </w:rPr>
        <w:t> our</w:t>
      </w:r>
      <w:r>
        <w:rPr>
          <w:w w:val="110"/>
        </w:rPr>
        <w:t> case,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models had to reach T and </w:t>
      </w:r>
      <w:r>
        <w:rPr>
          <w:i/>
          <w:w w:val="110"/>
        </w:rPr>
        <w:t>P </w:t>
      </w:r>
      <w:r>
        <w:rPr>
          <w:w w:val="110"/>
        </w:rPr>
        <w:t>values ~16% outside the training bound-</w:t>
      </w:r>
      <w:r>
        <w:rPr/>
        <w:t>aries</w:t>
      </w:r>
      <w:r>
        <w:rPr>
          <w:spacing w:val="23"/>
        </w:rPr>
        <w:t> </w:t>
      </w:r>
      <w:r>
        <w:rPr/>
        <w:t>to</w:t>
      </w:r>
      <w:r>
        <w:rPr>
          <w:spacing w:val="21"/>
        </w:rPr>
        <w:t> </w:t>
      </w:r>
      <w:r>
        <w:rPr/>
        <w:t>cover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1950</w:t>
      </w:r>
      <w:r>
        <w:rPr>
          <w:spacing w:val="23"/>
        </w:rPr>
        <w:t> </w:t>
      </w:r>
      <w:r>
        <w:rPr/>
        <w:t>and</w:t>
      </w:r>
      <w:r>
        <w:rPr>
          <w:spacing w:val="21"/>
        </w:rPr>
        <w:t> </w:t>
      </w:r>
      <w:r>
        <w:rPr/>
        <w:t>2100-RCP8.5</w:t>
      </w:r>
      <w:r>
        <w:rPr>
          <w:spacing w:val="23"/>
        </w:rPr>
        <w:t> </w:t>
      </w:r>
      <w:r>
        <w:rPr/>
        <w:t>scenarios.</w:t>
      </w:r>
      <w:r>
        <w:rPr>
          <w:spacing w:val="23"/>
        </w:rPr>
        <w:t> </w:t>
      </w:r>
      <w:r>
        <w:rPr/>
        <w:t>We</w:t>
      </w:r>
      <w:r>
        <w:rPr>
          <w:spacing w:val="23"/>
        </w:rPr>
        <w:t> </w:t>
      </w:r>
      <w:r>
        <w:rPr/>
        <w:t>sample-</w:t>
      </w:r>
      <w:r>
        <w:rPr/>
        <w:t>checked,</w:t>
      </w:r>
      <w:r>
        <w:rPr>
          <w:w w:val="110"/>
        </w:rPr>
        <w:t> across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species,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extensions</w:t>
      </w:r>
      <w:r>
        <w:rPr>
          <w:spacing w:val="40"/>
          <w:w w:val="110"/>
        </w:rPr>
        <w:t> </w:t>
      </w:r>
      <w:r>
        <w:rPr>
          <w:w w:val="110"/>
        </w:rPr>
        <w:t>continued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monotonic increasing</w:t>
      </w:r>
      <w:r>
        <w:rPr>
          <w:spacing w:val="26"/>
          <w:w w:val="110"/>
        </w:rPr>
        <w:t> </w:t>
      </w:r>
      <w:r>
        <w:rPr>
          <w:w w:val="110"/>
        </w:rPr>
        <w:t>or</w:t>
      </w:r>
      <w:r>
        <w:rPr>
          <w:spacing w:val="26"/>
          <w:w w:val="110"/>
        </w:rPr>
        <w:t> </w:t>
      </w:r>
      <w:r>
        <w:rPr>
          <w:w w:val="110"/>
        </w:rPr>
        <w:t>decreasing</w:t>
      </w:r>
      <w:r>
        <w:rPr>
          <w:spacing w:val="25"/>
          <w:w w:val="110"/>
        </w:rPr>
        <w:t> </w:t>
      </w:r>
      <w:r>
        <w:rPr>
          <w:w w:val="110"/>
        </w:rPr>
        <w:t>trends</w:t>
      </w:r>
      <w:r>
        <w:rPr>
          <w:spacing w:val="26"/>
          <w:w w:val="110"/>
        </w:rPr>
        <w:t> </w:t>
      </w:r>
      <w:r>
        <w:rPr>
          <w:w w:val="110"/>
        </w:rPr>
        <w:t>outside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range</w:t>
      </w:r>
      <w:r>
        <w:rPr>
          <w:spacing w:val="25"/>
          <w:w w:val="110"/>
        </w:rPr>
        <w:t> </w:t>
      </w:r>
      <w:r>
        <w:rPr>
          <w:w w:val="110"/>
        </w:rPr>
        <w:t>ends,</w:t>
      </w:r>
      <w:r>
        <w:rPr>
          <w:spacing w:val="26"/>
          <w:w w:val="110"/>
        </w:rPr>
        <w:t> </w:t>
      </w:r>
      <w:r>
        <w:rPr>
          <w:w w:val="110"/>
        </w:rPr>
        <w:t>always</w:t>
      </w:r>
      <w:r>
        <w:rPr>
          <w:spacing w:val="25"/>
          <w:w w:val="110"/>
        </w:rPr>
        <w:t> </w:t>
      </w:r>
      <w:r>
        <w:rPr>
          <w:w w:val="110"/>
        </w:rPr>
        <w:t>indi-cating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suitability/unsuitability</w:t>
      </w:r>
      <w:r>
        <w:rPr>
          <w:spacing w:val="-8"/>
          <w:w w:val="110"/>
        </w:rPr>
        <w:t> </w:t>
      </w:r>
      <w:r>
        <w:rPr>
          <w:w w:val="110"/>
        </w:rPr>
        <w:t>value</w:t>
      </w:r>
      <w:r>
        <w:rPr>
          <w:spacing w:val="-8"/>
          <w:w w:val="110"/>
        </w:rPr>
        <w:t> </w:t>
      </w:r>
      <w:r>
        <w:rPr>
          <w:w w:val="110"/>
        </w:rPr>
        <w:t>similar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those</w:t>
      </w:r>
      <w:r>
        <w:rPr>
          <w:spacing w:val="-6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range</w:t>
      </w:r>
      <w:r>
        <w:rPr>
          <w:spacing w:val="-9"/>
          <w:w w:val="110"/>
        </w:rPr>
        <w:t> </w:t>
      </w:r>
      <w:r>
        <w:rPr>
          <w:w w:val="110"/>
        </w:rPr>
        <w:t>ends. In</w:t>
      </w:r>
      <w:r>
        <w:rPr>
          <w:spacing w:val="40"/>
          <w:w w:val="110"/>
        </w:rPr>
        <w:t> </w:t>
      </w:r>
      <w:r>
        <w:rPr>
          <w:w w:val="110"/>
        </w:rPr>
        <w:t>summary,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single-parameter</w:t>
      </w:r>
      <w:r>
        <w:rPr>
          <w:spacing w:val="40"/>
          <w:w w:val="110"/>
        </w:rPr>
        <w:t> </w:t>
      </w:r>
      <w:r>
        <w:rPr>
          <w:w w:val="110"/>
        </w:rPr>
        <w:t>curves</w:t>
      </w:r>
      <w:r>
        <w:rPr>
          <w:spacing w:val="40"/>
          <w:w w:val="110"/>
        </w:rPr>
        <w:t> </w:t>
      </w:r>
      <w:r>
        <w:rPr>
          <w:w w:val="110"/>
        </w:rPr>
        <w:t>reasonably</w:t>
      </w:r>
      <w:r>
        <w:rPr>
          <w:spacing w:val="40"/>
          <w:w w:val="110"/>
        </w:rPr>
        <w:t> </w:t>
      </w:r>
      <w:r>
        <w:rPr>
          <w:w w:val="110"/>
        </w:rPr>
        <w:t>covered</w:t>
      </w:r>
      <w:r>
        <w:rPr>
          <w:spacing w:val="40"/>
          <w:w w:val="110"/>
        </w:rPr>
        <w:t> </w:t>
      </w:r>
      <w:r>
        <w:rPr>
          <w:w w:val="110"/>
        </w:rPr>
        <w:t>the slight</w:t>
      </w:r>
      <w:r>
        <w:rPr>
          <w:spacing w:val="-2"/>
          <w:w w:val="110"/>
        </w:rPr>
        <w:t> </w:t>
      </w:r>
      <w:r>
        <w:rPr>
          <w:w w:val="110"/>
        </w:rPr>
        <w:t>range</w:t>
      </w:r>
      <w:r>
        <w:rPr>
          <w:spacing w:val="-2"/>
          <w:w w:val="110"/>
        </w:rPr>
        <w:t> </w:t>
      </w:r>
      <w:r>
        <w:rPr>
          <w:w w:val="110"/>
        </w:rPr>
        <w:t>extension.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worth</w:t>
      </w:r>
      <w:r>
        <w:rPr>
          <w:spacing w:val="-2"/>
          <w:w w:val="110"/>
        </w:rPr>
        <w:t> </w:t>
      </w:r>
      <w:r>
        <w:rPr>
          <w:w w:val="110"/>
        </w:rPr>
        <w:t>noting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extension</w:t>
      </w:r>
      <w:r>
        <w:rPr>
          <w:spacing w:val="-2"/>
          <w:w w:val="110"/>
        </w:rPr>
        <w:t> </w:t>
      </w:r>
      <w:r>
        <w:rPr>
          <w:w w:val="110"/>
        </w:rPr>
        <w:t>was</w:t>
      </w:r>
      <w:r>
        <w:rPr>
          <w:spacing w:val="-3"/>
          <w:w w:val="110"/>
        </w:rPr>
        <w:t> </w:t>
      </w:r>
      <w:r>
        <w:rPr>
          <w:w w:val="110"/>
        </w:rPr>
        <w:t>helped by</w:t>
      </w:r>
      <w:r>
        <w:rPr>
          <w:spacing w:val="24"/>
          <w:w w:val="110"/>
        </w:rPr>
        <w:t> </w:t>
      </w:r>
      <w:r>
        <w:rPr>
          <w:w w:val="110"/>
        </w:rPr>
        <w:t>larger-scale</w:t>
      </w:r>
      <w:r>
        <w:rPr>
          <w:spacing w:val="23"/>
          <w:w w:val="110"/>
        </w:rPr>
        <w:t> </w:t>
      </w:r>
      <w:r>
        <w:rPr>
          <w:w w:val="110"/>
        </w:rPr>
        <w:t>prior</w:t>
      </w:r>
      <w:r>
        <w:rPr>
          <w:spacing w:val="23"/>
          <w:w w:val="110"/>
        </w:rPr>
        <w:t> </w:t>
      </w:r>
      <w:r>
        <w:rPr>
          <w:w w:val="110"/>
        </w:rPr>
        <w:t>information</w:t>
      </w:r>
      <w:r>
        <w:rPr>
          <w:spacing w:val="24"/>
          <w:w w:val="110"/>
        </w:rPr>
        <w:t> </w:t>
      </w:r>
      <w:r>
        <w:rPr>
          <w:w w:val="110"/>
        </w:rPr>
        <w:t>provided</w:t>
      </w:r>
      <w:r>
        <w:rPr>
          <w:spacing w:val="24"/>
          <w:w w:val="110"/>
        </w:rPr>
        <w:t> </w:t>
      </w:r>
      <w:r>
        <w:rPr>
          <w:w w:val="110"/>
        </w:rPr>
        <w:t>by</w:t>
      </w:r>
      <w:r>
        <w:rPr>
          <w:spacing w:val="24"/>
          <w:w w:val="110"/>
        </w:rPr>
        <w:t> </w:t>
      </w:r>
      <w:r>
        <w:rPr>
          <w:w w:val="110"/>
        </w:rPr>
        <w:t>prevalence</w:t>
      </w:r>
      <w:r>
        <w:rPr>
          <w:spacing w:val="23"/>
          <w:w w:val="110"/>
        </w:rPr>
        <w:t> </w:t>
      </w:r>
      <w:r>
        <w:rPr>
          <w:w w:val="110"/>
        </w:rPr>
        <w:t>estimation. This</w:t>
      </w:r>
      <w:r>
        <w:rPr>
          <w:spacing w:val="-6"/>
          <w:w w:val="110"/>
        </w:rPr>
        <w:t> </w:t>
      </w:r>
      <w:r>
        <w:rPr>
          <w:w w:val="110"/>
        </w:rPr>
        <w:t>scenario</w:t>
      </w:r>
      <w:r>
        <w:rPr>
          <w:rFonts w:ascii="Cambria" w:hAnsi="Cambria"/>
          <w:w w:val="110"/>
        </w:rPr>
        <w:t>’</w:t>
      </w:r>
      <w:r>
        <w:rPr>
          <w:w w:val="110"/>
        </w:rPr>
        <w:t>s</w:t>
      </w:r>
      <w:r>
        <w:rPr>
          <w:spacing w:val="-5"/>
          <w:w w:val="110"/>
        </w:rPr>
        <w:t> </w:t>
      </w:r>
      <w:r>
        <w:rPr>
          <w:w w:val="110"/>
        </w:rPr>
        <w:t>reliability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also</w:t>
      </w:r>
      <w:r>
        <w:rPr>
          <w:spacing w:val="-7"/>
          <w:w w:val="110"/>
        </w:rPr>
        <w:t> </w:t>
      </w:r>
      <w:r>
        <w:rPr>
          <w:w w:val="110"/>
        </w:rPr>
        <w:t>supported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consideration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the projection insists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the same</w:t>
      </w:r>
      <w:r>
        <w:rPr>
          <w:spacing w:val="2"/>
          <w:w w:val="110"/>
        </w:rPr>
        <w:t> </w:t>
      </w:r>
      <w:r>
        <w:rPr>
          <w:w w:val="110"/>
        </w:rPr>
        <w:t>region as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training</w:t>
      </w:r>
      <w:r>
        <w:rPr>
          <w:spacing w:val="1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Owens</w:t>
      </w:r>
      <w:r>
        <w:rPr>
          <w:color w:val="2196D1"/>
          <w:spacing w:val="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1"/>
          <w:w w:val="110"/>
        </w:rPr>
        <w:t> </w:t>
      </w:r>
      <w:r>
        <w:rPr>
          <w:color w:val="2196D1"/>
          <w:spacing w:val="-4"/>
          <w:w w:val="110"/>
        </w:rPr>
        <w:t>al.,</w:t>
      </w:r>
    </w:p>
    <w:p>
      <w:pPr>
        <w:pStyle w:val="BodyText"/>
        <w:spacing w:line="173" w:lineRule="exact"/>
        <w:ind w:left="43"/>
        <w:jc w:val="both"/>
      </w:pPr>
      <w:r>
        <w:rPr>
          <w:color w:val="2196D1"/>
          <w:w w:val="110"/>
        </w:rPr>
        <w:t>2013</w:t>
      </w:r>
      <w:r>
        <w:rPr>
          <w:w w:val="110"/>
        </w:rPr>
        <w:t>;</w:t>
      </w:r>
      <w:r>
        <w:rPr>
          <w:spacing w:val="2"/>
          <w:w w:val="110"/>
        </w:rPr>
        <w:t> </w:t>
      </w:r>
      <w:r>
        <w:rPr>
          <w:color w:val="2196D1"/>
          <w:w w:val="110"/>
        </w:rPr>
        <w:t>Stohlgren</w:t>
      </w:r>
      <w:r>
        <w:rPr>
          <w:color w:val="2196D1"/>
          <w:spacing w:val="3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3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2"/>
          <w:w w:val="110"/>
        </w:rPr>
        <w:t> </w:t>
      </w:r>
      <w:r>
        <w:rPr>
          <w:color w:val="2196D1"/>
          <w:spacing w:val="-2"/>
          <w:w w:val="110"/>
        </w:rPr>
        <w:t>2011</w:t>
      </w:r>
      <w:r>
        <w:rPr>
          <w:spacing w:val="-2"/>
          <w:w w:val="110"/>
        </w:rPr>
        <w:t>).</w:t>
      </w:r>
    </w:p>
    <w:p>
      <w:pPr>
        <w:pStyle w:val="BodyText"/>
        <w:spacing w:before="50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1" w:after="0"/>
        <w:ind w:left="542" w:right="0" w:hanging="499"/>
        <w:jc w:val="both"/>
        <w:rPr>
          <w:i/>
          <w:sz w:val="16"/>
        </w:rPr>
      </w:pPr>
      <w:r>
        <w:rPr>
          <w:i/>
          <w:sz w:val="16"/>
        </w:rPr>
        <w:t>Data</w:t>
      </w:r>
      <w:r>
        <w:rPr>
          <w:i/>
          <w:spacing w:val="10"/>
          <w:sz w:val="16"/>
        </w:rPr>
        <w:t> </w:t>
      </w:r>
      <w:r>
        <w:rPr>
          <w:i/>
          <w:spacing w:val="-2"/>
          <w:sz w:val="16"/>
        </w:rPr>
        <w:t>limitations</w:t>
      </w:r>
    </w:p>
    <w:p>
      <w:pPr>
        <w:pStyle w:val="BodyText"/>
        <w:spacing w:line="273" w:lineRule="auto" w:before="25"/>
        <w:ind w:left="43" w:right="41" w:firstLine="239"/>
        <w:jc w:val="both"/>
      </w:pPr>
      <w:r>
        <w:rPr>
          <w:w w:val="110"/>
        </w:rPr>
        <w:t>Using</w:t>
      </w:r>
      <w:r>
        <w:rPr>
          <w:w w:val="110"/>
        </w:rPr>
        <w:t> only</w:t>
      </w:r>
      <w:r>
        <w:rPr>
          <w:w w:val="110"/>
        </w:rPr>
        <w:t> public</w:t>
      </w:r>
      <w:r>
        <w:rPr>
          <w:w w:val="110"/>
        </w:rPr>
        <w:t> FAIR</w:t>
      </w:r>
      <w:r>
        <w:rPr>
          <w:w w:val="110"/>
        </w:rPr>
        <w:t> data</w:t>
      </w:r>
      <w:r>
        <w:rPr>
          <w:w w:val="110"/>
        </w:rPr>
        <w:t> to</w:t>
      </w:r>
      <w:r>
        <w:rPr>
          <w:w w:val="110"/>
        </w:rPr>
        <w:t> build</w:t>
      </w:r>
      <w:r>
        <w:rPr>
          <w:w w:val="110"/>
        </w:rPr>
        <w:t> our</w:t>
      </w:r>
      <w:r>
        <w:rPr>
          <w:w w:val="110"/>
        </w:rPr>
        <w:t> models</w:t>
      </w:r>
      <w:r>
        <w:rPr>
          <w:w w:val="110"/>
        </w:rPr>
        <w:t> guaranteed</w:t>
      </w:r>
      <w:r>
        <w:rPr>
          <w:w w:val="110"/>
        </w:rPr>
        <w:t> </w:t>
      </w:r>
      <w:r>
        <w:rPr>
          <w:w w:val="110"/>
        </w:rPr>
        <w:t>the reproducibility</w:t>
      </w:r>
      <w:r>
        <w:rPr>
          <w:w w:val="110"/>
        </w:rPr>
        <w:t> and</w:t>
      </w:r>
      <w:r>
        <w:rPr>
          <w:w w:val="110"/>
        </w:rPr>
        <w:t> repeatability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results.</w:t>
      </w:r>
      <w:r>
        <w:rPr>
          <w:w w:val="110"/>
        </w:rPr>
        <w:t> Other</w:t>
      </w:r>
      <w:r>
        <w:rPr>
          <w:w w:val="110"/>
        </w:rPr>
        <w:t> studies</w:t>
      </w:r>
      <w:r>
        <w:rPr>
          <w:w w:val="110"/>
        </w:rPr>
        <w:t> have demonstrated that the parameters we used for the present study can be sufficient</w:t>
      </w:r>
      <w:r>
        <w:rPr>
          <w:w w:val="110"/>
        </w:rPr>
        <w:t> for species-richness</w:t>
      </w:r>
      <w:r>
        <w:rPr>
          <w:w w:val="110"/>
        </w:rPr>
        <w:t> modelling</w:t>
      </w:r>
      <w:r>
        <w:rPr>
          <w:w w:val="110"/>
        </w:rPr>
        <w:t> in other</w:t>
      </w:r>
      <w:r>
        <w:rPr>
          <w:w w:val="110"/>
        </w:rPr>
        <w:t> areas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 al., 2016a</w:t>
      </w:r>
      <w:r>
        <w:rPr>
          <w:w w:val="110"/>
        </w:rPr>
        <w:t>; </w:t>
      </w:r>
      <w:r>
        <w:rPr>
          <w:color w:val="2196D1"/>
          <w:w w:val="110"/>
        </w:rPr>
        <w:t>Midgley et al., 2002</w:t>
      </w:r>
      <w:r>
        <w:rPr>
          <w:w w:val="110"/>
        </w:rPr>
        <w:t>). We also demonstrated the high contribu-tion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parameters</w:t>
      </w:r>
      <w:r>
        <w:rPr>
          <w:w w:val="110"/>
        </w:rPr>
        <w:t> to</w:t>
      </w:r>
      <w:r>
        <w:rPr>
          <w:w w:val="110"/>
        </w:rPr>
        <w:t> our</w:t>
      </w:r>
      <w:r>
        <w:rPr>
          <w:w w:val="110"/>
        </w:rPr>
        <w:t> models.</w:t>
      </w:r>
      <w:r>
        <w:rPr>
          <w:w w:val="110"/>
        </w:rPr>
        <w:t> Moreover,</w:t>
      </w:r>
      <w:r>
        <w:rPr>
          <w:w w:val="110"/>
        </w:rPr>
        <w:t> the</w:t>
      </w:r>
      <w:r>
        <w:rPr>
          <w:w w:val="110"/>
        </w:rPr>
        <w:t> approximate</w:t>
      </w:r>
      <w:r>
        <w:rPr>
          <w:w w:val="110"/>
        </w:rPr>
        <w:t> as-</w:t>
      </w:r>
      <w:r>
        <w:rPr/>
        <w:t>sumptions of averagely constant values across the years we made for ET,</w:t>
      </w:r>
      <w:r>
        <w:rPr>
          <w:spacing w:val="40"/>
          <w:w w:val="110"/>
        </w:rPr>
        <w:t> </w:t>
      </w:r>
      <w:r>
        <w:rPr>
          <w:w w:val="110"/>
        </w:rPr>
        <w:t>WS, and C were tolerable because the inferred species-richness trends were robust to significant variations of these parameters. However, the selected</w:t>
      </w:r>
      <w:r>
        <w:rPr>
          <w:w w:val="110"/>
        </w:rPr>
        <w:t> parameters</w:t>
      </w:r>
      <w:r>
        <w:rPr>
          <w:w w:val="110"/>
        </w:rPr>
        <w:t> might</w:t>
      </w:r>
      <w:r>
        <w:rPr>
          <w:w w:val="110"/>
        </w:rPr>
        <w:t> be</w:t>
      </w:r>
      <w:r>
        <w:rPr>
          <w:w w:val="110"/>
        </w:rPr>
        <w:t> incomplete</w:t>
      </w:r>
      <w:r>
        <w:rPr>
          <w:w w:val="110"/>
        </w:rPr>
        <w:t> for</w:t>
      </w:r>
      <w:r>
        <w:rPr>
          <w:w w:val="110"/>
        </w:rPr>
        <w:t> modelling</w:t>
      </w:r>
      <w:r>
        <w:rPr>
          <w:w w:val="110"/>
        </w:rPr>
        <w:t> other</w:t>
      </w:r>
      <w:r>
        <w:rPr>
          <w:w w:val="110"/>
        </w:rPr>
        <w:t> change </w:t>
      </w:r>
      <w:r>
        <w:rPr/>
        <w:t>factors for the Massaciuccoli basin biodiversity. For example, we did not</w:t>
      </w:r>
      <w:r>
        <w:rPr>
          <w:w w:val="110"/>
        </w:rPr>
        <w:t> include</w:t>
      </w:r>
      <w:r>
        <w:rPr>
          <w:w w:val="110"/>
        </w:rPr>
        <w:t> land</w:t>
      </w:r>
      <w:r>
        <w:rPr>
          <w:w w:val="110"/>
        </w:rPr>
        <w:t> use</w:t>
      </w:r>
      <w:r>
        <w:rPr>
          <w:w w:val="110"/>
        </w:rPr>
        <w:t> and</w:t>
      </w:r>
      <w:r>
        <w:rPr>
          <w:w w:val="110"/>
        </w:rPr>
        <w:t> land</w:t>
      </w:r>
      <w:r>
        <w:rPr>
          <w:w w:val="110"/>
        </w:rPr>
        <w:t> cover</w:t>
      </w:r>
      <w:r>
        <w:rPr>
          <w:w w:val="110"/>
        </w:rPr>
        <w:t> changes,</w:t>
      </w:r>
      <w:r>
        <w:rPr>
          <w:w w:val="110"/>
        </w:rPr>
        <w:t> water</w:t>
      </w:r>
      <w:r>
        <w:rPr>
          <w:w w:val="110"/>
        </w:rPr>
        <w:t> and</w:t>
      </w:r>
      <w:r>
        <w:rPr>
          <w:w w:val="110"/>
        </w:rPr>
        <w:t> ecosystem</w:t>
      </w:r>
      <w:r>
        <w:rPr>
          <w:w w:val="110"/>
        </w:rPr>
        <w:t> man-agement, pollution, and other direct human impact that could further alter the depicted scenarios. To cover these aspects, we are planning a new data census and collection campaign based on other public FAIR data</w:t>
      </w:r>
      <w:r>
        <w:rPr>
          <w:w w:val="110"/>
        </w:rPr>
        <w:t> repositories</w:t>
      </w:r>
      <w:r>
        <w:rPr>
          <w:w w:val="110"/>
        </w:rPr>
        <w:t> (e.g.,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Tuscany</w:t>
      </w:r>
      <w:r>
        <w:rPr>
          <w:w w:val="110"/>
        </w:rPr>
        <w:t> Region</w:t>
      </w:r>
      <w:r>
        <w:rPr>
          <w:w w:val="110"/>
        </w:rPr>
        <w:t> administration</w:t>
      </w:r>
      <w:r>
        <w:rPr>
          <w:w w:val="110"/>
        </w:rPr>
        <w:t> to Copernicus</w:t>
      </w:r>
      <w:r>
        <w:rPr>
          <w:w w:val="110"/>
        </w:rPr>
        <w:t> (</w:t>
      </w:r>
      <w:r>
        <w:rPr>
          <w:color w:val="2196D1"/>
          <w:w w:val="110"/>
        </w:rPr>
        <w:t>Bertacchi,</w:t>
      </w:r>
      <w:r>
        <w:rPr>
          <w:color w:val="2196D1"/>
          <w:w w:val="110"/>
        </w:rPr>
        <w:t> 2017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Bhardwaj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Khaiter,</w:t>
      </w:r>
      <w:r>
        <w:rPr>
          <w:color w:val="2196D1"/>
          <w:w w:val="110"/>
        </w:rPr>
        <w:t> 2023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Th</w:t>
      </w:r>
      <w:r>
        <w:rPr>
          <w:rFonts w:ascii="Georgia" w:hAnsi="Georgia"/>
          <w:color w:val="2196D1"/>
          <w:w w:val="110"/>
          <w:position w:val="1"/>
        </w:rPr>
        <w:t>´</w:t>
      </w:r>
      <w:r>
        <w:rPr>
          <w:color w:val="2196D1"/>
          <w:w w:val="110"/>
        </w:rPr>
        <w:t>epaut</w:t>
      </w:r>
      <w:r>
        <w:rPr>
          <w:color w:val="2196D1"/>
          <w:spacing w:val="4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2018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Trevisani,</w:t>
      </w:r>
      <w:r>
        <w:rPr>
          <w:color w:val="2196D1"/>
          <w:w w:val="110"/>
        </w:rPr>
        <w:t> 2014</w:t>
      </w:r>
      <w:r>
        <w:rPr>
          <w:w w:val="110"/>
        </w:rPr>
        <w:t>)).</w:t>
      </w:r>
      <w:r>
        <w:rPr>
          <w:w w:val="110"/>
        </w:rPr>
        <w:t> These</w:t>
      </w:r>
      <w:r>
        <w:rPr>
          <w:w w:val="110"/>
        </w:rPr>
        <w:t> data</w:t>
      </w:r>
      <w:r>
        <w:rPr>
          <w:w w:val="110"/>
        </w:rPr>
        <w:t> will</w:t>
      </w:r>
      <w:r>
        <w:rPr>
          <w:w w:val="110"/>
        </w:rPr>
        <w:t> likely</w:t>
      </w:r>
      <w:r>
        <w:rPr>
          <w:w w:val="110"/>
        </w:rPr>
        <w:t> have</w:t>
      </w:r>
      <w:r>
        <w:rPr>
          <w:w w:val="110"/>
        </w:rPr>
        <w:t> a</w:t>
      </w:r>
      <w:r>
        <w:rPr>
          <w:w w:val="110"/>
        </w:rPr>
        <w:t> coarser spatial resolution than the data we used and will require sophisticated </w:t>
      </w:r>
      <w:r>
        <w:rPr>
          <w:spacing w:val="2"/>
        </w:rPr>
        <w:t>data-harmonisation</w:t>
      </w:r>
      <w:r>
        <w:rPr>
          <w:spacing w:val="26"/>
        </w:rPr>
        <w:t> </w:t>
      </w:r>
      <w:r>
        <w:rPr>
          <w:spacing w:val="2"/>
        </w:rPr>
        <w:t>strategies</w:t>
      </w:r>
      <w:r>
        <w:rPr>
          <w:spacing w:val="27"/>
        </w:rPr>
        <w:t> </w:t>
      </w:r>
      <w:r>
        <w:rPr>
          <w:spacing w:val="2"/>
        </w:rPr>
        <w:t>to</w:t>
      </w:r>
      <w:r>
        <w:rPr>
          <w:spacing w:val="25"/>
        </w:rPr>
        <w:t> </w:t>
      </w:r>
      <w:r>
        <w:rPr>
          <w:spacing w:val="2"/>
        </w:rPr>
        <w:t>allow</w:t>
      </w:r>
      <w:r>
        <w:rPr>
          <w:spacing w:val="25"/>
        </w:rPr>
        <w:t> </w:t>
      </w:r>
      <w:r>
        <w:rPr>
          <w:spacing w:val="2"/>
        </w:rPr>
        <w:t>us</w:t>
      </w:r>
      <w:r>
        <w:rPr>
          <w:spacing w:val="26"/>
        </w:rPr>
        <w:t> </w:t>
      </w:r>
      <w:r>
        <w:rPr>
          <w:spacing w:val="2"/>
        </w:rPr>
        <w:t>to</w:t>
      </w:r>
      <w:r>
        <w:rPr>
          <w:spacing w:val="25"/>
        </w:rPr>
        <w:t> </w:t>
      </w:r>
      <w:r>
        <w:rPr>
          <w:spacing w:val="2"/>
        </w:rPr>
        <w:t>build</w:t>
      </w:r>
      <w:r>
        <w:rPr>
          <w:spacing w:val="25"/>
        </w:rPr>
        <w:t> </w:t>
      </w:r>
      <w:r>
        <w:rPr>
          <w:spacing w:val="2"/>
        </w:rPr>
        <w:t>regional-scale</w:t>
      </w:r>
      <w:r>
        <w:rPr>
          <w:spacing w:val="25"/>
        </w:rPr>
        <w:t> </w:t>
      </w:r>
      <w:r>
        <w:rPr>
          <w:spacing w:val="-2"/>
        </w:rPr>
        <w:t>models.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0" w:after="0"/>
        <w:ind w:left="542" w:right="0" w:hanging="499"/>
        <w:jc w:val="both"/>
        <w:rPr>
          <w:i/>
          <w:sz w:val="16"/>
        </w:rPr>
      </w:pPr>
      <w:r>
        <w:rPr>
          <w:i/>
          <w:sz w:val="16"/>
        </w:rPr>
        <w:t>Limitations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17"/>
          <w:sz w:val="16"/>
        </w:rPr>
        <w:t> </w:t>
      </w:r>
      <w:r>
        <w:rPr>
          <w:i/>
          <w:spacing w:val="-2"/>
          <w:sz w:val="16"/>
        </w:rPr>
        <w:t>extensions</w:t>
      </w:r>
    </w:p>
    <w:p>
      <w:pPr>
        <w:pStyle w:val="BodyText"/>
        <w:spacing w:line="273" w:lineRule="auto" w:before="24"/>
        <w:ind w:left="43" w:right="41" w:firstLine="239"/>
        <w:jc w:val="both"/>
      </w:pP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essential to</w:t>
      </w:r>
      <w:r>
        <w:rPr>
          <w:spacing w:val="-2"/>
          <w:w w:val="110"/>
        </w:rPr>
        <w:t> </w:t>
      </w:r>
      <w:r>
        <w:rPr>
          <w:w w:val="110"/>
        </w:rPr>
        <w:t>highlight</w:t>
      </w:r>
      <w:r>
        <w:rPr>
          <w:spacing w:val="-1"/>
          <w:w w:val="110"/>
        </w:rPr>
        <w:t> </w:t>
      </w:r>
      <w:r>
        <w:rPr>
          <w:w w:val="110"/>
        </w:rPr>
        <w:t>that,</w:t>
      </w:r>
      <w:r>
        <w:rPr>
          <w:spacing w:val="-1"/>
          <w:w w:val="110"/>
        </w:rPr>
        <w:t> </w:t>
      </w:r>
      <w:r>
        <w:rPr>
          <w:w w:val="110"/>
        </w:rPr>
        <w:t>in the</w:t>
      </w:r>
      <w:r>
        <w:rPr>
          <w:spacing w:val="-1"/>
          <w:w w:val="110"/>
        </w:rPr>
        <w:t> </w:t>
      </w:r>
      <w:r>
        <w:rPr>
          <w:w w:val="110"/>
        </w:rPr>
        <w:t>spirit</w:t>
      </w:r>
      <w:r>
        <w:rPr>
          <w:spacing w:val="-2"/>
          <w:w w:val="110"/>
        </w:rPr>
        <w:t> </w:t>
      </w:r>
      <w:r>
        <w:rPr>
          <w:w w:val="110"/>
        </w:rPr>
        <w:t>of big-data</w:t>
      </w:r>
      <w:r>
        <w:rPr>
          <w:spacing w:val="-1"/>
          <w:w w:val="110"/>
        </w:rPr>
        <w:t> </w:t>
      </w:r>
      <w:r>
        <w:rPr>
          <w:w w:val="110"/>
        </w:rPr>
        <w:t>analyses,</w:t>
      </w:r>
      <w:r>
        <w:rPr>
          <w:spacing w:val="-2"/>
          <w:w w:val="110"/>
        </w:rPr>
        <w:t> </w:t>
      </w:r>
      <w:r>
        <w:rPr>
          <w:w w:val="110"/>
        </w:rPr>
        <w:t>our results</w:t>
      </w:r>
      <w:r>
        <w:rPr>
          <w:w w:val="110"/>
        </w:rPr>
        <w:t> should</w:t>
      </w:r>
      <w:r>
        <w:rPr>
          <w:w w:val="110"/>
        </w:rPr>
        <w:t> be</w:t>
      </w:r>
      <w:r>
        <w:rPr>
          <w:w w:val="110"/>
        </w:rPr>
        <w:t> considered</w:t>
      </w:r>
      <w:r>
        <w:rPr>
          <w:w w:val="110"/>
        </w:rPr>
        <w:t> as</w:t>
      </w:r>
      <w:r>
        <w:rPr>
          <w:w w:val="110"/>
        </w:rPr>
        <w:t> macroscopic</w:t>
      </w:r>
      <w:r>
        <w:rPr>
          <w:w w:val="110"/>
        </w:rPr>
        <w:t> indications</w:t>
      </w:r>
      <w:r>
        <w:rPr>
          <w:w w:val="110"/>
        </w:rPr>
        <w:t> of</w:t>
      </w:r>
      <w:r>
        <w:rPr>
          <w:w w:val="110"/>
        </w:rPr>
        <w:t> </w:t>
      </w:r>
      <w:r>
        <w:rPr>
          <w:w w:val="110"/>
        </w:rPr>
        <w:t>overall species-richness</w:t>
      </w:r>
      <w:r>
        <w:rPr>
          <w:spacing w:val="-6"/>
          <w:w w:val="110"/>
        </w:rPr>
        <w:t> </w:t>
      </w:r>
      <w:r>
        <w:rPr>
          <w:w w:val="110"/>
        </w:rPr>
        <w:t>trends</w:t>
      </w:r>
      <w:r>
        <w:rPr>
          <w:spacing w:val="-6"/>
          <w:w w:val="110"/>
        </w:rPr>
        <w:t> </w:t>
      </w:r>
      <w:r>
        <w:rPr>
          <w:w w:val="110"/>
        </w:rPr>
        <w:t>(per</w:t>
      </w:r>
      <w:r>
        <w:rPr>
          <w:spacing w:val="-6"/>
          <w:w w:val="110"/>
        </w:rPr>
        <w:t> </w:t>
      </w:r>
      <w:r>
        <w:rPr>
          <w:w w:val="110"/>
        </w:rPr>
        <w:t>group)</w:t>
      </w:r>
      <w:r>
        <w:rPr>
          <w:spacing w:val="-6"/>
          <w:w w:val="110"/>
        </w:rPr>
        <w:t> </w:t>
      </w:r>
      <w:r>
        <w:rPr>
          <w:w w:val="110"/>
        </w:rPr>
        <w:t>rather</w:t>
      </w:r>
      <w:r>
        <w:rPr>
          <w:spacing w:val="-6"/>
          <w:w w:val="110"/>
        </w:rPr>
        <w:t> </w:t>
      </w:r>
      <w:r>
        <w:rPr>
          <w:w w:val="110"/>
        </w:rPr>
        <w:t>than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cell-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species-wise detailed</w:t>
      </w:r>
      <w:r>
        <w:rPr>
          <w:spacing w:val="-11"/>
          <w:w w:val="110"/>
        </w:rPr>
        <w:t> </w:t>
      </w:r>
      <w:r>
        <w:rPr>
          <w:w w:val="110"/>
        </w:rPr>
        <w:t>answers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Coro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2022a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Queiroz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erroneous or</w:t>
      </w:r>
      <w:r>
        <w:rPr>
          <w:spacing w:val="-2"/>
          <w:w w:val="110"/>
        </w:rPr>
        <w:t> </w:t>
      </w:r>
      <w:r>
        <w:rPr>
          <w:w w:val="110"/>
        </w:rPr>
        <w:t>missing</w:t>
      </w:r>
      <w:r>
        <w:rPr>
          <w:spacing w:val="-2"/>
          <w:w w:val="110"/>
        </w:rPr>
        <w:t> </w:t>
      </w:r>
      <w:r>
        <w:rPr>
          <w:w w:val="110"/>
        </w:rPr>
        <w:t>indication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one</w:t>
      </w:r>
      <w:r>
        <w:rPr>
          <w:spacing w:val="-2"/>
          <w:w w:val="110"/>
        </w:rPr>
        <w:t> </w:t>
      </w:r>
      <w:r>
        <w:rPr>
          <w:w w:val="110"/>
        </w:rPr>
        <w:t>species</w:t>
      </w:r>
      <w:r>
        <w:rPr>
          <w:rFonts w:ascii="Cambria" w:hAnsi="Cambria"/>
          <w:w w:val="110"/>
        </w:rPr>
        <w:t>’ </w:t>
      </w:r>
      <w:r>
        <w:rPr>
          <w:w w:val="110"/>
        </w:rPr>
        <w:t>presence</w:t>
      </w:r>
      <w:r>
        <w:rPr>
          <w:spacing w:val="-2"/>
          <w:w w:val="110"/>
        </w:rPr>
        <w:t> </w:t>
      </w:r>
      <w:r>
        <w:rPr>
          <w:w w:val="110"/>
        </w:rPr>
        <w:t>(or</w:t>
      </w:r>
      <w:r>
        <w:rPr>
          <w:spacing w:val="-2"/>
          <w:w w:val="110"/>
        </w:rPr>
        <w:t> </w:t>
      </w:r>
      <w:r>
        <w:rPr>
          <w:w w:val="110"/>
        </w:rPr>
        <w:t>species</w:t>
      </w:r>
      <w:r>
        <w:rPr>
          <w:spacing w:val="-2"/>
          <w:w w:val="110"/>
        </w:rPr>
        <w:t> </w:t>
      </w:r>
      <w:r>
        <w:rPr>
          <w:w w:val="110"/>
        </w:rPr>
        <w:t>richness)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a cell is not important if most of the cells were correctly predicted and a sufficient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species</w:t>
      </w:r>
      <w:r>
        <w:rPr>
          <w:w w:val="110"/>
        </w:rPr>
        <w:t> was</w:t>
      </w:r>
      <w:r>
        <w:rPr>
          <w:w w:val="110"/>
        </w:rPr>
        <w:t> used</w:t>
      </w:r>
      <w:r>
        <w:rPr>
          <w:w w:val="110"/>
        </w:rPr>
        <w:t> (we</w:t>
      </w:r>
      <w:r>
        <w:rPr>
          <w:w w:val="110"/>
        </w:rPr>
        <w:t> used</w:t>
      </w:r>
      <w:r>
        <w:rPr>
          <w:w w:val="110"/>
        </w:rPr>
        <w:t> ~50%</w:t>
      </w:r>
      <w:r>
        <w:rPr>
          <w:w w:val="110"/>
        </w:rPr>
        <w:t> of</w:t>
      </w:r>
      <w:r>
        <w:rPr>
          <w:w w:val="110"/>
        </w:rPr>
        <w:t> all</w:t>
      </w:r>
      <w:r>
        <w:rPr>
          <w:w w:val="110"/>
        </w:rPr>
        <w:t> GBIF-reported</w:t>
      </w:r>
      <w:r>
        <w:rPr>
          <w:w w:val="110"/>
        </w:rPr>
        <w:t> animals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basin).</w:t>
      </w:r>
      <w:r>
        <w:rPr>
          <w:w w:val="110"/>
        </w:rPr>
        <w:t> The</w:t>
      </w:r>
      <w:r>
        <w:rPr>
          <w:w w:val="110"/>
        </w:rPr>
        <w:t> biases</w:t>
      </w:r>
      <w:r>
        <w:rPr>
          <w:w w:val="110"/>
        </w:rPr>
        <w:t> blur</w:t>
      </w:r>
      <w:r>
        <w:rPr>
          <w:w w:val="110"/>
        </w:rPr>
        <w:t> when</w:t>
      </w:r>
      <w:r>
        <w:rPr>
          <w:w w:val="110"/>
        </w:rPr>
        <w:t> several</w:t>
      </w:r>
      <w:r>
        <w:rPr>
          <w:w w:val="110"/>
        </w:rPr>
        <w:t> models</w:t>
      </w:r>
      <w:r>
        <w:rPr>
          <w:spacing w:val="40"/>
          <w:w w:val="110"/>
        </w:rPr>
        <w:t> </w:t>
      </w:r>
      <w:r>
        <w:rPr>
          <w:w w:val="110"/>
        </w:rPr>
        <w:t>are aggregated and can fade away when overall trends are the target of the</w:t>
      </w:r>
      <w:r>
        <w:rPr>
          <w:w w:val="110"/>
        </w:rPr>
        <w:t> study</w:t>
      </w:r>
      <w:r>
        <w:rPr>
          <w:w w:val="110"/>
        </w:rPr>
        <w:t> (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2024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Hannemann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2016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Iannella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2018</w:t>
      </w:r>
      <w:r>
        <w:rPr>
          <w:w w:val="110"/>
        </w:rPr>
        <w:t>). The highlighted general patterns and temporal trends should be considered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principal</w:t>
      </w:r>
      <w:r>
        <w:rPr>
          <w:spacing w:val="-11"/>
          <w:w w:val="110"/>
        </w:rPr>
        <w:t> </w:t>
      </w:r>
      <w:r>
        <w:rPr>
          <w:w w:val="110"/>
        </w:rPr>
        <w:t>targets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results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present</w:t>
      </w:r>
      <w:r>
        <w:rPr>
          <w:spacing w:val="-11"/>
          <w:w w:val="110"/>
        </w:rPr>
        <w:t> </w:t>
      </w:r>
      <w:r>
        <w:rPr>
          <w:w w:val="110"/>
        </w:rPr>
        <w:t>paper.</w:t>
      </w:r>
      <w:r>
        <w:rPr>
          <w:spacing w:val="-10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also demonstrated their low sensitivity to ET, WS, and C variations.</w:t>
      </w:r>
    </w:p>
    <w:p>
      <w:pPr>
        <w:pStyle w:val="BodyText"/>
        <w:spacing w:line="173" w:lineRule="exact"/>
        <w:ind w:left="282"/>
        <w:jc w:val="both"/>
      </w:pPr>
      <w:r>
        <w:rPr>
          <w:w w:val="110"/>
        </w:rPr>
        <w:t>Although</w:t>
      </w:r>
      <w:r>
        <w:rPr>
          <w:spacing w:val="-5"/>
          <w:w w:val="110"/>
        </w:rPr>
        <w:t> </w:t>
      </w:r>
      <w:r>
        <w:rPr>
          <w:w w:val="110"/>
        </w:rPr>
        <w:t>our</w:t>
      </w:r>
      <w:r>
        <w:rPr>
          <w:spacing w:val="-4"/>
          <w:w w:val="110"/>
        </w:rPr>
        <w:t> </w:t>
      </w:r>
      <w:r>
        <w:rPr>
          <w:w w:val="110"/>
        </w:rPr>
        <w:t>results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based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approximations,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valuable</w:t>
      </w:r>
    </w:p>
    <w:p>
      <w:pPr>
        <w:pStyle w:val="BodyText"/>
        <w:spacing w:line="273" w:lineRule="auto" w:before="25"/>
        <w:ind w:left="43" w:right="41"/>
        <w:jc w:val="both"/>
      </w:pP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several</w:t>
      </w:r>
      <w:r>
        <w:rPr>
          <w:spacing w:val="-5"/>
          <w:w w:val="110"/>
        </w:rPr>
        <w:t> </w:t>
      </w:r>
      <w:r>
        <w:rPr>
          <w:w w:val="110"/>
        </w:rPr>
        <w:t>additional</w:t>
      </w:r>
      <w:r>
        <w:rPr>
          <w:spacing w:val="-5"/>
          <w:w w:val="110"/>
        </w:rPr>
        <w:t> </w:t>
      </w:r>
      <w:r>
        <w:rPr>
          <w:w w:val="110"/>
        </w:rPr>
        <w:t>analyses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understand</w:t>
      </w:r>
      <w:r>
        <w:rPr>
          <w:spacing w:val="-6"/>
          <w:w w:val="110"/>
        </w:rPr>
        <w:t> </w:t>
      </w:r>
      <w:r>
        <w:rPr>
          <w:w w:val="110"/>
        </w:rPr>
        <w:t>future</w:t>
      </w:r>
      <w:r>
        <w:rPr>
          <w:spacing w:val="-4"/>
          <w:w w:val="110"/>
        </w:rPr>
        <w:t> </w:t>
      </w:r>
      <w:r>
        <w:rPr>
          <w:w w:val="110"/>
        </w:rPr>
        <w:t>biodiversity</w:t>
      </w:r>
      <w:r>
        <w:rPr>
          <w:spacing w:val="-6"/>
          <w:w w:val="110"/>
        </w:rPr>
        <w:t> </w:t>
      </w:r>
      <w:r>
        <w:rPr>
          <w:w w:val="110"/>
        </w:rPr>
        <w:t>change directions</w:t>
      </w:r>
      <w:r>
        <w:rPr>
          <w:w w:val="110"/>
        </w:rPr>
        <w:t> and</w:t>
      </w:r>
      <w:r>
        <w:rPr>
          <w:w w:val="110"/>
        </w:rPr>
        <w:t> implications</w:t>
      </w:r>
      <w:r>
        <w:rPr>
          <w:w w:val="110"/>
        </w:rPr>
        <w:t> on</w:t>
      </w:r>
      <w:r>
        <w:rPr>
          <w:w w:val="110"/>
        </w:rPr>
        <w:t> ecosystem</w:t>
      </w:r>
      <w:r>
        <w:rPr>
          <w:w w:val="110"/>
        </w:rPr>
        <w:t> status</w:t>
      </w:r>
      <w:r>
        <w:rPr>
          <w:w w:val="110"/>
        </w:rPr>
        <w:t> and</w:t>
      </w:r>
      <w:r>
        <w:rPr>
          <w:w w:val="110"/>
        </w:rPr>
        <w:t> extract</w:t>
      </w:r>
      <w:r>
        <w:rPr>
          <w:w w:val="110"/>
        </w:rPr>
        <w:t> environ-mental trends and food web in the basin (</w:t>
      </w:r>
      <w:r>
        <w:rPr>
          <w:color w:val="2196D1"/>
          <w:w w:val="110"/>
        </w:rPr>
        <w:t>Jarnevich et al., 2015</w:t>
      </w:r>
      <w:r>
        <w:rPr>
          <w:w w:val="110"/>
        </w:rPr>
        <w:t>; </w:t>
      </w:r>
      <w:r>
        <w:rPr>
          <w:color w:val="2196D1"/>
          <w:w w:val="110"/>
        </w:rPr>
        <w:t>Melo-Merino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2020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Nieto-Lugilde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2018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Sinclair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2010</w:t>
      </w:r>
      <w:r>
        <w:rPr>
          <w:w w:val="110"/>
        </w:rPr>
        <w:t>). Generally,</w:t>
      </w:r>
      <w:r>
        <w:rPr>
          <w:spacing w:val="-2"/>
          <w:w w:val="110"/>
        </w:rPr>
        <w:t> </w:t>
      </w:r>
      <w:r>
        <w:rPr>
          <w:w w:val="110"/>
        </w:rPr>
        <w:t>multi-species</w:t>
      </w:r>
      <w:r>
        <w:rPr>
          <w:spacing w:val="-1"/>
          <w:w w:val="110"/>
        </w:rPr>
        <w:t> </w:t>
      </w:r>
      <w:r>
        <w:rPr>
          <w:w w:val="110"/>
        </w:rPr>
        <w:t>ecological</w:t>
      </w:r>
      <w:r>
        <w:rPr>
          <w:spacing w:val="-2"/>
          <w:w w:val="110"/>
        </w:rPr>
        <w:t> </w:t>
      </w:r>
      <w:r>
        <w:rPr>
          <w:w w:val="110"/>
        </w:rPr>
        <w:t>niche</w:t>
      </w:r>
      <w:r>
        <w:rPr>
          <w:spacing w:val="-1"/>
          <w:w w:val="110"/>
        </w:rPr>
        <w:t> </w:t>
      </w:r>
      <w:r>
        <w:rPr>
          <w:w w:val="110"/>
        </w:rPr>
        <w:t>models</w:t>
      </w:r>
      <w:r>
        <w:rPr>
          <w:spacing w:val="-2"/>
          <w:w w:val="110"/>
        </w:rPr>
        <w:t> </w:t>
      </w:r>
      <w:r>
        <w:rPr>
          <w:w w:val="110"/>
        </w:rPr>
        <w:t>(MSENMs)</w:t>
      </w:r>
      <w:r>
        <w:rPr>
          <w:spacing w:val="-1"/>
          <w:w w:val="110"/>
        </w:rPr>
        <w:t> </w:t>
      </w:r>
      <w:r>
        <w:rPr>
          <w:w w:val="110"/>
        </w:rPr>
        <w:t>like</w:t>
      </w:r>
      <w:r>
        <w:rPr>
          <w:spacing w:val="-2"/>
          <w:w w:val="110"/>
        </w:rPr>
        <w:t> </w:t>
      </w:r>
      <w:r>
        <w:rPr>
          <w:w w:val="110"/>
        </w:rPr>
        <w:t>ours are quick methods to generate an overview of species richness and es-timate complex correlative relationships between overall species pres-ence</w:t>
      </w:r>
      <w:r>
        <w:rPr>
          <w:w w:val="110"/>
        </w:rPr>
        <w:t> and</w:t>
      </w:r>
      <w:r>
        <w:rPr>
          <w:w w:val="110"/>
        </w:rPr>
        <w:t> environmental</w:t>
      </w:r>
      <w:r>
        <w:rPr>
          <w:w w:val="110"/>
        </w:rPr>
        <w:t> parameters</w:t>
      </w:r>
      <w:r>
        <w:rPr>
          <w:w w:val="110"/>
        </w:rPr>
        <w:t> (</w:t>
      </w:r>
      <w:r>
        <w:rPr>
          <w:color w:val="2196D1"/>
          <w:w w:val="110"/>
        </w:rPr>
        <w:t>Barbet-Massin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Jetz,</w:t>
      </w:r>
      <w:r>
        <w:rPr>
          <w:color w:val="2196D1"/>
          <w:w w:val="110"/>
        </w:rPr>
        <w:t> 2014</w:t>
      </w:r>
      <w:r>
        <w:rPr>
          <w:w w:val="110"/>
        </w:rPr>
        <w:t>; </w:t>
      </w:r>
      <w:r>
        <w:rPr>
          <w:color w:val="2196D1"/>
          <w:w w:val="110"/>
        </w:rPr>
        <w:t>Boyd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Foody,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2011</w:t>
      </w:r>
      <w:r>
        <w:rPr>
          <w:w w:val="110"/>
        </w:rPr>
        <w:t>;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Sidumo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2022</w:t>
      </w:r>
      <w:r>
        <w:rPr>
          <w:w w:val="110"/>
        </w:rPr>
        <w:t>).</w:t>
      </w:r>
      <w:r>
        <w:rPr>
          <w:spacing w:val="-7"/>
          <w:w w:val="110"/>
        </w:rPr>
        <w:t> </w:t>
      </w:r>
      <w:r>
        <w:rPr>
          <w:w w:val="110"/>
        </w:rPr>
        <w:t>One</w:t>
      </w:r>
      <w:r>
        <w:rPr>
          <w:spacing w:val="-7"/>
          <w:w w:val="110"/>
        </w:rPr>
        <w:t> </w:t>
      </w:r>
      <w:r>
        <w:rPr>
          <w:w w:val="110"/>
        </w:rPr>
        <w:t>drawback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they do</w:t>
      </w:r>
      <w:r>
        <w:rPr>
          <w:w w:val="110"/>
        </w:rPr>
        <w:t> not</w:t>
      </w:r>
      <w:r>
        <w:rPr>
          <w:w w:val="110"/>
        </w:rPr>
        <w:t> explicitly</w:t>
      </w:r>
      <w:r>
        <w:rPr>
          <w:w w:val="110"/>
        </w:rPr>
        <w:t> incorporate</w:t>
      </w:r>
      <w:r>
        <w:rPr>
          <w:w w:val="110"/>
        </w:rPr>
        <w:t> mutual</w:t>
      </w:r>
      <w:r>
        <w:rPr>
          <w:w w:val="110"/>
        </w:rPr>
        <w:t> species</w:t>
      </w:r>
      <w:r>
        <w:rPr>
          <w:w w:val="110"/>
        </w:rPr>
        <w:t> interactions,</w:t>
      </w:r>
      <w:r>
        <w:rPr>
          <w:w w:val="110"/>
        </w:rPr>
        <w:t> such</w:t>
      </w:r>
      <w:r>
        <w:rPr>
          <w:w w:val="110"/>
        </w:rPr>
        <w:t> as competition,</w:t>
      </w:r>
      <w:r>
        <w:rPr>
          <w:w w:val="110"/>
        </w:rPr>
        <w:t> predation,</w:t>
      </w:r>
      <w:r>
        <w:rPr>
          <w:w w:val="110"/>
        </w:rPr>
        <w:t> or</w:t>
      </w:r>
      <w:r>
        <w:rPr>
          <w:w w:val="110"/>
        </w:rPr>
        <w:t> mutualism</w:t>
      </w:r>
      <w:r>
        <w:rPr>
          <w:w w:val="110"/>
        </w:rPr>
        <w:t> (</w:t>
      </w:r>
      <w:r>
        <w:rPr>
          <w:color w:val="2196D1"/>
          <w:w w:val="110"/>
        </w:rPr>
        <w:t>Austin,</w:t>
      </w:r>
      <w:r>
        <w:rPr>
          <w:color w:val="2196D1"/>
          <w:w w:val="110"/>
        </w:rPr>
        <w:t> 2007</w:t>
      </w:r>
      <w:r>
        <w:rPr>
          <w:w w:val="110"/>
        </w:rPr>
        <w:t>; </w:t>
      </w:r>
      <w:r>
        <w:rPr>
          <w:color w:val="2196D1"/>
          <w:w w:val="110"/>
        </w:rPr>
        <w:t>Kissling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2012</w:t>
      </w:r>
      <w:r>
        <w:rPr>
          <w:w w:val="110"/>
        </w:rPr>
        <w:t>).</w:t>
      </w:r>
      <w:r>
        <w:rPr>
          <w:w w:val="110"/>
        </w:rPr>
        <w:t> Nevertheless,</w:t>
      </w:r>
      <w:r>
        <w:rPr>
          <w:w w:val="110"/>
        </w:rPr>
        <w:t> this</w:t>
      </w:r>
      <w:r>
        <w:rPr>
          <w:w w:val="110"/>
        </w:rPr>
        <w:t> approximation</w:t>
      </w:r>
      <w:r>
        <w:rPr>
          <w:w w:val="110"/>
        </w:rPr>
        <w:t> may</w:t>
      </w:r>
      <w:r>
        <w:rPr>
          <w:w w:val="110"/>
        </w:rPr>
        <w:t> still</w:t>
      </w:r>
      <w:r>
        <w:rPr>
          <w:w w:val="110"/>
        </w:rPr>
        <w:t> be</w:t>
      </w:r>
      <w:r>
        <w:rPr>
          <w:w w:val="110"/>
        </w:rPr>
        <w:t> valid</w:t>
      </w:r>
      <w:r>
        <w:rPr>
          <w:w w:val="110"/>
        </w:rPr>
        <w:t> in</w:t>
      </w:r>
      <w:r>
        <w:rPr>
          <w:w w:val="110"/>
        </w:rPr>
        <w:t> specific contexts,</w:t>
      </w:r>
      <w:r>
        <w:rPr>
          <w:w w:val="110"/>
        </w:rPr>
        <w:t> especially</w:t>
      </w:r>
      <w:r>
        <w:rPr>
          <w:w w:val="110"/>
        </w:rPr>
        <w:t> when</w:t>
      </w:r>
      <w:r>
        <w:rPr>
          <w:w w:val="110"/>
        </w:rPr>
        <w:t> using</w:t>
      </w:r>
      <w:r>
        <w:rPr>
          <w:w w:val="110"/>
        </w:rPr>
        <w:t> yearly-aggregated</w:t>
      </w:r>
      <w:r>
        <w:rPr>
          <w:w w:val="110"/>
        </w:rPr>
        <w:t> environmental</w:t>
      </w:r>
      <w:r>
        <w:rPr>
          <w:w w:val="110"/>
        </w:rPr>
        <w:t> pa-rameters.</w:t>
      </w:r>
      <w:r>
        <w:rPr>
          <w:w w:val="110"/>
        </w:rPr>
        <w:t> First,</w:t>
      </w:r>
      <w:r>
        <w:rPr>
          <w:w w:val="110"/>
        </w:rPr>
        <w:t> mutual</w:t>
      </w:r>
      <w:r>
        <w:rPr>
          <w:w w:val="110"/>
        </w:rPr>
        <w:t> species</w:t>
      </w:r>
      <w:r>
        <w:rPr>
          <w:w w:val="110"/>
        </w:rPr>
        <w:t> interactions</w:t>
      </w:r>
      <w:r>
        <w:rPr>
          <w:w w:val="110"/>
        </w:rPr>
        <w:t> can</w:t>
      </w:r>
      <w:r>
        <w:rPr>
          <w:w w:val="110"/>
        </w:rPr>
        <w:t> operate</w:t>
      </w:r>
      <w:r>
        <w:rPr>
          <w:w w:val="110"/>
        </w:rPr>
        <w:t> on</w:t>
      </w:r>
      <w:r>
        <w:rPr>
          <w:w w:val="110"/>
        </w:rPr>
        <w:t> various </w:t>
      </w:r>
      <w:r>
        <w:rPr>
          <w:spacing w:val="4"/>
        </w:rPr>
        <w:t>temporal</w:t>
      </w:r>
      <w:r>
        <w:rPr>
          <w:spacing w:val="10"/>
        </w:rPr>
        <w:t> </w:t>
      </w:r>
      <w:r>
        <w:rPr>
          <w:spacing w:val="4"/>
        </w:rPr>
        <w:t>scales,</w:t>
      </w:r>
      <w:r>
        <w:rPr>
          <w:spacing w:val="12"/>
        </w:rPr>
        <w:t> </w:t>
      </w:r>
      <w:r>
        <w:rPr>
          <w:spacing w:val="4"/>
        </w:rPr>
        <w:t>from</w:t>
      </w:r>
      <w:r>
        <w:rPr>
          <w:spacing w:val="11"/>
        </w:rPr>
        <w:t> </w:t>
      </w:r>
      <w:r>
        <w:rPr>
          <w:spacing w:val="4"/>
        </w:rPr>
        <w:t>short-term</w:t>
      </w:r>
      <w:r>
        <w:rPr>
          <w:spacing w:val="9"/>
        </w:rPr>
        <w:t> </w:t>
      </w:r>
      <w:r>
        <w:rPr>
          <w:spacing w:val="4"/>
        </w:rPr>
        <w:t>interactions</w:t>
      </w:r>
      <w:r>
        <w:rPr>
          <w:spacing w:val="10"/>
        </w:rPr>
        <w:t> </w:t>
      </w:r>
      <w:r>
        <w:rPr>
          <w:spacing w:val="4"/>
        </w:rPr>
        <w:t>(e.g.,</w:t>
      </w:r>
      <w:r>
        <w:rPr>
          <w:spacing w:val="11"/>
        </w:rPr>
        <w:t> </w:t>
      </w:r>
      <w:r>
        <w:rPr>
          <w:spacing w:val="4"/>
        </w:rPr>
        <w:t>seasonal</w:t>
      </w:r>
      <w:r>
        <w:rPr>
          <w:spacing w:val="12"/>
        </w:rPr>
        <w:t> </w:t>
      </w:r>
      <w:r>
        <w:rPr>
          <w:spacing w:val="-2"/>
        </w:rPr>
        <w:t>competition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7" w:space="314"/>
            <w:col w:w="5113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3" w:lineRule="auto" w:before="91"/>
        <w:ind w:left="43"/>
        <w:jc w:val="both"/>
      </w:pPr>
      <w:r>
        <w:rPr>
          <w:w w:val="110"/>
        </w:rPr>
        <w:t>for</w:t>
      </w:r>
      <w:r>
        <w:rPr>
          <w:w w:val="110"/>
        </w:rPr>
        <w:t> resources)</w:t>
      </w:r>
      <w:r>
        <w:rPr>
          <w:w w:val="110"/>
        </w:rPr>
        <w:t> to</w:t>
      </w:r>
      <w:r>
        <w:rPr>
          <w:w w:val="110"/>
        </w:rPr>
        <w:t> long-term</w:t>
      </w:r>
      <w:r>
        <w:rPr>
          <w:w w:val="110"/>
        </w:rPr>
        <w:t> dynamics</w:t>
      </w:r>
      <w:r>
        <w:rPr>
          <w:w w:val="110"/>
        </w:rPr>
        <w:t> (e.g.,</w:t>
      </w:r>
      <w:r>
        <w:rPr>
          <w:w w:val="110"/>
        </w:rPr>
        <w:t> co-evolutionary</w:t>
      </w:r>
      <w:r>
        <w:rPr>
          <w:w w:val="110"/>
        </w:rPr>
        <w:t> </w:t>
      </w:r>
      <w:r>
        <w:rPr>
          <w:w w:val="110"/>
        </w:rPr>
        <w:t>relation-ships).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omission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mutual</w:t>
      </w:r>
      <w:r>
        <w:rPr>
          <w:spacing w:val="-1"/>
          <w:w w:val="110"/>
        </w:rPr>
        <w:t> </w:t>
      </w:r>
      <w:r>
        <w:rPr>
          <w:w w:val="110"/>
        </w:rPr>
        <w:t>interactions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be less</w:t>
      </w:r>
      <w:r>
        <w:rPr>
          <w:spacing w:val="-2"/>
          <w:w w:val="110"/>
        </w:rPr>
        <w:t> </w:t>
      </w:r>
      <w:r>
        <w:rPr>
          <w:w w:val="110"/>
        </w:rPr>
        <w:t>problematic for short-term</w:t>
      </w:r>
      <w:r>
        <w:rPr>
          <w:w w:val="110"/>
        </w:rPr>
        <w:t> dynamics</w:t>
      </w:r>
      <w:r>
        <w:rPr>
          <w:w w:val="110"/>
        </w:rPr>
        <w:t> when</w:t>
      </w:r>
      <w:r>
        <w:rPr>
          <w:w w:val="110"/>
        </w:rPr>
        <w:t> using</w:t>
      </w:r>
      <w:r>
        <w:rPr>
          <w:w w:val="110"/>
        </w:rPr>
        <w:t> annual</w:t>
      </w:r>
      <w:r>
        <w:rPr>
          <w:w w:val="110"/>
        </w:rPr>
        <w:t> environmental</w:t>
      </w:r>
      <w:r>
        <w:rPr>
          <w:w w:val="110"/>
        </w:rPr>
        <w:t> variables</w:t>
      </w:r>
      <w:r>
        <w:rPr>
          <w:w w:val="110"/>
        </w:rPr>
        <w:t> and </w:t>
      </w:r>
      <w:r>
        <w:rPr/>
        <w:t>reduces model overfitting risks (</w:t>
      </w:r>
      <w:r>
        <w:rPr>
          <w:color w:val="2196D1"/>
        </w:rPr>
        <w:t>Araújo and Guisan, 2006</w:t>
      </w:r>
      <w:r>
        <w:rPr/>
        <w:t>; </w:t>
      </w:r>
      <w:r>
        <w:rPr>
          <w:color w:val="2196D1"/>
        </w:rPr>
        <w:t>Norberg et al.,</w:t>
      </w:r>
      <w:r>
        <w:rPr>
          <w:color w:val="2196D1"/>
          <w:w w:val="110"/>
        </w:rPr>
        <w:t> 2019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Pearson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Dawson,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2003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Urban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2016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Wisz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2013</w:t>
      </w:r>
      <w:r>
        <w:rPr>
          <w:w w:val="110"/>
        </w:rPr>
        <w:t>). Second,</w:t>
      </w:r>
      <w:r>
        <w:rPr>
          <w:w w:val="110"/>
        </w:rPr>
        <w:t> mutual</w:t>
      </w:r>
      <w:r>
        <w:rPr>
          <w:w w:val="110"/>
        </w:rPr>
        <w:t> species</w:t>
      </w:r>
      <w:r>
        <w:rPr>
          <w:w w:val="110"/>
        </w:rPr>
        <w:t> interactions</w:t>
      </w:r>
      <w:r>
        <w:rPr>
          <w:w w:val="110"/>
        </w:rPr>
        <w:t> often</w:t>
      </w:r>
      <w:r>
        <w:rPr>
          <w:w w:val="110"/>
        </w:rPr>
        <w:t> occur</w:t>
      </w:r>
      <w:r>
        <w:rPr>
          <w:w w:val="110"/>
        </w:rPr>
        <w:t> at</w:t>
      </w:r>
      <w:r>
        <w:rPr>
          <w:w w:val="110"/>
        </w:rPr>
        <w:t> localised</w:t>
      </w:r>
      <w:r>
        <w:rPr>
          <w:w w:val="110"/>
        </w:rPr>
        <w:t> spatial </w:t>
      </w:r>
      <w:r>
        <w:rPr>
          <w:spacing w:val="-2"/>
          <w:w w:val="110"/>
        </w:rPr>
        <w:t>scales. In contrast, MSENMs typically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operate at broader spatial extents, </w:t>
      </w:r>
      <w:r>
        <w:rPr>
          <w:w w:val="110"/>
        </w:rPr>
        <w:t>where individual species</w:t>
      </w:r>
      <w:r>
        <w:rPr>
          <w:spacing w:val="-1"/>
          <w:w w:val="110"/>
        </w:rPr>
        <w:t> </w:t>
      </w:r>
      <w:r>
        <w:rPr>
          <w:w w:val="110"/>
        </w:rPr>
        <w:t>interactions at</w:t>
      </w:r>
      <w:r>
        <w:rPr>
          <w:spacing w:val="-1"/>
          <w:w w:val="110"/>
        </w:rPr>
        <w:t> </w:t>
      </w:r>
      <w:r>
        <w:rPr>
          <w:w w:val="110"/>
        </w:rPr>
        <w:t>an annual</w:t>
      </w:r>
      <w:r>
        <w:rPr>
          <w:spacing w:val="-1"/>
          <w:w w:val="110"/>
        </w:rPr>
        <w:t> </w:t>
      </w:r>
      <w:r>
        <w:rPr>
          <w:w w:val="110"/>
        </w:rPr>
        <w:t>scale may</w:t>
      </w:r>
      <w:r>
        <w:rPr>
          <w:spacing w:val="-1"/>
          <w:w w:val="110"/>
        </w:rPr>
        <w:t> </w:t>
      </w:r>
      <w:r>
        <w:rPr>
          <w:w w:val="110"/>
        </w:rPr>
        <w:t>be diluted across the area, and the approximation might be more acceptable.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Our primary goal was indeed to understand broad-scale patterns </w:t>
      </w:r>
      <w:r>
        <w:rPr>
          <w:w w:val="110"/>
        </w:rPr>
        <w:t>of species</w:t>
      </w:r>
      <w:r>
        <w:rPr>
          <w:w w:val="110"/>
        </w:rPr>
        <w:t> richness</w:t>
      </w:r>
      <w:r>
        <w:rPr>
          <w:w w:val="110"/>
        </w:rPr>
        <w:t> and</w:t>
      </w:r>
      <w:r>
        <w:rPr>
          <w:w w:val="110"/>
        </w:rPr>
        <w:t> habitat</w:t>
      </w:r>
      <w:r>
        <w:rPr>
          <w:w w:val="110"/>
        </w:rPr>
        <w:t> suitability</w:t>
      </w:r>
      <w:r>
        <w:rPr>
          <w:w w:val="110"/>
        </w:rPr>
        <w:t> rather</w:t>
      </w:r>
      <w:r>
        <w:rPr>
          <w:w w:val="110"/>
        </w:rPr>
        <w:t> than</w:t>
      </w:r>
      <w:r>
        <w:rPr>
          <w:w w:val="110"/>
        </w:rPr>
        <w:t> investigating</w:t>
      </w:r>
      <w:r>
        <w:rPr>
          <w:w w:val="110"/>
        </w:rPr>
        <w:t> fine-scale</w:t>
      </w:r>
      <w:r>
        <w:rPr>
          <w:w w:val="110"/>
        </w:rPr>
        <w:t> ecological</w:t>
      </w:r>
      <w:r>
        <w:rPr>
          <w:w w:val="110"/>
        </w:rPr>
        <w:t> processes</w:t>
      </w:r>
      <w:r>
        <w:rPr>
          <w:w w:val="110"/>
        </w:rPr>
        <w:t> or</w:t>
      </w:r>
      <w:r>
        <w:rPr>
          <w:w w:val="110"/>
        </w:rPr>
        <w:t> predicting</w:t>
      </w:r>
      <w:r>
        <w:rPr>
          <w:w w:val="110"/>
        </w:rPr>
        <w:t> community</w:t>
      </w:r>
      <w:r>
        <w:rPr>
          <w:w w:val="110"/>
        </w:rPr>
        <w:t> dynamics. MSENMs</w:t>
      </w:r>
      <w:r>
        <w:rPr>
          <w:spacing w:val="-2"/>
          <w:w w:val="110"/>
        </w:rPr>
        <w:t> </w:t>
      </w:r>
      <w:r>
        <w:rPr>
          <w:w w:val="110"/>
        </w:rPr>
        <w:t>do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-4"/>
          <w:w w:val="110"/>
        </w:rPr>
        <w:t> </w:t>
      </w:r>
      <w:r>
        <w:rPr>
          <w:w w:val="110"/>
        </w:rPr>
        <w:t>aim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capture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complexity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entire</w:t>
      </w:r>
      <w:r>
        <w:rPr>
          <w:spacing w:val="-2"/>
          <w:w w:val="110"/>
        </w:rPr>
        <w:t> </w:t>
      </w:r>
      <w:r>
        <w:rPr>
          <w:w w:val="110"/>
        </w:rPr>
        <w:t>ecological system;</w:t>
      </w:r>
      <w:r>
        <w:rPr>
          <w:spacing w:val="-11"/>
          <w:w w:val="110"/>
        </w:rPr>
        <w:t> </w:t>
      </w:r>
      <w:r>
        <w:rPr>
          <w:w w:val="110"/>
        </w:rPr>
        <w:t>instead,</w:t>
      </w:r>
      <w:r>
        <w:rPr>
          <w:spacing w:val="-11"/>
          <w:w w:val="110"/>
        </w:rPr>
        <w:t> </w:t>
      </w:r>
      <w:r>
        <w:rPr>
          <w:w w:val="110"/>
        </w:rPr>
        <w:t>they</w:t>
      </w:r>
      <w:r>
        <w:rPr>
          <w:spacing w:val="-11"/>
          <w:w w:val="110"/>
        </w:rPr>
        <w:t> </w:t>
      </w:r>
      <w:r>
        <w:rPr>
          <w:w w:val="110"/>
        </w:rPr>
        <w:t>address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complexity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species-environment relationship.</w:t>
      </w:r>
      <w:r>
        <w:rPr>
          <w:spacing w:val="-1"/>
          <w:w w:val="110"/>
        </w:rPr>
        <w:t> </w:t>
      </w:r>
      <w:r>
        <w:rPr>
          <w:w w:val="110"/>
        </w:rPr>
        <w:t>Adding mutual</w:t>
      </w:r>
      <w:r>
        <w:rPr>
          <w:spacing w:val="-2"/>
          <w:w w:val="110"/>
        </w:rPr>
        <w:t> </w:t>
      </w:r>
      <w:r>
        <w:rPr>
          <w:w w:val="110"/>
        </w:rPr>
        <w:t>species</w:t>
      </w:r>
      <w:r>
        <w:rPr>
          <w:spacing w:val="-1"/>
          <w:w w:val="110"/>
        </w:rPr>
        <w:t> </w:t>
      </w:r>
      <w:r>
        <w:rPr>
          <w:w w:val="110"/>
        </w:rPr>
        <w:t>interaction would</w:t>
      </w:r>
      <w:r>
        <w:rPr>
          <w:spacing w:val="-2"/>
          <w:w w:val="110"/>
        </w:rPr>
        <w:t> </w:t>
      </w:r>
      <w:r>
        <w:rPr>
          <w:w w:val="110"/>
        </w:rPr>
        <w:t>have</w:t>
      </w:r>
      <w:r>
        <w:rPr>
          <w:spacing w:val="-2"/>
          <w:w w:val="110"/>
        </w:rPr>
        <w:t> </w:t>
      </w:r>
      <w:r>
        <w:rPr>
          <w:w w:val="110"/>
        </w:rPr>
        <w:t>introduced additional</w:t>
      </w:r>
      <w:r>
        <w:rPr>
          <w:w w:val="110"/>
        </w:rPr>
        <w:t> complexity</w:t>
      </w:r>
      <w:r>
        <w:rPr>
          <w:w w:val="110"/>
        </w:rPr>
        <w:t> and</w:t>
      </w:r>
      <w:r>
        <w:rPr>
          <w:w w:val="110"/>
        </w:rPr>
        <w:t> uncertainty</w:t>
      </w:r>
      <w:r>
        <w:rPr>
          <w:w w:val="110"/>
        </w:rPr>
        <w:t> to</w:t>
      </w:r>
      <w:r>
        <w:rPr>
          <w:w w:val="110"/>
        </w:rPr>
        <w:t> our</w:t>
      </w:r>
      <w:r>
        <w:rPr>
          <w:w w:val="110"/>
        </w:rPr>
        <w:t> models,</w:t>
      </w:r>
      <w:r>
        <w:rPr>
          <w:w w:val="110"/>
        </w:rPr>
        <w:t> which</w:t>
      </w:r>
      <w:r>
        <w:rPr>
          <w:w w:val="110"/>
        </w:rPr>
        <w:t> was</w:t>
      </w:r>
      <w:r>
        <w:rPr>
          <w:w w:val="110"/>
        </w:rPr>
        <w:t> not justified</w:t>
      </w:r>
      <w:r>
        <w:rPr>
          <w:w w:val="110"/>
        </w:rPr>
        <w:t> given</w:t>
      </w:r>
      <w:r>
        <w:rPr>
          <w:w w:val="110"/>
        </w:rPr>
        <w:t> our</w:t>
      </w:r>
      <w:r>
        <w:rPr>
          <w:w w:val="110"/>
        </w:rPr>
        <w:t> goal.</w:t>
      </w:r>
      <w:r>
        <w:rPr>
          <w:w w:val="110"/>
        </w:rPr>
        <w:t> MSENMs</w:t>
      </w:r>
      <w:r>
        <w:rPr>
          <w:w w:val="110"/>
        </w:rPr>
        <w:t> commonly</w:t>
      </w:r>
      <w:r>
        <w:rPr>
          <w:w w:val="110"/>
        </w:rPr>
        <w:t> delegate</w:t>
      </w:r>
      <w:r>
        <w:rPr>
          <w:w w:val="110"/>
        </w:rPr>
        <w:t> aspects</w:t>
      </w:r>
      <w:r>
        <w:rPr>
          <w:spacing w:val="-1"/>
          <w:w w:val="110"/>
        </w:rPr>
        <w:t> </w:t>
      </w:r>
      <w:r>
        <w:rPr>
          <w:w w:val="110"/>
        </w:rPr>
        <w:t>such</w:t>
      </w:r>
      <w:r>
        <w:rPr>
          <w:w w:val="110"/>
        </w:rPr>
        <w:t> as population</w:t>
      </w:r>
      <w:r>
        <w:rPr>
          <w:w w:val="110"/>
        </w:rPr>
        <w:t> dynamics</w:t>
      </w:r>
      <w:r>
        <w:rPr>
          <w:w w:val="110"/>
        </w:rPr>
        <w:t> and</w:t>
      </w:r>
      <w:r>
        <w:rPr>
          <w:w w:val="110"/>
        </w:rPr>
        <w:t> food</w:t>
      </w:r>
      <w:r>
        <w:rPr>
          <w:w w:val="110"/>
        </w:rPr>
        <w:t> web</w:t>
      </w:r>
      <w:r>
        <w:rPr>
          <w:w w:val="110"/>
        </w:rPr>
        <w:t> modelling</w:t>
      </w:r>
      <w:r>
        <w:rPr>
          <w:w w:val="110"/>
        </w:rPr>
        <w:t> to</w:t>
      </w:r>
      <w:r>
        <w:rPr>
          <w:w w:val="110"/>
        </w:rPr>
        <w:t> ecosystem</w:t>
      </w:r>
      <w:r>
        <w:rPr>
          <w:w w:val="110"/>
        </w:rPr>
        <w:t> models (EMs).</w:t>
      </w:r>
      <w:r>
        <w:rPr>
          <w:spacing w:val="-9"/>
          <w:w w:val="110"/>
        </w:rPr>
        <w:t> </w:t>
      </w:r>
      <w:r>
        <w:rPr>
          <w:w w:val="110"/>
        </w:rPr>
        <w:t>EMs</w:t>
      </w:r>
      <w:r>
        <w:rPr>
          <w:spacing w:val="-9"/>
          <w:w w:val="110"/>
        </w:rPr>
        <w:t> </w:t>
      </w:r>
      <w:r>
        <w:rPr>
          <w:w w:val="110"/>
        </w:rPr>
        <w:t>can</w:t>
      </w:r>
      <w:r>
        <w:rPr>
          <w:spacing w:val="-8"/>
          <w:w w:val="110"/>
        </w:rPr>
        <w:t> </w:t>
      </w:r>
      <w:r>
        <w:rPr>
          <w:w w:val="110"/>
        </w:rPr>
        <w:t>use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output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MSENMs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simulate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understand </w:t>
      </w:r>
      <w:r>
        <w:rPr/>
        <w:t>food</w:t>
      </w:r>
      <w:r>
        <w:rPr>
          <w:spacing w:val="19"/>
        </w:rPr>
        <w:t> </w:t>
      </w:r>
      <w:r>
        <w:rPr/>
        <w:t>web</w:t>
      </w:r>
      <w:r>
        <w:rPr>
          <w:spacing w:val="19"/>
        </w:rPr>
        <w:t> </w:t>
      </w:r>
      <w:r>
        <w:rPr/>
        <w:t>and</w:t>
      </w:r>
      <w:r>
        <w:rPr>
          <w:spacing w:val="21"/>
        </w:rPr>
        <w:t> </w:t>
      </w:r>
      <w:r>
        <w:rPr/>
        <w:t>ecosystem</w:t>
      </w:r>
      <w:r>
        <w:rPr>
          <w:spacing w:val="19"/>
        </w:rPr>
        <w:t> </w:t>
      </w:r>
      <w:r>
        <w:rPr/>
        <w:t>dynamics</w:t>
      </w:r>
      <w:r>
        <w:rPr>
          <w:spacing w:val="19"/>
        </w:rPr>
        <w:t> </w:t>
      </w:r>
      <w:r>
        <w:rPr/>
        <w:t>(</w:t>
      </w:r>
      <w:r>
        <w:rPr>
          <w:color w:val="2196D1"/>
        </w:rPr>
        <w:t>Guisan</w:t>
      </w:r>
      <w:r>
        <w:rPr>
          <w:color w:val="2196D1"/>
          <w:spacing w:val="19"/>
        </w:rPr>
        <w:t> </w:t>
      </w:r>
      <w:r>
        <w:rPr>
          <w:color w:val="2196D1"/>
        </w:rPr>
        <w:t>and</w:t>
      </w:r>
      <w:r>
        <w:rPr>
          <w:color w:val="2196D1"/>
          <w:spacing w:val="21"/>
        </w:rPr>
        <w:t> </w:t>
      </w:r>
      <w:r>
        <w:rPr>
          <w:color w:val="2196D1"/>
        </w:rPr>
        <w:t>Thuiller,</w:t>
      </w:r>
      <w:r>
        <w:rPr>
          <w:color w:val="2196D1"/>
          <w:spacing w:val="19"/>
        </w:rPr>
        <w:t> </w:t>
      </w:r>
      <w:r>
        <w:rPr>
          <w:color w:val="2196D1"/>
        </w:rPr>
        <w:t>2005</w:t>
      </w:r>
      <w:r>
        <w:rPr/>
        <w:t>;</w:t>
      </w:r>
      <w:r>
        <w:rPr>
          <w:spacing w:val="19"/>
        </w:rPr>
        <w:t> </w:t>
      </w:r>
      <w:r>
        <w:rPr>
          <w:color w:val="2196D1"/>
        </w:rPr>
        <w:t>Robinson</w:t>
      </w:r>
      <w:r>
        <w:rPr>
          <w:color w:val="2196D1"/>
          <w:spacing w:val="40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2017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Wang,</w:t>
      </w:r>
      <w:r>
        <w:rPr>
          <w:color w:val="2196D1"/>
          <w:w w:val="110"/>
        </w:rPr>
        <w:t> 2019</w:t>
      </w:r>
      <w:r>
        <w:rPr>
          <w:w w:val="110"/>
        </w:rPr>
        <w:t>).</w:t>
      </w:r>
      <w:r>
        <w:rPr>
          <w:w w:val="110"/>
        </w:rPr>
        <w:t> For</w:t>
      </w:r>
      <w:r>
        <w:rPr>
          <w:w w:val="110"/>
        </w:rPr>
        <w:t> example,</w:t>
      </w:r>
      <w:r>
        <w:rPr>
          <w:w w:val="110"/>
        </w:rPr>
        <w:t> EMs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Bayesian</w:t>
      </w:r>
      <w:r>
        <w:rPr>
          <w:w w:val="110"/>
        </w:rPr>
        <w:t> Net-works</w:t>
      </w:r>
      <w:r>
        <w:rPr>
          <w:w w:val="110"/>
        </w:rPr>
        <w:t> (BNs)</w:t>
      </w:r>
      <w:r>
        <w:rPr>
          <w:w w:val="110"/>
        </w:rPr>
        <w:t> can</w:t>
      </w:r>
      <w:r>
        <w:rPr>
          <w:w w:val="110"/>
        </w:rPr>
        <w:t> incorporate</w:t>
      </w:r>
      <w:r>
        <w:rPr>
          <w:w w:val="110"/>
        </w:rPr>
        <w:t> MSENM</w:t>
      </w:r>
      <w:r>
        <w:rPr>
          <w:w w:val="110"/>
        </w:rPr>
        <w:t> output</w:t>
      </w:r>
      <w:r>
        <w:rPr>
          <w:w w:val="110"/>
        </w:rPr>
        <w:t> as</w:t>
      </w:r>
      <w:r>
        <w:rPr>
          <w:w w:val="110"/>
        </w:rPr>
        <w:t> prior</w:t>
      </w:r>
      <w:r>
        <w:rPr>
          <w:w w:val="110"/>
        </w:rPr>
        <w:t> information</w:t>
      </w:r>
      <w:r>
        <w:rPr>
          <w:w w:val="110"/>
        </w:rPr>
        <w:t> in their</w:t>
      </w:r>
      <w:r>
        <w:rPr>
          <w:w w:val="110"/>
        </w:rPr>
        <w:t> nodes</w:t>
      </w:r>
      <w:r>
        <w:rPr>
          <w:w w:val="110"/>
        </w:rPr>
        <w:t> (</w:t>
      </w:r>
      <w:r>
        <w:rPr>
          <w:color w:val="2196D1"/>
          <w:w w:val="110"/>
        </w:rPr>
        <w:t>Ha</w:t>
      </w:r>
      <w:r>
        <w:rPr>
          <w:rFonts w:ascii="Georgia" w:hAnsi="Georgia"/>
          <w:color w:val="2196D1"/>
          <w:w w:val="110"/>
          <w:position w:val="1"/>
        </w:rPr>
        <w:t>¨</w:t>
      </w:r>
      <w:r>
        <w:rPr>
          <w:color w:val="2196D1"/>
          <w:w w:val="110"/>
        </w:rPr>
        <w:t>ussler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2020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Lyu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2022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Lyu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2024</w:t>
      </w:r>
      <w:r>
        <w:rPr>
          <w:w w:val="110"/>
        </w:rPr>
        <w:t>; </w:t>
      </w:r>
      <w:r>
        <w:rPr>
          <w:color w:val="2196D1"/>
          <w:w w:val="110"/>
        </w:rPr>
        <w:t>Wang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2024</w:t>
      </w:r>
      <w:r>
        <w:rPr>
          <w:w w:val="110"/>
        </w:rPr>
        <w:t>).</w:t>
      </w:r>
      <w:r>
        <w:rPr>
          <w:w w:val="110"/>
        </w:rPr>
        <w:t> Species</w:t>
      </w:r>
      <w:r>
        <w:rPr>
          <w:w w:val="110"/>
        </w:rPr>
        <w:t> presence,</w:t>
      </w:r>
      <w:r>
        <w:rPr>
          <w:w w:val="110"/>
        </w:rPr>
        <w:t> general</w:t>
      </w:r>
      <w:r>
        <w:rPr>
          <w:w w:val="110"/>
        </w:rPr>
        <w:t> habitat</w:t>
      </w:r>
      <w:r>
        <w:rPr>
          <w:w w:val="110"/>
        </w:rPr>
        <w:t> suitability (e.g., from</w:t>
      </w:r>
      <w:r>
        <w:rPr>
          <w:w w:val="110"/>
        </w:rPr>
        <w:t> MSENMs),</w:t>
      </w:r>
      <w:r>
        <w:rPr>
          <w:w w:val="110"/>
        </w:rPr>
        <w:t> and</w:t>
      </w:r>
      <w:r>
        <w:rPr>
          <w:w w:val="110"/>
        </w:rPr>
        <w:t> environmental</w:t>
      </w:r>
      <w:r>
        <w:rPr>
          <w:w w:val="110"/>
        </w:rPr>
        <w:t> parameters</w:t>
      </w:r>
      <w:r>
        <w:rPr>
          <w:w w:val="110"/>
        </w:rPr>
        <w:t> are</w:t>
      </w:r>
      <w:r>
        <w:rPr>
          <w:w w:val="110"/>
        </w:rPr>
        <w:t> often</w:t>
      </w:r>
      <w:r>
        <w:rPr>
          <w:w w:val="110"/>
        </w:rPr>
        <w:t> modelled</w:t>
      </w:r>
      <w:r>
        <w:rPr>
          <w:w w:val="110"/>
        </w:rPr>
        <w:t> in BNs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prior</w:t>
      </w:r>
      <w:r>
        <w:rPr>
          <w:spacing w:val="-3"/>
          <w:w w:val="110"/>
        </w:rPr>
        <w:t> </w:t>
      </w:r>
      <w:r>
        <w:rPr>
          <w:w w:val="110"/>
        </w:rPr>
        <w:t>probability</w:t>
      </w:r>
      <w:r>
        <w:rPr>
          <w:spacing w:val="-2"/>
          <w:w w:val="110"/>
        </w:rPr>
        <w:t> </w:t>
      </w:r>
      <w:r>
        <w:rPr>
          <w:w w:val="110"/>
        </w:rPr>
        <w:t>nodes.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BN</w:t>
      </w:r>
      <w:r>
        <w:rPr>
          <w:spacing w:val="-3"/>
          <w:w w:val="110"/>
        </w:rPr>
        <w:t> </w:t>
      </w:r>
      <w:r>
        <w:rPr>
          <w:w w:val="110"/>
        </w:rPr>
        <w:t>usually</w:t>
      </w:r>
      <w:r>
        <w:rPr>
          <w:spacing w:val="-3"/>
          <w:w w:val="110"/>
        </w:rPr>
        <w:t> </w:t>
      </w:r>
      <w:r>
        <w:rPr>
          <w:w w:val="110"/>
        </w:rPr>
        <w:t>incorporates</w:t>
      </w:r>
      <w:r>
        <w:rPr>
          <w:spacing w:val="-2"/>
          <w:w w:val="110"/>
        </w:rPr>
        <w:t> </w:t>
      </w:r>
      <w:r>
        <w:rPr>
          <w:w w:val="110"/>
        </w:rPr>
        <w:t>information on</w:t>
      </w:r>
      <w:r>
        <w:rPr>
          <w:spacing w:val="-9"/>
          <w:w w:val="110"/>
        </w:rPr>
        <w:t> </w:t>
      </w:r>
      <w:r>
        <w:rPr>
          <w:w w:val="110"/>
        </w:rPr>
        <w:t>species</w:t>
      </w:r>
      <w:r>
        <w:rPr>
          <w:spacing w:val="-9"/>
          <w:w w:val="110"/>
        </w:rPr>
        <w:t> </w:t>
      </w:r>
      <w:r>
        <w:rPr>
          <w:w w:val="110"/>
        </w:rPr>
        <w:t>interactions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additional</w:t>
      </w:r>
      <w:r>
        <w:rPr>
          <w:spacing w:val="-10"/>
          <w:w w:val="110"/>
        </w:rPr>
        <w:t> </w:t>
      </w:r>
      <w:r>
        <w:rPr>
          <w:w w:val="110"/>
        </w:rPr>
        <w:t>nodes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connections,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models their</w:t>
      </w:r>
      <w:r>
        <w:rPr>
          <w:w w:val="110"/>
        </w:rPr>
        <w:t> effects</w:t>
      </w:r>
      <w:r>
        <w:rPr>
          <w:w w:val="110"/>
        </w:rPr>
        <w:t> on</w:t>
      </w:r>
      <w:r>
        <w:rPr>
          <w:w w:val="110"/>
        </w:rPr>
        <w:t> prior</w:t>
      </w:r>
      <w:r>
        <w:rPr>
          <w:w w:val="110"/>
        </w:rPr>
        <w:t> species distributions</w:t>
      </w:r>
      <w:r>
        <w:rPr>
          <w:w w:val="110"/>
        </w:rPr>
        <w:t> and</w:t>
      </w:r>
      <w:r>
        <w:rPr>
          <w:w w:val="110"/>
        </w:rPr>
        <w:t> ecosystem</w:t>
      </w:r>
      <w:r>
        <w:rPr>
          <w:w w:val="110"/>
        </w:rPr>
        <w:t> dynamics. Bayesian inference updates all nodes</w:t>
      </w:r>
      <w:r>
        <w:rPr>
          <w:rFonts w:ascii="Cambria" w:hAnsi="Cambria"/>
          <w:w w:val="110"/>
        </w:rPr>
        <w:t>’ </w:t>
      </w:r>
      <w:r>
        <w:rPr>
          <w:w w:val="110"/>
        </w:rPr>
        <w:t>probabilities based on additional evidence</w:t>
      </w:r>
      <w:r>
        <w:rPr>
          <w:w w:val="110"/>
        </w:rPr>
        <w:t> and</w:t>
      </w:r>
      <w:r>
        <w:rPr>
          <w:w w:val="110"/>
        </w:rPr>
        <w:t> observations</w:t>
      </w:r>
      <w:r>
        <w:rPr>
          <w:w w:val="110"/>
        </w:rPr>
        <w:t> (e.g.,</w:t>
      </w:r>
      <w:r>
        <w:rPr>
          <w:w w:val="110"/>
        </w:rPr>
        <w:t> remote</w:t>
      </w:r>
      <w:r>
        <w:rPr>
          <w:w w:val="110"/>
        </w:rPr>
        <w:t> sensing</w:t>
      </w:r>
      <w:r>
        <w:rPr>
          <w:w w:val="110"/>
        </w:rPr>
        <w:t> and</w:t>
      </w:r>
      <w:r>
        <w:rPr>
          <w:w w:val="110"/>
        </w:rPr>
        <w:t> ecological</w:t>
      </w:r>
      <w:r>
        <w:rPr>
          <w:w w:val="110"/>
        </w:rPr>
        <w:t> moni-toring</w:t>
      </w:r>
      <w:r>
        <w:rPr>
          <w:w w:val="110"/>
        </w:rPr>
        <w:t> campaigns).</w:t>
      </w:r>
      <w:r>
        <w:rPr>
          <w:w w:val="110"/>
        </w:rPr>
        <w:t> The</w:t>
      </w:r>
      <w:r>
        <w:rPr>
          <w:w w:val="110"/>
        </w:rPr>
        <w:t> BN</w:t>
      </w:r>
      <w:r>
        <w:rPr>
          <w:w w:val="110"/>
        </w:rPr>
        <w:t> eventually</w:t>
      </w:r>
      <w:r>
        <w:rPr>
          <w:w w:val="110"/>
        </w:rPr>
        <w:t> quantifies</w:t>
      </w:r>
      <w:r>
        <w:rPr>
          <w:w w:val="110"/>
        </w:rPr>
        <w:t> uncertainty</w:t>
      </w:r>
      <w:r>
        <w:rPr>
          <w:w w:val="110"/>
        </w:rPr>
        <w:t> in</w:t>
      </w:r>
      <w:r>
        <w:rPr>
          <w:w w:val="110"/>
        </w:rPr>
        <w:t> the </w:t>
      </w:r>
      <w:r>
        <w:rPr/>
        <w:t>ecosystem</w:t>
      </w:r>
      <w:r>
        <w:rPr>
          <w:spacing w:val="36"/>
        </w:rPr>
        <w:t> </w:t>
      </w:r>
      <w:r>
        <w:rPr/>
        <w:t>predictions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MSENMs</w:t>
      </w:r>
      <w:r>
        <w:rPr>
          <w:spacing w:val="36"/>
        </w:rPr>
        <w:t> </w:t>
      </w:r>
      <w:r>
        <w:rPr/>
        <w:t>retrospectively.</w:t>
      </w:r>
      <w:r>
        <w:rPr>
          <w:spacing w:val="34"/>
        </w:rPr>
        <w:t> </w:t>
      </w:r>
      <w:r>
        <w:rPr/>
        <w:t>Therefore,</w:t>
      </w:r>
      <w:r>
        <w:rPr>
          <w:spacing w:val="34"/>
        </w:rPr>
        <w:t> </w:t>
      </w:r>
      <w:r>
        <w:rPr/>
        <w:t>EMs</w:t>
      </w:r>
      <w:r>
        <w:rPr>
          <w:w w:val="110"/>
        </w:rPr>
        <w:t> can</w:t>
      </w:r>
      <w:r>
        <w:rPr>
          <w:spacing w:val="-11"/>
          <w:w w:val="110"/>
        </w:rPr>
        <w:t> </w:t>
      </w:r>
      <w:r>
        <w:rPr>
          <w:w w:val="110"/>
        </w:rPr>
        <w:t>build</w:t>
      </w:r>
      <w:r>
        <w:rPr>
          <w:spacing w:val="-11"/>
          <w:w w:val="110"/>
        </w:rPr>
        <w:t> </w:t>
      </w:r>
      <w:r>
        <w:rPr>
          <w:w w:val="110"/>
        </w:rPr>
        <w:t>upon</w:t>
      </w:r>
      <w:r>
        <w:rPr>
          <w:spacing w:val="-11"/>
          <w:w w:val="110"/>
        </w:rPr>
        <w:t> </w:t>
      </w:r>
      <w:r>
        <w:rPr>
          <w:w w:val="110"/>
        </w:rPr>
        <w:t>MSENMs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(i)</w:t>
      </w:r>
      <w:r>
        <w:rPr>
          <w:spacing w:val="-11"/>
          <w:w w:val="110"/>
        </w:rPr>
        <w:t> </w:t>
      </w:r>
      <w:r>
        <w:rPr>
          <w:w w:val="110"/>
        </w:rPr>
        <w:t>improve</w:t>
      </w:r>
      <w:r>
        <w:rPr>
          <w:spacing w:val="-11"/>
          <w:w w:val="110"/>
        </w:rPr>
        <w:t> </w:t>
      </w:r>
      <w:r>
        <w:rPr>
          <w:w w:val="110"/>
        </w:rPr>
        <w:t>species</w:t>
      </w:r>
      <w:r>
        <w:rPr>
          <w:spacing w:val="-11"/>
          <w:w w:val="110"/>
        </w:rPr>
        <w:t> </w:t>
      </w:r>
      <w:r>
        <w:rPr>
          <w:w w:val="110"/>
        </w:rPr>
        <w:t>composition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spatial pattern</w:t>
      </w:r>
      <w:r>
        <w:rPr>
          <w:spacing w:val="-4"/>
          <w:w w:val="110"/>
        </w:rPr>
        <w:t> </w:t>
      </w:r>
      <w:r>
        <w:rPr>
          <w:w w:val="110"/>
        </w:rPr>
        <w:t>knowledge</w:t>
      </w:r>
      <w:r>
        <w:rPr>
          <w:spacing w:val="-3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Bulmer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2022</w:t>
      </w:r>
      <w:r>
        <w:rPr>
          <w:w w:val="110"/>
        </w:rPr>
        <w:t>),</w:t>
      </w:r>
      <w:r>
        <w:rPr>
          <w:spacing w:val="-4"/>
          <w:w w:val="110"/>
        </w:rPr>
        <w:t> </w:t>
      </w:r>
      <w:r>
        <w:rPr>
          <w:w w:val="110"/>
        </w:rPr>
        <w:t>(ii)</w:t>
      </w:r>
      <w:r>
        <w:rPr>
          <w:spacing w:val="-4"/>
          <w:w w:val="110"/>
        </w:rPr>
        <w:t> </w:t>
      </w:r>
      <w:r>
        <w:rPr>
          <w:w w:val="110"/>
        </w:rPr>
        <w:t>infer</w:t>
      </w:r>
      <w:r>
        <w:rPr>
          <w:spacing w:val="-3"/>
          <w:w w:val="110"/>
        </w:rPr>
        <w:t> </w:t>
      </w:r>
      <w:r>
        <w:rPr>
          <w:w w:val="110"/>
        </w:rPr>
        <w:t>population</w:t>
      </w:r>
      <w:r>
        <w:rPr>
          <w:spacing w:val="-4"/>
          <w:w w:val="110"/>
        </w:rPr>
        <w:t> </w:t>
      </w:r>
      <w:r>
        <w:rPr>
          <w:w w:val="110"/>
        </w:rPr>
        <w:t>dynamics and</w:t>
      </w:r>
      <w:r>
        <w:rPr>
          <w:spacing w:val="14"/>
          <w:w w:val="110"/>
        </w:rPr>
        <w:t> </w:t>
      </w:r>
      <w:r>
        <w:rPr>
          <w:w w:val="110"/>
        </w:rPr>
        <w:t>community</w:t>
      </w:r>
      <w:r>
        <w:rPr>
          <w:spacing w:val="14"/>
          <w:w w:val="110"/>
        </w:rPr>
        <w:t> </w:t>
      </w:r>
      <w:r>
        <w:rPr>
          <w:w w:val="110"/>
        </w:rPr>
        <w:t>structure</w:t>
      </w:r>
      <w:r>
        <w:rPr>
          <w:spacing w:val="14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Spiers</w:t>
      </w:r>
      <w:r>
        <w:rPr>
          <w:color w:val="2196D1"/>
          <w:spacing w:val="14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14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14"/>
          <w:w w:val="110"/>
        </w:rPr>
        <w:t> </w:t>
      </w:r>
      <w:r>
        <w:rPr>
          <w:color w:val="2196D1"/>
          <w:w w:val="110"/>
        </w:rPr>
        <w:t>2016</w:t>
      </w:r>
      <w:r>
        <w:rPr>
          <w:w w:val="110"/>
        </w:rPr>
        <w:t>;</w:t>
      </w:r>
      <w:r>
        <w:rPr>
          <w:spacing w:val="14"/>
          <w:w w:val="110"/>
        </w:rPr>
        <w:t> </w:t>
      </w:r>
      <w:r>
        <w:rPr>
          <w:color w:val="2196D1"/>
          <w:w w:val="110"/>
        </w:rPr>
        <w:t>Trifonova</w:t>
      </w:r>
      <w:r>
        <w:rPr>
          <w:color w:val="2196D1"/>
          <w:spacing w:val="13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14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13"/>
          <w:w w:val="110"/>
        </w:rPr>
        <w:t> </w:t>
      </w:r>
      <w:r>
        <w:rPr>
          <w:color w:val="2196D1"/>
          <w:spacing w:val="-2"/>
          <w:w w:val="110"/>
        </w:rPr>
        <w:t>2021</w:t>
      </w:r>
      <w:r>
        <w:rPr>
          <w:spacing w:val="-2"/>
          <w:w w:val="110"/>
        </w:rPr>
        <w:t>),</w:t>
      </w:r>
    </w:p>
    <w:p>
      <w:pPr>
        <w:pStyle w:val="BodyText"/>
        <w:spacing w:line="273" w:lineRule="auto" w:before="18"/>
        <w:ind w:left="43"/>
        <w:jc w:val="both"/>
      </w:pPr>
      <w:r>
        <w:rPr>
          <w:w w:val="110"/>
        </w:rPr>
        <w:t>(iii)</w:t>
      </w:r>
      <w:r>
        <w:rPr>
          <w:w w:val="110"/>
        </w:rPr>
        <w:t> detect</w:t>
      </w:r>
      <w:r>
        <w:rPr>
          <w:w w:val="110"/>
        </w:rPr>
        <w:t> broad</w:t>
      </w:r>
      <w:r>
        <w:rPr>
          <w:w w:val="110"/>
        </w:rPr>
        <w:t> patterns</w:t>
      </w:r>
      <w:r>
        <w:rPr>
          <w:w w:val="110"/>
        </w:rPr>
        <w:t> of</w:t>
      </w:r>
      <w:r>
        <w:rPr>
          <w:w w:val="110"/>
        </w:rPr>
        <w:t> species</w:t>
      </w:r>
      <w:r>
        <w:rPr>
          <w:w w:val="110"/>
        </w:rPr>
        <w:t> richness</w:t>
      </w:r>
      <w:r>
        <w:rPr>
          <w:w w:val="110"/>
        </w:rPr>
        <w:t> and</w:t>
      </w:r>
      <w:r>
        <w:rPr>
          <w:w w:val="110"/>
        </w:rPr>
        <w:t> ecological</w:t>
      </w:r>
      <w:r>
        <w:rPr>
          <w:w w:val="110"/>
        </w:rPr>
        <w:t> </w:t>
      </w:r>
      <w:r>
        <w:rPr>
          <w:w w:val="110"/>
        </w:rPr>
        <w:t>commu-nities</w:t>
      </w:r>
      <w:r>
        <w:rPr>
          <w:spacing w:val="-11"/>
          <w:w w:val="110"/>
        </w:rPr>
        <w:t> </w:t>
      </w:r>
      <w:r>
        <w:rPr>
          <w:w w:val="110"/>
        </w:rPr>
        <w:t>across</w:t>
      </w:r>
      <w:r>
        <w:rPr>
          <w:spacing w:val="-11"/>
          <w:w w:val="110"/>
        </w:rPr>
        <w:t> </w:t>
      </w:r>
      <w:r>
        <w:rPr>
          <w:w w:val="110"/>
        </w:rPr>
        <w:t>environmental</w:t>
      </w:r>
      <w:r>
        <w:rPr>
          <w:spacing w:val="-11"/>
          <w:w w:val="110"/>
        </w:rPr>
        <w:t> </w:t>
      </w:r>
      <w:r>
        <w:rPr>
          <w:w w:val="110"/>
        </w:rPr>
        <w:t>gradients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Hui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2022</w:t>
      </w:r>
      <w:r>
        <w:rPr>
          <w:w w:val="110"/>
        </w:rPr>
        <w:t>),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(v)</w:t>
      </w:r>
      <w:r>
        <w:rPr>
          <w:spacing w:val="-11"/>
          <w:w w:val="110"/>
        </w:rPr>
        <w:t> </w:t>
      </w:r>
      <w:r>
        <w:rPr>
          <w:w w:val="110"/>
        </w:rPr>
        <w:t>simulate the relations between species composition/distribution and ecosystem </w:t>
      </w:r>
      <w:r>
        <w:rPr/>
        <w:t>services (</w:t>
      </w:r>
      <w:r>
        <w:rPr>
          <w:color w:val="2196D1"/>
        </w:rPr>
        <w:t>Bourhis et al., 2023</w:t>
      </w:r>
      <w:r>
        <w:rPr/>
        <w:t>; </w:t>
      </w:r>
      <w:r>
        <w:rPr>
          <w:color w:val="2196D1"/>
        </w:rPr>
        <w:t>Felipe-Lucia et al., 2022</w:t>
      </w:r>
      <w:r>
        <w:rPr/>
        <w:t>; </w:t>
      </w:r>
      <w:r>
        <w:rPr>
          <w:color w:val="2196D1"/>
        </w:rPr>
        <w:t>Kang et al., 2024</w:t>
      </w:r>
      <w:r>
        <w:rPr/>
        <w:t>;</w:t>
      </w:r>
      <w:r>
        <w:rPr>
          <w:spacing w:val="40"/>
        </w:rPr>
        <w:t> </w:t>
      </w:r>
      <w:r>
        <w:rPr>
          <w:color w:val="2196D1"/>
        </w:rPr>
        <w:t>Kissling et al., 2012</w:t>
      </w:r>
      <w:r>
        <w:rPr/>
        <w:t>). MSENMs can also provide input to spatial planning</w:t>
      </w:r>
      <w:r>
        <w:rPr>
          <w:w w:val="110"/>
        </w:rPr>
        <w:t> models</w:t>
      </w:r>
      <w:r>
        <w:rPr>
          <w:w w:val="110"/>
        </w:rPr>
        <w:t> for</w:t>
      </w:r>
      <w:r>
        <w:rPr>
          <w:w w:val="110"/>
        </w:rPr>
        <w:t> biodiversity</w:t>
      </w:r>
      <w:r>
        <w:rPr>
          <w:w w:val="110"/>
        </w:rPr>
        <w:t> and</w:t>
      </w:r>
      <w:r>
        <w:rPr>
          <w:w w:val="110"/>
        </w:rPr>
        <w:t> ecosystem</w:t>
      </w:r>
      <w:r>
        <w:rPr>
          <w:w w:val="110"/>
        </w:rPr>
        <w:t> service</w:t>
      </w:r>
      <w:r>
        <w:rPr>
          <w:w w:val="110"/>
        </w:rPr>
        <w:t> conservation.</w:t>
      </w:r>
      <w:r>
        <w:rPr>
          <w:w w:val="110"/>
        </w:rPr>
        <w:t> These models</w:t>
      </w:r>
      <w:r>
        <w:rPr>
          <w:w w:val="110"/>
        </w:rPr>
        <w:t> can combine the MSENM</w:t>
      </w:r>
      <w:r>
        <w:rPr>
          <w:w w:val="110"/>
        </w:rPr>
        <w:t> output with climate projections and land-use scenarios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identify potential</w:t>
      </w:r>
      <w:r>
        <w:rPr>
          <w:spacing w:val="-1"/>
          <w:w w:val="110"/>
        </w:rPr>
        <w:t> </w:t>
      </w:r>
      <w:r>
        <w:rPr>
          <w:w w:val="110"/>
        </w:rPr>
        <w:t>future</w:t>
      </w:r>
      <w:r>
        <w:rPr>
          <w:spacing w:val="-1"/>
          <w:w w:val="110"/>
        </w:rPr>
        <w:t> </w:t>
      </w:r>
      <w:r>
        <w:rPr>
          <w:w w:val="110"/>
        </w:rPr>
        <w:t>trajectories of</w:t>
      </w:r>
      <w:r>
        <w:rPr>
          <w:spacing w:val="-1"/>
          <w:w w:val="110"/>
        </w:rPr>
        <w:t> </w:t>
      </w:r>
      <w:r>
        <w:rPr>
          <w:w w:val="110"/>
        </w:rPr>
        <w:t>ecosystem change and</w:t>
      </w:r>
      <w:r>
        <w:rPr>
          <w:w w:val="110"/>
        </w:rPr>
        <w:t> evaluate</w:t>
      </w:r>
      <w:r>
        <w:rPr>
          <w:w w:val="110"/>
        </w:rPr>
        <w:t> the effectiveness of different conservation</w:t>
      </w:r>
      <w:r>
        <w:rPr>
          <w:w w:val="110"/>
        </w:rPr>
        <w:t> and management interventions (</w:t>
      </w:r>
      <w:r>
        <w:rPr>
          <w:color w:val="2196D1"/>
          <w:w w:val="110"/>
        </w:rPr>
        <w:t>Beger et al., 2022</w:t>
      </w:r>
      <w:r>
        <w:rPr>
          <w:w w:val="110"/>
        </w:rPr>
        <w:t>; </w:t>
      </w:r>
      <w:r>
        <w:rPr>
          <w:color w:val="2196D1"/>
          <w:w w:val="110"/>
        </w:rPr>
        <w:t>Devarajan et al., 2020</w:t>
      </w:r>
      <w:r>
        <w:rPr>
          <w:w w:val="110"/>
        </w:rPr>
        <w:t>; </w:t>
      </w:r>
      <w:r>
        <w:rPr>
          <w:color w:val="2196D1"/>
          <w:w w:val="110"/>
        </w:rPr>
        <w:t>Franklin et al., 2011</w:t>
      </w:r>
      <w:r>
        <w:rPr>
          <w:w w:val="110"/>
        </w:rPr>
        <w:t>).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summary,</w:t>
      </w:r>
      <w:r>
        <w:rPr>
          <w:spacing w:val="-3"/>
          <w:w w:val="110"/>
        </w:rPr>
        <w:t> </w:t>
      </w:r>
      <w:r>
        <w:rPr>
          <w:w w:val="110"/>
        </w:rPr>
        <w:t>our</w:t>
      </w:r>
      <w:r>
        <w:rPr>
          <w:spacing w:val="-4"/>
          <w:w w:val="110"/>
        </w:rPr>
        <w:t> </w:t>
      </w:r>
      <w:r>
        <w:rPr>
          <w:w w:val="110"/>
        </w:rPr>
        <w:t>results</w:t>
      </w:r>
      <w:r>
        <w:rPr>
          <w:spacing w:val="-3"/>
          <w:w w:val="110"/>
        </w:rPr>
        <w:t> </w:t>
      </w:r>
      <w:r>
        <w:rPr>
          <w:w w:val="110"/>
        </w:rPr>
        <w:t>have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moderately</w:t>
      </w:r>
      <w:r>
        <w:rPr>
          <w:spacing w:val="-4"/>
          <w:w w:val="110"/>
        </w:rPr>
        <w:t> </w:t>
      </w:r>
      <w:r>
        <w:rPr>
          <w:w w:val="110"/>
        </w:rPr>
        <w:t>limited</w:t>
      </w:r>
      <w:r>
        <w:rPr>
          <w:spacing w:val="-3"/>
          <w:w w:val="110"/>
        </w:rPr>
        <w:t> </w:t>
      </w:r>
      <w:r>
        <w:rPr>
          <w:w w:val="110"/>
        </w:rPr>
        <w:t>ecological</w:t>
      </w:r>
      <w:r>
        <w:rPr>
          <w:spacing w:val="-3"/>
          <w:w w:val="110"/>
        </w:rPr>
        <w:t> </w:t>
      </w:r>
      <w:r>
        <w:rPr>
          <w:w w:val="110"/>
        </w:rPr>
        <w:t>point, and should be considered as a general approach that can support pre-liminary</w:t>
      </w:r>
      <w:r>
        <w:rPr>
          <w:w w:val="110"/>
        </w:rPr>
        <w:t> management</w:t>
      </w:r>
      <w:r>
        <w:rPr>
          <w:w w:val="110"/>
        </w:rPr>
        <w:t> measures</w:t>
      </w:r>
      <w:r>
        <w:rPr>
          <w:w w:val="110"/>
        </w:rPr>
        <w:t> and</w:t>
      </w:r>
      <w:r>
        <w:rPr>
          <w:w w:val="110"/>
        </w:rPr>
        <w:t> awareness</w:t>
      </w:r>
      <w:r>
        <w:rPr>
          <w:w w:val="110"/>
        </w:rPr>
        <w:t> campaigns</w:t>
      </w:r>
      <w:r>
        <w:rPr>
          <w:w w:val="110"/>
        </w:rPr>
        <w:t> (</w:t>
      </w:r>
      <w:r>
        <w:rPr>
          <w:color w:val="2196D1"/>
          <w:w w:val="110"/>
        </w:rPr>
        <w:t>Hilbert, 2016</w:t>
      </w:r>
      <w:r>
        <w:rPr>
          <w:w w:val="110"/>
        </w:rPr>
        <w:t>;</w:t>
      </w:r>
      <w:r>
        <w:rPr>
          <w:spacing w:val="-10"/>
          <w:w w:val="110"/>
        </w:rPr>
        <w:t> </w:t>
      </w:r>
      <w:r>
        <w:rPr>
          <w:color w:val="2196D1"/>
          <w:w w:val="110"/>
        </w:rPr>
        <w:t>Queiroz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2021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Sun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and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Scanlon,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2019</w:t>
      </w:r>
      <w:r>
        <w:rPr>
          <w:w w:val="110"/>
        </w:rPr>
        <w:t>;</w:t>
      </w:r>
      <w:r>
        <w:rPr>
          <w:spacing w:val="-11"/>
          <w:w w:val="110"/>
        </w:rPr>
        <w:t> </w:t>
      </w:r>
      <w:r>
        <w:rPr>
          <w:color w:val="2196D1"/>
          <w:w w:val="110"/>
        </w:rPr>
        <w:t>Valerio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-10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2024</w:t>
      </w:r>
      <w:r>
        <w:rPr>
          <w:w w:val="110"/>
        </w:rPr>
        <w:t>). Their</w:t>
      </w:r>
      <w:r>
        <w:rPr>
          <w:spacing w:val="-11"/>
          <w:w w:val="110"/>
        </w:rPr>
        <w:t> </w:t>
      </w:r>
      <w:r>
        <w:rPr>
          <w:w w:val="110"/>
        </w:rPr>
        <w:t>value</w:t>
      </w:r>
      <w:r>
        <w:rPr>
          <w:spacing w:val="-11"/>
          <w:w w:val="110"/>
        </w:rPr>
        <w:t> </w:t>
      </w:r>
      <w:r>
        <w:rPr>
          <w:w w:val="110"/>
        </w:rPr>
        <w:t>would</w:t>
      </w:r>
      <w:r>
        <w:rPr>
          <w:spacing w:val="-11"/>
          <w:w w:val="110"/>
        </w:rPr>
        <w:t> </w:t>
      </w:r>
      <w:r>
        <w:rPr>
          <w:w w:val="110"/>
        </w:rPr>
        <w:t>increase</w:t>
      </w:r>
      <w:r>
        <w:rPr>
          <w:spacing w:val="-11"/>
          <w:w w:val="110"/>
        </w:rPr>
        <w:t> </w:t>
      </w:r>
      <w:r>
        <w:rPr>
          <w:w w:val="110"/>
        </w:rPr>
        <w:t>when</w:t>
      </w:r>
      <w:r>
        <w:rPr>
          <w:spacing w:val="-11"/>
          <w:w w:val="110"/>
        </w:rPr>
        <w:t> </w:t>
      </w:r>
      <w:r>
        <w:rPr>
          <w:w w:val="110"/>
        </w:rPr>
        <w:t>used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ecosystem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spatial</w:t>
      </w:r>
      <w:r>
        <w:rPr>
          <w:spacing w:val="-11"/>
          <w:w w:val="110"/>
        </w:rPr>
        <w:t> </w:t>
      </w:r>
      <w:r>
        <w:rPr>
          <w:w w:val="110"/>
        </w:rPr>
        <w:t>planning models</w:t>
      </w:r>
      <w:r>
        <w:rPr>
          <w:w w:val="110"/>
        </w:rPr>
        <w:t> and</w:t>
      </w:r>
      <w:r>
        <w:rPr>
          <w:w w:val="110"/>
        </w:rPr>
        <w:t> generally</w:t>
      </w:r>
      <w:r>
        <w:rPr>
          <w:w w:val="110"/>
        </w:rPr>
        <w:t> when</w:t>
      </w:r>
      <w:r>
        <w:rPr>
          <w:w w:val="110"/>
        </w:rPr>
        <w:t> combined</w:t>
      </w:r>
      <w:r>
        <w:rPr>
          <w:w w:val="110"/>
        </w:rPr>
        <w:t> with</w:t>
      </w:r>
      <w:r>
        <w:rPr>
          <w:w w:val="110"/>
        </w:rPr>
        <w:t> other</w:t>
      </w:r>
      <w:r>
        <w:rPr>
          <w:w w:val="110"/>
        </w:rPr>
        <w:t> ecological</w:t>
      </w:r>
      <w:r>
        <w:rPr>
          <w:w w:val="110"/>
        </w:rPr>
        <w:t> data</w:t>
      </w:r>
      <w:r>
        <w:rPr>
          <w:w w:val="110"/>
        </w:rPr>
        <w:t> and models. Additionally, they would pave the way to developing a digital twin of the study area (</w:t>
      </w:r>
      <w:r>
        <w:rPr>
          <w:color w:val="2196D1"/>
          <w:w w:val="110"/>
        </w:rPr>
        <w:t>Campana et al., 2021</w:t>
      </w:r>
      <w:r>
        <w:rPr>
          <w:w w:val="110"/>
        </w:rPr>
        <w:t>).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542" w:val="left" w:leader="none"/>
        </w:tabs>
        <w:spacing w:line="240" w:lineRule="auto" w:before="0" w:after="0"/>
        <w:ind w:left="542" w:right="0" w:hanging="499"/>
        <w:jc w:val="both"/>
        <w:rPr>
          <w:i/>
          <w:sz w:val="16"/>
        </w:rPr>
      </w:pPr>
      <w:r>
        <w:rPr>
          <w:i/>
          <w:sz w:val="16"/>
        </w:rPr>
        <w:t>Modelling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approach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suitability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15"/>
          <w:sz w:val="16"/>
        </w:rPr>
        <w:t> </w:t>
      </w:r>
      <w:r>
        <w:rPr>
          <w:i/>
          <w:spacing w:val="-2"/>
          <w:sz w:val="16"/>
        </w:rPr>
        <w:t>reliability</w:t>
      </w:r>
    </w:p>
    <w:p>
      <w:pPr>
        <w:pStyle w:val="BodyText"/>
        <w:spacing w:line="271" w:lineRule="auto" w:before="26"/>
        <w:ind w:left="43" w:firstLine="239"/>
        <w:jc w:val="both"/>
      </w:pPr>
      <w:r>
        <w:rPr>
          <w:w w:val="110"/>
        </w:rPr>
        <w:t>We used a modelling approach suited for the problem and data </w:t>
      </w:r>
      <w:r>
        <w:rPr>
          <w:w w:val="110"/>
        </w:rPr>
        <w:t>at </w:t>
      </w:r>
      <w:r>
        <w:rPr>
          <w:spacing w:val="-2"/>
          <w:w w:val="110"/>
        </w:rPr>
        <w:t>hand. Moreover, we relied on citizen science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to collect updated, accurate </w:t>
      </w:r>
      <w:r>
        <w:rPr>
          <w:w w:val="110"/>
        </w:rPr>
        <w:t>species observations on the field</w:t>
      </w:r>
      <w:r>
        <w:rPr>
          <w:spacing w:val="-1"/>
          <w:w w:val="110"/>
        </w:rPr>
        <w:t> </w:t>
      </w:r>
      <w:r>
        <w:rPr>
          <w:w w:val="110"/>
        </w:rPr>
        <w:t>and consequently support</w:t>
      </w:r>
      <w:r>
        <w:rPr>
          <w:spacing w:val="-1"/>
          <w:w w:val="110"/>
        </w:rPr>
        <w:t> </w:t>
      </w:r>
      <w:r>
        <w:rPr>
          <w:w w:val="110"/>
        </w:rPr>
        <w:t>the model</w:t>
      </w:r>
      <w:r>
        <w:rPr>
          <w:rFonts w:ascii="Cambria" w:hAnsi="Cambria"/>
          <w:w w:val="110"/>
        </w:rPr>
        <w:t>’</w:t>
      </w:r>
      <w:r>
        <w:rPr>
          <w:w w:val="110"/>
        </w:rPr>
        <w:t>s sensitivity</w:t>
      </w:r>
      <w:r>
        <w:rPr>
          <w:w w:val="110"/>
        </w:rPr>
        <w:t> to</w:t>
      </w:r>
      <w:r>
        <w:rPr>
          <w:w w:val="110"/>
        </w:rPr>
        <w:t> data</w:t>
      </w:r>
      <w:r>
        <w:rPr>
          <w:w w:val="110"/>
        </w:rPr>
        <w:t> quality.</w:t>
      </w:r>
      <w:r>
        <w:rPr>
          <w:w w:val="110"/>
        </w:rPr>
        <w:t> Our</w:t>
      </w:r>
      <w:r>
        <w:rPr>
          <w:w w:val="110"/>
        </w:rPr>
        <w:t> study</w:t>
      </w:r>
      <w:r>
        <w:rPr>
          <w:w w:val="110"/>
        </w:rPr>
        <w:t> also</w:t>
      </w:r>
      <w:r>
        <w:rPr>
          <w:w w:val="110"/>
        </w:rPr>
        <w:t> injected</w:t>
      </w:r>
      <w:r>
        <w:rPr>
          <w:w w:val="110"/>
        </w:rPr>
        <w:t> </w:t>
      </w:r>
      <w:r>
        <w:rPr>
          <w:i/>
          <w:w w:val="110"/>
        </w:rPr>
        <w:t>prevalence</w:t>
      </w:r>
      <w:r>
        <w:rPr>
          <w:i/>
          <w:w w:val="110"/>
        </w:rPr>
        <w:t> </w:t>
      </w:r>
      <w:r>
        <w:rPr>
          <w:w w:val="110"/>
        </w:rPr>
        <w:t>into</w:t>
      </w:r>
      <w:r>
        <w:rPr>
          <w:w w:val="110"/>
        </w:rPr>
        <w:t> the models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larger-scale</w:t>
      </w:r>
      <w:r>
        <w:rPr>
          <w:spacing w:val="-11"/>
          <w:w w:val="110"/>
        </w:rPr>
        <w:t> </w:t>
      </w:r>
      <w:r>
        <w:rPr>
          <w:w w:val="110"/>
        </w:rPr>
        <w:t>knowledge</w:t>
      </w:r>
      <w:r>
        <w:rPr>
          <w:spacing w:val="-11"/>
          <w:w w:val="110"/>
        </w:rPr>
        <w:t> </w:t>
      </w:r>
      <w:r>
        <w:rPr>
          <w:w w:val="110"/>
        </w:rPr>
        <w:t>about</w:t>
      </w:r>
      <w:r>
        <w:rPr>
          <w:spacing w:val="-11"/>
          <w:w w:val="110"/>
        </w:rPr>
        <w:t> </w:t>
      </w:r>
      <w:r>
        <w:rPr>
          <w:w w:val="110"/>
        </w:rPr>
        <w:t>wetlands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reduce</w:t>
      </w:r>
      <w:r>
        <w:rPr>
          <w:spacing w:val="-11"/>
          <w:w w:val="110"/>
        </w:rPr>
        <w:t> </w:t>
      </w:r>
      <w:r>
        <w:rPr>
          <w:w w:val="110"/>
        </w:rPr>
        <w:t>overfitting risks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further</w:t>
      </w:r>
      <w:r>
        <w:rPr>
          <w:spacing w:val="-6"/>
          <w:w w:val="110"/>
        </w:rPr>
        <w:t> </w:t>
      </w:r>
      <w:r>
        <w:rPr>
          <w:w w:val="110"/>
        </w:rPr>
        <w:t>enhance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7"/>
          <w:w w:val="110"/>
        </w:rPr>
        <w:t> </w:t>
      </w:r>
      <w:r>
        <w:rPr>
          <w:w w:val="110"/>
        </w:rPr>
        <w:t>reliability.</w:t>
      </w:r>
      <w:r>
        <w:rPr>
          <w:spacing w:val="-6"/>
          <w:w w:val="110"/>
        </w:rPr>
        <w:t> </w:t>
      </w:r>
      <w:r>
        <w:rPr>
          <w:w w:val="110"/>
        </w:rPr>
        <w:t>Some</w:t>
      </w:r>
      <w:r>
        <w:rPr>
          <w:spacing w:val="-6"/>
          <w:w w:val="110"/>
        </w:rPr>
        <w:t> </w:t>
      </w:r>
      <w:r>
        <w:rPr>
          <w:w w:val="110"/>
        </w:rPr>
        <w:t>extracted</w:t>
      </w:r>
      <w:r>
        <w:rPr>
          <w:spacing w:val="-7"/>
          <w:w w:val="110"/>
        </w:rPr>
        <w:t> </w:t>
      </w:r>
      <w:r>
        <w:rPr>
          <w:w w:val="110"/>
        </w:rPr>
        <w:t>trends</w:t>
      </w:r>
      <w:r>
        <w:rPr>
          <w:spacing w:val="-6"/>
          <w:w w:val="110"/>
        </w:rPr>
        <w:t> </w:t>
      </w:r>
      <w:r>
        <w:rPr>
          <w:w w:val="110"/>
        </w:rPr>
        <w:t>(e.g., for birds) also agree with local experts</w:t>
      </w:r>
      <w:r>
        <w:rPr>
          <w:rFonts w:ascii="Cambria" w:hAnsi="Cambria"/>
          <w:w w:val="110"/>
        </w:rPr>
        <w:t>’ </w:t>
      </w:r>
      <w:r>
        <w:rPr>
          <w:w w:val="110"/>
        </w:rPr>
        <w:t>knowledge. Compared to other biodiversity</w:t>
      </w:r>
      <w:r>
        <w:rPr>
          <w:w w:val="110"/>
        </w:rPr>
        <w:t> studies</w:t>
      </w:r>
      <w:r>
        <w:rPr>
          <w:w w:val="110"/>
        </w:rPr>
        <w:t> conducted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Massaciuccoli</w:t>
      </w:r>
      <w:r>
        <w:rPr>
          <w:w w:val="110"/>
        </w:rPr>
        <w:t> Lake</w:t>
      </w:r>
      <w:r>
        <w:rPr>
          <w:w w:val="110"/>
        </w:rPr>
        <w:t> basin</w:t>
      </w:r>
      <w:r>
        <w:rPr>
          <w:w w:val="110"/>
        </w:rPr>
        <w:t> that highlighted</w:t>
      </w:r>
      <w:r>
        <w:rPr>
          <w:w w:val="110"/>
        </w:rPr>
        <w:t> similar</w:t>
      </w:r>
      <w:r>
        <w:rPr>
          <w:w w:val="110"/>
        </w:rPr>
        <w:t> environmental-parameter</w:t>
      </w:r>
      <w:r>
        <w:rPr>
          <w:w w:val="110"/>
        </w:rPr>
        <w:t> and</w:t>
      </w:r>
      <w:r>
        <w:rPr>
          <w:w w:val="110"/>
        </w:rPr>
        <w:t> species-richness trends</w:t>
      </w:r>
      <w:r>
        <w:rPr>
          <w:spacing w:val="22"/>
          <w:w w:val="110"/>
        </w:rPr>
        <w:t> </w:t>
      </w:r>
      <w:r>
        <w:rPr>
          <w:w w:val="110"/>
        </w:rPr>
        <w:t>(</w:t>
      </w:r>
      <w:r>
        <w:rPr>
          <w:color w:val="2196D1"/>
          <w:w w:val="110"/>
        </w:rPr>
        <w:t>Bertacchi</w:t>
      </w:r>
      <w:r>
        <w:rPr>
          <w:color w:val="2196D1"/>
          <w:spacing w:val="22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22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22"/>
          <w:w w:val="110"/>
        </w:rPr>
        <w:t> </w:t>
      </w:r>
      <w:r>
        <w:rPr>
          <w:color w:val="2196D1"/>
          <w:w w:val="110"/>
        </w:rPr>
        <w:t>2015</w:t>
      </w:r>
      <w:r>
        <w:rPr>
          <w:w w:val="110"/>
        </w:rPr>
        <w:t>;</w:t>
      </w:r>
      <w:r>
        <w:rPr>
          <w:spacing w:val="22"/>
          <w:w w:val="110"/>
        </w:rPr>
        <w:t> </w:t>
      </w:r>
      <w:r>
        <w:rPr>
          <w:color w:val="2196D1"/>
          <w:w w:val="110"/>
        </w:rPr>
        <w:t>Colombaroli</w:t>
      </w:r>
      <w:r>
        <w:rPr>
          <w:color w:val="2196D1"/>
          <w:spacing w:val="22"/>
          <w:w w:val="110"/>
        </w:rPr>
        <w:t> </w:t>
      </w:r>
      <w:r>
        <w:rPr>
          <w:color w:val="2196D1"/>
          <w:w w:val="110"/>
        </w:rPr>
        <w:t>et</w:t>
      </w:r>
      <w:r>
        <w:rPr>
          <w:color w:val="2196D1"/>
          <w:spacing w:val="23"/>
          <w:w w:val="110"/>
        </w:rPr>
        <w:t> </w:t>
      </w:r>
      <w:r>
        <w:rPr>
          <w:color w:val="2196D1"/>
          <w:w w:val="110"/>
        </w:rPr>
        <w:t>al.,</w:t>
      </w:r>
      <w:r>
        <w:rPr>
          <w:color w:val="2196D1"/>
          <w:spacing w:val="22"/>
          <w:w w:val="110"/>
        </w:rPr>
        <w:t> </w:t>
      </w:r>
      <w:r>
        <w:rPr>
          <w:color w:val="2196D1"/>
          <w:w w:val="110"/>
        </w:rPr>
        <w:t>2007</w:t>
      </w:r>
      <w:r>
        <w:rPr>
          <w:w w:val="110"/>
        </w:rPr>
        <w:t>;</w:t>
      </w:r>
      <w:r>
        <w:rPr>
          <w:spacing w:val="22"/>
          <w:w w:val="110"/>
        </w:rPr>
        <w:t> </w:t>
      </w:r>
      <w:r>
        <w:rPr>
          <w:color w:val="2196D1"/>
          <w:spacing w:val="-2"/>
          <w:w w:val="110"/>
        </w:rPr>
        <w:t>Colombaroli</w:t>
      </w:r>
    </w:p>
    <w:p>
      <w:pPr>
        <w:pStyle w:val="BodyText"/>
        <w:spacing w:line="273" w:lineRule="auto" w:before="91"/>
        <w:ind w:left="43" w:right="41"/>
        <w:jc w:val="both"/>
      </w:pPr>
      <w:r>
        <w:rPr/>
        <w:br w:type="column"/>
      </w:r>
      <w:r>
        <w:rPr>
          <w:color w:val="2196D1"/>
          <w:w w:val="110"/>
        </w:rPr>
        <w:t>and Tinner, 2013</w:t>
      </w:r>
      <w:r>
        <w:rPr>
          <w:w w:val="110"/>
        </w:rPr>
        <w:t>; </w:t>
      </w:r>
      <w:r>
        <w:rPr>
          <w:color w:val="2196D1"/>
          <w:w w:val="110"/>
        </w:rPr>
        <w:t>Colombini et al., 2013</w:t>
      </w:r>
      <w:r>
        <w:rPr>
          <w:w w:val="110"/>
        </w:rPr>
        <w:t>; </w:t>
      </w:r>
      <w:r>
        <w:rPr>
          <w:color w:val="2196D1"/>
          <w:w w:val="110"/>
        </w:rPr>
        <w:t>Giugliano et al., 2011</w:t>
      </w:r>
      <w:r>
        <w:rPr>
          <w:w w:val="110"/>
        </w:rPr>
        <w:t>; </w:t>
      </w:r>
      <w:r>
        <w:rPr>
          <w:color w:val="2196D1"/>
          <w:w w:val="110"/>
        </w:rPr>
        <w:t>Las-trucci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2017</w:t>
      </w:r>
      <w:r>
        <w:rPr>
          <w:w w:val="110"/>
        </w:rPr>
        <w:t>),</w:t>
      </w:r>
      <w:r>
        <w:rPr>
          <w:w w:val="110"/>
        </w:rPr>
        <w:t> we</w:t>
      </w:r>
      <w:r>
        <w:rPr>
          <w:w w:val="110"/>
        </w:rPr>
        <w:t> have</w:t>
      </w:r>
      <w:r>
        <w:rPr>
          <w:w w:val="110"/>
        </w:rPr>
        <w:t> produced</w:t>
      </w:r>
      <w:r>
        <w:rPr>
          <w:w w:val="110"/>
        </w:rPr>
        <w:t> the</w:t>
      </w:r>
      <w:r>
        <w:rPr>
          <w:w w:val="110"/>
        </w:rPr>
        <w:t> first</w:t>
      </w:r>
      <w:r>
        <w:rPr>
          <w:w w:val="110"/>
        </w:rPr>
        <w:t> spatially-explicit assessment</w:t>
      </w:r>
      <w:r>
        <w:rPr>
          <w:w w:val="110"/>
        </w:rPr>
        <w:t> of</w:t>
      </w:r>
      <w:r>
        <w:rPr>
          <w:w w:val="110"/>
        </w:rPr>
        <w:t> animal</w:t>
      </w:r>
      <w:r>
        <w:rPr>
          <w:w w:val="110"/>
        </w:rPr>
        <w:t> species-richness</w:t>
      </w:r>
      <w:r>
        <w:rPr>
          <w:w w:val="110"/>
        </w:rPr>
        <w:t> trends</w:t>
      </w:r>
      <w:r>
        <w:rPr>
          <w:w w:val="110"/>
        </w:rPr>
        <w:t> while</w:t>
      </w:r>
      <w:r>
        <w:rPr>
          <w:w w:val="110"/>
        </w:rPr>
        <w:t> estimating</w:t>
      </w:r>
      <w:r>
        <w:rPr>
          <w:w w:val="110"/>
        </w:rPr>
        <w:t> </w:t>
      </w:r>
      <w:r>
        <w:rPr>
          <w:w w:val="110"/>
        </w:rPr>
        <w:t>the timing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changes.</w:t>
      </w:r>
      <w:r>
        <w:rPr>
          <w:w w:val="110"/>
        </w:rPr>
        <w:t> Differently</w:t>
      </w:r>
      <w:r>
        <w:rPr>
          <w:w w:val="110"/>
        </w:rPr>
        <w:t> from</w:t>
      </w:r>
      <w:r>
        <w:rPr>
          <w:w w:val="110"/>
        </w:rPr>
        <w:t> other</w:t>
      </w:r>
      <w:r>
        <w:rPr>
          <w:w w:val="110"/>
        </w:rPr>
        <w:t> Bayesian</w:t>
      </w:r>
      <w:r>
        <w:rPr>
          <w:w w:val="110"/>
        </w:rPr>
        <w:t> approaches (</w:t>
      </w:r>
      <w:r>
        <w:rPr>
          <w:color w:val="2196D1"/>
          <w:w w:val="110"/>
        </w:rPr>
        <w:t>Jarnevich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2015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Joshi</w:t>
      </w:r>
      <w:r>
        <w:rPr>
          <w:color w:val="2196D1"/>
          <w:w w:val="110"/>
        </w:rPr>
        <w:t> and</w:t>
      </w:r>
      <w:r>
        <w:rPr>
          <w:color w:val="2196D1"/>
          <w:w w:val="110"/>
        </w:rPr>
        <w:t> Miller,</w:t>
      </w:r>
      <w:r>
        <w:rPr>
          <w:color w:val="2196D1"/>
          <w:w w:val="110"/>
        </w:rPr>
        <w:t> 2021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Lee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2023</w:t>
      </w:r>
      <w:r>
        <w:rPr>
          <w:w w:val="110"/>
        </w:rPr>
        <w:t>),</w:t>
      </w:r>
      <w:r>
        <w:rPr>
          <w:w w:val="110"/>
        </w:rPr>
        <w:t> we produced</w:t>
      </w:r>
      <w:r>
        <w:rPr>
          <w:spacing w:val="-2"/>
          <w:w w:val="110"/>
        </w:rPr>
        <w:t> </w:t>
      </w:r>
      <w:r>
        <w:rPr>
          <w:w w:val="110"/>
        </w:rPr>
        <w:t>Bayesian</w:t>
      </w:r>
      <w:r>
        <w:rPr>
          <w:spacing w:val="-3"/>
          <w:w w:val="110"/>
        </w:rPr>
        <w:t> </w:t>
      </w:r>
      <w:r>
        <w:rPr>
          <w:w w:val="110"/>
        </w:rPr>
        <w:t>models</w:t>
      </w:r>
      <w:r>
        <w:rPr>
          <w:spacing w:val="-2"/>
          <w:w w:val="110"/>
        </w:rPr>
        <w:t> </w:t>
      </w:r>
      <w:r>
        <w:rPr>
          <w:w w:val="110"/>
        </w:rPr>
        <w:t>where</w:t>
      </w:r>
      <w:r>
        <w:rPr>
          <w:spacing w:val="-3"/>
          <w:w w:val="110"/>
        </w:rPr>
        <w:t> </w:t>
      </w:r>
      <w:r>
        <w:rPr>
          <w:w w:val="110"/>
        </w:rPr>
        <w:t>prior</w:t>
      </w:r>
      <w:r>
        <w:rPr>
          <w:spacing w:val="-3"/>
          <w:w w:val="110"/>
        </w:rPr>
        <w:t> </w:t>
      </w:r>
      <w:r>
        <w:rPr>
          <w:w w:val="110"/>
        </w:rPr>
        <w:t>probabilities</w:t>
      </w:r>
      <w:r>
        <w:rPr>
          <w:spacing w:val="-1"/>
          <w:w w:val="110"/>
        </w:rPr>
        <w:t> </w:t>
      </w:r>
      <w:r>
        <w:rPr>
          <w:w w:val="110"/>
        </w:rPr>
        <w:t>were</w:t>
      </w:r>
      <w:r>
        <w:rPr>
          <w:spacing w:val="-3"/>
          <w:w w:val="110"/>
        </w:rPr>
        <w:t> </w:t>
      </w:r>
      <w:r>
        <w:rPr>
          <w:w w:val="110"/>
        </w:rPr>
        <w:t>estimated</w:t>
      </w:r>
      <w:r>
        <w:rPr>
          <w:spacing w:val="-2"/>
          <w:w w:val="110"/>
        </w:rPr>
        <w:t> </w:t>
      </w:r>
      <w:r>
        <w:rPr>
          <w:w w:val="110"/>
        </w:rPr>
        <w:t>by another</w:t>
      </w:r>
      <w:r>
        <w:rPr>
          <w:w w:val="110"/>
        </w:rPr>
        <w:t> model</w:t>
      </w:r>
      <w:r>
        <w:rPr>
          <w:w w:val="110"/>
        </w:rPr>
        <w:t> that</w:t>
      </w:r>
      <w:r>
        <w:rPr>
          <w:w w:val="110"/>
        </w:rPr>
        <w:t> simulated</w:t>
      </w:r>
      <w:r>
        <w:rPr>
          <w:w w:val="110"/>
        </w:rPr>
        <w:t> expert</w:t>
      </w:r>
      <w:r>
        <w:rPr>
          <w:w w:val="110"/>
        </w:rPr>
        <w:t> knowledge</w:t>
      </w:r>
      <w:r>
        <w:rPr>
          <w:w w:val="110"/>
        </w:rPr>
        <w:t> and</w:t>
      </w:r>
      <w:r>
        <w:rPr>
          <w:w w:val="110"/>
        </w:rPr>
        <w:t> reduced</w:t>
      </w:r>
      <w:r>
        <w:rPr>
          <w:w w:val="110"/>
        </w:rPr>
        <w:t> data overfitting risks.</w:t>
      </w:r>
    </w:p>
    <w:p>
      <w:pPr>
        <w:pStyle w:val="BodyText"/>
        <w:spacing w:line="273" w:lineRule="auto"/>
        <w:ind w:left="43" w:right="42" w:firstLine="239"/>
        <w:jc w:val="both"/>
      </w:pPr>
      <w:r>
        <w:rPr>
          <w:w w:val="110"/>
        </w:rPr>
        <w:t>To be compliant with modern Open Science requirements of </w:t>
      </w:r>
      <w:r>
        <w:rPr>
          <w:w w:val="110"/>
        </w:rPr>
        <w:t>repro-ducibility, repeatability, and reusability (</w:t>
      </w:r>
      <w:r>
        <w:rPr>
          <w:color w:val="2196D1"/>
          <w:w w:val="110"/>
        </w:rPr>
        <w:t>Feng et al., 2019</w:t>
      </w:r>
      <w:r>
        <w:rPr>
          <w:w w:val="110"/>
        </w:rPr>
        <w:t>), our study was</w:t>
      </w:r>
      <w:r>
        <w:rPr>
          <w:w w:val="110"/>
        </w:rPr>
        <w:t> entirely</w:t>
      </w:r>
      <w:r>
        <w:rPr>
          <w:w w:val="110"/>
        </w:rPr>
        <w:t> conducted</w:t>
      </w:r>
      <w:r>
        <w:rPr>
          <w:w w:val="110"/>
        </w:rPr>
        <w:t> through</w:t>
      </w:r>
      <w:r>
        <w:rPr>
          <w:w w:val="110"/>
        </w:rPr>
        <w:t> open-source</w:t>
      </w:r>
      <w:r>
        <w:rPr>
          <w:w w:val="110"/>
        </w:rPr>
        <w:t> software</w:t>
      </w:r>
      <w:r>
        <w:rPr>
          <w:w w:val="110"/>
        </w:rPr>
        <w:t> and</w:t>
      </w:r>
      <w:r>
        <w:rPr>
          <w:w w:val="110"/>
        </w:rPr>
        <w:t> FAIR</w:t>
      </w:r>
      <w:r>
        <w:rPr>
          <w:w w:val="110"/>
        </w:rPr>
        <w:t> envi-ronmental</w:t>
      </w:r>
      <w:r>
        <w:rPr>
          <w:w w:val="110"/>
        </w:rPr>
        <w:t> and</w:t>
      </w:r>
      <w:r>
        <w:rPr>
          <w:w w:val="110"/>
        </w:rPr>
        <w:t> species-observation</w:t>
      </w:r>
      <w:r>
        <w:rPr>
          <w:w w:val="110"/>
        </w:rPr>
        <w:t> data.</w:t>
      </w:r>
      <w:r>
        <w:rPr>
          <w:w w:val="110"/>
        </w:rPr>
        <w:t> Our</w:t>
      </w:r>
      <w:r>
        <w:rPr>
          <w:w w:val="110"/>
        </w:rPr>
        <w:t> code</w:t>
      </w:r>
      <w:r>
        <w:rPr>
          <w:w w:val="110"/>
        </w:rPr>
        <w:t> and</w:t>
      </w:r>
      <w:r>
        <w:rPr>
          <w:w w:val="110"/>
        </w:rPr>
        <w:t> data</w:t>
      </w:r>
      <w:r>
        <w:rPr>
          <w:w w:val="110"/>
        </w:rPr>
        <w:t> are</w:t>
      </w:r>
      <w:r>
        <w:rPr>
          <w:w w:val="110"/>
        </w:rPr>
        <w:t> also entirely open source (Section </w:t>
      </w:r>
      <w:r>
        <w:rPr>
          <w:i/>
          <w:w w:val="110"/>
        </w:rPr>
        <w:t>Software and data availability</w:t>
      </w:r>
      <w:r>
        <w:rPr>
          <w:w w:val="110"/>
        </w:rPr>
        <w:t>).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Our modelling approach would be valid for analysing other basins with</w:t>
      </w:r>
      <w:r>
        <w:rPr>
          <w:spacing w:val="-1"/>
          <w:w w:val="110"/>
        </w:rPr>
        <w:t> </w:t>
      </w:r>
      <w:r>
        <w:rPr>
          <w:w w:val="110"/>
        </w:rPr>
        <w:t>minimal</w:t>
      </w:r>
      <w:r>
        <w:rPr>
          <w:spacing w:val="-1"/>
          <w:w w:val="110"/>
        </w:rPr>
        <w:t> </w:t>
      </w:r>
      <w:r>
        <w:rPr>
          <w:w w:val="110"/>
        </w:rPr>
        <w:t>regional-scale</w:t>
      </w:r>
      <w:r>
        <w:rPr>
          <w:spacing w:val="-3"/>
          <w:w w:val="110"/>
        </w:rPr>
        <w:t> </w:t>
      </w:r>
      <w:r>
        <w:rPr>
          <w:w w:val="110"/>
        </w:rPr>
        <w:t>environmental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available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studying their</w:t>
      </w:r>
      <w:r>
        <w:rPr>
          <w:w w:val="110"/>
        </w:rPr>
        <w:t> species-richness</w:t>
      </w:r>
      <w:r>
        <w:rPr>
          <w:w w:val="110"/>
        </w:rPr>
        <w:t> development</w:t>
      </w:r>
      <w:r>
        <w:rPr>
          <w:w w:val="110"/>
        </w:rPr>
        <w:t> over</w:t>
      </w:r>
      <w:r>
        <w:rPr>
          <w:w w:val="110"/>
        </w:rPr>
        <w:t> time.</w:t>
      </w:r>
      <w:r>
        <w:rPr>
          <w:w w:val="110"/>
        </w:rPr>
        <w:t> Our</w:t>
      </w:r>
      <w:r>
        <w:rPr>
          <w:w w:val="110"/>
        </w:rPr>
        <w:t> future</w:t>
      </w:r>
      <w:r>
        <w:rPr>
          <w:w w:val="110"/>
        </w:rPr>
        <w:t> work</w:t>
      </w:r>
      <w:r>
        <w:rPr>
          <w:w w:val="110"/>
        </w:rPr>
        <w:t> will include</w:t>
      </w:r>
      <w:r>
        <w:rPr>
          <w:spacing w:val="-2"/>
          <w:w w:val="110"/>
        </w:rPr>
        <w:t> </w:t>
      </w:r>
      <w:r>
        <w:rPr>
          <w:w w:val="110"/>
        </w:rPr>
        <w:t>applications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our</w:t>
      </w:r>
      <w:r>
        <w:rPr>
          <w:spacing w:val="-2"/>
          <w:w w:val="110"/>
        </w:rPr>
        <w:t> </w:t>
      </w:r>
      <w:r>
        <w:rPr>
          <w:w w:val="110"/>
        </w:rPr>
        <w:t>approach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other</w:t>
      </w:r>
      <w:r>
        <w:rPr>
          <w:spacing w:val="-3"/>
          <w:w w:val="110"/>
        </w:rPr>
        <w:t> </w:t>
      </w:r>
      <w:r>
        <w:rPr>
          <w:w w:val="110"/>
        </w:rPr>
        <w:t>wetland</w:t>
      </w:r>
      <w:r>
        <w:rPr>
          <w:spacing w:val="-3"/>
          <w:w w:val="110"/>
        </w:rPr>
        <w:t> </w:t>
      </w:r>
      <w:r>
        <w:rPr>
          <w:w w:val="110"/>
        </w:rPr>
        <w:t>basins</w:t>
      </w:r>
      <w:r>
        <w:rPr>
          <w:spacing w:val="-2"/>
          <w:w w:val="110"/>
        </w:rPr>
        <w:t> </w:t>
      </w:r>
      <w:r>
        <w:rPr>
          <w:w w:val="110"/>
        </w:rPr>
        <w:t>monitored by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ITINERIS</w:t>
      </w:r>
      <w:r>
        <w:rPr>
          <w:spacing w:val="-11"/>
          <w:w w:val="110"/>
        </w:rPr>
        <w:t> </w:t>
      </w:r>
      <w:r>
        <w:rPr>
          <w:w w:val="110"/>
        </w:rPr>
        <w:t>Italian</w:t>
      </w:r>
      <w:r>
        <w:rPr>
          <w:spacing w:val="-11"/>
          <w:w w:val="110"/>
        </w:rPr>
        <w:t> </w:t>
      </w:r>
      <w:r>
        <w:rPr>
          <w:w w:val="110"/>
        </w:rPr>
        <w:t>Ministry-funded</w:t>
      </w:r>
      <w:r>
        <w:rPr>
          <w:spacing w:val="-11"/>
          <w:w w:val="110"/>
        </w:rPr>
        <w:t> </w:t>
      </w:r>
      <w:r>
        <w:rPr>
          <w:w w:val="110"/>
        </w:rPr>
        <w:t>project,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develops</w:t>
      </w:r>
      <w:r>
        <w:rPr>
          <w:spacing w:val="-11"/>
          <w:w w:val="110"/>
        </w:rPr>
        <w:t> </w:t>
      </w:r>
      <w:r>
        <w:rPr>
          <w:w w:val="110"/>
        </w:rPr>
        <w:t>cross-disciplinary</w:t>
      </w:r>
      <w:r>
        <w:rPr>
          <w:w w:val="110"/>
        </w:rPr>
        <w:t> research</w:t>
      </w:r>
      <w:r>
        <w:rPr>
          <w:w w:val="110"/>
        </w:rPr>
        <w:t> in</w:t>
      </w:r>
      <w:r>
        <w:rPr>
          <w:w w:val="110"/>
        </w:rPr>
        <w:t> environmental</w:t>
      </w:r>
      <w:r>
        <w:rPr>
          <w:w w:val="110"/>
        </w:rPr>
        <w:t> sciences</w:t>
      </w:r>
      <w:r>
        <w:rPr>
          <w:w w:val="110"/>
        </w:rPr>
        <w:t> and</w:t>
      </w:r>
      <w:r>
        <w:rPr>
          <w:w w:val="110"/>
        </w:rPr>
        <w:t> ecology</w:t>
      </w:r>
      <w:r>
        <w:rPr>
          <w:w w:val="110"/>
        </w:rPr>
        <w:t> through </w:t>
      </w:r>
      <w:r>
        <w:rPr/>
        <w:t>open data and service reuse (</w:t>
      </w:r>
      <w:r>
        <w:rPr>
          <w:color w:val="2196D1"/>
        </w:rPr>
        <w:t>Italian Ministry of University and Research,</w:t>
      </w:r>
      <w:r>
        <w:rPr>
          <w:color w:val="2196D1"/>
          <w:w w:val="110"/>
        </w:rPr>
        <w:t> </w:t>
      </w:r>
      <w:r>
        <w:rPr>
          <w:color w:val="2196D1"/>
          <w:spacing w:val="-2"/>
          <w:w w:val="110"/>
        </w:rPr>
        <w:t>2023</w:t>
      </w:r>
      <w:r>
        <w:rPr>
          <w:spacing w:val="-2"/>
          <w:w w:val="110"/>
        </w:rPr>
        <w:t>).</w:t>
      </w:r>
    </w:p>
    <w:p>
      <w:pPr>
        <w:pStyle w:val="BodyText"/>
        <w:spacing w:before="16"/>
      </w:pPr>
    </w:p>
    <w:p>
      <w:pPr>
        <w:pStyle w:val="Heading4"/>
      </w:pPr>
      <w:r>
        <w:rPr>
          <w:w w:val="110"/>
        </w:rPr>
        <w:t>CRediT</w:t>
      </w:r>
      <w:r>
        <w:rPr>
          <w:spacing w:val="-7"/>
          <w:w w:val="110"/>
        </w:rPr>
        <w:t> </w:t>
      </w:r>
      <w:r>
        <w:rPr>
          <w:w w:val="110"/>
        </w:rPr>
        <w:t>authorship</w:t>
      </w:r>
      <w:r>
        <w:rPr>
          <w:spacing w:val="-7"/>
          <w:w w:val="110"/>
        </w:rPr>
        <w:t> </w:t>
      </w:r>
      <w:r>
        <w:rPr>
          <w:w w:val="110"/>
        </w:rPr>
        <w:t>contribution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48"/>
        <w:rPr>
          <w:b/>
        </w:rPr>
      </w:pPr>
    </w:p>
    <w:p>
      <w:pPr>
        <w:spacing w:line="268" w:lineRule="auto" w:before="0"/>
        <w:ind w:left="43" w:right="42" w:firstLine="239"/>
        <w:jc w:val="both"/>
        <w:rPr>
          <w:sz w:val="16"/>
        </w:rPr>
      </w:pPr>
      <w:r>
        <w:rPr>
          <w:b/>
          <w:w w:val="110"/>
          <w:sz w:val="16"/>
        </w:rPr>
        <w:t>Gianpaolo</w:t>
      </w:r>
      <w:r>
        <w:rPr>
          <w:b/>
          <w:w w:val="110"/>
          <w:sz w:val="16"/>
        </w:rPr>
        <w:t> Coro:</w:t>
      </w:r>
      <w:r>
        <w:rPr>
          <w:b/>
          <w:w w:val="110"/>
          <w:sz w:val="16"/>
        </w:rPr>
        <w:t> </w:t>
      </w:r>
      <w:r>
        <w:rPr>
          <w:w w:val="110"/>
          <w:sz w:val="16"/>
        </w:rPr>
        <w:t>Writing</w:t>
      </w:r>
      <w:r>
        <w:rPr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–</w:t>
      </w:r>
      <w:r>
        <w:rPr>
          <w:rFonts w:ascii="Cambria" w:hAnsi="Cambria"/>
          <w:w w:val="110"/>
          <w:sz w:val="16"/>
        </w:rPr>
        <w:t> </w:t>
      </w:r>
      <w:r>
        <w:rPr>
          <w:w w:val="110"/>
          <w:sz w:val="16"/>
        </w:rPr>
        <w:t>review</w:t>
      </w:r>
      <w:r>
        <w:rPr>
          <w:w w:val="110"/>
          <w:sz w:val="16"/>
        </w:rPr>
        <w:t> &amp;</w:t>
      </w:r>
      <w:r>
        <w:rPr>
          <w:w w:val="110"/>
          <w:sz w:val="16"/>
        </w:rPr>
        <w:t> editing,</w:t>
      </w:r>
      <w:r>
        <w:rPr>
          <w:w w:val="110"/>
          <w:sz w:val="16"/>
        </w:rPr>
        <w:t> Writing</w:t>
      </w:r>
      <w:r>
        <w:rPr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–</w:t>
      </w:r>
      <w:r>
        <w:rPr>
          <w:rFonts w:ascii="Cambria" w:hAnsi="Cambria"/>
          <w:w w:val="110"/>
          <w:sz w:val="16"/>
        </w:rPr>
        <w:t> </w:t>
      </w:r>
      <w:r>
        <w:rPr>
          <w:w w:val="110"/>
          <w:sz w:val="16"/>
        </w:rPr>
        <w:t>original draft,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Validation,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Software,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Methodology,</w:t>
      </w:r>
      <w:r>
        <w:rPr>
          <w:spacing w:val="-11"/>
          <w:w w:val="110"/>
          <w:sz w:val="16"/>
        </w:rPr>
        <w:t> </w:t>
      </w:r>
      <w:r>
        <w:rPr>
          <w:w w:val="110"/>
          <w:sz w:val="16"/>
        </w:rPr>
        <w:t>Conceptualization.</w:t>
      </w:r>
      <w:r>
        <w:rPr>
          <w:spacing w:val="-11"/>
          <w:w w:val="110"/>
          <w:sz w:val="16"/>
        </w:rPr>
        <w:t> </w:t>
      </w:r>
      <w:r>
        <w:rPr>
          <w:b/>
          <w:w w:val="110"/>
          <w:sz w:val="16"/>
        </w:rPr>
        <w:t>Pasquale Bove:</w:t>
      </w:r>
      <w:r>
        <w:rPr>
          <w:b/>
          <w:w w:val="110"/>
          <w:sz w:val="16"/>
        </w:rPr>
        <w:t> </w:t>
      </w:r>
      <w:r>
        <w:rPr>
          <w:w w:val="110"/>
          <w:sz w:val="16"/>
        </w:rPr>
        <w:t>Writing</w:t>
      </w:r>
      <w:r>
        <w:rPr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–</w:t>
      </w:r>
      <w:r>
        <w:rPr>
          <w:rFonts w:ascii="Cambria" w:hAnsi="Cambria"/>
          <w:w w:val="110"/>
          <w:sz w:val="16"/>
        </w:rPr>
        <w:t> </w:t>
      </w:r>
      <w:r>
        <w:rPr>
          <w:w w:val="110"/>
          <w:sz w:val="16"/>
        </w:rPr>
        <w:t>original</w:t>
      </w:r>
      <w:r>
        <w:rPr>
          <w:w w:val="110"/>
          <w:sz w:val="16"/>
        </w:rPr>
        <w:t> draft,</w:t>
      </w:r>
      <w:r>
        <w:rPr>
          <w:w w:val="110"/>
          <w:sz w:val="16"/>
        </w:rPr>
        <w:t> Validation,</w:t>
      </w:r>
      <w:r>
        <w:rPr>
          <w:w w:val="110"/>
          <w:sz w:val="16"/>
        </w:rPr>
        <w:t> Software,</w:t>
      </w:r>
      <w:r>
        <w:rPr>
          <w:w w:val="110"/>
          <w:sz w:val="16"/>
        </w:rPr>
        <w:t> Methodology. </w:t>
      </w:r>
      <w:r>
        <w:rPr>
          <w:b/>
          <w:w w:val="110"/>
          <w:sz w:val="16"/>
        </w:rPr>
        <w:t>Ilaria</w:t>
      </w:r>
      <w:r>
        <w:rPr>
          <w:b/>
          <w:w w:val="110"/>
          <w:sz w:val="16"/>
        </w:rPr>
        <w:t> Baneschi:</w:t>
      </w:r>
      <w:r>
        <w:rPr>
          <w:b/>
          <w:w w:val="110"/>
          <w:sz w:val="16"/>
        </w:rPr>
        <w:t> </w:t>
      </w:r>
      <w:r>
        <w:rPr>
          <w:w w:val="110"/>
          <w:sz w:val="16"/>
        </w:rPr>
        <w:t>Writing</w:t>
      </w:r>
      <w:r>
        <w:rPr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–</w:t>
      </w:r>
      <w:r>
        <w:rPr>
          <w:rFonts w:ascii="Cambria" w:hAnsi="Cambria"/>
          <w:w w:val="110"/>
          <w:sz w:val="16"/>
        </w:rPr>
        <w:t> </w:t>
      </w:r>
      <w:r>
        <w:rPr>
          <w:w w:val="110"/>
          <w:sz w:val="16"/>
        </w:rPr>
        <w:t>original</w:t>
      </w:r>
      <w:r>
        <w:rPr>
          <w:w w:val="110"/>
          <w:sz w:val="16"/>
        </w:rPr>
        <w:t> draft,</w:t>
      </w:r>
      <w:r>
        <w:rPr>
          <w:w w:val="110"/>
          <w:sz w:val="16"/>
        </w:rPr>
        <w:t> Validation,</w:t>
      </w:r>
      <w:r>
        <w:rPr>
          <w:w w:val="110"/>
          <w:sz w:val="16"/>
        </w:rPr>
        <w:t> Methodology. </w:t>
      </w:r>
      <w:r>
        <w:rPr>
          <w:b/>
          <w:w w:val="110"/>
          <w:sz w:val="16"/>
        </w:rPr>
        <w:t>Andrea</w:t>
      </w:r>
      <w:r>
        <w:rPr>
          <w:b/>
          <w:spacing w:val="-7"/>
          <w:w w:val="110"/>
          <w:sz w:val="16"/>
        </w:rPr>
        <w:t> </w:t>
      </w:r>
      <w:r>
        <w:rPr>
          <w:b/>
          <w:w w:val="110"/>
          <w:sz w:val="16"/>
        </w:rPr>
        <w:t>Bertini:</w:t>
      </w:r>
      <w:r>
        <w:rPr>
          <w:b/>
          <w:spacing w:val="-6"/>
          <w:w w:val="110"/>
          <w:sz w:val="16"/>
        </w:rPr>
        <w:t> </w:t>
      </w:r>
      <w:r>
        <w:rPr>
          <w:w w:val="110"/>
          <w:sz w:val="16"/>
        </w:rPr>
        <w:t>Data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curation.</w:t>
      </w:r>
      <w:r>
        <w:rPr>
          <w:spacing w:val="-8"/>
          <w:w w:val="110"/>
          <w:sz w:val="16"/>
        </w:rPr>
        <w:t> </w:t>
      </w:r>
      <w:r>
        <w:rPr>
          <w:b/>
          <w:w w:val="110"/>
          <w:sz w:val="16"/>
        </w:rPr>
        <w:t>Lorenzo</w:t>
      </w:r>
      <w:r>
        <w:rPr>
          <w:b/>
          <w:spacing w:val="-8"/>
          <w:w w:val="110"/>
          <w:sz w:val="16"/>
        </w:rPr>
        <w:t> </w:t>
      </w:r>
      <w:r>
        <w:rPr>
          <w:b/>
          <w:w w:val="110"/>
          <w:sz w:val="16"/>
        </w:rPr>
        <w:t>Calvisi:</w:t>
      </w:r>
      <w:r>
        <w:rPr>
          <w:b/>
          <w:spacing w:val="-7"/>
          <w:w w:val="110"/>
          <w:sz w:val="16"/>
        </w:rPr>
        <w:t> </w:t>
      </w:r>
      <w:r>
        <w:rPr>
          <w:w w:val="110"/>
          <w:sz w:val="16"/>
        </w:rPr>
        <w:t>Data</w:t>
      </w:r>
      <w:r>
        <w:rPr>
          <w:spacing w:val="-7"/>
          <w:w w:val="110"/>
          <w:sz w:val="16"/>
        </w:rPr>
        <w:t> </w:t>
      </w:r>
      <w:r>
        <w:rPr>
          <w:w w:val="110"/>
          <w:sz w:val="16"/>
        </w:rPr>
        <w:t>curation.</w:t>
      </w:r>
      <w:r>
        <w:rPr>
          <w:spacing w:val="-8"/>
          <w:w w:val="110"/>
          <w:sz w:val="16"/>
        </w:rPr>
        <w:t> </w:t>
      </w:r>
      <w:r>
        <w:rPr>
          <w:b/>
          <w:w w:val="110"/>
          <w:sz w:val="16"/>
        </w:rPr>
        <w:t>Anto-nello</w:t>
      </w:r>
      <w:r>
        <w:rPr>
          <w:b/>
          <w:w w:val="110"/>
          <w:sz w:val="16"/>
        </w:rPr>
        <w:t> Provenzale:</w:t>
      </w:r>
      <w:r>
        <w:rPr>
          <w:b/>
          <w:w w:val="110"/>
          <w:sz w:val="16"/>
        </w:rPr>
        <w:t> </w:t>
      </w:r>
      <w:r>
        <w:rPr>
          <w:w w:val="110"/>
          <w:sz w:val="16"/>
        </w:rPr>
        <w:t>Writing</w:t>
      </w:r>
      <w:r>
        <w:rPr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–</w:t>
      </w:r>
      <w:r>
        <w:rPr>
          <w:rFonts w:ascii="Cambria" w:hAnsi="Cambria"/>
          <w:w w:val="110"/>
          <w:sz w:val="16"/>
        </w:rPr>
        <w:t> </w:t>
      </w:r>
      <w:r>
        <w:rPr>
          <w:w w:val="110"/>
          <w:sz w:val="16"/>
        </w:rPr>
        <w:t>original</w:t>
      </w:r>
      <w:r>
        <w:rPr>
          <w:w w:val="110"/>
          <w:sz w:val="16"/>
        </w:rPr>
        <w:t> draft,</w:t>
      </w:r>
      <w:r>
        <w:rPr>
          <w:w w:val="110"/>
          <w:sz w:val="16"/>
        </w:rPr>
        <w:t> Validation,</w:t>
      </w:r>
      <w:r>
        <w:rPr>
          <w:w w:val="110"/>
          <w:sz w:val="16"/>
        </w:rPr>
        <w:t> Methodology, Funding acquisition.</w:t>
      </w:r>
    </w:p>
    <w:p>
      <w:pPr>
        <w:pStyle w:val="BodyText"/>
        <w:spacing w:before="42"/>
      </w:pPr>
    </w:p>
    <w:p>
      <w:pPr>
        <w:pStyle w:val="Heading4"/>
        <w:spacing w:before="1"/>
      </w:pPr>
      <w:r>
        <w:rPr>
          <w:w w:val="110"/>
        </w:rPr>
        <w:t>Declaration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competing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interest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right="42" w:firstLine="239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declare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financial</w:t>
      </w:r>
      <w:r>
        <w:rPr>
          <w:w w:val="110"/>
        </w:rPr>
        <w:t> interests/personal</w:t>
      </w:r>
      <w:r>
        <w:rPr>
          <w:w w:val="110"/>
        </w:rPr>
        <w:t> </w:t>
      </w:r>
      <w:r>
        <w:rPr>
          <w:w w:val="110"/>
        </w:rPr>
        <w:t>re-lationships which may be considered as potential competing interests:</w:t>
      </w:r>
    </w:p>
    <w:p>
      <w:pPr>
        <w:pStyle w:val="BodyText"/>
        <w:spacing w:line="273" w:lineRule="auto"/>
        <w:ind w:left="43" w:right="41" w:firstLine="239"/>
        <w:jc w:val="both"/>
      </w:pPr>
      <w:r>
        <w:rPr>
          <w:spacing w:val="-2"/>
          <w:w w:val="110"/>
        </w:rPr>
        <w:t>Gianpaolo Coro reports financial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support was provided by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ITINERIS </w:t>
      </w:r>
      <w:r>
        <w:rPr>
          <w:w w:val="110"/>
        </w:rPr>
        <w:t>PNRR</w:t>
      </w:r>
      <w:r>
        <w:rPr>
          <w:spacing w:val="-6"/>
          <w:w w:val="110"/>
        </w:rPr>
        <w:t> </w:t>
      </w:r>
      <w:r>
        <w:rPr>
          <w:w w:val="110"/>
        </w:rPr>
        <w:t>Italian</w:t>
      </w:r>
      <w:r>
        <w:rPr>
          <w:spacing w:val="-6"/>
          <w:w w:val="110"/>
        </w:rPr>
        <w:t> </w:t>
      </w:r>
      <w:r>
        <w:rPr>
          <w:w w:val="110"/>
        </w:rPr>
        <w:t>project.</w:t>
      </w:r>
      <w:r>
        <w:rPr>
          <w:spacing w:val="-6"/>
          <w:w w:val="110"/>
        </w:rPr>
        <w:t> </w:t>
      </w:r>
      <w:r>
        <w:rPr>
          <w:w w:val="110"/>
        </w:rPr>
        <w:t>Pasquale</w:t>
      </w:r>
      <w:r>
        <w:rPr>
          <w:spacing w:val="-6"/>
          <w:w w:val="110"/>
        </w:rPr>
        <w:t> </w:t>
      </w:r>
      <w:r>
        <w:rPr>
          <w:w w:val="110"/>
        </w:rPr>
        <w:t>Bove</w:t>
      </w:r>
      <w:r>
        <w:rPr>
          <w:spacing w:val="-5"/>
          <w:w w:val="110"/>
        </w:rPr>
        <w:t> </w:t>
      </w:r>
      <w:r>
        <w:rPr>
          <w:w w:val="110"/>
        </w:rPr>
        <w:t>reports</w:t>
      </w:r>
      <w:r>
        <w:rPr>
          <w:spacing w:val="-6"/>
          <w:w w:val="110"/>
        </w:rPr>
        <w:t> </w:t>
      </w:r>
      <w:r>
        <w:rPr>
          <w:w w:val="110"/>
        </w:rPr>
        <w:t>financial</w:t>
      </w:r>
      <w:r>
        <w:rPr>
          <w:spacing w:val="-6"/>
          <w:w w:val="110"/>
        </w:rPr>
        <w:t> </w:t>
      </w:r>
      <w:r>
        <w:rPr>
          <w:w w:val="110"/>
        </w:rPr>
        <w:t>support</w:t>
      </w:r>
      <w:r>
        <w:rPr>
          <w:spacing w:val="-6"/>
          <w:w w:val="110"/>
        </w:rPr>
        <w:t> </w:t>
      </w:r>
      <w:r>
        <w:rPr>
          <w:w w:val="110"/>
        </w:rPr>
        <w:t>was</w:t>
      </w:r>
      <w:r>
        <w:rPr>
          <w:spacing w:val="-6"/>
          <w:w w:val="110"/>
        </w:rPr>
        <w:t> </w:t>
      </w:r>
      <w:r>
        <w:rPr>
          <w:w w:val="110"/>
        </w:rPr>
        <w:t>pro-vided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ITINERIS</w:t>
      </w:r>
      <w:r>
        <w:rPr>
          <w:spacing w:val="-10"/>
          <w:w w:val="110"/>
        </w:rPr>
        <w:t> </w:t>
      </w:r>
      <w:r>
        <w:rPr>
          <w:w w:val="110"/>
        </w:rPr>
        <w:t>PNRR</w:t>
      </w:r>
      <w:r>
        <w:rPr>
          <w:spacing w:val="-11"/>
          <w:w w:val="110"/>
        </w:rPr>
        <w:t> </w:t>
      </w:r>
      <w:r>
        <w:rPr>
          <w:w w:val="110"/>
        </w:rPr>
        <w:t>Italian</w:t>
      </w:r>
      <w:r>
        <w:rPr>
          <w:spacing w:val="-10"/>
          <w:w w:val="110"/>
        </w:rPr>
        <w:t> </w:t>
      </w:r>
      <w:r>
        <w:rPr>
          <w:w w:val="110"/>
        </w:rPr>
        <w:t>project.</w:t>
      </w:r>
      <w:r>
        <w:rPr>
          <w:spacing w:val="-11"/>
          <w:w w:val="110"/>
        </w:rPr>
        <w:t> </w:t>
      </w:r>
      <w:r>
        <w:rPr>
          <w:w w:val="110"/>
        </w:rPr>
        <w:t>Antonello</w:t>
      </w:r>
      <w:r>
        <w:rPr>
          <w:spacing w:val="-10"/>
          <w:w w:val="110"/>
        </w:rPr>
        <w:t> </w:t>
      </w:r>
      <w:r>
        <w:rPr>
          <w:w w:val="110"/>
        </w:rPr>
        <w:t>Provenzale</w:t>
      </w:r>
      <w:r>
        <w:rPr>
          <w:spacing w:val="-11"/>
          <w:w w:val="110"/>
        </w:rPr>
        <w:t> </w:t>
      </w:r>
      <w:r>
        <w:rPr>
          <w:w w:val="110"/>
        </w:rPr>
        <w:t>reports </w:t>
      </w:r>
      <w:r>
        <w:rPr/>
        <w:t>financial support was provided by ITINERIS PNRR Italian project. Ilaria</w:t>
      </w:r>
      <w:r>
        <w:rPr>
          <w:w w:val="110"/>
        </w:rPr>
        <w:t> Baneschi</w:t>
      </w:r>
      <w:r>
        <w:rPr>
          <w:w w:val="110"/>
        </w:rPr>
        <w:t> reports</w:t>
      </w:r>
      <w:r>
        <w:rPr>
          <w:w w:val="110"/>
        </w:rPr>
        <w:t> financial</w:t>
      </w:r>
      <w:r>
        <w:rPr>
          <w:w w:val="110"/>
        </w:rPr>
        <w:t> support</w:t>
      </w:r>
      <w:r>
        <w:rPr>
          <w:w w:val="110"/>
        </w:rPr>
        <w:t> was</w:t>
      </w:r>
      <w:r>
        <w:rPr>
          <w:w w:val="110"/>
        </w:rPr>
        <w:t> provided</w:t>
      </w:r>
      <w:r>
        <w:rPr>
          <w:w w:val="110"/>
        </w:rPr>
        <w:t> by</w:t>
      </w:r>
      <w:r>
        <w:rPr>
          <w:w w:val="110"/>
        </w:rPr>
        <w:t> ITINERIS</w:t>
      </w:r>
      <w:r>
        <w:rPr>
          <w:w w:val="110"/>
        </w:rPr>
        <w:t> PNRR Italian</w:t>
      </w:r>
      <w:r>
        <w:rPr>
          <w:spacing w:val="-1"/>
          <w:w w:val="110"/>
        </w:rPr>
        <w:t> </w:t>
      </w:r>
      <w:r>
        <w:rPr>
          <w:w w:val="110"/>
        </w:rPr>
        <w:t>project.</w:t>
      </w:r>
      <w:r>
        <w:rPr>
          <w:spacing w:val="-2"/>
          <w:w w:val="110"/>
        </w:rPr>
        <w:t> </w:t>
      </w:r>
      <w:r>
        <w:rPr>
          <w:w w:val="110"/>
        </w:rPr>
        <w:t>If</w:t>
      </w:r>
      <w:r>
        <w:rPr>
          <w:spacing w:val="-1"/>
          <w:w w:val="110"/>
        </w:rPr>
        <w:t> </w:t>
      </w:r>
      <w:r>
        <w:rPr>
          <w:w w:val="110"/>
        </w:rPr>
        <w:t>there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other</w:t>
      </w:r>
      <w:r>
        <w:rPr>
          <w:spacing w:val="-1"/>
          <w:w w:val="110"/>
        </w:rPr>
        <w:t> </w:t>
      </w:r>
      <w:r>
        <w:rPr>
          <w:w w:val="110"/>
        </w:rPr>
        <w:t>authors,</w:t>
      </w:r>
      <w:r>
        <w:rPr>
          <w:spacing w:val="-2"/>
          <w:w w:val="110"/>
        </w:rPr>
        <w:t> </w:t>
      </w:r>
      <w:r>
        <w:rPr>
          <w:w w:val="110"/>
        </w:rPr>
        <w:t>they</w:t>
      </w:r>
      <w:r>
        <w:rPr>
          <w:spacing w:val="-1"/>
          <w:w w:val="110"/>
        </w:rPr>
        <w:t> </w:t>
      </w:r>
      <w:r>
        <w:rPr>
          <w:w w:val="110"/>
        </w:rPr>
        <w:t>declare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they</w:t>
      </w:r>
      <w:r>
        <w:rPr>
          <w:spacing w:val="-2"/>
          <w:w w:val="110"/>
        </w:rPr>
        <w:t> </w:t>
      </w:r>
      <w:r>
        <w:rPr>
          <w:w w:val="110"/>
        </w:rPr>
        <w:t>have</w:t>
      </w:r>
      <w:r>
        <w:rPr>
          <w:spacing w:val="-1"/>
          <w:w w:val="110"/>
        </w:rPr>
        <w:t> </w:t>
      </w:r>
      <w:r>
        <w:rPr>
          <w:w w:val="110"/>
        </w:rPr>
        <w:t>no known</w:t>
      </w:r>
      <w:r>
        <w:rPr>
          <w:spacing w:val="-10"/>
          <w:w w:val="110"/>
        </w:rPr>
        <w:t> </w:t>
      </w:r>
      <w:r>
        <w:rPr>
          <w:w w:val="110"/>
        </w:rPr>
        <w:t>competing</w:t>
      </w:r>
      <w:r>
        <w:rPr>
          <w:spacing w:val="-11"/>
          <w:w w:val="110"/>
        </w:rPr>
        <w:t> </w:t>
      </w:r>
      <w:r>
        <w:rPr>
          <w:w w:val="110"/>
        </w:rPr>
        <w:t>financial</w:t>
      </w:r>
      <w:r>
        <w:rPr>
          <w:spacing w:val="-11"/>
          <w:w w:val="110"/>
        </w:rPr>
        <w:t> </w:t>
      </w:r>
      <w:r>
        <w:rPr>
          <w:w w:val="110"/>
        </w:rPr>
        <w:t>interests</w:t>
      </w:r>
      <w:r>
        <w:rPr>
          <w:spacing w:val="-11"/>
          <w:w w:val="110"/>
        </w:rPr>
        <w:t> </w:t>
      </w: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personal</w:t>
      </w:r>
      <w:r>
        <w:rPr>
          <w:spacing w:val="-11"/>
          <w:w w:val="110"/>
        </w:rPr>
        <w:t> </w:t>
      </w:r>
      <w:r>
        <w:rPr>
          <w:w w:val="110"/>
        </w:rPr>
        <w:t>relationships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could have appeared to influence the work reported in this paper.</w:t>
      </w:r>
    </w:p>
    <w:p>
      <w:pPr>
        <w:pStyle w:val="BodyText"/>
        <w:spacing w:before="20"/>
      </w:pPr>
    </w:p>
    <w:p>
      <w:pPr>
        <w:pStyle w:val="Heading4"/>
      </w:pP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availability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1" w:lineRule="auto"/>
        <w:ind w:left="43" w:right="42" w:firstLine="239"/>
        <w:jc w:val="both"/>
        <w:rPr>
          <w:rFonts w:ascii="Courier New"/>
        </w:rPr>
      </w:pPr>
      <w:r>
        <w:rPr>
          <w:w w:val="110"/>
        </w:rPr>
        <w:t>The source code and all input and output data are available on the </w:t>
      </w:r>
      <w:r>
        <w:rPr/>
        <w:t>Zenodo repository at </w:t>
      </w:r>
      <w:hyperlink r:id="rId81">
        <w:r>
          <w:rPr>
            <w:rFonts w:ascii="Courier New"/>
            <w:color w:val="2196D1"/>
          </w:rPr>
          <w:t>https://zenodo.org/record/8380273</w:t>
        </w:r>
      </w:hyperlink>
    </w:p>
    <w:p>
      <w:pPr>
        <w:pStyle w:val="BodyText"/>
        <w:spacing w:line="173" w:lineRule="exact"/>
        <w:ind w:left="282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repository</w:t>
      </w:r>
      <w:r>
        <w:rPr>
          <w:spacing w:val="-2"/>
          <w:w w:val="110"/>
        </w:rPr>
        <w:t> </w:t>
      </w:r>
      <w:r>
        <w:rPr>
          <w:w w:val="110"/>
        </w:rPr>
        <w:t>contains</w:t>
      </w:r>
      <w:r>
        <w:rPr>
          <w:spacing w:val="-1"/>
          <w:w w:val="110"/>
        </w:rPr>
        <w:t> </w:t>
      </w:r>
      <w:r>
        <w:rPr>
          <w:w w:val="110"/>
        </w:rPr>
        <w:t>all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(including</w:t>
      </w:r>
      <w:r>
        <w:rPr>
          <w:spacing w:val="-2"/>
          <w:w w:val="110"/>
        </w:rPr>
        <w:t> </w:t>
      </w:r>
      <w:r>
        <w:rPr>
          <w:w w:val="110"/>
        </w:rPr>
        <w:t>ESRI-GRID</w:t>
      </w:r>
      <w:r>
        <w:rPr>
          <w:spacing w:val="-3"/>
          <w:w w:val="110"/>
        </w:rPr>
        <w:t> </w:t>
      </w:r>
      <w:r>
        <w:rPr>
          <w:w w:val="110"/>
        </w:rPr>
        <w:t>raster</w:t>
      </w:r>
      <w:r>
        <w:rPr>
          <w:spacing w:val="-2"/>
          <w:w w:val="110"/>
        </w:rPr>
        <w:t> files),</w:t>
      </w:r>
    </w:p>
    <w:p>
      <w:pPr>
        <w:pStyle w:val="BodyText"/>
        <w:spacing w:line="264" w:lineRule="auto" w:before="24"/>
        <w:ind w:left="43" w:right="41"/>
        <w:jc w:val="both"/>
      </w:pPr>
      <w:r>
        <w:rPr>
          <w:w w:val="105"/>
        </w:rPr>
        <w:t>tables,</w:t>
      </w:r>
      <w:r>
        <w:rPr>
          <w:spacing w:val="40"/>
          <w:w w:val="105"/>
        </w:rPr>
        <w:t> </w:t>
      </w:r>
      <w:r>
        <w:rPr>
          <w:w w:val="105"/>
        </w:rPr>
        <w:t>images,</w:t>
      </w:r>
      <w:r>
        <w:rPr>
          <w:spacing w:val="40"/>
          <w:w w:val="105"/>
        </w:rPr>
        <w:t> </w:t>
      </w:r>
      <w:r>
        <w:rPr>
          <w:w w:val="105"/>
        </w:rPr>
        <w:t>animations,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data-manipulation</w:t>
      </w:r>
      <w:r>
        <w:rPr>
          <w:spacing w:val="40"/>
          <w:w w:val="105"/>
        </w:rPr>
        <w:t> </w:t>
      </w:r>
      <w:r>
        <w:rPr>
          <w:w w:val="105"/>
        </w:rPr>
        <w:t>scripts.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organ-ised as a step-by-step process in subsequent folders. It also includes the</w:t>
      </w:r>
      <w:r>
        <w:rPr>
          <w:spacing w:val="40"/>
          <w:w w:val="105"/>
        </w:rPr>
        <w:t> </w:t>
      </w:r>
      <w:r>
        <w:rPr>
          <w:w w:val="105"/>
        </w:rPr>
        <w:t>list</w:t>
      </w:r>
      <w:r>
        <w:rPr>
          <w:w w:val="105"/>
        </w:rPr>
        <w:t> of</w:t>
      </w:r>
      <w:r>
        <w:rPr>
          <w:w w:val="105"/>
        </w:rPr>
        <w:t> species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estimate</w:t>
      </w:r>
      <w:r>
        <w:rPr>
          <w:w w:val="105"/>
        </w:rPr>
        <w:t> species</w:t>
      </w:r>
      <w:r>
        <w:rPr>
          <w:w w:val="105"/>
        </w:rPr>
        <w:t> richness</w:t>
      </w:r>
      <w:r>
        <w:rPr>
          <w:w w:val="105"/>
        </w:rPr>
        <w:t> (</w:t>
      </w:r>
      <w:hyperlink r:id="rId82">
        <w:r>
          <w:rPr>
            <w:rFonts w:ascii="Courier New"/>
            <w:color w:val="2196D1"/>
            <w:w w:val="105"/>
          </w:rPr>
          <w:t>https://zenodo.</w:t>
        </w:r>
      </w:hyperlink>
      <w:r>
        <w:rPr>
          <w:rFonts w:ascii="Courier New"/>
          <w:color w:val="2196D1"/>
          <w:w w:val="105"/>
        </w:rPr>
        <w:t> </w:t>
      </w:r>
      <w:hyperlink r:id="rId82">
        <w:r>
          <w:rPr>
            <w:rFonts w:ascii="Courier New"/>
            <w:color w:val="2196D1"/>
          </w:rPr>
          <w:t>org/record/8380273/files/All_species_modelled.txt</w:t>
        </w:r>
      </w:hyperlink>
      <w:r>
        <w:rPr/>
        <w:t>)</w:t>
      </w:r>
      <w:r>
        <w:rPr>
          <w:spacing w:val="-10"/>
        </w:rPr>
        <w:t> </w:t>
      </w:r>
      <w:r>
        <w:rPr/>
        <w:t>and</w:t>
      </w:r>
      <w:r>
        <w:rPr>
          <w:w w:val="105"/>
        </w:rPr>
        <w:t> the complete set of observation records.</w:t>
      </w:r>
    </w:p>
    <w:p>
      <w:pPr>
        <w:pStyle w:val="BodyText"/>
        <w:spacing w:line="268" w:lineRule="auto" w:before="8"/>
        <w:ind w:left="43" w:right="41" w:firstLine="239"/>
        <w:jc w:val="both"/>
      </w:pP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scripts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continuously</w:t>
      </w:r>
      <w:r>
        <w:rPr>
          <w:spacing w:val="-6"/>
          <w:w w:val="110"/>
        </w:rPr>
        <w:t> </w:t>
      </w:r>
      <w:r>
        <w:rPr>
          <w:w w:val="110"/>
        </w:rPr>
        <w:t>updated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ITINERIS</w:t>
      </w:r>
      <w:r>
        <w:rPr>
          <w:spacing w:val="-5"/>
          <w:w w:val="110"/>
        </w:rPr>
        <w:t> </w:t>
      </w:r>
      <w:r>
        <w:rPr>
          <w:w w:val="110"/>
        </w:rPr>
        <w:t>Crit-ical</w:t>
      </w:r>
      <w:r>
        <w:rPr>
          <w:spacing w:val="-1"/>
          <w:w w:val="110"/>
        </w:rPr>
        <w:t> </w:t>
      </w:r>
      <w:r>
        <w:rPr>
          <w:w w:val="110"/>
        </w:rPr>
        <w:t>Zone</w:t>
      </w:r>
      <w:r>
        <w:rPr>
          <w:spacing w:val="-2"/>
          <w:w w:val="110"/>
        </w:rPr>
        <w:t> </w:t>
      </w:r>
      <w:r>
        <w:rPr>
          <w:w w:val="110"/>
        </w:rPr>
        <w:t>Virtual</w:t>
      </w:r>
      <w:r>
        <w:rPr>
          <w:spacing w:val="-1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Environment</w:t>
      </w:r>
      <w:r>
        <w:rPr>
          <w:spacing w:val="-2"/>
          <w:w w:val="110"/>
        </w:rPr>
        <w:t> </w:t>
      </w:r>
      <w:r>
        <w:rPr>
          <w:w w:val="110"/>
        </w:rPr>
        <w:t>available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D4Science</w:t>
      </w:r>
      <w:r>
        <w:rPr>
          <w:spacing w:val="-1"/>
          <w:w w:val="110"/>
        </w:rPr>
        <w:t> </w:t>
      </w:r>
      <w:r>
        <w:rPr>
          <w:w w:val="110"/>
        </w:rPr>
        <w:t>e-Infrastructure</w:t>
      </w:r>
      <w:r>
        <w:rPr>
          <w:w w:val="110"/>
        </w:rPr>
        <w:t> (</w:t>
      </w:r>
      <w:r>
        <w:rPr>
          <w:color w:val="2196D1"/>
          <w:w w:val="110"/>
        </w:rPr>
        <w:t>Assante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2019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Assante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</w:t>
      </w:r>
      <w:r>
        <w:rPr>
          <w:color w:val="2196D1"/>
          <w:w w:val="110"/>
        </w:rPr>
        <w:t> 2022</w:t>
      </w:r>
      <w:r>
        <w:rPr>
          <w:w w:val="110"/>
        </w:rPr>
        <w:t>;</w:t>
      </w:r>
      <w:r>
        <w:rPr>
          <w:w w:val="110"/>
        </w:rPr>
        <w:t> </w:t>
      </w:r>
      <w:r>
        <w:rPr>
          <w:color w:val="2196D1"/>
          <w:w w:val="110"/>
        </w:rPr>
        <w:t>Coro</w:t>
      </w:r>
      <w:r>
        <w:rPr>
          <w:color w:val="2196D1"/>
          <w:w w:val="110"/>
        </w:rPr>
        <w:t> et</w:t>
      </w:r>
      <w:r>
        <w:rPr>
          <w:color w:val="2196D1"/>
          <w:w w:val="110"/>
        </w:rPr>
        <w:t> al., </w:t>
      </w:r>
      <w:r>
        <w:rPr>
          <w:color w:val="2196D1"/>
        </w:rPr>
        <w:t>2015c</w:t>
      </w:r>
      <w:r>
        <w:rPr/>
        <w:t>; </w:t>
      </w:r>
      <w:r>
        <w:rPr>
          <w:color w:val="2196D1"/>
        </w:rPr>
        <w:t>Coro et al., 2017</w:t>
      </w:r>
      <w:r>
        <w:rPr/>
        <w:t>) (</w:t>
      </w:r>
      <w:hyperlink r:id="rId83">
        <w:r>
          <w:rPr>
            <w:rFonts w:ascii="Courier New"/>
            <w:color w:val="2196D1"/>
          </w:rPr>
          <w:t>https://services.d4science.org/</w:t>
        </w:r>
      </w:hyperlink>
      <w:r>
        <w:rPr/>
        <w:t>).</w:t>
      </w:r>
      <w:r>
        <w:rPr>
          <w:w w:val="110"/>
        </w:rPr>
        <w:t> Free</w:t>
      </w:r>
      <w:r>
        <w:rPr>
          <w:spacing w:val="-2"/>
          <w:w w:val="110"/>
        </w:rPr>
        <w:t> </w:t>
      </w:r>
      <w:r>
        <w:rPr>
          <w:w w:val="110"/>
        </w:rPr>
        <w:t>registration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platform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Virtual</w:t>
      </w:r>
      <w:r>
        <w:rPr>
          <w:spacing w:val="-2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Environment are required.</w:t>
      </w:r>
    </w:p>
    <w:p>
      <w:pPr>
        <w:pStyle w:val="BodyText"/>
        <w:spacing w:before="32"/>
      </w:pPr>
    </w:p>
    <w:p>
      <w:pPr>
        <w:pStyle w:val="Heading4"/>
      </w:pPr>
      <w:r>
        <w:rPr>
          <w:spacing w:val="-2"/>
          <w:w w:val="110"/>
        </w:rPr>
        <w:t>Acknowledgments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3" w:lineRule="auto"/>
        <w:ind w:left="43" w:right="41" w:firstLine="239"/>
        <w:jc w:val="both"/>
      </w:pPr>
      <w:r>
        <w:rPr>
          <w:w w:val="110"/>
        </w:rPr>
        <w:t>This work has been conducted in the context of and funded by </w:t>
      </w:r>
      <w:r>
        <w:rPr>
          <w:w w:val="110"/>
        </w:rPr>
        <w:t>the ITINERIS</w:t>
      </w:r>
      <w:r>
        <w:rPr>
          <w:spacing w:val="7"/>
          <w:w w:val="110"/>
        </w:rPr>
        <w:t> </w:t>
      </w:r>
      <w:r>
        <w:rPr>
          <w:w w:val="110"/>
        </w:rPr>
        <w:t>PNRR</w:t>
      </w:r>
      <w:r>
        <w:rPr>
          <w:spacing w:val="7"/>
          <w:w w:val="110"/>
        </w:rPr>
        <w:t> </w:t>
      </w:r>
      <w:r>
        <w:rPr>
          <w:w w:val="110"/>
        </w:rPr>
        <w:t>Italian</w:t>
      </w:r>
      <w:r>
        <w:rPr>
          <w:spacing w:val="7"/>
          <w:w w:val="110"/>
        </w:rPr>
        <w:t> </w:t>
      </w:r>
      <w:r>
        <w:rPr>
          <w:w w:val="110"/>
        </w:rPr>
        <w:t>project</w:t>
      </w:r>
      <w:r>
        <w:rPr>
          <w:spacing w:val="7"/>
          <w:w w:val="110"/>
        </w:rPr>
        <w:t> </w:t>
      </w:r>
      <w:r>
        <w:rPr>
          <w:w w:val="110"/>
        </w:rPr>
        <w:t>(project</w:t>
      </w:r>
      <w:r>
        <w:rPr>
          <w:spacing w:val="8"/>
          <w:w w:val="110"/>
        </w:rPr>
        <w:t> </w:t>
      </w:r>
      <w:r>
        <w:rPr>
          <w:w w:val="110"/>
        </w:rPr>
        <w:t>code</w:t>
      </w:r>
      <w:r>
        <w:rPr>
          <w:spacing w:val="7"/>
          <w:w w:val="110"/>
        </w:rPr>
        <w:t> </w:t>
      </w:r>
      <w:r>
        <w:rPr>
          <w:w w:val="110"/>
        </w:rPr>
        <w:t>No.</w:t>
      </w:r>
      <w:r>
        <w:rPr>
          <w:spacing w:val="7"/>
          <w:w w:val="110"/>
        </w:rPr>
        <w:t> </w:t>
      </w:r>
      <w:r>
        <w:rPr>
          <w:w w:val="110"/>
        </w:rPr>
        <w:t>IR0000032</w:t>
      </w:r>
      <w:r>
        <w:rPr>
          <w:spacing w:val="7"/>
          <w:w w:val="110"/>
        </w:rPr>
        <w:t> </w:t>
      </w:r>
      <w:r>
        <w:rPr>
          <w:w w:val="110"/>
        </w:rPr>
        <w:t>-</w:t>
      </w:r>
      <w:r>
        <w:rPr>
          <w:spacing w:val="7"/>
          <w:w w:val="110"/>
        </w:rPr>
        <w:t> </w:t>
      </w:r>
      <w:r>
        <w:rPr>
          <w:spacing w:val="-5"/>
          <w:w w:val="105"/>
        </w:rPr>
        <w:t>ESFRI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708"/>
        </w:sectPr>
      </w:pPr>
    </w:p>
    <w:p>
      <w:pPr>
        <w:pStyle w:val="BodyText"/>
        <w:spacing w:line="273" w:lineRule="auto" w:before="91"/>
        <w:ind w:left="43"/>
      </w:pPr>
      <w:r>
        <w:rPr>
          <w:w w:val="110"/>
        </w:rPr>
        <w:t>Environment). The authors wish to thank Silvio Marta for his </w:t>
      </w:r>
      <w:r>
        <w:rPr>
          <w:w w:val="110"/>
        </w:rPr>
        <w:t>precious review and input to improve the study consistency.</w:t>
      </w:r>
    </w:p>
    <w:p>
      <w:pPr>
        <w:pStyle w:val="BodyText"/>
        <w:spacing w:before="25"/>
      </w:pPr>
    </w:p>
    <w:p>
      <w:pPr>
        <w:pStyle w:val="Heading4"/>
      </w:pPr>
      <w:r>
        <w:rPr>
          <w:w w:val="110"/>
        </w:rPr>
        <w:t>Appendix</w:t>
      </w:r>
      <w:r>
        <w:rPr>
          <w:spacing w:val="-1"/>
          <w:w w:val="110"/>
        </w:rPr>
        <w:t> </w:t>
      </w:r>
      <w:r>
        <w:rPr>
          <w:w w:val="110"/>
        </w:rPr>
        <w:t>A.</w:t>
      </w:r>
      <w:r>
        <w:rPr>
          <w:spacing w:val="38"/>
          <w:w w:val="110"/>
        </w:rPr>
        <w:t> </w:t>
      </w:r>
      <w:r>
        <w:rPr>
          <w:w w:val="110"/>
        </w:rPr>
        <w:t>Supplementary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data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1" w:lineRule="auto"/>
        <w:ind w:left="43" w:firstLine="239"/>
      </w:pPr>
      <w:r>
        <w:rPr>
          <w:w w:val="110"/>
        </w:rPr>
        <w:t>Supplementary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article</w:t>
      </w:r>
      <w:r>
        <w:rPr>
          <w:spacing w:val="-3"/>
          <w:w w:val="110"/>
        </w:rPr>
        <w:t> </w:t>
      </w:r>
      <w:r>
        <w:rPr>
          <w:w w:val="110"/>
        </w:rPr>
        <w:t>can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3"/>
          <w:w w:val="110"/>
        </w:rPr>
        <w:t> </w:t>
      </w:r>
      <w:r>
        <w:rPr>
          <w:w w:val="110"/>
        </w:rPr>
        <w:t>found</w:t>
      </w:r>
      <w:r>
        <w:rPr>
          <w:spacing w:val="-4"/>
          <w:w w:val="110"/>
        </w:rPr>
        <w:t> </w:t>
      </w:r>
      <w:r>
        <w:rPr>
          <w:w w:val="110"/>
        </w:rPr>
        <w:t>online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hyperlink r:id="rId9">
        <w:r>
          <w:rPr>
            <w:color w:val="2196D1"/>
            <w:w w:val="110"/>
          </w:rPr>
          <w:t>https://doi.</w:t>
        </w:r>
      </w:hyperlink>
      <w:r>
        <w:rPr>
          <w:color w:val="2196D1"/>
          <w:w w:val="110"/>
        </w:rPr>
        <w:t> </w:t>
      </w:r>
      <w:hyperlink r:id="rId9">
        <w:r>
          <w:rPr>
            <w:color w:val="2196D1"/>
            <w:spacing w:val="-2"/>
            <w:w w:val="110"/>
          </w:rPr>
          <w:t>org/10.1016/j.ecoinf.2024.102644</w:t>
        </w:r>
      </w:hyperlink>
      <w:r>
        <w:rPr>
          <w:spacing w:val="-2"/>
          <w:w w:val="110"/>
        </w:rPr>
        <w:t>.</w:t>
      </w:r>
    </w:p>
    <w:p>
      <w:pPr>
        <w:pStyle w:val="BodyText"/>
        <w:spacing w:before="27"/>
      </w:pPr>
    </w:p>
    <w:p>
      <w:pPr>
        <w:pStyle w:val="Heading4"/>
      </w:pPr>
      <w:r>
        <w:rPr>
          <w:spacing w:val="-2"/>
          <w:w w:val="110"/>
        </w:rPr>
        <w:t>References</w:t>
      </w:r>
    </w:p>
    <w:p>
      <w:pPr>
        <w:pStyle w:val="BodyText"/>
        <w:spacing w:before="37"/>
        <w:rPr>
          <w:b/>
        </w:rPr>
      </w:pPr>
    </w:p>
    <w:p>
      <w:pPr>
        <w:spacing w:before="0"/>
        <w:ind w:left="43" w:right="0" w:firstLine="0"/>
        <w:jc w:val="left"/>
        <w:rPr>
          <w:sz w:val="12"/>
        </w:rPr>
      </w:pPr>
      <w:hyperlink r:id="rId84">
        <w:r>
          <w:rPr>
            <w:color w:val="2196D1"/>
            <w:w w:val="115"/>
            <w:sz w:val="12"/>
          </w:rPr>
          <w:t>Abdi,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Williams,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L.J.,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2010.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Principal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component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analysis.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Wiley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Interdiscip.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Rev.</w:t>
        </w:r>
      </w:hyperlink>
    </w:p>
    <w:p>
      <w:pPr>
        <w:spacing w:before="20"/>
        <w:ind w:left="282" w:right="0" w:firstLine="0"/>
        <w:jc w:val="left"/>
        <w:rPr>
          <w:sz w:val="12"/>
        </w:rPr>
      </w:pPr>
      <w:hyperlink r:id="rId84">
        <w:r>
          <w:rPr>
            <w:color w:val="2196D1"/>
            <w:w w:val="115"/>
            <w:sz w:val="12"/>
          </w:rPr>
          <w:t>Comp.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Stat.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(4),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433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459</w:t>
        </w:r>
      </w:hyperlink>
      <w:r>
        <w:rPr>
          <w:spacing w:val="-4"/>
          <w:w w:val="115"/>
          <w:sz w:val="12"/>
        </w:rPr>
        <w:t>.</w:t>
      </w:r>
    </w:p>
    <w:p>
      <w:pPr>
        <w:spacing w:line="276" w:lineRule="auto" w:before="20"/>
        <w:ind w:left="282" w:right="151" w:hanging="240"/>
        <w:jc w:val="left"/>
        <w:rPr>
          <w:sz w:val="12"/>
        </w:rPr>
      </w:pPr>
      <w:hyperlink r:id="rId85">
        <w:r>
          <w:rPr>
            <w:color w:val="2196D1"/>
            <w:w w:val="115"/>
            <w:sz w:val="12"/>
          </w:rPr>
          <w:t>Alexeeff, S.E., Nychka, D., Sain, S.R., Tebaldi, C., 2018. Emulating mean patterns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85">
        <w:r>
          <w:rPr>
            <w:color w:val="2196D1"/>
            <w:w w:val="115"/>
            <w:sz w:val="12"/>
          </w:rPr>
          <w:t>variability of temperature across and within scenarios in anthropogenic climate</w:t>
        </w:r>
      </w:hyperlink>
      <w:r>
        <w:rPr>
          <w:color w:val="2196D1"/>
          <w:spacing w:val="80"/>
          <w:w w:val="115"/>
          <w:sz w:val="12"/>
        </w:rPr>
        <w:t> </w:t>
      </w:r>
      <w:hyperlink r:id="rId85">
        <w:r>
          <w:rPr>
            <w:color w:val="2196D1"/>
            <w:w w:val="115"/>
            <w:sz w:val="12"/>
          </w:rPr>
          <w:t>change experiments. Clim. Chang. 146, 319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333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86">
        <w:r>
          <w:rPr>
            <w:color w:val="2196D1"/>
            <w:w w:val="115"/>
            <w:sz w:val="12"/>
          </w:rPr>
          <w:t>Alvera-Azc</w:t>
        </w:r>
      </w:hyperlink>
      <w:r>
        <w:rPr>
          <w:rFonts w:ascii="Georgia" w:hAnsi="Georgia"/>
          <w:color w:val="2196D1"/>
          <w:w w:val="115"/>
          <w:position w:val="1"/>
          <w:sz w:val="12"/>
        </w:rPr>
        <w:t>´</w:t>
      </w:r>
      <w:hyperlink r:id="rId86">
        <w:r>
          <w:rPr>
            <w:color w:val="2196D1"/>
            <w:w w:val="115"/>
            <w:sz w:val="12"/>
          </w:rPr>
          <w:t>arate,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Barth,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Rixen,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Beckers,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J.-M.,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2005.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Reconstruction</w:t>
        </w:r>
        <w:r>
          <w:rPr>
            <w:color w:val="2196D1"/>
            <w:spacing w:val="-5"/>
            <w:w w:val="115"/>
            <w:sz w:val="12"/>
          </w:rPr>
          <w:t> of</w:t>
        </w:r>
      </w:hyperlink>
    </w:p>
    <w:p>
      <w:pPr>
        <w:spacing w:line="273" w:lineRule="auto" w:before="22"/>
        <w:ind w:left="282" w:right="124" w:firstLine="0"/>
        <w:jc w:val="left"/>
        <w:rPr>
          <w:sz w:val="12"/>
        </w:rPr>
      </w:pPr>
      <w:hyperlink r:id="rId86">
        <w:r>
          <w:rPr>
            <w:color w:val="2196D1"/>
            <w:w w:val="115"/>
            <w:sz w:val="12"/>
          </w:rPr>
          <w:t>incomplete oceanographic data sets using empirical orthogonal functions:</w:t>
        </w:r>
      </w:hyperlink>
      <w:r>
        <w:rPr>
          <w:color w:val="2196D1"/>
          <w:spacing w:val="40"/>
          <w:w w:val="115"/>
          <w:sz w:val="12"/>
        </w:rPr>
        <w:t> </w:t>
      </w:r>
      <w:hyperlink r:id="rId86">
        <w:r>
          <w:rPr>
            <w:color w:val="2196D1"/>
            <w:w w:val="115"/>
            <w:sz w:val="12"/>
          </w:rPr>
          <w:t>application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adriatic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sea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surface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temperature.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Ocean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1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(4),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325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346</w:t>
        </w:r>
      </w:hyperlink>
      <w:r>
        <w:rPr>
          <w:w w:val="115"/>
          <w:sz w:val="12"/>
        </w:rPr>
        <w:t>.</w:t>
      </w:r>
    </w:p>
    <w:p>
      <w:pPr>
        <w:spacing w:line="271" w:lineRule="auto" w:before="1"/>
        <w:ind w:left="282" w:right="151" w:hanging="240"/>
        <w:jc w:val="left"/>
        <w:rPr>
          <w:sz w:val="12"/>
        </w:rPr>
      </w:pPr>
      <w:hyperlink r:id="rId87">
        <w:r>
          <w:rPr>
            <w:color w:val="2196D1"/>
            <w:w w:val="115"/>
            <w:sz w:val="12"/>
          </w:rPr>
          <w:t>Anderson, R.P., Martínez-Meyer, E., Nakamura, M., Araújo, M.B., Peterson, A.T.,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87">
        <w:r>
          <w:rPr>
            <w:color w:val="2196D1"/>
            <w:w w:val="115"/>
            <w:sz w:val="12"/>
          </w:rPr>
          <w:t>Sobero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´</w:t>
        </w:r>
        <w:r>
          <w:rPr>
            <w:color w:val="2196D1"/>
            <w:w w:val="115"/>
            <w:sz w:val="12"/>
          </w:rPr>
          <w:t>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Pearson,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R.G.,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2011.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Geographic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Distributions</w:t>
        </w:r>
      </w:hyperlink>
      <w:r>
        <w:rPr>
          <w:color w:val="2196D1"/>
          <w:spacing w:val="40"/>
          <w:w w:val="115"/>
          <w:sz w:val="12"/>
        </w:rPr>
        <w:t> </w:t>
      </w:r>
      <w:hyperlink r:id="rId87">
        <w:r>
          <w:rPr>
            <w:color w:val="2196D1"/>
            <w:w w:val="115"/>
            <w:sz w:val="12"/>
          </w:rPr>
          <w:t>(MPB-49). Princeton University Press, Princeton, U.S.</w:t>
        </w:r>
      </w:hyperlink>
    </w:p>
    <w:p>
      <w:pPr>
        <w:spacing w:line="276" w:lineRule="auto" w:before="2"/>
        <w:ind w:left="282" w:right="37" w:hanging="240"/>
        <w:jc w:val="left"/>
        <w:rPr>
          <w:sz w:val="12"/>
        </w:rPr>
      </w:pPr>
      <w:hyperlink r:id="rId88">
        <w:r>
          <w:rPr>
            <w:color w:val="2196D1"/>
            <w:w w:val="115"/>
            <w:sz w:val="12"/>
          </w:rPr>
          <w:t>Angeletti,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Prampolini,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Foglini,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Grande,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Taviani,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2020.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Cold-water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88">
        <w:r>
          <w:rPr>
            <w:color w:val="2196D1"/>
            <w:w w:val="115"/>
            <w:sz w:val="12"/>
          </w:rPr>
          <w:t>habitat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bari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canyon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system,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southern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adriatic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sea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(mediterranean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sea).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In:</w:t>
        </w:r>
      </w:hyperlink>
      <w:r>
        <w:rPr>
          <w:color w:val="2196D1"/>
          <w:spacing w:val="40"/>
          <w:w w:val="115"/>
          <w:sz w:val="12"/>
        </w:rPr>
        <w:t> </w:t>
      </w:r>
      <w:hyperlink r:id="rId88">
        <w:r>
          <w:rPr>
            <w:color w:val="2196D1"/>
            <w:w w:val="115"/>
            <w:sz w:val="12"/>
          </w:rPr>
          <w:t>Seafloor Geomorphology as Benthic Habitat. Elsevier, pp. 811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824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37" w:hanging="240"/>
        <w:jc w:val="left"/>
        <w:rPr>
          <w:sz w:val="12"/>
        </w:rPr>
      </w:pPr>
      <w:hyperlink r:id="rId89">
        <w:r>
          <w:rPr>
            <w:color w:val="2196D1"/>
            <w:w w:val="115"/>
            <w:sz w:val="12"/>
          </w:rPr>
          <w:t>Aras, E., Celik, E.O., 2019. Investigation of climate type of kizilirmak delta. In:</w:t>
        </w:r>
      </w:hyperlink>
      <w:r>
        <w:rPr>
          <w:color w:val="2196D1"/>
          <w:spacing w:val="40"/>
          <w:w w:val="115"/>
          <w:sz w:val="12"/>
        </w:rPr>
        <w:t> </w:t>
      </w:r>
      <w:hyperlink r:id="rId89">
        <w:r>
          <w:rPr>
            <w:color w:val="2196D1"/>
            <w:w w:val="115"/>
            <w:sz w:val="12"/>
          </w:rPr>
          <w:t>International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Civil Engineering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Architecture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Conference -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IEARC,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pp. 782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787</w:t>
        </w:r>
      </w:hyperlink>
      <w:r>
        <w:rPr>
          <w:spacing w:val="-4"/>
          <w:w w:val="115"/>
          <w:sz w:val="12"/>
        </w:rPr>
        <w:t>.</w:t>
      </w:r>
    </w:p>
    <w:p>
      <w:pPr>
        <w:spacing w:before="0"/>
        <w:ind w:left="43" w:right="0" w:firstLine="0"/>
        <w:jc w:val="left"/>
        <w:rPr>
          <w:sz w:val="12"/>
        </w:rPr>
      </w:pPr>
      <w:hyperlink r:id="rId90">
        <w:r>
          <w:rPr>
            <w:color w:val="2196D1"/>
            <w:w w:val="115"/>
            <w:sz w:val="12"/>
          </w:rPr>
          <w:t>Araújo,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M.B.,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Guisan,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2006.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Five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(or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so)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challenges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modelling.</w:t>
        </w:r>
      </w:hyperlink>
    </w:p>
    <w:p>
      <w:pPr>
        <w:spacing w:before="20"/>
        <w:ind w:left="282" w:right="0" w:firstLine="0"/>
        <w:jc w:val="left"/>
        <w:rPr>
          <w:sz w:val="12"/>
        </w:rPr>
      </w:pPr>
      <w:hyperlink r:id="rId90">
        <w:r>
          <w:rPr>
            <w:color w:val="2196D1"/>
            <w:w w:val="120"/>
            <w:sz w:val="12"/>
          </w:rPr>
          <w:t>J.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Biogeogr.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33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(10),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1677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spacing w:val="-2"/>
            <w:w w:val="120"/>
            <w:sz w:val="12"/>
          </w:rPr>
          <w:t>1688</w:t>
        </w:r>
      </w:hyperlink>
      <w:r>
        <w:rPr>
          <w:spacing w:val="-2"/>
          <w:w w:val="120"/>
          <w:sz w:val="12"/>
        </w:rPr>
        <w:t>.</w:t>
      </w:r>
    </w:p>
    <w:p>
      <w:pPr>
        <w:spacing w:before="21"/>
        <w:ind w:left="43" w:right="0" w:firstLine="0"/>
        <w:jc w:val="left"/>
        <w:rPr>
          <w:sz w:val="12"/>
        </w:rPr>
      </w:pPr>
      <w:hyperlink r:id="rId91">
        <w:r>
          <w:rPr>
            <w:color w:val="2196D1"/>
            <w:w w:val="115"/>
            <w:sz w:val="12"/>
          </w:rPr>
          <w:t>Ashraf,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Peterson,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A.T.,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Chaudhry,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M.N.,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Ashraf,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Saqib,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Z.,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Rashid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Ahmad, </w:t>
        </w:r>
        <w:r>
          <w:rPr>
            <w:color w:val="2196D1"/>
            <w:spacing w:val="-5"/>
            <w:w w:val="115"/>
            <w:sz w:val="12"/>
          </w:rPr>
          <w:t>S.,</w:t>
        </w:r>
      </w:hyperlink>
    </w:p>
    <w:p>
      <w:pPr>
        <w:spacing w:line="278" w:lineRule="auto" w:before="21"/>
        <w:ind w:left="282" w:right="62" w:firstLine="0"/>
        <w:jc w:val="left"/>
        <w:rPr>
          <w:sz w:val="12"/>
        </w:rPr>
      </w:pPr>
      <w:hyperlink r:id="rId91">
        <w:r>
          <w:rPr>
            <w:color w:val="2196D1"/>
            <w:w w:val="115"/>
            <w:sz w:val="12"/>
          </w:rPr>
          <w:t>Ali, H., 2017. Ecological niche model comparison under different climate scenarios:</w:t>
        </w:r>
      </w:hyperlink>
      <w:r>
        <w:rPr>
          <w:color w:val="2196D1"/>
          <w:spacing w:val="40"/>
          <w:w w:val="115"/>
          <w:sz w:val="12"/>
        </w:rPr>
        <w:t> </w:t>
      </w:r>
      <w:hyperlink r:id="rId91">
        <w:r>
          <w:rPr>
            <w:color w:val="2196D1"/>
            <w:w w:val="115"/>
            <w:sz w:val="12"/>
          </w:rPr>
          <w:t>a case study of olea spp. in Asia. Ecosphere 8 (5), e01825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92">
        <w:r>
          <w:rPr>
            <w:color w:val="2196D1"/>
            <w:w w:val="115"/>
            <w:sz w:val="12"/>
          </w:rPr>
          <w:t>Assante, M., Candela, L., Castelli, D., Cirillo, R., Coro, G., Frosini, L., Lelii, L.,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92">
        <w:r>
          <w:rPr>
            <w:color w:val="2196D1"/>
            <w:w w:val="115"/>
            <w:sz w:val="12"/>
          </w:rPr>
          <w:t>Mangiacrapa, F., Pagano, P., Panichi, G., et al., 2019. Enacting open science by</w:t>
        </w:r>
      </w:hyperlink>
      <w:r>
        <w:rPr>
          <w:color w:val="2196D1"/>
          <w:spacing w:val="40"/>
          <w:w w:val="115"/>
          <w:sz w:val="12"/>
        </w:rPr>
        <w:t> </w:t>
      </w:r>
      <w:hyperlink r:id="rId92">
        <w:r>
          <w:rPr>
            <w:color w:val="2196D1"/>
            <w:w w:val="115"/>
            <w:sz w:val="12"/>
          </w:rPr>
          <w:t>d4science. Futur. Gener. Comput. Syst. 101, 555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563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37" w:hanging="240"/>
        <w:jc w:val="left"/>
        <w:rPr>
          <w:sz w:val="12"/>
        </w:rPr>
      </w:pPr>
      <w:hyperlink r:id="rId93">
        <w:r>
          <w:rPr>
            <w:color w:val="2196D1"/>
            <w:w w:val="115"/>
            <w:sz w:val="12"/>
          </w:rPr>
          <w:t>Assante, M., Candela, L., Castelli, D., Cirillo, R., Coro, G., Dell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Amico, A., Frosini, L.,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93">
        <w:r>
          <w:rPr>
            <w:color w:val="2196D1"/>
            <w:w w:val="115"/>
            <w:sz w:val="12"/>
          </w:rPr>
          <w:t>Lelii,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Lettere,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Mangiacrapa,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2022.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Virtual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research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environments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co-</w:t>
        </w:r>
      </w:hyperlink>
      <w:hyperlink r:id="rId93">
        <w:r>
          <w:rPr>
            <w:color w:val="2196D1"/>
            <w:w w:val="115"/>
            <w:sz w:val="12"/>
          </w:rPr>
          <w:t>creation: the d4science experience. In: Concurrency and Computation: Practice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93">
        <w:r>
          <w:rPr>
            <w:color w:val="2196D1"/>
            <w:w w:val="115"/>
            <w:sz w:val="12"/>
          </w:rPr>
          <w:t>Experience, p. e6925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37" w:hanging="240"/>
        <w:jc w:val="left"/>
        <w:rPr>
          <w:sz w:val="12"/>
        </w:rPr>
      </w:pPr>
      <w:hyperlink r:id="rId94">
        <w:r>
          <w:rPr>
            <w:color w:val="2196D1"/>
            <w:w w:val="115"/>
            <w:sz w:val="12"/>
          </w:rPr>
          <w:t>Austin,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2007.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theory: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critical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assessment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94">
        <w:r>
          <w:rPr>
            <w:color w:val="2196D1"/>
            <w:w w:val="115"/>
            <w:sz w:val="12"/>
          </w:rPr>
          <w:t>and some possible new approaches. Ecol. Model. 200 (1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2), 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19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37" w:hanging="240"/>
        <w:jc w:val="left"/>
        <w:rPr>
          <w:sz w:val="12"/>
        </w:rPr>
      </w:pPr>
      <w:hyperlink r:id="rId95">
        <w:r>
          <w:rPr>
            <w:color w:val="2196D1"/>
            <w:w w:val="115"/>
            <w:sz w:val="12"/>
          </w:rPr>
          <w:t>Austin, P.C., Harrell Jr., F.E., Lee, D.S., Steyerberg, E.W., 2022. Empirical analyses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95">
        <w:r>
          <w:rPr>
            <w:color w:val="2196D1"/>
            <w:w w:val="115"/>
            <w:sz w:val="12"/>
          </w:rPr>
          <w:t>simulations showed that different machine and statistical learning methods had</w:t>
        </w:r>
      </w:hyperlink>
      <w:r>
        <w:rPr>
          <w:color w:val="2196D1"/>
          <w:spacing w:val="80"/>
          <w:w w:val="115"/>
          <w:sz w:val="12"/>
        </w:rPr>
        <w:t> </w:t>
      </w:r>
      <w:hyperlink r:id="rId95">
        <w:r>
          <w:rPr>
            <w:color w:val="2196D1"/>
            <w:w w:val="115"/>
            <w:sz w:val="12"/>
          </w:rPr>
          <w:t>differing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performance for predicting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blood pressure.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 Rep. 12 (1), 9312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37" w:hanging="240"/>
        <w:jc w:val="left"/>
        <w:rPr>
          <w:sz w:val="12"/>
        </w:rPr>
      </w:pPr>
      <w:hyperlink r:id="rId96">
        <w:r>
          <w:rPr>
            <w:color w:val="2196D1"/>
            <w:w w:val="115"/>
            <w:sz w:val="12"/>
          </w:rPr>
          <w:t>Baldwin,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R.A.,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2009.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Use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maximum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entropy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wildlife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research.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Entropy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11</w:t>
        </w:r>
      </w:hyperlink>
      <w:r>
        <w:rPr>
          <w:color w:val="2196D1"/>
          <w:spacing w:val="40"/>
          <w:w w:val="115"/>
          <w:sz w:val="12"/>
        </w:rPr>
        <w:t> </w:t>
      </w:r>
      <w:hyperlink r:id="rId96">
        <w:r>
          <w:rPr>
            <w:color w:val="2196D1"/>
            <w:w w:val="115"/>
            <w:sz w:val="12"/>
          </w:rPr>
          <w:t>(4), 854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866</w:t>
        </w:r>
      </w:hyperlink>
      <w:r>
        <w:rPr>
          <w:w w:val="115"/>
          <w:sz w:val="12"/>
        </w:rPr>
        <w:t>.</w:t>
      </w:r>
    </w:p>
    <w:p>
      <w:pPr>
        <w:spacing w:line="247" w:lineRule="auto" w:before="1"/>
        <w:ind w:left="282" w:right="151" w:hanging="240"/>
        <w:jc w:val="left"/>
        <w:rPr>
          <w:sz w:val="12"/>
        </w:rPr>
      </w:pPr>
      <w:hyperlink r:id="rId97">
        <w:r>
          <w:rPr>
            <w:color w:val="2196D1"/>
            <w:w w:val="115"/>
            <w:sz w:val="12"/>
          </w:rPr>
          <w:t>Baneschi, I., 2007. Geochemical and Environmental Study of a Coastal Ecosystem:</w:t>
        </w:r>
      </w:hyperlink>
      <w:r>
        <w:rPr>
          <w:color w:val="2196D1"/>
          <w:spacing w:val="40"/>
          <w:w w:val="115"/>
          <w:sz w:val="12"/>
        </w:rPr>
        <w:t> </w:t>
      </w:r>
      <w:hyperlink r:id="rId97">
        <w:r>
          <w:rPr>
            <w:color w:val="2196D1"/>
            <w:w w:val="115"/>
            <w:sz w:val="12"/>
          </w:rPr>
          <w:t>Massaciuccoli Lake (Northern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Tuscany, Italy). Ph.D. thesis,. UNIVERSITA</w:t>
        </w:r>
      </w:hyperlink>
      <w:r>
        <w:rPr>
          <w:rFonts w:ascii="Georgia" w:hAnsi="Georgia"/>
          <w:color w:val="2196D1"/>
          <w:w w:val="115"/>
          <w:position w:val="3"/>
          <w:sz w:val="12"/>
        </w:rPr>
        <w:t>`</w:t>
      </w:r>
      <w:r>
        <w:rPr>
          <w:rFonts w:ascii="Georgia" w:hAnsi="Georgia"/>
          <w:color w:val="2196D1"/>
          <w:spacing w:val="40"/>
          <w:w w:val="115"/>
          <w:position w:val="3"/>
          <w:sz w:val="12"/>
        </w:rPr>
        <w:t> </w:t>
      </w:r>
      <w:hyperlink r:id="rId97">
        <w:r>
          <w:rPr>
            <w:color w:val="2196D1"/>
            <w:w w:val="115"/>
            <w:sz w:val="12"/>
          </w:rPr>
          <w:t>CA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FOSCARI VENEZIA;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Universit</w:t>
        </w:r>
      </w:hyperlink>
      <w:r>
        <w:rPr>
          <w:rFonts w:ascii="Georgia" w:hAnsi="Georgia"/>
          <w:color w:val="2196D1"/>
          <w:w w:val="115"/>
          <w:position w:val="1"/>
          <w:sz w:val="12"/>
        </w:rPr>
        <w:t>`</w:t>
      </w:r>
      <w:hyperlink r:id="rId97"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degli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studi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Foscari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Venezia</w:t>
        </w:r>
      </w:hyperlink>
      <w:r>
        <w:rPr>
          <w:w w:val="115"/>
          <w:sz w:val="12"/>
        </w:rPr>
        <w:t>.</w:t>
      </w:r>
    </w:p>
    <w:p>
      <w:pPr>
        <w:spacing w:line="276" w:lineRule="auto" w:before="15"/>
        <w:ind w:left="282" w:right="38" w:hanging="240"/>
        <w:jc w:val="left"/>
        <w:rPr>
          <w:sz w:val="12"/>
        </w:rPr>
      </w:pPr>
      <w:hyperlink r:id="rId98">
        <w:r>
          <w:rPr>
            <w:color w:val="2196D1"/>
            <w:w w:val="115"/>
            <w:sz w:val="12"/>
          </w:rPr>
          <w:t>Barbet-Massin,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Jetz,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2014.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40-year,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continent-wide,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multispecies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assessment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98">
        <w:r>
          <w:rPr>
            <w:color w:val="2196D1"/>
            <w:w w:val="115"/>
            <w:sz w:val="12"/>
          </w:rPr>
          <w:t>relevant climate predictors for species distribution modelling. Divers. Distrib. 20</w:t>
        </w:r>
      </w:hyperlink>
      <w:r>
        <w:rPr>
          <w:color w:val="2196D1"/>
          <w:spacing w:val="40"/>
          <w:w w:val="115"/>
          <w:sz w:val="12"/>
        </w:rPr>
        <w:t> </w:t>
      </w:r>
      <w:hyperlink r:id="rId98">
        <w:r>
          <w:rPr>
            <w:color w:val="2196D1"/>
            <w:w w:val="115"/>
            <w:sz w:val="12"/>
          </w:rPr>
          <w:t>(11), 1285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1295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37" w:hanging="240"/>
        <w:jc w:val="both"/>
        <w:rPr>
          <w:sz w:val="12"/>
        </w:rPr>
      </w:pPr>
      <w:hyperlink r:id="rId99">
        <w:r>
          <w:rPr>
            <w:color w:val="2196D1"/>
            <w:w w:val="115"/>
            <w:sz w:val="12"/>
          </w:rPr>
          <w:t>Bargain,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Marchese,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Savini,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Taviani,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Fabri,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M.-C.,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2017.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Santa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maria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leuca</w:t>
        </w:r>
      </w:hyperlink>
      <w:r>
        <w:rPr>
          <w:color w:val="2196D1"/>
          <w:spacing w:val="40"/>
          <w:w w:val="115"/>
          <w:sz w:val="12"/>
        </w:rPr>
        <w:t> </w:t>
      </w:r>
      <w:hyperlink r:id="rId99">
        <w:r>
          <w:rPr>
            <w:color w:val="2196D1"/>
            <w:w w:val="115"/>
            <w:sz w:val="12"/>
          </w:rPr>
          <w:t>province (mediterranean sea): identification of suitable mounds for cold-water </w:t>
        </w:r>
        <w:r>
          <w:rPr>
            <w:color w:val="2196D1"/>
            <w:w w:val="115"/>
            <w:sz w:val="12"/>
          </w:rPr>
          <w:t>coral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99">
        <w:r>
          <w:rPr>
            <w:color w:val="2196D1"/>
            <w:w w:val="115"/>
            <w:sz w:val="12"/>
          </w:rPr>
          <w:t>settlement using geomorphometric proxies and maxent methods. Front. Mar. Sci. 4,</w:t>
        </w:r>
      </w:hyperlink>
      <w:r>
        <w:rPr>
          <w:color w:val="2196D1"/>
          <w:spacing w:val="40"/>
          <w:w w:val="115"/>
          <w:sz w:val="12"/>
        </w:rPr>
        <w:t> </w:t>
      </w:r>
      <w:hyperlink r:id="rId99">
        <w:r>
          <w:rPr>
            <w:color w:val="2196D1"/>
            <w:spacing w:val="-4"/>
            <w:w w:val="115"/>
            <w:sz w:val="12"/>
          </w:rPr>
          <w:t>338</w:t>
        </w:r>
      </w:hyperlink>
      <w:r>
        <w:rPr>
          <w:spacing w:val="-4"/>
          <w:w w:val="115"/>
          <w:sz w:val="12"/>
        </w:rPr>
        <w:t>.</w:t>
      </w:r>
    </w:p>
    <w:p>
      <w:pPr>
        <w:spacing w:line="278" w:lineRule="auto" w:before="0"/>
        <w:ind w:left="282" w:right="37" w:hanging="240"/>
        <w:jc w:val="left"/>
        <w:rPr>
          <w:sz w:val="12"/>
        </w:rPr>
      </w:pPr>
      <w:r>
        <w:rPr>
          <w:w w:val="115"/>
          <w:sz w:val="12"/>
        </w:rPr>
        <w:t>Barik,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Saha,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G.K.,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Mazumdar,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2022.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Conservation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prioritization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through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combined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approach of umbrella species selection, occupancy estimation, habitat suitability and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connectivity analysis of kingfisher: a study from an internationally important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wetland complex (Ramsar site) in India. Eco. Inform. 72, 101833 </w:t>
      </w:r>
      <w:hyperlink r:id="rId100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100">
        <w:r>
          <w:rPr>
            <w:color w:val="2196D1"/>
            <w:w w:val="120"/>
            <w:sz w:val="12"/>
          </w:rPr>
          <w:t>10.1016/j.ecoinf.2022.101833</w:t>
        </w:r>
      </w:hyperlink>
      <w:r>
        <w:rPr>
          <w:w w:val="120"/>
          <w:sz w:val="12"/>
        </w:rPr>
        <w:t>. URL </w:t>
      </w:r>
      <w:hyperlink r:id="rId101">
        <w:r>
          <w:rPr>
            <w:w w:val="120"/>
            <w:sz w:val="12"/>
          </w:rPr>
          <w:t>https://www.sciencedirect.com/science/</w:t>
        </w:r>
        <w:r>
          <w:rPr>
            <w:spacing w:val="40"/>
            <w:w w:val="120"/>
            <w:sz w:val="12"/>
          </w:rPr>
          <w:t> </w:t>
        </w:r>
        <w:r>
          <w:rPr>
            <w:spacing w:val="-2"/>
            <w:w w:val="120"/>
            <w:sz w:val="12"/>
          </w:rPr>
          <w:t>article/pii/S1574954122002837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0"/>
        <w:ind w:left="282" w:right="37" w:hanging="240"/>
        <w:jc w:val="left"/>
        <w:rPr>
          <w:sz w:val="12"/>
        </w:rPr>
      </w:pPr>
      <w:hyperlink r:id="rId102">
        <w:r>
          <w:rPr>
            <w:color w:val="2196D1"/>
            <w:w w:val="115"/>
            <w:sz w:val="12"/>
          </w:rPr>
          <w:t>Batt, R.D., Morley, J.W., Selden, R.L., Tingley, M.W., Pinsky, M.L., 2017. Gradual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2">
        <w:r>
          <w:rPr>
            <w:color w:val="2196D1"/>
            <w:w w:val="115"/>
            <w:sz w:val="12"/>
          </w:rPr>
          <w:t>changes in range size accompany long-term trends in species richness. Ecol. Lett. 20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2">
        <w:r>
          <w:rPr>
            <w:color w:val="2196D1"/>
            <w:w w:val="115"/>
            <w:sz w:val="12"/>
          </w:rPr>
          <w:t>(9), 1148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1157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37" w:hanging="240"/>
        <w:jc w:val="left"/>
        <w:rPr>
          <w:sz w:val="12"/>
        </w:rPr>
      </w:pPr>
      <w:hyperlink r:id="rId103">
        <w:r>
          <w:rPr>
            <w:color w:val="2196D1"/>
            <w:w w:val="110"/>
            <w:sz w:val="12"/>
          </w:rPr>
          <w:t>Beger, M., Metaxas, A., Balbar, A.C., McGowan, J.A., Daigle, R., Kuempel, C.D., Treml, E.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3">
        <w:r>
          <w:rPr>
            <w:color w:val="2196D1"/>
            <w:w w:val="115"/>
            <w:sz w:val="12"/>
          </w:rPr>
          <w:t>A., Possingham, H.P., 2022. Demystifying ecological connectivity for actionable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3">
        <w:r>
          <w:rPr>
            <w:color w:val="2196D1"/>
            <w:w w:val="115"/>
            <w:sz w:val="12"/>
          </w:rPr>
          <w:t>spatial conservation planning. Trends Ecol. Evol. 37 (12), 1079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1091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37" w:hanging="240"/>
        <w:jc w:val="left"/>
        <w:rPr>
          <w:sz w:val="12"/>
        </w:rPr>
      </w:pPr>
      <w:hyperlink r:id="rId104">
        <w:r>
          <w:rPr>
            <w:color w:val="2196D1"/>
            <w:w w:val="115"/>
            <w:sz w:val="12"/>
          </w:rPr>
          <w:t>Bertacchi, A., 2017. Dune habitats of the migliarino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san rossore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massaciuccoli regional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4">
        <w:r>
          <w:rPr>
            <w:color w:val="2196D1"/>
            <w:w w:val="115"/>
            <w:sz w:val="12"/>
          </w:rPr>
          <w:t>park (tuscany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Italy). J. Maps 13 (2), 322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331</w:t>
        </w:r>
      </w:hyperlink>
      <w:r>
        <w:rPr>
          <w:w w:val="115"/>
          <w:sz w:val="12"/>
        </w:rPr>
        <w:t>.</w:t>
      </w:r>
    </w:p>
    <w:p>
      <w:pPr>
        <w:spacing w:line="259" w:lineRule="auto" w:before="0"/>
        <w:ind w:left="282" w:right="37" w:hanging="240"/>
        <w:jc w:val="left"/>
        <w:rPr>
          <w:sz w:val="12"/>
        </w:rPr>
      </w:pPr>
      <w:hyperlink r:id="rId105">
        <w:r>
          <w:rPr>
            <w:color w:val="2196D1"/>
            <w:w w:val="115"/>
            <w:sz w:val="12"/>
          </w:rPr>
          <w:t>Bertacchi, A., Lombardi, T., Giannini, V., Silvestri, N., Bonari, E., et al., 2015. A case 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5"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renaturation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drained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mediterranean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peatland: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case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study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5">
        <w:r>
          <w:rPr>
            <w:color w:val="2196D1"/>
            <w:w w:val="115"/>
            <w:sz w:val="12"/>
          </w:rPr>
          <w:t>massaciuccoli lake basin (tuscany, it). In: 110</w:t>
        </w:r>
        <w:r>
          <w:rPr>
            <w:rFonts w:ascii="Lucida Sans Unicode" w:hAnsi="Lucida Sans Unicode"/>
            <w:color w:val="2196D1"/>
            <w:w w:val="115"/>
            <w:sz w:val="12"/>
            <w:vertAlign w:val="superscript"/>
          </w:rPr>
          <w:t>◦</w:t>
        </w:r>
        <w:r>
          <w:rPr>
            <w:rFonts w:ascii="Lucida Sans Unicode" w:hAnsi="Lucida Sans Unicode"/>
            <w:color w:val="2196D1"/>
            <w:w w:val="115"/>
            <w:sz w:val="12"/>
            <w:vertAlign w:val="baseline"/>
          </w:rPr>
          <w:t> </w:t>
        </w:r>
        <w:r>
          <w:rPr>
            <w:color w:val="2196D1"/>
            <w:w w:val="115"/>
            <w:sz w:val="12"/>
            <w:vertAlign w:val="baseline"/>
          </w:rPr>
          <w:t>Congresso della Societ</w:t>
        </w:r>
      </w:hyperlink>
      <w:r>
        <w:rPr>
          <w:rFonts w:ascii="Georgia" w:hAnsi="Georgia"/>
          <w:color w:val="2196D1"/>
          <w:w w:val="115"/>
          <w:position w:val="1"/>
          <w:sz w:val="12"/>
          <w:vertAlign w:val="baseline"/>
        </w:rPr>
        <w:t>`</w:t>
      </w:r>
      <w:hyperlink r:id="rId105">
        <w:r>
          <w:rPr>
            <w:color w:val="2196D1"/>
            <w:w w:val="115"/>
            <w:sz w:val="12"/>
            <w:vertAlign w:val="baseline"/>
          </w:rPr>
          <w:t>a Botanica</w:t>
        </w:r>
      </w:hyperlink>
    </w:p>
    <w:p>
      <w:pPr>
        <w:spacing w:line="118" w:lineRule="exact" w:before="0"/>
        <w:ind w:left="283" w:right="0" w:firstLine="0"/>
        <w:jc w:val="left"/>
        <w:rPr>
          <w:sz w:val="12"/>
        </w:rPr>
      </w:pPr>
      <w:hyperlink r:id="rId105">
        <w:r>
          <w:rPr>
            <w:color w:val="2196D1"/>
            <w:w w:val="110"/>
            <w:sz w:val="12"/>
          </w:rPr>
          <w:t>Italiana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onlus</w:t>
        </w:r>
        <w:r>
          <w:rPr>
            <w:color w:val="2196D1"/>
            <w:spacing w:val="12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Pavia,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14-17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September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2015: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ABSTRACTS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KEYNOTE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LECTURES,</w:t>
        </w:r>
      </w:hyperlink>
    </w:p>
    <w:p>
      <w:pPr>
        <w:spacing w:before="4"/>
        <w:ind w:left="283" w:right="0" w:firstLine="0"/>
        <w:jc w:val="left"/>
        <w:rPr>
          <w:sz w:val="12"/>
        </w:rPr>
      </w:pPr>
      <w:hyperlink r:id="rId105">
        <w:r>
          <w:rPr>
            <w:color w:val="2196D1"/>
            <w:spacing w:val="-2"/>
            <w:w w:val="110"/>
            <w:sz w:val="12"/>
          </w:rPr>
          <w:t>COMMUNICATIONS,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POSTERS,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Societa</w:t>
        </w:r>
        <w:r>
          <w:rPr>
            <w:rFonts w:ascii="Georgia"/>
            <w:color w:val="2196D1"/>
            <w:spacing w:val="-2"/>
            <w:w w:val="110"/>
            <w:position w:val="1"/>
            <w:sz w:val="12"/>
          </w:rPr>
          <w:t>`</w:t>
        </w:r>
        <w:r>
          <w:rPr>
            <w:rFonts w:ascii="Georgia"/>
            <w:color w:val="2196D1"/>
            <w:spacing w:val="11"/>
            <w:w w:val="110"/>
            <w:position w:val="1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Botanica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Italiana,</w:t>
        </w:r>
        <w:r>
          <w:rPr>
            <w:color w:val="2196D1"/>
            <w:spacing w:val="11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p.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spacing w:val="-5"/>
            <w:w w:val="110"/>
            <w:sz w:val="12"/>
          </w:rPr>
          <w:t>16</w:t>
        </w:r>
      </w:hyperlink>
      <w:r>
        <w:rPr>
          <w:spacing w:val="-5"/>
          <w:w w:val="110"/>
          <w:sz w:val="12"/>
        </w:rPr>
        <w:t>.</w:t>
      </w:r>
    </w:p>
    <w:p>
      <w:pPr>
        <w:spacing w:line="276" w:lineRule="auto" w:before="20"/>
        <w:ind w:left="283" w:right="58" w:hanging="240"/>
        <w:jc w:val="left"/>
        <w:rPr>
          <w:sz w:val="12"/>
        </w:rPr>
      </w:pPr>
      <w:hyperlink r:id="rId106">
        <w:r>
          <w:rPr>
            <w:color w:val="2196D1"/>
            <w:w w:val="115"/>
            <w:sz w:val="12"/>
          </w:rPr>
          <w:t>Bertacchi, A., et al., 2019. Coastal degradation and dune habitats in tuscany coasts</w:t>
        </w:r>
      </w:hyperlink>
      <w:r>
        <w:rPr>
          <w:color w:val="2196D1"/>
          <w:spacing w:val="80"/>
          <w:w w:val="115"/>
          <w:sz w:val="12"/>
        </w:rPr>
        <w:t> </w:t>
      </w:r>
      <w:hyperlink r:id="rId106">
        <w:r>
          <w:rPr>
            <w:color w:val="2196D1"/>
            <w:w w:val="115"/>
            <w:sz w:val="12"/>
          </w:rPr>
          <w:t>(italy): the study case of the regional park of migliarino san rossore </w:t>
        </w:r>
        <w:r>
          <w:rPr>
            <w:color w:val="2196D1"/>
            <w:w w:val="115"/>
            <w:sz w:val="12"/>
          </w:rPr>
          <w:t>massaciuccoli.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6">
        <w:r>
          <w:rPr>
            <w:color w:val="2196D1"/>
            <w:w w:val="115"/>
            <w:sz w:val="12"/>
          </w:rPr>
          <w:t>In: Best Practices in Evaluation and Restoration of Degraded Mediterranean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6">
        <w:r>
          <w:rPr>
            <w:color w:val="2196D1"/>
            <w:w w:val="115"/>
            <w:sz w:val="12"/>
          </w:rPr>
          <w:t>Environments-Monografías do Ibader-Serie Territorio., IBADER. Instituto de de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6">
        <w:r>
          <w:rPr>
            <w:color w:val="2196D1"/>
            <w:w w:val="115"/>
            <w:sz w:val="12"/>
          </w:rPr>
          <w:t>Biodiversidade Agraria e Desenvolvemento Rural </w:t>
        </w:r>
        <w:r>
          <w:rPr>
            <w:rFonts w:ascii="Cambria" w:hAnsi="Cambria"/>
            <w:color w:val="2196D1"/>
            <w:w w:val="115"/>
            <w:sz w:val="12"/>
          </w:rPr>
          <w:t>…</w:t>
        </w:r>
        <w:r>
          <w:rPr>
            <w:color w:val="2196D1"/>
            <w:w w:val="115"/>
            <w:sz w:val="12"/>
          </w:rPr>
          <w:t>, pp. 162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167</w:t>
        </w:r>
      </w:hyperlink>
      <w:r>
        <w:rPr>
          <w:w w:val="115"/>
          <w:sz w:val="12"/>
        </w:rPr>
        <w:t>.</w:t>
      </w:r>
    </w:p>
    <w:p>
      <w:pPr>
        <w:spacing w:line="278" w:lineRule="auto" w:before="1"/>
        <w:ind w:left="283" w:right="124" w:hanging="240"/>
        <w:jc w:val="left"/>
        <w:rPr>
          <w:sz w:val="12"/>
        </w:rPr>
      </w:pPr>
      <w:hyperlink r:id="rId107">
        <w:r>
          <w:rPr>
            <w:color w:val="2196D1"/>
            <w:w w:val="115"/>
            <w:sz w:val="12"/>
          </w:rPr>
          <w:t>Bhardwaj, E., Khaiter, P.A., 2023. What data analytics can or cannot do for climate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7">
        <w:r>
          <w:rPr>
            <w:color w:val="2196D1"/>
            <w:w w:val="115"/>
            <w:sz w:val="12"/>
          </w:rPr>
          <w:t>change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studies: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inventory of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interactive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visual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tools.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73,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101918</w:t>
        </w:r>
      </w:hyperlink>
      <w:r>
        <w:rPr>
          <w:w w:val="115"/>
          <w:sz w:val="12"/>
        </w:rPr>
        <w:t>.</w:t>
      </w:r>
    </w:p>
    <w:p>
      <w:pPr>
        <w:spacing w:line="273" w:lineRule="auto" w:before="107"/>
        <w:ind w:left="282" w:right="0" w:hanging="240"/>
        <w:jc w:val="left"/>
        <w:rPr>
          <w:sz w:val="12"/>
        </w:rPr>
      </w:pPr>
      <w:r>
        <w:rPr/>
        <w:br w:type="column"/>
      </w:r>
      <w:hyperlink r:id="rId108">
        <w:r>
          <w:rPr>
            <w:color w:val="2196D1"/>
            <w:w w:val="115"/>
            <w:sz w:val="12"/>
          </w:rPr>
          <w:t>Bourhis,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Bell,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J.R.,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Shortall,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C.R.,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Kunin,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W.E.,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Milne,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A.E.,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2023.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Explainable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neural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8">
        <w:r>
          <w:rPr>
            <w:color w:val="2196D1"/>
            <w:w w:val="115"/>
            <w:sz w:val="12"/>
          </w:rPr>
          <w:t>networks for trait-based multispecies distribution modelling</w:t>
        </w:r>
        <w:r>
          <w:rPr>
            <w:rFonts w:ascii="Cambria" w:hAnsi="Cambria"/>
            <w:color w:val="2196D1"/>
            <w:w w:val="115"/>
            <w:sz w:val="12"/>
          </w:rPr>
          <w:t>—</w:t>
        </w:r>
        <w:r>
          <w:rPr>
            <w:color w:val="2196D1"/>
            <w:w w:val="115"/>
            <w:sz w:val="12"/>
          </w:rPr>
          <w:t>a case study with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8">
        <w:r>
          <w:rPr>
            <w:color w:val="2196D1"/>
            <w:w w:val="115"/>
            <w:sz w:val="12"/>
          </w:rPr>
          <w:t>butterflies and moths. Methods Ecol. Evol. 14 (6), 1531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1542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109">
        <w:r>
          <w:rPr>
            <w:color w:val="2196D1"/>
            <w:w w:val="115"/>
            <w:sz w:val="12"/>
          </w:rPr>
          <w:t>Boyd, D.S., Foody, G.M., 2011. An overview of recent remote sensing and gis based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9">
        <w:r>
          <w:rPr>
            <w:color w:val="2196D1"/>
            <w:w w:val="115"/>
            <w:sz w:val="12"/>
          </w:rPr>
          <w:t>research in ecological informatics. Eco. Inform. 6 (1), 25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10">
        <w:r>
          <w:rPr>
            <w:color w:val="2196D1"/>
            <w:w w:val="115"/>
            <w:sz w:val="12"/>
          </w:rPr>
          <w:t>Brink, P.T., Russi, D., Farmer, A., Badura, T., Coates, D., Fo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¨</w:t>
        </w:r>
        <w:r>
          <w:rPr>
            <w:color w:val="2196D1"/>
            <w:w w:val="115"/>
            <w:sz w:val="12"/>
          </w:rPr>
          <w:t>rster, J., Kumar, R.,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0">
        <w:r>
          <w:rPr>
            <w:color w:val="2196D1"/>
            <w:w w:val="115"/>
            <w:sz w:val="12"/>
          </w:rPr>
          <w:t>Davidson, N., 2013. The economics of ecosystems and biodiversity for water </w:t>
        </w:r>
        <w:r>
          <w:rPr>
            <w:color w:val="2196D1"/>
            <w:w w:val="115"/>
            <w:sz w:val="12"/>
          </w:rPr>
          <w:t>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0">
        <w:r>
          <w:rPr>
            <w:color w:val="2196D1"/>
            <w:w w:val="115"/>
            <w:sz w:val="12"/>
          </w:rPr>
          <w:t>wetlands: executive summary. Ramsar.org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111">
        <w:r>
          <w:rPr>
            <w:color w:val="2196D1"/>
            <w:w w:val="115"/>
            <w:sz w:val="12"/>
          </w:rPr>
          <w:t>Bulmer, R., Stephenson, F., Lohrer, A., Lundquist, C., Madarasz-Smith, A., Pilditch, </w:t>
        </w:r>
        <w:r>
          <w:rPr>
            <w:color w:val="2196D1"/>
            <w:w w:val="115"/>
            <w:sz w:val="12"/>
          </w:rPr>
          <w:t>C.,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1">
        <w:r>
          <w:rPr>
            <w:color w:val="2196D1"/>
            <w:w w:val="115"/>
            <w:sz w:val="12"/>
          </w:rPr>
          <w:t>Thrush, S., Hewitt, J., 2022. Informing the management of multiple stressors 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1">
        <w:r>
          <w:rPr>
            <w:color w:val="2196D1"/>
            <w:w w:val="115"/>
            <w:sz w:val="12"/>
          </w:rPr>
          <w:t>estuarine ecosystems using an expert-based bayesian network model. J. Environ.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1">
        <w:r>
          <w:rPr>
            <w:color w:val="2196D1"/>
            <w:w w:val="115"/>
            <w:sz w:val="12"/>
          </w:rPr>
          <w:t>Manag. 301, 113576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both"/>
        <w:rPr>
          <w:sz w:val="12"/>
        </w:rPr>
      </w:pPr>
      <w:hyperlink r:id="rId112">
        <w:r>
          <w:rPr>
            <w:color w:val="2196D1"/>
            <w:w w:val="115"/>
            <w:sz w:val="12"/>
          </w:rPr>
          <w:t>Campana, E.F., Ciappi, E., Coro, G., 2021. The role of technology and digital innovation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2">
        <w:r>
          <w:rPr>
            <w:color w:val="2196D1"/>
            <w:w w:val="115"/>
            <w:sz w:val="12"/>
          </w:rPr>
          <w:t>in sustainability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 decarbonization 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 blue economy. Bull. Geophys. Oceanogr.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2">
        <w:r>
          <w:rPr>
            <w:color w:val="2196D1"/>
            <w:spacing w:val="-4"/>
            <w:w w:val="115"/>
            <w:sz w:val="12"/>
          </w:rPr>
          <w:t>123</w:t>
        </w:r>
      </w:hyperlink>
      <w:r>
        <w:rPr>
          <w:spacing w:val="-4"/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r>
        <w:rPr>
          <w:w w:val="115"/>
          <w:sz w:val="12"/>
        </w:rPr>
        <w:t>Campos, J.C., Garcia, N., Alírio, J., Arenas-Castro, S., Teodoro, A.C., Sillero, N., 2023.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Ecological niche models using maxent in google earth engine: evaluation, guidelines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recommendations.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Eco.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Inform.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76,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102147</w:t>
      </w:r>
      <w:r>
        <w:rPr>
          <w:spacing w:val="40"/>
          <w:w w:val="115"/>
          <w:sz w:val="12"/>
        </w:rPr>
        <w:t> </w:t>
      </w:r>
      <w:hyperlink r:id="rId113">
        <w:r>
          <w:rPr>
            <w:color w:val="2196D1"/>
            <w:w w:val="115"/>
            <w:sz w:val="12"/>
          </w:rPr>
          <w:t>https://doi.org/10.1016/j.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3">
        <w:r>
          <w:rPr>
            <w:color w:val="2196D1"/>
            <w:w w:val="115"/>
            <w:sz w:val="12"/>
          </w:rPr>
          <w:t>ecoinf.2023.102147</w:t>
        </w:r>
      </w:hyperlink>
      <w:r>
        <w:rPr>
          <w:w w:val="115"/>
          <w:sz w:val="12"/>
        </w:rPr>
        <w:t>. URL </w:t>
      </w:r>
      <w:hyperlink r:id="rId114">
        <w:r>
          <w:rPr>
            <w:w w:val="115"/>
            <w:sz w:val="12"/>
          </w:rPr>
          <w:t>https://www.sciencedirect.com/science/article/pii/</w:t>
        </w:r>
      </w:hyperlink>
      <w:r>
        <w:rPr>
          <w:spacing w:val="80"/>
          <w:w w:val="115"/>
          <w:sz w:val="12"/>
        </w:rPr>
        <w:t> </w:t>
      </w:r>
      <w:r>
        <w:rPr>
          <w:spacing w:val="-2"/>
          <w:w w:val="115"/>
          <w:sz w:val="12"/>
        </w:rPr>
        <w:t>S1574954123001760.</w:t>
      </w:r>
    </w:p>
    <w:p>
      <w:pPr>
        <w:spacing w:before="0"/>
        <w:ind w:left="43" w:right="0" w:firstLine="0"/>
        <w:jc w:val="left"/>
        <w:rPr>
          <w:sz w:val="12"/>
        </w:rPr>
      </w:pPr>
      <w:hyperlink r:id="rId115">
        <w:r>
          <w:rPr>
            <w:color w:val="2196D1"/>
            <w:w w:val="110"/>
            <w:sz w:val="12"/>
          </w:rPr>
          <w:t>Candela,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Castelli,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D.,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Coro,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Lelii,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Mangiacrapa,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Marioli,</w:t>
        </w:r>
        <w:r>
          <w:rPr>
            <w:color w:val="2196D1"/>
            <w:spacing w:val="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V.,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Pagano,</w:t>
        </w:r>
        <w:r>
          <w:rPr>
            <w:color w:val="2196D1"/>
            <w:spacing w:val="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P.,</w:t>
        </w:r>
        <w:r>
          <w:rPr>
            <w:color w:val="2196D1"/>
            <w:spacing w:val="5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2015.</w:t>
        </w:r>
      </w:hyperlink>
    </w:p>
    <w:p>
      <w:pPr>
        <w:spacing w:line="273" w:lineRule="auto" w:before="20"/>
        <w:ind w:left="282" w:right="134" w:firstLine="0"/>
        <w:jc w:val="left"/>
        <w:rPr>
          <w:sz w:val="12"/>
        </w:rPr>
      </w:pPr>
      <w:hyperlink r:id="rId115">
        <w:r>
          <w:rPr>
            <w:color w:val="2196D1"/>
            <w:w w:val="115"/>
            <w:sz w:val="12"/>
          </w:rPr>
          <w:t>An infrastructure-oriented approach for supporting biodiversity research. </w:t>
        </w:r>
        <w:r>
          <w:rPr>
            <w:color w:val="2196D1"/>
            <w:w w:val="115"/>
            <w:sz w:val="12"/>
          </w:rPr>
          <w:t>Eco.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5">
        <w:r>
          <w:rPr>
            <w:color w:val="2196D1"/>
            <w:w w:val="115"/>
            <w:sz w:val="12"/>
          </w:rPr>
          <w:t>Inform. 26, 162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172</w:t>
        </w:r>
      </w:hyperlink>
      <w:r>
        <w:rPr>
          <w:w w:val="115"/>
          <w:sz w:val="12"/>
        </w:rPr>
        <w:t>.</w:t>
      </w:r>
    </w:p>
    <w:p>
      <w:pPr>
        <w:spacing w:line="273" w:lineRule="auto" w:before="2"/>
        <w:ind w:left="282" w:right="72" w:hanging="240"/>
        <w:jc w:val="left"/>
        <w:rPr>
          <w:sz w:val="12"/>
        </w:rPr>
      </w:pPr>
      <w:hyperlink r:id="rId116">
        <w:r>
          <w:rPr>
            <w:color w:val="2196D1"/>
            <w:w w:val="120"/>
            <w:sz w:val="12"/>
          </w:rPr>
          <w:t>Capezzuto,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Sion,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L.,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Ancona,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Carlucci,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R.,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Carluccio,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Cornacchia,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L.,</w:t>
        </w:r>
      </w:hyperlink>
      <w:r>
        <w:rPr>
          <w:color w:val="2196D1"/>
          <w:spacing w:val="40"/>
          <w:w w:val="120"/>
          <w:sz w:val="12"/>
        </w:rPr>
        <w:t> </w:t>
      </w:r>
      <w:hyperlink r:id="rId116">
        <w:r>
          <w:rPr>
            <w:color w:val="2196D1"/>
            <w:w w:val="115"/>
            <w:sz w:val="12"/>
          </w:rPr>
          <w:t>Maiorano, P., Ricci, P., Tursi, A., D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Onghia, G., 2018. Cold-water coral habitats and</w:t>
        </w:r>
      </w:hyperlink>
      <w:r>
        <w:rPr>
          <w:color w:val="2196D1"/>
          <w:spacing w:val="40"/>
          <w:w w:val="120"/>
          <w:sz w:val="12"/>
        </w:rPr>
        <w:t> </w:t>
      </w:r>
      <w:hyperlink r:id="rId116">
        <w:r>
          <w:rPr>
            <w:color w:val="2196D1"/>
            <w:w w:val="120"/>
            <w:sz w:val="12"/>
          </w:rPr>
          <w:t>canyons as essential fish habitats in the southern adriatic and northern ionian sea</w:t>
        </w:r>
      </w:hyperlink>
      <w:r>
        <w:rPr>
          <w:color w:val="2196D1"/>
          <w:spacing w:val="40"/>
          <w:w w:val="120"/>
          <w:sz w:val="12"/>
        </w:rPr>
        <w:t> </w:t>
      </w:r>
      <w:hyperlink r:id="rId116">
        <w:r>
          <w:rPr>
            <w:color w:val="2196D1"/>
            <w:w w:val="120"/>
            <w:sz w:val="12"/>
          </w:rPr>
          <w:t>(central mediterranean). Ecol. Quest. 29 (3), 9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23</w:t>
        </w:r>
      </w:hyperlink>
      <w:r>
        <w:rPr>
          <w:w w:val="120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117">
        <w:r>
          <w:rPr>
            <w:color w:val="2196D1"/>
            <w:w w:val="115"/>
            <w:sz w:val="12"/>
          </w:rPr>
          <w:t>Card, D., Zhang, M., Smith, N.A., 2019. Deep weighted averaging classifiers. In: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7">
        <w:r>
          <w:rPr>
            <w:color w:val="2196D1"/>
            <w:w w:val="115"/>
            <w:sz w:val="12"/>
          </w:rPr>
          <w:t>Proceedings of the Conference on Fairness, Accountability, and </w:t>
        </w:r>
        <w:r>
          <w:rPr>
            <w:color w:val="2196D1"/>
            <w:w w:val="115"/>
            <w:sz w:val="12"/>
          </w:rPr>
          <w:t>Transparency,</w:t>
        </w:r>
      </w:hyperlink>
    </w:p>
    <w:p>
      <w:pPr>
        <w:spacing w:line="140" w:lineRule="exact" w:before="0"/>
        <w:ind w:left="282" w:right="0" w:firstLine="0"/>
        <w:jc w:val="left"/>
        <w:rPr>
          <w:sz w:val="12"/>
        </w:rPr>
      </w:pPr>
      <w:hyperlink r:id="rId117">
        <w:r>
          <w:rPr>
            <w:color w:val="2196D1"/>
            <w:w w:val="120"/>
            <w:sz w:val="12"/>
          </w:rPr>
          <w:t>pp.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369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spacing w:val="-4"/>
            <w:w w:val="120"/>
            <w:sz w:val="12"/>
          </w:rPr>
          <w:t>378</w:t>
        </w:r>
      </w:hyperlink>
      <w:r>
        <w:rPr>
          <w:spacing w:val="-4"/>
          <w:w w:val="120"/>
          <w:sz w:val="12"/>
        </w:rPr>
        <w:t>.</w:t>
      </w:r>
    </w:p>
    <w:p>
      <w:pPr>
        <w:spacing w:line="273" w:lineRule="auto" w:before="22"/>
        <w:ind w:left="282" w:right="81" w:hanging="240"/>
        <w:jc w:val="both"/>
        <w:rPr>
          <w:sz w:val="12"/>
        </w:rPr>
      </w:pPr>
      <w:hyperlink r:id="rId118">
        <w:r>
          <w:rPr>
            <w:color w:val="2196D1"/>
            <w:w w:val="115"/>
            <w:sz w:val="12"/>
          </w:rPr>
          <w:t>Chala, D., Roos, C., Svenning, J.-C., Zinner, D., 2019. Species-specific effects of climate</w:t>
        </w:r>
      </w:hyperlink>
      <w:r>
        <w:rPr>
          <w:color w:val="2196D1"/>
          <w:spacing w:val="40"/>
          <w:w w:val="120"/>
          <w:sz w:val="12"/>
        </w:rPr>
        <w:t> </w:t>
      </w:r>
      <w:hyperlink r:id="rId118">
        <w:r>
          <w:rPr>
            <w:color w:val="2196D1"/>
            <w:w w:val="120"/>
            <w:sz w:val="12"/>
          </w:rPr>
          <w:t>change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the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distribution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of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suitable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baboon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habitats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ecological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niche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modeling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of</w:t>
        </w:r>
      </w:hyperlink>
      <w:r>
        <w:rPr>
          <w:color w:val="2196D1"/>
          <w:spacing w:val="40"/>
          <w:w w:val="120"/>
          <w:sz w:val="12"/>
        </w:rPr>
        <w:t> </w:t>
      </w:r>
      <w:hyperlink r:id="rId118">
        <w:r>
          <w:rPr>
            <w:color w:val="2196D1"/>
            <w:w w:val="120"/>
            <w:sz w:val="12"/>
          </w:rPr>
          <w:t>current and last glacial maximum conditions. J. Hum. Evol. 132, 215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226</w:t>
        </w:r>
      </w:hyperlink>
      <w:r>
        <w:rPr>
          <w:w w:val="120"/>
          <w:sz w:val="12"/>
        </w:rPr>
        <w:t>.</w:t>
      </w:r>
    </w:p>
    <w:p>
      <w:pPr>
        <w:spacing w:line="278" w:lineRule="auto" w:before="0"/>
        <w:ind w:left="282" w:right="82" w:hanging="240"/>
        <w:jc w:val="both"/>
        <w:rPr>
          <w:sz w:val="12"/>
        </w:rPr>
      </w:pPr>
      <w:hyperlink r:id="rId119">
        <w:r>
          <w:rPr>
            <w:color w:val="2196D1"/>
            <w:w w:val="115"/>
            <w:sz w:val="12"/>
          </w:rPr>
          <w:t>Chao,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Chiu,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C.-H.,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2016.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richness: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estimation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comparison.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Wiley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StatsRef:</w:t>
        </w:r>
      </w:hyperlink>
      <w:r>
        <w:rPr>
          <w:color w:val="2196D1"/>
          <w:spacing w:val="40"/>
          <w:w w:val="115"/>
          <w:sz w:val="12"/>
        </w:rPr>
        <w:t> </w:t>
      </w:r>
      <w:hyperlink r:id="rId119">
        <w:r>
          <w:rPr>
            <w:color w:val="2196D1"/>
            <w:w w:val="115"/>
            <w:sz w:val="12"/>
          </w:rPr>
          <w:t>Stat. Ref. Online 1, 26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134" w:hanging="240"/>
        <w:jc w:val="left"/>
        <w:rPr>
          <w:sz w:val="12"/>
        </w:rPr>
      </w:pPr>
      <w:hyperlink r:id="rId120">
        <w:r>
          <w:rPr>
            <w:color w:val="2196D1"/>
            <w:w w:val="115"/>
            <w:sz w:val="12"/>
          </w:rPr>
          <w:t>Ciccolini, V., Giannini, V., Bosco, S., Pellegrino, E., Pistocchi, C., Sabbatini, T.,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0">
        <w:r>
          <w:rPr>
            <w:color w:val="2196D1"/>
            <w:w w:val="115"/>
            <w:sz w:val="12"/>
          </w:rPr>
          <w:t>Rossetto, R., Silvestri, N., Bonari, E., 2013. Restoration of a mediterranean </w:t>
        </w:r>
        <w:r>
          <w:rPr>
            <w:color w:val="2196D1"/>
            <w:w w:val="115"/>
            <w:sz w:val="12"/>
          </w:rPr>
          <w:t>drained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0">
        <w:r>
          <w:rPr>
            <w:color w:val="2196D1"/>
            <w:w w:val="115"/>
            <w:sz w:val="12"/>
          </w:rPr>
          <w:t>peatland: the case study of the massaciuccoli lake basin (tuscany, it). In: Extended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0">
        <w:r>
          <w:rPr>
            <w:color w:val="2196D1"/>
            <w:w w:val="115"/>
            <w:sz w:val="12"/>
          </w:rPr>
          <w:t>abstract in International Workshop AWARE Approaches in Wetland Restoration,</w:t>
        </w:r>
      </w:hyperlink>
    </w:p>
    <w:p>
      <w:pPr>
        <w:spacing w:before="0"/>
        <w:ind w:left="282" w:right="0" w:firstLine="0"/>
        <w:jc w:val="left"/>
        <w:rPr>
          <w:sz w:val="12"/>
        </w:rPr>
      </w:pPr>
      <w:hyperlink r:id="rId120">
        <w:r>
          <w:rPr>
            <w:color w:val="2196D1"/>
            <w:w w:val="115"/>
            <w:sz w:val="12"/>
          </w:rPr>
          <w:t>pp.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23</w:t>
        </w:r>
      </w:hyperlink>
      <w:r>
        <w:rPr>
          <w:spacing w:val="-5"/>
          <w:w w:val="115"/>
          <w:sz w:val="12"/>
        </w:rPr>
        <w:t>.</w:t>
      </w:r>
    </w:p>
    <w:p>
      <w:pPr>
        <w:spacing w:line="273" w:lineRule="auto" w:before="19"/>
        <w:ind w:left="282" w:right="134" w:hanging="240"/>
        <w:jc w:val="left"/>
        <w:rPr>
          <w:sz w:val="12"/>
        </w:rPr>
      </w:pPr>
      <w:hyperlink r:id="rId121">
        <w:r>
          <w:rPr>
            <w:color w:val="2196D1"/>
            <w:w w:val="115"/>
            <w:sz w:val="12"/>
          </w:rPr>
          <w:t>Cohen, J., 1960. A coefficient of agreement for nominal scales. Educ. Psychol. Meas. 20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1">
        <w:r>
          <w:rPr>
            <w:color w:val="2196D1"/>
            <w:w w:val="115"/>
            <w:sz w:val="12"/>
          </w:rPr>
          <w:t>(1), 37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46</w:t>
        </w:r>
      </w:hyperlink>
      <w:r>
        <w:rPr>
          <w:w w:val="115"/>
          <w:sz w:val="12"/>
        </w:rPr>
        <w:t>.</w:t>
      </w:r>
    </w:p>
    <w:p>
      <w:pPr>
        <w:spacing w:line="276" w:lineRule="auto" w:before="2"/>
        <w:ind w:left="282" w:right="72" w:hanging="240"/>
        <w:jc w:val="left"/>
        <w:rPr>
          <w:sz w:val="12"/>
        </w:rPr>
      </w:pPr>
      <w:hyperlink r:id="rId122">
        <w:r>
          <w:rPr>
            <w:color w:val="2196D1"/>
            <w:w w:val="120"/>
            <w:sz w:val="12"/>
          </w:rPr>
          <w:t>Colombaroli,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D.,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Tinner,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W.,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2013.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Determining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the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long-term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changes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in</w:t>
        </w:r>
        <w:r>
          <w:rPr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biodiversity</w:t>
        </w:r>
      </w:hyperlink>
      <w:r>
        <w:rPr>
          <w:color w:val="2196D1"/>
          <w:spacing w:val="40"/>
          <w:w w:val="120"/>
          <w:sz w:val="12"/>
        </w:rPr>
        <w:t> </w:t>
      </w:r>
      <w:hyperlink r:id="rId122">
        <w:r>
          <w:rPr>
            <w:color w:val="2196D1"/>
            <w:w w:val="120"/>
            <w:sz w:val="12"/>
          </w:rPr>
          <w:t>and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provisioning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services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along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transect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from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central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europe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to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the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mediterranean.</w:t>
        </w:r>
      </w:hyperlink>
      <w:r>
        <w:rPr>
          <w:color w:val="2196D1"/>
          <w:spacing w:val="40"/>
          <w:w w:val="120"/>
          <w:sz w:val="12"/>
        </w:rPr>
        <w:t> </w:t>
      </w:r>
      <w:hyperlink r:id="rId122">
        <w:r>
          <w:rPr>
            <w:color w:val="2196D1"/>
            <w:w w:val="120"/>
            <w:sz w:val="12"/>
          </w:rPr>
          <w:t>The Holocene 23 (11), 1625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1634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23">
        <w:r>
          <w:rPr>
            <w:color w:val="2196D1"/>
            <w:w w:val="115"/>
            <w:sz w:val="12"/>
          </w:rPr>
          <w:t>Colombaroli, D., Marchetto, A., Tinner, W., 2007. Long-term interactions between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3">
        <w:r>
          <w:rPr>
            <w:color w:val="2196D1"/>
            <w:w w:val="115"/>
            <w:sz w:val="12"/>
          </w:rPr>
          <w:t>mediterranean climate, vegetation and fire regime at lago di massaciuccoli </w:t>
        </w:r>
        <w:r>
          <w:rPr>
            <w:color w:val="2196D1"/>
            <w:w w:val="115"/>
            <w:sz w:val="12"/>
          </w:rPr>
          <w:t>(tuscany,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3">
        <w:r>
          <w:rPr>
            <w:color w:val="2196D1"/>
            <w:w w:val="115"/>
            <w:sz w:val="12"/>
          </w:rPr>
          <w:t>Italy). J. Ecol. 95 (4), 755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770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124">
        <w:r>
          <w:rPr>
            <w:color w:val="2196D1"/>
            <w:w w:val="115"/>
            <w:sz w:val="12"/>
          </w:rPr>
          <w:t>Colombini,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Cimo</w:t>
        </w:r>
        <w:r>
          <w:rPr>
            <w:rFonts w:ascii="Georgia"/>
            <w:color w:val="2196D1"/>
            <w:w w:val="115"/>
            <w:position w:val="1"/>
            <w:sz w:val="12"/>
          </w:rPr>
          <w:t>`</w:t>
        </w:r>
        <w:r>
          <w:rPr>
            <w:color w:val="2196D1"/>
            <w:w w:val="115"/>
            <w:sz w:val="12"/>
          </w:rPr>
          <w:t>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Chelazzi,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2013.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Assessment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local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biodiversity</w:t>
        </w:r>
      </w:hyperlink>
    </w:p>
    <w:p>
      <w:pPr>
        <w:spacing w:before="18"/>
        <w:ind w:left="282" w:right="0" w:firstLine="0"/>
        <w:jc w:val="left"/>
        <w:rPr>
          <w:sz w:val="12"/>
        </w:rPr>
      </w:pPr>
      <w:hyperlink r:id="rId124">
        <w:r>
          <w:rPr>
            <w:color w:val="2196D1"/>
            <w:w w:val="115"/>
            <w:sz w:val="12"/>
          </w:rPr>
          <w:t>Macroinvertebrate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diversity,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Demetra,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Florence,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Italy,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pp.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78.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3</w:t>
        </w:r>
      </w:hyperlink>
      <w:r>
        <w:rPr>
          <w:spacing w:val="-5"/>
          <w:w w:val="115"/>
          <w:sz w:val="12"/>
        </w:rPr>
        <w:t>.</w:t>
      </w:r>
    </w:p>
    <w:p>
      <w:pPr>
        <w:spacing w:line="278" w:lineRule="auto" w:before="20"/>
        <w:ind w:left="282" w:right="0" w:hanging="240"/>
        <w:jc w:val="left"/>
        <w:rPr>
          <w:sz w:val="12"/>
        </w:rPr>
      </w:pPr>
      <w:hyperlink r:id="rId125">
        <w:r>
          <w:rPr>
            <w:color w:val="2196D1"/>
            <w:w w:val="115"/>
            <w:sz w:val="12"/>
          </w:rPr>
          <w:t>Coro, G., 2020. A global-scale ecological niche model to predict sars-cov-2 coronavirus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5">
        <w:r>
          <w:rPr>
            <w:color w:val="2196D1"/>
            <w:w w:val="115"/>
            <w:sz w:val="12"/>
          </w:rPr>
          <w:t>infection rate. Ecol. Model. 431, 109187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126">
        <w:r>
          <w:rPr>
            <w:color w:val="2196D1"/>
            <w:w w:val="115"/>
            <w:sz w:val="12"/>
          </w:rPr>
          <w:t>Coro, G., 2024. An open science oriented bayesian interpolation model for </w:t>
        </w:r>
        <w:r>
          <w:rPr>
            <w:color w:val="2196D1"/>
            <w:w w:val="115"/>
            <w:sz w:val="12"/>
          </w:rPr>
          <w:t>marine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6">
        <w:r>
          <w:rPr>
            <w:color w:val="2196D1"/>
            <w:w w:val="115"/>
            <w:sz w:val="12"/>
          </w:rPr>
          <w:t>parameter observations. Environ. Model Softw. 172, 105901</w:t>
        </w:r>
      </w:hyperlink>
      <w:r>
        <w:rPr>
          <w:w w:val="115"/>
          <w:sz w:val="12"/>
        </w:rPr>
        <w:t>.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hyperlink r:id="rId127"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Bove,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2022.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high-resolution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global-scale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covid-19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infection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rate.</w:t>
        </w:r>
      </w:hyperlink>
    </w:p>
    <w:p>
      <w:pPr>
        <w:spacing w:before="18"/>
        <w:ind w:left="282" w:right="0" w:firstLine="0"/>
        <w:jc w:val="left"/>
        <w:rPr>
          <w:sz w:val="12"/>
        </w:rPr>
      </w:pPr>
      <w:hyperlink r:id="rId127">
        <w:r>
          <w:rPr>
            <w:color w:val="2196D1"/>
            <w:w w:val="115"/>
            <w:sz w:val="12"/>
          </w:rPr>
          <w:t>ACM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Trans.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Spatial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Algorithms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Syst.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(TSAS)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8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(3),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24</w:t>
        </w:r>
      </w:hyperlink>
      <w:r>
        <w:rPr>
          <w:spacing w:val="-5"/>
          <w:w w:val="115"/>
          <w:sz w:val="12"/>
        </w:rPr>
        <w:t>.</w:t>
      </w:r>
    </w:p>
    <w:p>
      <w:pPr>
        <w:spacing w:line="276" w:lineRule="auto" w:before="21"/>
        <w:ind w:left="282" w:right="134" w:hanging="240"/>
        <w:jc w:val="left"/>
        <w:rPr>
          <w:sz w:val="12"/>
        </w:rPr>
      </w:pPr>
      <w:hyperlink r:id="rId128">
        <w:r>
          <w:rPr>
            <w:color w:val="2196D1"/>
            <w:w w:val="115"/>
            <w:sz w:val="12"/>
          </w:rPr>
          <w:t>Coro, G., Trumpy, E., 2020. Predicting geographical suitability of geothermal power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8">
        <w:r>
          <w:rPr>
            <w:color w:val="2196D1"/>
            <w:w w:val="115"/>
            <w:sz w:val="12"/>
          </w:rPr>
          <w:t>plants. J. Clean. Prod. 267, 121874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129">
        <w:r>
          <w:rPr>
            <w:color w:val="2196D1"/>
            <w:w w:val="115"/>
            <w:sz w:val="12"/>
          </w:rPr>
          <w:t>Coro, G., Pagano, P., Ellenbroek, A., 2013a. Automatic procedures to assist in manual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9">
        <w:r>
          <w:rPr>
            <w:color w:val="2196D1"/>
            <w:w w:val="115"/>
            <w:sz w:val="12"/>
          </w:rPr>
          <w:t>review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marine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maps.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In: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International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Conference 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Adaptive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29">
        <w:r>
          <w:rPr>
            <w:color w:val="2196D1"/>
            <w:w w:val="115"/>
            <w:sz w:val="12"/>
          </w:rPr>
          <w:t>and Natural Computing Algorithms. Springer, pp. 346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2" w:hanging="240"/>
        <w:jc w:val="both"/>
        <w:rPr>
          <w:sz w:val="12"/>
        </w:rPr>
      </w:pPr>
      <w:hyperlink r:id="rId130"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Pagano,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Ellenbroek,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2013b.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Combining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simulated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expert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knowledge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0">
        <w:r>
          <w:rPr>
            <w:color w:val="2196D1"/>
            <w:w w:val="115"/>
            <w:sz w:val="12"/>
          </w:rPr>
          <w:t>neural networks to produce ecological niche models for latimeria chalumnae. </w:t>
        </w:r>
        <w:r>
          <w:rPr>
            <w:color w:val="2196D1"/>
            <w:w w:val="115"/>
            <w:sz w:val="12"/>
          </w:rPr>
          <w:t>Ecol.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0">
        <w:r>
          <w:rPr>
            <w:color w:val="2196D1"/>
            <w:w w:val="115"/>
            <w:sz w:val="12"/>
          </w:rPr>
          <w:t>Model. 268, 55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63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82" w:hanging="240"/>
        <w:jc w:val="both"/>
        <w:rPr>
          <w:sz w:val="12"/>
        </w:rPr>
      </w:pPr>
      <w:hyperlink r:id="rId131">
        <w:r>
          <w:rPr>
            <w:color w:val="2196D1"/>
            <w:w w:val="115"/>
            <w:sz w:val="12"/>
          </w:rPr>
          <w:t>Coro, G., Pagano, P., Ellenbroek, A., 2014. Comparing heterogeneous distribution maps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1">
        <w:r>
          <w:rPr>
            <w:color w:val="2196D1"/>
            <w:w w:val="115"/>
            <w:sz w:val="12"/>
          </w:rPr>
          <w:t>for marine species. GISci. Remote Sens. 51 (5), 593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611</w:t>
        </w:r>
      </w:hyperlink>
      <w:r>
        <w:rPr>
          <w:w w:val="115"/>
          <w:sz w:val="12"/>
        </w:rPr>
        <w:t>.</w:t>
      </w:r>
    </w:p>
    <w:p>
      <w:pPr>
        <w:spacing w:before="0"/>
        <w:ind w:left="43" w:right="0" w:firstLine="0"/>
        <w:jc w:val="both"/>
        <w:rPr>
          <w:sz w:val="12"/>
        </w:rPr>
      </w:pPr>
      <w:hyperlink r:id="rId132"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Webb,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T.J.,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Appeltans,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Bailly,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Cattrijsse,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Pagano,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2015a.</w:t>
        </w:r>
      </w:hyperlink>
    </w:p>
    <w:p>
      <w:pPr>
        <w:spacing w:line="273" w:lineRule="auto" w:before="20"/>
        <w:ind w:left="282" w:right="249" w:firstLine="0"/>
        <w:jc w:val="both"/>
        <w:rPr>
          <w:sz w:val="12"/>
        </w:rPr>
      </w:pPr>
      <w:hyperlink r:id="rId132">
        <w:r>
          <w:rPr>
            <w:color w:val="2196D1"/>
            <w:w w:val="115"/>
            <w:sz w:val="12"/>
          </w:rPr>
          <w:t>Classifying degrees of species commonness: North Sea fish as a case study. </w:t>
        </w:r>
        <w:r>
          <w:rPr>
            <w:color w:val="2196D1"/>
            <w:w w:val="115"/>
            <w:sz w:val="12"/>
          </w:rPr>
          <w:t>Ecol.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2">
        <w:r>
          <w:rPr>
            <w:color w:val="2196D1"/>
            <w:w w:val="115"/>
            <w:sz w:val="12"/>
          </w:rPr>
          <w:t>Model. 312, 272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280</w:t>
        </w:r>
      </w:hyperlink>
      <w:r>
        <w:rPr>
          <w:w w:val="115"/>
          <w:sz w:val="12"/>
        </w:rPr>
        <w:t>.</w:t>
      </w:r>
    </w:p>
    <w:p>
      <w:pPr>
        <w:spacing w:line="273" w:lineRule="auto" w:before="1"/>
        <w:ind w:left="282" w:right="134" w:hanging="240"/>
        <w:jc w:val="left"/>
        <w:rPr>
          <w:sz w:val="12"/>
        </w:rPr>
      </w:pPr>
      <w:hyperlink r:id="rId133">
        <w:r>
          <w:rPr>
            <w:color w:val="2196D1"/>
            <w:w w:val="115"/>
            <w:sz w:val="12"/>
          </w:rPr>
          <w:t>Coro, G., Magliozzi, C., Ellenbroek, A., Pagano, P., 2015b. Improving data quality to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3">
        <w:r>
          <w:rPr>
            <w:color w:val="2196D1"/>
            <w:w w:val="115"/>
            <w:sz w:val="12"/>
          </w:rPr>
          <w:t>build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robust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architeuthis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dux.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Ecol.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305,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39</w:t>
        </w:r>
      </w:hyperlink>
      <w:r>
        <w:rPr>
          <w:spacing w:val="-5"/>
          <w:w w:val="115"/>
          <w:sz w:val="12"/>
        </w:rPr>
        <w:t>.</w:t>
      </w:r>
    </w:p>
    <w:p>
      <w:pPr>
        <w:spacing w:line="276" w:lineRule="auto" w:before="2"/>
        <w:ind w:left="282" w:right="0" w:hanging="240"/>
        <w:jc w:val="left"/>
        <w:rPr>
          <w:sz w:val="12"/>
        </w:rPr>
      </w:pPr>
      <w:hyperlink r:id="rId134">
        <w:r>
          <w:rPr>
            <w:color w:val="2196D1"/>
            <w:w w:val="115"/>
            <w:sz w:val="12"/>
          </w:rPr>
          <w:t>Coro, G., Candela, L., Pagano, P., Italiano, A., Liccardo, L., 2015c. Parallelizing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4">
        <w:r>
          <w:rPr>
            <w:color w:val="2196D1"/>
            <w:w w:val="115"/>
            <w:sz w:val="12"/>
          </w:rPr>
          <w:t>execution of native data mining algorithms for computational biology. </w:t>
        </w:r>
        <w:r>
          <w:rPr>
            <w:color w:val="2196D1"/>
            <w:w w:val="115"/>
            <w:sz w:val="12"/>
          </w:rPr>
          <w:t>Concurrency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4">
        <w:r>
          <w:rPr>
            <w:color w:val="2196D1"/>
            <w:w w:val="115"/>
            <w:sz w:val="12"/>
          </w:rPr>
          <w:t>Comput. Pract. Exp. 27 (17), 4630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4644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72" w:hanging="240"/>
        <w:jc w:val="left"/>
        <w:rPr>
          <w:sz w:val="12"/>
        </w:rPr>
      </w:pPr>
      <w:hyperlink r:id="rId135">
        <w:r>
          <w:rPr>
            <w:color w:val="2196D1"/>
            <w:w w:val="115"/>
            <w:sz w:val="12"/>
          </w:rPr>
          <w:t>Coro, G., Magliozzi, C., Ellenbroek, A., Kaschner, K., Pagano, P., 2016a. Automatic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5">
        <w:r>
          <w:rPr>
            <w:color w:val="2196D1"/>
            <w:w w:val="115"/>
            <w:sz w:val="12"/>
          </w:rPr>
          <w:t>classification of climate change effects on marine species distributions in 2050 </w:t>
        </w:r>
        <w:r>
          <w:rPr>
            <w:color w:val="2196D1"/>
            <w:w w:val="115"/>
            <w:sz w:val="12"/>
          </w:rPr>
          <w:t>using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5">
        <w:r>
          <w:rPr>
            <w:color w:val="2196D1"/>
            <w:w w:val="115"/>
            <w:sz w:val="12"/>
          </w:rPr>
          <w:t>the aquamaps model. Environ. Ecol. Stat. 23, 155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180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136">
        <w:r>
          <w:rPr>
            <w:color w:val="2196D1"/>
            <w:w w:val="110"/>
            <w:sz w:val="12"/>
          </w:rPr>
          <w:t>Coro,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Magliozzi,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Berghe,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E.V.,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Bailly,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N.,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Ellenbroek,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Pagano,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P.,</w:t>
        </w:r>
        <w:r>
          <w:rPr>
            <w:color w:val="2196D1"/>
            <w:spacing w:val="13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2016b.</w:t>
        </w:r>
      </w:hyperlink>
    </w:p>
    <w:p>
      <w:pPr>
        <w:spacing w:line="273" w:lineRule="auto" w:before="20"/>
        <w:ind w:left="282" w:right="0" w:firstLine="0"/>
        <w:jc w:val="left"/>
        <w:rPr>
          <w:sz w:val="12"/>
        </w:rPr>
      </w:pPr>
      <w:hyperlink r:id="rId136">
        <w:r>
          <w:rPr>
            <w:color w:val="2196D1"/>
            <w:w w:val="115"/>
            <w:sz w:val="12"/>
          </w:rPr>
          <w:t>Estimating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absence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locations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marine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from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scientific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surveys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obis.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6">
        <w:r>
          <w:rPr>
            <w:color w:val="2196D1"/>
            <w:w w:val="115"/>
            <w:sz w:val="12"/>
          </w:rPr>
          <w:t>Ecol. Model. 323, 61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76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82" w:hanging="240"/>
        <w:jc w:val="left"/>
        <w:rPr>
          <w:sz w:val="12"/>
        </w:rPr>
      </w:pPr>
      <w:hyperlink r:id="rId137">
        <w:r>
          <w:rPr>
            <w:color w:val="2196D1"/>
            <w:w w:val="115"/>
            <w:sz w:val="12"/>
          </w:rPr>
          <w:t>Coro, G., Panichi, G.,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Scarponi, P., Pagano, P.,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2017. Cloud computing in a distributed e-</w:t>
        </w:r>
      </w:hyperlink>
      <w:hyperlink r:id="rId137">
        <w:r>
          <w:rPr>
            <w:color w:val="2196D1"/>
            <w:w w:val="115"/>
            <w:sz w:val="12"/>
          </w:rPr>
          <w:t>infrastructure using the web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processing service standard. Concurrency</w:t>
        </w:r>
        <w:r>
          <w:rPr>
            <w:color w:val="2196D1"/>
            <w:spacing w:val="3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Comput.</w:t>
        </w:r>
      </w:hyperlink>
    </w:p>
    <w:p>
      <w:pPr>
        <w:spacing w:before="1"/>
        <w:ind w:left="282" w:right="0" w:firstLine="0"/>
        <w:jc w:val="left"/>
        <w:rPr>
          <w:sz w:val="12"/>
        </w:rPr>
      </w:pPr>
      <w:hyperlink r:id="rId137">
        <w:r>
          <w:rPr>
            <w:color w:val="2196D1"/>
            <w:w w:val="120"/>
            <w:sz w:val="12"/>
          </w:rPr>
          <w:t>Pract.</w:t>
        </w:r>
        <w:r>
          <w:rPr>
            <w:color w:val="2196D1"/>
            <w:spacing w:val="-2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Exp.</w:t>
        </w:r>
        <w:r>
          <w:rPr>
            <w:color w:val="2196D1"/>
            <w:spacing w:val="-2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29</w:t>
        </w:r>
        <w:r>
          <w:rPr>
            <w:color w:val="2196D1"/>
            <w:spacing w:val="-2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(18),</w:t>
        </w:r>
        <w:r>
          <w:rPr>
            <w:color w:val="2196D1"/>
            <w:spacing w:val="-2"/>
            <w:w w:val="120"/>
            <w:sz w:val="12"/>
          </w:rPr>
          <w:t> e4219</w:t>
        </w:r>
      </w:hyperlink>
      <w:r>
        <w:rPr>
          <w:spacing w:val="-2"/>
          <w:w w:val="120"/>
          <w:sz w:val="12"/>
        </w:rPr>
        <w:t>.</w:t>
      </w:r>
    </w:p>
    <w:p>
      <w:pPr>
        <w:spacing w:before="22"/>
        <w:ind w:left="43" w:right="0" w:firstLine="0"/>
        <w:jc w:val="left"/>
        <w:rPr>
          <w:sz w:val="12"/>
        </w:rPr>
      </w:pPr>
      <w:hyperlink r:id="rId138">
        <w:r>
          <w:rPr>
            <w:color w:val="2196D1"/>
            <w:w w:val="110"/>
            <w:sz w:val="12"/>
          </w:rPr>
          <w:t>Coro,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Vilas,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L.G.,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Magliozzi,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C.,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Ellenbroek,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6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Scarponi,</w:t>
        </w:r>
        <w:r>
          <w:rPr>
            <w:color w:val="2196D1"/>
            <w:spacing w:val="15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Pagano,</w:t>
        </w:r>
        <w:r>
          <w:rPr>
            <w:color w:val="2196D1"/>
            <w:spacing w:val="14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P.,</w:t>
        </w:r>
        <w:r>
          <w:rPr>
            <w:color w:val="2196D1"/>
            <w:spacing w:val="17"/>
            <w:w w:val="110"/>
            <w:sz w:val="12"/>
          </w:rPr>
          <w:t> </w:t>
        </w:r>
        <w:r>
          <w:rPr>
            <w:color w:val="2196D1"/>
            <w:spacing w:val="-2"/>
            <w:w w:val="110"/>
            <w:sz w:val="12"/>
          </w:rPr>
          <w:t>2018.</w:t>
        </w:r>
      </w:hyperlink>
    </w:p>
    <w:p>
      <w:pPr>
        <w:spacing w:line="273" w:lineRule="auto" w:before="21"/>
        <w:ind w:left="282" w:right="165" w:firstLine="0"/>
        <w:jc w:val="left"/>
        <w:rPr>
          <w:sz w:val="12"/>
        </w:rPr>
      </w:pPr>
      <w:hyperlink r:id="rId138">
        <w:r>
          <w:rPr>
            <w:color w:val="2196D1"/>
            <w:w w:val="115"/>
            <w:sz w:val="12"/>
          </w:rPr>
          <w:t>Forecasting the ongoing invasion of lagocephalus sceleratus in the </w:t>
        </w:r>
        <w:r>
          <w:rPr>
            <w:color w:val="2196D1"/>
            <w:w w:val="115"/>
            <w:sz w:val="12"/>
          </w:rPr>
          <w:t>mediterranean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8">
        <w:r>
          <w:rPr>
            <w:color w:val="2196D1"/>
            <w:w w:val="115"/>
            <w:sz w:val="12"/>
          </w:rPr>
          <w:t>sea. Ecol. Model. 371, 37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49</w:t>
        </w:r>
      </w:hyperlink>
      <w:r>
        <w:rPr>
          <w:w w:val="115"/>
          <w:sz w:val="12"/>
        </w:rPr>
        <w:t>.</w:t>
      </w:r>
    </w:p>
    <w:p>
      <w:pPr>
        <w:spacing w:after="0" w:line="273" w:lineRule="auto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66" w:space="314"/>
            <w:col w:w="5114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5880"/>
          <w:pgMar w:header="655" w:footer="544" w:top="840" w:bottom="740" w:left="708" w:right="708"/>
        </w:sectPr>
      </w:pPr>
    </w:p>
    <w:p>
      <w:pPr>
        <w:spacing w:line="276" w:lineRule="auto" w:before="100"/>
        <w:ind w:left="282" w:right="0" w:hanging="240"/>
        <w:jc w:val="left"/>
        <w:rPr>
          <w:sz w:val="12"/>
        </w:rPr>
      </w:pPr>
      <w:hyperlink r:id="rId139">
        <w:r>
          <w:rPr>
            <w:color w:val="2196D1"/>
            <w:w w:val="115"/>
            <w:sz w:val="12"/>
          </w:rPr>
          <w:t>Coro, G., Pagano, P., Ellenbroek, A., 2020. Detecting patterns of climate change in </w:t>
        </w:r>
        <w:r>
          <w:rPr>
            <w:color w:val="2196D1"/>
            <w:w w:val="115"/>
            <w:sz w:val="12"/>
          </w:rPr>
          <w:t>long-</w:t>
        </w:r>
      </w:hyperlink>
      <w:hyperlink r:id="rId139">
        <w:r>
          <w:rPr>
            <w:color w:val="2196D1"/>
            <w:w w:val="115"/>
            <w:sz w:val="12"/>
          </w:rPr>
          <w:t>term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forecasts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marine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environmental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parameters.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Int.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Digital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Earth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13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(5),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39">
        <w:r>
          <w:rPr>
            <w:color w:val="2196D1"/>
            <w:spacing w:val="-2"/>
            <w:w w:val="115"/>
            <w:sz w:val="12"/>
          </w:rPr>
          <w:t>567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585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r>
        <w:rPr>
          <w:w w:val="120"/>
          <w:sz w:val="12"/>
        </w:rPr>
        <w:t>Coro,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G.,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Bove,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P.,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Ellenbroek,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A.,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2022a. Habitat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distribution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change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commercial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species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adriatic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sea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during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covid-19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pandemic.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Eco.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Inform.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69,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101675</w:t>
      </w:r>
      <w:r>
        <w:rPr>
          <w:spacing w:val="40"/>
          <w:w w:val="120"/>
          <w:sz w:val="12"/>
        </w:rPr>
        <w:t> </w:t>
      </w:r>
      <w:hyperlink r:id="rId140">
        <w:r>
          <w:rPr>
            <w:color w:val="2196D1"/>
            <w:w w:val="120"/>
            <w:sz w:val="12"/>
          </w:rPr>
          <w:t>https://doi.org/10.1016/j.ecoinf.2022.101675</w:t>
        </w:r>
      </w:hyperlink>
      <w:r>
        <w:rPr>
          <w:w w:val="120"/>
          <w:sz w:val="12"/>
        </w:rPr>
        <w:t>. URL https://www.sciencedirect.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com/science/article/pii/S157495412200125X.</w:t>
      </w:r>
    </w:p>
    <w:p>
      <w:pPr>
        <w:spacing w:line="135" w:lineRule="exact" w:before="0"/>
        <w:ind w:left="43" w:right="0" w:firstLine="0"/>
        <w:jc w:val="left"/>
        <w:rPr>
          <w:sz w:val="12"/>
        </w:rPr>
      </w:pPr>
      <w:hyperlink r:id="rId141"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Tassetti,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A.N.,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Armelloni,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E.N.,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Pulcinella,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Ferr</w:t>
        </w:r>
      </w:hyperlink>
      <w:r>
        <w:rPr>
          <w:rFonts w:ascii="Georgia"/>
          <w:color w:val="2196D1"/>
          <w:w w:val="115"/>
          <w:position w:val="1"/>
          <w:sz w:val="12"/>
        </w:rPr>
        <w:t>`</w:t>
      </w:r>
      <w:hyperlink r:id="rId141">
        <w:r>
          <w:rPr>
            <w:color w:val="2196D1"/>
            <w:w w:val="115"/>
            <w:sz w:val="12"/>
          </w:rPr>
          <w:t>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Sprovieri,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M.,</w:t>
        </w:r>
      </w:hyperlink>
    </w:p>
    <w:p>
      <w:pPr>
        <w:spacing w:line="273" w:lineRule="auto" w:before="22"/>
        <w:ind w:left="282" w:right="0" w:firstLine="0"/>
        <w:jc w:val="left"/>
        <w:rPr>
          <w:sz w:val="12"/>
        </w:rPr>
      </w:pPr>
      <w:hyperlink r:id="rId141">
        <w:r>
          <w:rPr>
            <w:color w:val="2196D1"/>
            <w:w w:val="115"/>
            <w:sz w:val="12"/>
          </w:rPr>
          <w:t>Trincardi, F., Scarcella, G., 2022b. Covid-19 lockdowns reveal the resilience 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1">
        <w:r>
          <w:rPr>
            <w:color w:val="2196D1"/>
            <w:w w:val="115"/>
            <w:sz w:val="12"/>
          </w:rPr>
          <w:t>adriatic sea fisheries to forced fishing effort reduction. Sci. Rep. 12 (1), 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</w:t>
        </w:r>
      </w:hyperlink>
      <w:r>
        <w:rPr>
          <w:w w:val="115"/>
          <w:sz w:val="12"/>
        </w:rPr>
        <w:t>.</w:t>
      </w:r>
    </w:p>
    <w:p>
      <w:pPr>
        <w:spacing w:line="278" w:lineRule="auto" w:before="1"/>
        <w:ind w:left="282" w:right="0" w:hanging="240"/>
        <w:jc w:val="left"/>
        <w:rPr>
          <w:sz w:val="12"/>
        </w:rPr>
      </w:pPr>
      <w:hyperlink r:id="rId142">
        <w:r>
          <w:rPr>
            <w:color w:val="2196D1"/>
            <w:w w:val="115"/>
            <w:sz w:val="12"/>
          </w:rPr>
          <w:t>Coro, G., Bove, P., Ellenbroek, A., 2022c. Habitat distribution change of commercial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2"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adriatic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sea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during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covid-19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pandemic.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69,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101675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143"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Bove,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Kesner-Reyes,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2023. Global-scale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parameters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 ecological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3">
        <w:r>
          <w:rPr>
            <w:color w:val="2196D1"/>
            <w:w w:val="115"/>
            <w:sz w:val="12"/>
          </w:rPr>
          <w:t>models. Sci. Data 10 (1), 7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144">
        <w:r>
          <w:rPr>
            <w:color w:val="2196D1"/>
            <w:w w:val="115"/>
            <w:sz w:val="12"/>
          </w:rPr>
          <w:t>Coro, G., Sana, L., Bove, P., 2024. An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open science automatic workflow for multi-model</w:t>
        </w:r>
      </w:hyperlink>
      <w:r>
        <w:rPr>
          <w:color w:val="2196D1"/>
          <w:spacing w:val="40"/>
          <w:w w:val="120"/>
          <w:sz w:val="12"/>
        </w:rPr>
        <w:t> </w:t>
      </w:r>
      <w:hyperlink r:id="rId144">
        <w:r>
          <w:rPr>
            <w:color w:val="2196D1"/>
            <w:w w:val="120"/>
            <w:sz w:val="12"/>
          </w:rPr>
          <w:t>species distribution estimation. Int. J. Data Sci. Anal. 18 (1). NA</w:t>
        </w:r>
      </w:hyperlink>
      <w:r>
        <w:rPr>
          <w:w w:val="120"/>
          <w:sz w:val="12"/>
        </w:rPr>
        <w:t>.</w:t>
      </w:r>
    </w:p>
    <w:p>
      <w:pPr>
        <w:spacing w:line="273" w:lineRule="auto" w:before="0"/>
        <w:ind w:left="282" w:right="11" w:hanging="240"/>
        <w:jc w:val="left"/>
        <w:rPr>
          <w:sz w:val="12"/>
        </w:rPr>
      </w:pPr>
      <w:hyperlink r:id="rId145">
        <w:r>
          <w:rPr>
            <w:color w:val="2196D1"/>
            <w:w w:val="115"/>
            <w:sz w:val="12"/>
          </w:rPr>
          <w:t>Creed, I.F., Lane, C.R., Serran, J.N., Alexander, L.C., Basu, N.B., Calhoun, A.J.,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5">
        <w:r>
          <w:rPr>
            <w:color w:val="2196D1"/>
            <w:w w:val="115"/>
            <w:sz w:val="12"/>
          </w:rPr>
          <w:t>Christensen, J.R., Cohen, M.J., Craft, C., D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Amico, E., et al., 2017. Enhancing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5">
        <w:r>
          <w:rPr>
            <w:color w:val="2196D1"/>
            <w:w w:val="115"/>
            <w:sz w:val="12"/>
          </w:rPr>
          <w:t>protection for vulnerable waters. Nat. Geosci. 10 (11), 809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815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46">
        <w:r>
          <w:rPr>
            <w:color w:val="2196D1"/>
            <w:w w:val="115"/>
            <w:sz w:val="12"/>
          </w:rPr>
          <w:t>Da Prato, S., Baneschi, I., 2020. The coastal wetland systems of northern tuscany: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6">
        <w:r>
          <w:rPr>
            <w:color w:val="2196D1"/>
            <w:w w:val="115"/>
            <w:sz w:val="12"/>
          </w:rPr>
          <w:t>Massaciuccoli lake and ex porta lake. State of knowledge and new opportunities </w:t>
        </w:r>
        <w:r>
          <w:rPr>
            <w:color w:val="2196D1"/>
            <w:w w:val="115"/>
            <w:sz w:val="12"/>
          </w:rPr>
          <w:t>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146">
        <w:r>
          <w:rPr>
            <w:color w:val="2196D1"/>
            <w:w w:val="115"/>
            <w:sz w:val="12"/>
          </w:rPr>
          <w:t>multidisciplinary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approach.</w:t>
        </w:r>
        <w:r>
          <w:rPr>
            <w:color w:val="2196D1"/>
            <w:spacing w:val="3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Acque</w:t>
        </w:r>
        <w:r>
          <w:rPr>
            <w:color w:val="2196D1"/>
            <w:spacing w:val="3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Sotterranee-Italian</w:t>
        </w:r>
        <w:r>
          <w:rPr>
            <w:color w:val="2196D1"/>
            <w:spacing w:val="3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 Groundwater</w:t>
        </w:r>
        <w:r>
          <w:rPr>
            <w:color w:val="2196D1"/>
            <w:spacing w:val="3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 (3)</w:t>
        </w:r>
      </w:hyperlink>
      <w:r>
        <w:rPr>
          <w:w w:val="115"/>
          <w:sz w:val="12"/>
        </w:rPr>
        <w:t>.</w:t>
      </w:r>
    </w:p>
    <w:p>
      <w:pPr>
        <w:spacing w:before="0"/>
        <w:ind w:left="43" w:right="0" w:firstLine="0"/>
        <w:jc w:val="left"/>
        <w:rPr>
          <w:sz w:val="12"/>
        </w:rPr>
      </w:pPr>
      <w:hyperlink r:id="rId147">
        <w:r>
          <w:rPr>
            <w:color w:val="2196D1"/>
            <w:w w:val="115"/>
            <w:sz w:val="12"/>
          </w:rPr>
          <w:t>Dai,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 2013. Increasing drought under global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warming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observations</w:t>
        </w:r>
        <w:r>
          <w:rPr>
            <w:color w:val="2196D1"/>
            <w:spacing w:val="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 models. </w:t>
        </w:r>
        <w:r>
          <w:rPr>
            <w:color w:val="2196D1"/>
            <w:spacing w:val="-4"/>
            <w:w w:val="115"/>
            <w:sz w:val="12"/>
          </w:rPr>
          <w:t>Nat.</w:t>
        </w:r>
      </w:hyperlink>
    </w:p>
    <w:p>
      <w:pPr>
        <w:spacing w:before="18"/>
        <w:ind w:left="282" w:right="0" w:firstLine="0"/>
        <w:jc w:val="left"/>
        <w:rPr>
          <w:sz w:val="12"/>
        </w:rPr>
      </w:pPr>
      <w:hyperlink r:id="rId147">
        <w:r>
          <w:rPr>
            <w:color w:val="2196D1"/>
            <w:w w:val="115"/>
            <w:sz w:val="12"/>
          </w:rPr>
          <w:t>Clim.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Chang.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58</w:t>
        </w:r>
      </w:hyperlink>
      <w:r>
        <w:rPr>
          <w:spacing w:val="-5"/>
          <w:w w:val="115"/>
          <w:sz w:val="12"/>
        </w:rPr>
        <w:t>.</w:t>
      </w:r>
    </w:p>
    <w:p>
      <w:pPr>
        <w:spacing w:line="278" w:lineRule="auto" w:before="20"/>
        <w:ind w:left="282" w:right="0" w:hanging="240"/>
        <w:jc w:val="left"/>
        <w:rPr>
          <w:sz w:val="12"/>
        </w:rPr>
      </w:pPr>
      <w:r>
        <w:rPr>
          <w:w w:val="115"/>
          <w:sz w:val="12"/>
        </w:rPr>
        <w:t>Dang,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A.T.,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Kumar,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L.,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Reid,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Anh,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L.N.,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2021.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Modelling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susceptibility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wetland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plant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species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under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climate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change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mekong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delta,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Vietnam.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Eco.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Inform.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64,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101358 </w:t>
      </w:r>
      <w:hyperlink r:id="rId148">
        <w:r>
          <w:rPr>
            <w:color w:val="2196D1"/>
            <w:w w:val="120"/>
            <w:sz w:val="12"/>
          </w:rPr>
          <w:t>https://doi.org/10.1016/j.ecoinf.2021.101358</w:t>
        </w:r>
      </w:hyperlink>
      <w:r>
        <w:rPr>
          <w:w w:val="120"/>
          <w:sz w:val="12"/>
        </w:rPr>
        <w:t>. URL </w:t>
      </w:r>
      <w:hyperlink r:id="rId149">
        <w:r>
          <w:rPr>
            <w:w w:val="120"/>
            <w:sz w:val="12"/>
          </w:rPr>
          <w:t>https://www</w:t>
        </w:r>
      </w:hyperlink>
      <w:r>
        <w:rPr>
          <w:w w:val="120"/>
          <w:sz w:val="12"/>
        </w:rPr>
        <w:t>.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sciencedirect.com/science/article/pii/S1574954121001497.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150">
        <w:r>
          <w:rPr>
            <w:color w:val="2196D1"/>
            <w:w w:val="115"/>
            <w:sz w:val="12"/>
          </w:rPr>
          <w:t>Danielson,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J.J.,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Gesch,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D.B.,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2011.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Global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Multi-Resolution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Terrain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Elevation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0">
        <w:r>
          <w:rPr>
            <w:color w:val="2196D1"/>
            <w:w w:val="115"/>
            <w:sz w:val="12"/>
          </w:rPr>
          <w:t>2010 (gmted2010), U.S. Geological Survey Web site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11" w:hanging="240"/>
        <w:jc w:val="left"/>
        <w:rPr>
          <w:sz w:val="12"/>
        </w:rPr>
      </w:pPr>
      <w:hyperlink r:id="rId151">
        <w:r>
          <w:rPr>
            <w:color w:val="2196D1"/>
            <w:w w:val="115"/>
            <w:sz w:val="12"/>
          </w:rPr>
          <w:t>Davidson, N.C., 2014. How much wetland has the world lost? Long-term and recent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1">
        <w:r>
          <w:rPr>
            <w:color w:val="2196D1"/>
            <w:w w:val="115"/>
            <w:sz w:val="12"/>
          </w:rPr>
          <w:t>trends in global wetland area. Mar. Freshw. Res. 65 (10), 934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941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52">
        <w:r>
          <w:rPr>
            <w:color w:val="2196D1"/>
            <w:w w:val="115"/>
            <w:sz w:val="12"/>
          </w:rPr>
          <w:t>Deneu,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Servajean,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Bonnet,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Botella,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Munoz,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Joly,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2021.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Convolutional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2">
        <w:r>
          <w:rPr>
            <w:color w:val="2196D1"/>
            <w:w w:val="115"/>
            <w:sz w:val="12"/>
          </w:rPr>
          <w:t>neural networks improve species distribution modelling by capturing the spatial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2">
        <w:r>
          <w:rPr>
            <w:color w:val="2196D1"/>
            <w:w w:val="115"/>
            <w:sz w:val="12"/>
          </w:rPr>
          <w:t>structure of the environment. PLoS Comput. Biol. 17 (4), e1008856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153">
        <w:r>
          <w:rPr>
            <w:color w:val="2196D1"/>
            <w:w w:val="115"/>
            <w:sz w:val="12"/>
          </w:rPr>
          <w:t>Desta, H., Lemma, B., Fetene, A., 2012. Aspects of climate change and its associated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3">
        <w:r>
          <w:rPr>
            <w:color w:val="2196D1"/>
            <w:w w:val="115"/>
            <w:sz w:val="12"/>
          </w:rPr>
          <w:t>impacts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wetland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ecosystem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functions: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review.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Am.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8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(10),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582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596</w:t>
        </w:r>
      </w:hyperlink>
      <w:r>
        <w:rPr>
          <w:spacing w:val="-4"/>
          <w:w w:val="115"/>
          <w:sz w:val="12"/>
        </w:rPr>
        <w:t>.</w:t>
      </w:r>
    </w:p>
    <w:p>
      <w:pPr>
        <w:spacing w:line="273" w:lineRule="auto" w:before="1"/>
        <w:ind w:left="282" w:right="0" w:hanging="240"/>
        <w:jc w:val="left"/>
        <w:rPr>
          <w:sz w:val="12"/>
        </w:rPr>
      </w:pPr>
      <w:hyperlink r:id="rId154">
        <w:r>
          <w:rPr>
            <w:color w:val="2196D1"/>
            <w:w w:val="115"/>
            <w:sz w:val="12"/>
          </w:rPr>
          <w:t>Devarajan, K., Morelli, T.L., Tenan, S., 2020. Multi-species occupancy models: review,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4">
        <w:r>
          <w:rPr>
            <w:color w:val="2196D1"/>
            <w:w w:val="115"/>
            <w:sz w:val="12"/>
          </w:rPr>
          <w:t>roadmap, and recommendations. Ecography 43 (11), 1612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1624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155">
        <w:r>
          <w:rPr>
            <w:color w:val="2196D1"/>
            <w:w w:val="115"/>
            <w:sz w:val="12"/>
          </w:rPr>
          <w:t>Dosio, A., 2016. Projections of climate change indices of temperature and </w:t>
        </w:r>
        <w:r>
          <w:rPr>
            <w:color w:val="2196D1"/>
            <w:w w:val="115"/>
            <w:sz w:val="12"/>
          </w:rPr>
          <w:t>precipitation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5">
        <w:r>
          <w:rPr>
            <w:color w:val="2196D1"/>
            <w:w w:val="115"/>
            <w:sz w:val="12"/>
          </w:rPr>
          <w:t>from an ensemble of bias-adjusted high-resolution euro-cordex regional climate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5">
        <w:r>
          <w:rPr>
            <w:color w:val="2196D1"/>
            <w:w w:val="115"/>
            <w:sz w:val="12"/>
          </w:rPr>
          <w:t>models. J. Geophys. Res. Atmos. 121 (10), 5488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5511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156">
        <w:r>
          <w:rPr>
            <w:color w:val="2196D1"/>
            <w:w w:val="115"/>
            <w:sz w:val="12"/>
          </w:rPr>
          <w:t>Dudík, M., Phillips, S., Schapire, R.E., 2005. Correcting sample selection bias 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6">
        <w:r>
          <w:rPr>
            <w:color w:val="2196D1"/>
            <w:w w:val="115"/>
            <w:sz w:val="12"/>
          </w:rPr>
          <w:t>maximum entropy density estimation. Adv. Neural Inf. Proces. Syst. 18, 323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330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left"/>
        <w:rPr>
          <w:sz w:val="12"/>
        </w:rPr>
      </w:pPr>
      <w:hyperlink r:id="rId157">
        <w:r>
          <w:rPr>
            <w:color w:val="2196D1"/>
            <w:w w:val="115"/>
            <w:sz w:val="12"/>
          </w:rPr>
          <w:t>Durand, M., Fu, L.-L., Lettenmaier, D.P., Alsdorf, D.E., Rodriguez, E., Esteban-</w:t>
        </w:r>
      </w:hyperlink>
      <w:hyperlink r:id="rId157">
        <w:r>
          <w:rPr>
            <w:color w:val="2196D1"/>
            <w:w w:val="115"/>
            <w:sz w:val="12"/>
          </w:rPr>
          <w:t>Fernandez, D., 2010. The surface water and ocean topography mission: </w:t>
        </w:r>
        <w:r>
          <w:rPr>
            <w:color w:val="2196D1"/>
            <w:w w:val="115"/>
            <w:sz w:val="12"/>
          </w:rPr>
          <w:t>observing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7">
        <w:r>
          <w:rPr>
            <w:color w:val="2196D1"/>
            <w:w w:val="115"/>
            <w:sz w:val="12"/>
          </w:rPr>
          <w:t>terrestrial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surface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water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oceanic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submesoscale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eddies.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Proc.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IEEE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98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(5),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7">
        <w:r>
          <w:rPr>
            <w:color w:val="2196D1"/>
            <w:spacing w:val="-2"/>
            <w:w w:val="115"/>
            <w:sz w:val="12"/>
          </w:rPr>
          <w:t>766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779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58">
        <w:r>
          <w:rPr>
            <w:color w:val="2196D1"/>
            <w:w w:val="115"/>
            <w:sz w:val="12"/>
          </w:rPr>
          <w:t>Elith, J., Graham, C.H., 2009. Do they? How do they? Why do they differ? On finding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8">
        <w:r>
          <w:rPr>
            <w:color w:val="2196D1"/>
            <w:w w:val="115"/>
            <w:sz w:val="12"/>
          </w:rPr>
          <w:t>reasons for differing performances of species distribution models. Ecography 32 </w:t>
        </w:r>
        <w:r>
          <w:rPr>
            <w:color w:val="2196D1"/>
            <w:w w:val="115"/>
            <w:sz w:val="12"/>
          </w:rPr>
          <w:t>(1),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58">
        <w:r>
          <w:rPr>
            <w:color w:val="2196D1"/>
            <w:spacing w:val="-2"/>
            <w:w w:val="115"/>
            <w:sz w:val="12"/>
          </w:rPr>
          <w:t>66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77</w:t>
        </w:r>
      </w:hyperlink>
      <w:r>
        <w:rPr>
          <w:spacing w:val="-2"/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159">
        <w:r>
          <w:rPr>
            <w:color w:val="2196D1"/>
            <w:w w:val="115"/>
            <w:sz w:val="12"/>
          </w:rPr>
          <w:t>Elith,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Kearney,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Phillips,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2010.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modelling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range-shifting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species.</w:t>
        </w:r>
      </w:hyperlink>
    </w:p>
    <w:p>
      <w:pPr>
        <w:spacing w:before="18"/>
        <w:ind w:left="282" w:right="0" w:firstLine="0"/>
        <w:jc w:val="left"/>
        <w:rPr>
          <w:sz w:val="12"/>
        </w:rPr>
      </w:pPr>
      <w:hyperlink r:id="rId159">
        <w:r>
          <w:rPr>
            <w:color w:val="2196D1"/>
            <w:w w:val="115"/>
            <w:sz w:val="12"/>
          </w:rPr>
          <w:t>Methods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Ecol.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Evol.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(4),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330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342</w:t>
        </w:r>
      </w:hyperlink>
      <w:r>
        <w:rPr>
          <w:spacing w:val="-4"/>
          <w:w w:val="115"/>
          <w:sz w:val="12"/>
        </w:rPr>
        <w:t>.</w:t>
      </w:r>
    </w:p>
    <w:p>
      <w:pPr>
        <w:spacing w:line="273" w:lineRule="auto" w:before="21"/>
        <w:ind w:left="282" w:right="0" w:hanging="240"/>
        <w:jc w:val="both"/>
        <w:rPr>
          <w:sz w:val="12"/>
        </w:rPr>
      </w:pPr>
      <w:r>
        <w:rPr>
          <w:w w:val="115"/>
          <w:sz w:val="12"/>
        </w:rPr>
        <w:t>Elith, J., Phillips, S.J., Hastie, T., Dudík, M., Chee, Y.E., Yates, C.J., 2011a. A statistical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explanation of MaxEnt for ecologists. Divers. Distrib. 17 (1), 43</w:t>
      </w:r>
      <w:r>
        <w:rPr>
          <w:rFonts w:ascii="Cambria" w:hAnsi="Cambria"/>
          <w:w w:val="115"/>
          <w:sz w:val="12"/>
        </w:rPr>
        <w:t>–</w:t>
      </w:r>
      <w:r>
        <w:rPr>
          <w:w w:val="115"/>
          <w:sz w:val="12"/>
        </w:rPr>
        <w:t>57. </w:t>
      </w:r>
      <w:hyperlink r:id="rId160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0">
        <w:r>
          <w:rPr>
            <w:color w:val="2196D1"/>
            <w:spacing w:val="-2"/>
            <w:w w:val="115"/>
            <w:sz w:val="12"/>
          </w:rPr>
          <w:t>10.1111/j.1472-4642.2010.00725.x</w:t>
        </w:r>
      </w:hyperlink>
      <w:r>
        <w:rPr>
          <w:spacing w:val="-2"/>
          <w:w w:val="115"/>
          <w:sz w:val="12"/>
        </w:rPr>
        <w:t>.</w:t>
      </w:r>
    </w:p>
    <w:p>
      <w:pPr>
        <w:spacing w:line="273" w:lineRule="auto" w:before="4"/>
        <w:ind w:left="282" w:right="0" w:hanging="240"/>
        <w:jc w:val="both"/>
        <w:rPr>
          <w:sz w:val="12"/>
        </w:rPr>
      </w:pPr>
      <w:hyperlink r:id="rId161">
        <w:r>
          <w:rPr>
            <w:color w:val="2196D1"/>
            <w:w w:val="115"/>
            <w:sz w:val="12"/>
          </w:rPr>
          <w:t>Elith, J., Phillips, S.J., Hastie, T., Dudík, M., Chee, Y.E., Yates, C.J., 2011b. A </w:t>
        </w:r>
        <w:r>
          <w:rPr>
            <w:color w:val="2196D1"/>
            <w:w w:val="115"/>
            <w:sz w:val="12"/>
          </w:rPr>
          <w:t>statistical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1">
        <w:r>
          <w:rPr>
            <w:color w:val="2196D1"/>
            <w:w w:val="115"/>
            <w:sz w:val="12"/>
          </w:rPr>
          <w:t>explanation of maxent for ecologists. Divers. Distrib. 17 (1), 43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57</w:t>
        </w:r>
      </w:hyperlink>
      <w:r>
        <w:rPr>
          <w:w w:val="115"/>
          <w:sz w:val="12"/>
        </w:rPr>
        <w:t>.</w:t>
      </w:r>
    </w:p>
    <w:p>
      <w:pPr>
        <w:spacing w:line="230" w:lineRule="auto" w:before="5"/>
        <w:ind w:left="282" w:right="81" w:hanging="240"/>
        <w:jc w:val="left"/>
        <w:rPr>
          <w:sz w:val="12"/>
        </w:rPr>
      </w:pPr>
      <w:r>
        <w:rPr>
          <w:w w:val="115"/>
          <w:sz w:val="12"/>
        </w:rPr>
        <w:t>Felipe-Lucia, M.R., Guerrero, A.M., Alexander, S.M., Ashander, J., Baggio, J.A.,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Barnes,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M.L.,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Bodin,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O</w:t>
      </w:r>
      <w:r>
        <w:rPr>
          <w:rFonts w:ascii="Georgia" w:hAnsi="Georgia"/>
          <w:w w:val="115"/>
          <w:position w:val="3"/>
          <w:sz w:val="12"/>
        </w:rPr>
        <w:t>¨</w:t>
      </w:r>
      <w:r>
        <w:rPr>
          <w:rFonts w:ascii="Georgia" w:hAnsi="Georgia"/>
          <w:spacing w:val="-20"/>
          <w:w w:val="115"/>
          <w:position w:val="3"/>
          <w:sz w:val="12"/>
        </w:rPr>
        <w:t> </w:t>
      </w:r>
      <w:r>
        <w:rPr>
          <w:w w:val="115"/>
          <w:sz w:val="12"/>
        </w:rPr>
        <w:t>rjan,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Bonn,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A.,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Fortin,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M.-J.,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Friedman,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R.S.,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Gephart,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J.A.,</w:t>
      </w:r>
    </w:p>
    <w:p>
      <w:pPr>
        <w:spacing w:line="276" w:lineRule="auto" w:before="21"/>
        <w:ind w:left="282" w:right="0" w:firstLine="0"/>
        <w:jc w:val="left"/>
        <w:rPr>
          <w:sz w:val="12"/>
        </w:rPr>
      </w:pPr>
      <w:r>
        <w:rPr>
          <w:w w:val="115"/>
          <w:sz w:val="12"/>
        </w:rPr>
        <w:t>Helmstedt, K.J., Keyes, A.A., Kroetz, K., Massol, F., Pocock, M.J., Sayles, J.,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Thompson,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R.M.,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Wood,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S.A.,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Dee,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L.E.,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2022.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Conceptualizing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ecosystem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services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using social</w:t>
      </w:r>
      <w:r>
        <w:rPr>
          <w:rFonts w:ascii="Cambria" w:hAnsi="Cambria"/>
          <w:w w:val="115"/>
          <w:sz w:val="12"/>
        </w:rPr>
        <w:t>–</w:t>
      </w:r>
      <w:r>
        <w:rPr>
          <w:w w:val="115"/>
          <w:sz w:val="12"/>
        </w:rPr>
        <w:t>ecological networks. Trends Ecol. Evol. 37 (3), 211</w:t>
      </w:r>
      <w:r>
        <w:rPr>
          <w:rFonts w:ascii="Cambria" w:hAnsi="Cambria"/>
          <w:w w:val="115"/>
          <w:sz w:val="12"/>
        </w:rPr>
        <w:t>–</w:t>
      </w:r>
      <w:r>
        <w:rPr>
          <w:w w:val="115"/>
          <w:sz w:val="12"/>
        </w:rPr>
        <w:t>222. </w:t>
      </w:r>
      <w:hyperlink r:id="rId162">
        <w:r>
          <w:rPr>
            <w:color w:val="2196D1"/>
            <w:w w:val="115"/>
            <w:sz w:val="12"/>
          </w:rPr>
          <w:t>https://doi.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2">
        <w:r>
          <w:rPr>
            <w:color w:val="2196D1"/>
            <w:w w:val="115"/>
            <w:sz w:val="12"/>
          </w:rPr>
          <w:t>org/10.1016/j.tree.2021.11.012</w:t>
        </w:r>
      </w:hyperlink>
      <w:r>
        <w:rPr>
          <w:w w:val="115"/>
          <w:sz w:val="12"/>
        </w:rPr>
        <w:t>. URL </w:t>
      </w:r>
      <w:hyperlink r:id="rId163">
        <w:r>
          <w:rPr>
            <w:w w:val="115"/>
            <w:sz w:val="12"/>
          </w:rPr>
          <w:t>https://www.sciencedirect.com/science/</w:t>
        </w:r>
        <w:r>
          <w:rPr>
            <w:spacing w:val="80"/>
            <w:w w:val="115"/>
            <w:sz w:val="12"/>
          </w:rPr>
          <w:t> </w:t>
        </w:r>
        <w:r>
          <w:rPr>
            <w:spacing w:val="-2"/>
            <w:w w:val="115"/>
            <w:sz w:val="12"/>
          </w:rPr>
          <w:t>article/pii/S0169534721003177</w:t>
        </w:r>
      </w:hyperlink>
      <w:r>
        <w:rPr>
          <w:spacing w:val="-2"/>
          <w:w w:val="115"/>
          <w:sz w:val="12"/>
        </w:rPr>
        <w:t>.</w:t>
      </w:r>
    </w:p>
    <w:p>
      <w:pPr>
        <w:spacing w:line="273" w:lineRule="auto" w:before="3"/>
        <w:ind w:left="282" w:right="0" w:hanging="240"/>
        <w:jc w:val="both"/>
        <w:rPr>
          <w:sz w:val="12"/>
        </w:rPr>
      </w:pPr>
      <w:hyperlink r:id="rId164">
        <w:r>
          <w:rPr>
            <w:color w:val="2196D1"/>
            <w:w w:val="115"/>
            <w:sz w:val="12"/>
          </w:rPr>
          <w:t>Feng,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X.,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Park,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D.S.,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Walker,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Peterson,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A.T.,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Merow,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Papes¸,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2019.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checklist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4">
        <w:r>
          <w:rPr>
            <w:color w:val="2196D1"/>
            <w:w w:val="115"/>
            <w:sz w:val="12"/>
          </w:rPr>
          <w:t>for maximizing reproducibility of ecological niche models. Nat. Ecol. Evolut. 3 (10),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4">
        <w:r>
          <w:rPr>
            <w:color w:val="2196D1"/>
            <w:spacing w:val="-2"/>
            <w:w w:val="115"/>
            <w:sz w:val="12"/>
          </w:rPr>
          <w:t>1382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1395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65">
        <w:r>
          <w:rPr>
            <w:color w:val="2196D1"/>
            <w:w w:val="115"/>
            <w:sz w:val="12"/>
          </w:rPr>
          <w:t>Finlayson,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Cruz,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 Davidson,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Alder,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Cork,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Groot,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</w:t>
        </w:r>
      </w:hyperlink>
      <w:r>
        <w:rPr>
          <w:color w:val="2196D1"/>
          <w:w w:val="115"/>
          <w:sz w:val="12"/>
        </w:rPr>
        <w:t>e</w:t>
      </w:r>
      <w:hyperlink r:id="rId165">
        <w:r>
          <w:rPr>
            <w:rFonts w:ascii="Georgia" w:hAnsi="Georgia"/>
            <w:color w:val="2196D1"/>
            <w:w w:val="115"/>
            <w:position w:val="1"/>
            <w:sz w:val="12"/>
          </w:rPr>
          <w:t>´</w:t>
        </w:r>
        <w:r>
          <w:rPr>
            <w:color w:val="2196D1"/>
            <w:w w:val="115"/>
            <w:sz w:val="12"/>
          </w:rPr>
          <w:t>v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ˆ</w:t>
        </w:r>
        <w:r>
          <w:rPr>
            <w:color w:val="2196D1"/>
            <w:w w:val="115"/>
            <w:sz w:val="12"/>
          </w:rPr>
          <w:t>eque,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5">
        <w:r>
          <w:rPr>
            <w:color w:val="2196D1"/>
            <w:w w:val="115"/>
            <w:sz w:val="12"/>
          </w:rPr>
          <w:t>Milton, G., Peterson, G., Pritchard, D., et al., 2005. Millennium ecosystem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5">
        <w:r>
          <w:rPr>
            <w:color w:val="2196D1"/>
            <w:w w:val="115"/>
            <w:sz w:val="12"/>
          </w:rPr>
          <w:t>assessment: ecosystems and human well-being: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wetlands and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water synthesis. </w:t>
        </w:r>
        <w:r>
          <w:rPr>
            <w:color w:val="2196D1"/>
            <w:w w:val="115"/>
            <w:sz w:val="12"/>
          </w:rPr>
          <w:t>United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5">
        <w:r>
          <w:rPr>
            <w:color w:val="2196D1"/>
            <w:w w:val="115"/>
            <w:sz w:val="12"/>
          </w:rPr>
          <w:t>Nations Environ 1, 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80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66">
        <w:r>
          <w:rPr>
            <w:color w:val="2196D1"/>
            <w:spacing w:val="-2"/>
            <w:w w:val="115"/>
            <w:sz w:val="12"/>
          </w:rPr>
          <w:t>Finlayson, C.M., Davidson, N., Pritchard, D., Milton, G.R., MacKay, H., 2011. The </w:t>
        </w:r>
        <w:r>
          <w:rPr>
            <w:color w:val="2196D1"/>
            <w:spacing w:val="-2"/>
            <w:w w:val="115"/>
            <w:sz w:val="12"/>
          </w:rPr>
          <w:t>Ramsar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6">
        <w:r>
          <w:rPr>
            <w:color w:val="2196D1"/>
            <w:w w:val="115"/>
            <w:sz w:val="12"/>
          </w:rPr>
          <w:t>convention and ecosystem-based approaches to the wise use and sustainable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6">
        <w:r>
          <w:rPr>
            <w:color w:val="2196D1"/>
            <w:w w:val="115"/>
            <w:sz w:val="12"/>
          </w:rPr>
          <w:t>development of wetlands. J. Int. Wildl. Law Policy 14 (3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4), 176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198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167">
        <w:r>
          <w:rPr>
            <w:color w:val="2196D1"/>
            <w:spacing w:val="-2"/>
            <w:w w:val="115"/>
            <w:sz w:val="12"/>
          </w:rPr>
          <w:t>Fordham,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D.A.,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Akçakaya,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H.R.,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Alroy,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J.,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Saltr</w:t>
        </w:r>
      </w:hyperlink>
      <w:r>
        <w:rPr>
          <w:color w:val="2196D1"/>
          <w:spacing w:val="-2"/>
          <w:w w:val="115"/>
          <w:sz w:val="12"/>
        </w:rPr>
        <w:t>e</w:t>
      </w:r>
      <w:hyperlink r:id="rId167">
        <w:r>
          <w:rPr>
            <w:rFonts w:ascii="Georgia" w:hAnsi="Georgia"/>
            <w:color w:val="2196D1"/>
            <w:spacing w:val="-2"/>
            <w:w w:val="115"/>
            <w:position w:val="1"/>
            <w:sz w:val="12"/>
          </w:rPr>
          <w:t>´</w:t>
        </w:r>
        <w:r>
          <w:rPr>
            <w:color w:val="2196D1"/>
            <w:spacing w:val="-2"/>
            <w:w w:val="115"/>
            <w:sz w:val="12"/>
          </w:rPr>
          <w:t>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F.,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Wigley,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T.M.,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Brook,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B.W.,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2016.</w:t>
        </w:r>
      </w:hyperlink>
    </w:p>
    <w:p>
      <w:pPr>
        <w:spacing w:line="273" w:lineRule="auto" w:before="15"/>
        <w:ind w:left="282" w:right="0" w:firstLine="0"/>
        <w:jc w:val="left"/>
        <w:rPr>
          <w:sz w:val="12"/>
        </w:rPr>
      </w:pPr>
      <w:hyperlink r:id="rId167">
        <w:r>
          <w:rPr>
            <w:color w:val="2196D1"/>
            <w:w w:val="115"/>
            <w:sz w:val="12"/>
          </w:rPr>
          <w:t>Predicting and mitigating future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biodiversity loss using long-term ecological </w:t>
        </w:r>
        <w:r>
          <w:rPr>
            <w:color w:val="2196D1"/>
            <w:w w:val="115"/>
            <w:sz w:val="12"/>
          </w:rPr>
          <w:t>proxies.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7">
        <w:r>
          <w:rPr>
            <w:color w:val="2196D1"/>
            <w:w w:val="115"/>
            <w:sz w:val="12"/>
          </w:rPr>
          <w:t>Nat. Clim. Chang. 6 (10), 909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916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168">
        <w:r>
          <w:rPr>
            <w:color w:val="2196D1"/>
            <w:w w:val="115"/>
            <w:sz w:val="12"/>
          </w:rPr>
          <w:t>Franklin, J., Regan, H.M., Hierl, L.A., Deutschman, D.H., Johnson, B.S., Winchell, C.S.,</w:t>
        </w:r>
      </w:hyperlink>
      <w:r>
        <w:rPr>
          <w:color w:val="2196D1"/>
          <w:spacing w:val="40"/>
          <w:w w:val="120"/>
          <w:sz w:val="12"/>
        </w:rPr>
        <w:t> </w:t>
      </w:r>
      <w:hyperlink r:id="rId168">
        <w:r>
          <w:rPr>
            <w:color w:val="2196D1"/>
            <w:w w:val="120"/>
            <w:sz w:val="12"/>
          </w:rPr>
          <w:t>2011. Planning, implementing, and monitoring multiple-species habitat</w:t>
        </w:r>
      </w:hyperlink>
      <w:r>
        <w:rPr>
          <w:color w:val="2196D1"/>
          <w:spacing w:val="40"/>
          <w:w w:val="120"/>
          <w:sz w:val="12"/>
        </w:rPr>
        <w:t> </w:t>
      </w:r>
      <w:hyperlink r:id="rId168">
        <w:r>
          <w:rPr>
            <w:color w:val="2196D1"/>
            <w:spacing w:val="-2"/>
            <w:w w:val="120"/>
            <w:sz w:val="12"/>
          </w:rPr>
          <w:t>conservation plans. Am. J. Bot. 98 (3), 559</w:t>
        </w:r>
        <w:r>
          <w:rPr>
            <w:rFonts w:ascii="Cambria" w:hAnsi="Cambria"/>
            <w:color w:val="2196D1"/>
            <w:spacing w:val="-2"/>
            <w:w w:val="120"/>
            <w:sz w:val="12"/>
          </w:rPr>
          <w:t>–</w:t>
        </w:r>
        <w:r>
          <w:rPr>
            <w:color w:val="2196D1"/>
            <w:spacing w:val="-2"/>
            <w:w w:val="120"/>
            <w:sz w:val="12"/>
          </w:rPr>
          <w:t>571 </w:t>
        </w:r>
        <w:r>
          <w:rPr>
            <w:color w:val="2196D1"/>
            <w:spacing w:val="-2"/>
            <w:w w:val="120"/>
            <w:sz w:val="12"/>
          </w:rPr>
          <w:t>arXiv:https://bsapubs.onlinelibrary.</w:t>
        </w:r>
      </w:hyperlink>
      <w:r>
        <w:rPr>
          <w:color w:val="2196D1"/>
          <w:spacing w:val="40"/>
          <w:w w:val="120"/>
          <w:sz w:val="12"/>
        </w:rPr>
        <w:t> </w:t>
      </w:r>
      <w:hyperlink r:id="rId168">
        <w:r>
          <w:rPr>
            <w:color w:val="2196D1"/>
            <w:w w:val="120"/>
            <w:sz w:val="12"/>
          </w:rPr>
          <w:t>wiley.com/doi/pdf/10.3732/ajb.1000292, 10.3732/ajb.1000292, URL https://</w:t>
        </w:r>
      </w:hyperlink>
      <w:r>
        <w:rPr>
          <w:color w:val="2196D1"/>
          <w:spacing w:val="40"/>
          <w:w w:val="120"/>
          <w:sz w:val="12"/>
        </w:rPr>
        <w:t> </w:t>
      </w:r>
      <w:hyperlink r:id="rId168">
        <w:r>
          <w:rPr>
            <w:color w:val="2196D1"/>
            <w:spacing w:val="-2"/>
            <w:w w:val="120"/>
            <w:sz w:val="12"/>
          </w:rPr>
          <w:t>bsapubs.onlinelibrary.wiley.com/doi/abs/10.3732/ajb.1000292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169">
        <w:r>
          <w:rPr>
            <w:color w:val="2196D1"/>
            <w:w w:val="115"/>
            <w:sz w:val="12"/>
          </w:rPr>
          <w:t>Friedlaender, A.S., Johnston, D.W., Fraser, W.R., Burns, J., Costa, D.P., et al., 2011.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9"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sympatric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krill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predators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around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marguerite</w:t>
        </w:r>
        <w:r>
          <w:rPr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bay,</w:t>
        </w:r>
      </w:hyperlink>
    </w:p>
    <w:p>
      <w:pPr>
        <w:spacing w:line="273" w:lineRule="auto" w:before="99"/>
        <w:ind w:left="282" w:right="109" w:firstLine="0"/>
        <w:jc w:val="left"/>
        <w:rPr>
          <w:sz w:val="12"/>
        </w:rPr>
      </w:pPr>
      <w:r>
        <w:rPr/>
        <w:br w:type="column"/>
      </w:r>
      <w:hyperlink r:id="rId169">
        <w:r>
          <w:rPr>
            <w:color w:val="2196D1"/>
            <w:w w:val="115"/>
            <w:sz w:val="12"/>
          </w:rPr>
          <w:t>western antarctic peninsula. Deep-Sea Res. II Top. Stud. Oceanogr. 58 (13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16),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69">
        <w:r>
          <w:rPr>
            <w:color w:val="2196D1"/>
            <w:spacing w:val="-2"/>
            <w:w w:val="115"/>
            <w:sz w:val="12"/>
          </w:rPr>
          <w:t>1729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1740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93" w:hanging="240"/>
        <w:jc w:val="left"/>
        <w:rPr>
          <w:sz w:val="12"/>
        </w:rPr>
      </w:pPr>
      <w:hyperlink r:id="rId170">
        <w:r>
          <w:rPr>
            <w:color w:val="2196D1"/>
            <w:w w:val="115"/>
            <w:sz w:val="12"/>
          </w:rPr>
          <w:t>Gallagher,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R.V.,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Hughes,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Leishman,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M.R.,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2013.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loss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gain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communities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0">
        <w:r>
          <w:rPr>
            <w:color w:val="2196D1"/>
            <w:w w:val="115"/>
            <w:sz w:val="12"/>
          </w:rPr>
          <w:t>under future climate change: consequences for functional diversity. Ecography 36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0">
        <w:r>
          <w:rPr>
            <w:color w:val="2196D1"/>
            <w:w w:val="115"/>
            <w:sz w:val="12"/>
          </w:rPr>
          <w:t>(5), 531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540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76" w:hanging="240"/>
        <w:jc w:val="left"/>
        <w:rPr>
          <w:sz w:val="12"/>
        </w:rPr>
      </w:pPr>
      <w:hyperlink r:id="rId171">
        <w:r>
          <w:rPr>
            <w:color w:val="2196D1"/>
            <w:w w:val="115"/>
            <w:sz w:val="12"/>
          </w:rPr>
          <w:t>Gardner,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R.C.,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Finlayson,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 2018. Global wetland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outlook: state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 the world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wetlands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1">
        <w:r>
          <w:rPr>
            <w:color w:val="2196D1"/>
            <w:w w:val="115"/>
            <w:sz w:val="12"/>
          </w:rPr>
          <w:t>and their services to people. In: Ramsar Convention Secretariat, pp. 2020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2025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109" w:hanging="240"/>
        <w:jc w:val="left"/>
        <w:rPr>
          <w:sz w:val="12"/>
        </w:rPr>
      </w:pPr>
      <w:hyperlink r:id="rId172">
        <w:r>
          <w:rPr>
            <w:color w:val="2196D1"/>
            <w:w w:val="115"/>
            <w:sz w:val="12"/>
          </w:rPr>
          <w:t>Gedney, N., Cox, P., Huntingford, C., 2004. Climate feedback from wetland methane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2">
        <w:r>
          <w:rPr>
            <w:color w:val="2196D1"/>
            <w:w w:val="115"/>
            <w:sz w:val="12"/>
          </w:rPr>
          <w:t>emissions. Geophys. Res. Lett. 31 (20)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73" w:hanging="240"/>
        <w:jc w:val="left"/>
        <w:rPr>
          <w:sz w:val="12"/>
        </w:rPr>
      </w:pPr>
      <w:hyperlink r:id="rId173">
        <w:r>
          <w:rPr>
            <w:color w:val="2196D1"/>
            <w:w w:val="115"/>
            <w:sz w:val="12"/>
          </w:rPr>
          <w:t>Gibson, J.F., Stein, E.D., Baird, D.J., Finlayson, C.M., Zhang, X., Hajibabaei, M., 2015.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3">
        <w:r>
          <w:rPr>
            <w:color w:val="2196D1"/>
            <w:w w:val="115"/>
            <w:sz w:val="12"/>
          </w:rPr>
          <w:t>Wetland ecogenomics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the next generation of wetland biodiversity and functional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3">
        <w:r>
          <w:rPr>
            <w:color w:val="2196D1"/>
            <w:w w:val="115"/>
            <w:sz w:val="12"/>
          </w:rPr>
          <w:t>assessment. Wetland Sci. Pract. 32, 27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32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2" w:hanging="240"/>
        <w:jc w:val="both"/>
        <w:rPr>
          <w:sz w:val="12"/>
        </w:rPr>
      </w:pPr>
      <w:hyperlink r:id="rId174">
        <w:r>
          <w:rPr>
            <w:color w:val="2196D1"/>
            <w:w w:val="115"/>
            <w:sz w:val="12"/>
          </w:rPr>
          <w:t>Giugliano, L., Terzani, F., et al., 2011. The dragonflies of the retrodunal wetlands in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4">
        <w:r>
          <w:rPr>
            <w:color w:val="2196D1"/>
            <w:w w:val="115"/>
            <w:sz w:val="12"/>
          </w:rPr>
          <w:t>migliarino, san rossore, massaciuccoli regional park (odonata). Boll. Soc. Entomol.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4">
        <w:r>
          <w:rPr>
            <w:color w:val="2196D1"/>
            <w:w w:val="115"/>
            <w:sz w:val="12"/>
          </w:rPr>
          <w:t>Ital. 143 (1), 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both"/>
        <w:rPr>
          <w:sz w:val="12"/>
        </w:rPr>
      </w:pPr>
      <w:r>
        <w:rPr>
          <w:w w:val="115"/>
          <w:sz w:val="12"/>
        </w:rPr>
        <w:t>Gohr,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Blumro</w:t>
      </w:r>
      <w:r>
        <w:rPr>
          <w:rFonts w:ascii="Georgia" w:hAnsi="Georgia"/>
          <w:w w:val="115"/>
          <w:position w:val="1"/>
          <w:sz w:val="12"/>
        </w:rPr>
        <w:t>¨</w:t>
      </w:r>
      <w:r>
        <w:rPr>
          <w:w w:val="115"/>
          <w:sz w:val="12"/>
        </w:rPr>
        <w:t>der,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J.S.,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Sheil, D.,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Ibisch,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P.L.,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2021.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Quantifying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mitigation</w:t>
      </w:r>
      <w:r>
        <w:rPr>
          <w:spacing w:val="1"/>
          <w:w w:val="115"/>
          <w:sz w:val="12"/>
        </w:rPr>
        <w:t> </w:t>
      </w:r>
      <w:r>
        <w:rPr>
          <w:spacing w:val="-5"/>
          <w:w w:val="115"/>
          <w:sz w:val="12"/>
        </w:rPr>
        <w:t>of</w:t>
      </w:r>
    </w:p>
    <w:p>
      <w:pPr>
        <w:spacing w:line="278" w:lineRule="auto" w:before="16"/>
        <w:ind w:left="282" w:right="76" w:firstLine="0"/>
        <w:jc w:val="left"/>
        <w:rPr>
          <w:sz w:val="12"/>
        </w:rPr>
      </w:pPr>
      <w:r>
        <w:rPr>
          <w:w w:val="115"/>
          <w:sz w:val="12"/>
        </w:rPr>
        <w:t>temperature extremes by forests and wetlands in a temperate landscape. Eco. Inform.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66, 101442 </w:t>
      </w:r>
      <w:hyperlink r:id="rId175">
        <w:r>
          <w:rPr>
            <w:color w:val="2196D1"/>
            <w:w w:val="120"/>
            <w:sz w:val="12"/>
          </w:rPr>
          <w:t>https://doi.org/10.1016/j.ecoinf.2021.101442</w:t>
        </w:r>
      </w:hyperlink>
      <w:r>
        <w:rPr>
          <w:w w:val="120"/>
          <w:sz w:val="12"/>
        </w:rPr>
        <w:t>. URL </w:t>
      </w:r>
      <w:hyperlink r:id="rId149">
        <w:r>
          <w:rPr>
            <w:w w:val="120"/>
            <w:sz w:val="12"/>
          </w:rPr>
          <w:t>https://www</w:t>
        </w:r>
      </w:hyperlink>
      <w:r>
        <w:rPr>
          <w:w w:val="120"/>
          <w:sz w:val="12"/>
        </w:rPr>
        <w:t>.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sciencedirect.com/science/article/pii/S1574954121002338.</w:t>
      </w:r>
    </w:p>
    <w:p>
      <w:pPr>
        <w:spacing w:line="273" w:lineRule="auto" w:before="0"/>
        <w:ind w:left="282" w:right="76" w:hanging="240"/>
        <w:jc w:val="left"/>
        <w:rPr>
          <w:sz w:val="12"/>
        </w:rPr>
      </w:pPr>
      <w:hyperlink r:id="rId176">
        <w:r>
          <w:rPr>
            <w:color w:val="2196D1"/>
            <w:w w:val="115"/>
            <w:sz w:val="12"/>
          </w:rPr>
          <w:t>Gotelli,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N.J.,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Colwell,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R.K.,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2001.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Quantifying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biodiversity: procedures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pitfalls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6">
        <w:r>
          <w:rPr>
            <w:color w:val="2196D1"/>
            <w:w w:val="115"/>
            <w:sz w:val="12"/>
          </w:rPr>
          <w:t>measurement and comparison of species richness. Ecol. Lett. 4 (4), 379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391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73" w:hanging="240"/>
        <w:jc w:val="left"/>
        <w:rPr>
          <w:sz w:val="12"/>
        </w:rPr>
      </w:pPr>
      <w:hyperlink r:id="rId177">
        <w:r>
          <w:rPr>
            <w:color w:val="2196D1"/>
            <w:w w:val="115"/>
            <w:sz w:val="12"/>
          </w:rPr>
          <w:t>Grassle, J.F., 2000. The ocean biogeographic information system (obis): an on-line,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7">
        <w:r>
          <w:rPr>
            <w:color w:val="2196D1"/>
            <w:w w:val="115"/>
            <w:sz w:val="12"/>
          </w:rPr>
          <w:t>worldwide atlas for accessing, modeling and mapping marine biological data in a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7">
        <w:r>
          <w:rPr>
            <w:color w:val="2196D1"/>
            <w:w w:val="115"/>
            <w:sz w:val="12"/>
          </w:rPr>
          <w:t>multidimensional geographic context. Oceanography 13 (3), 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both"/>
        <w:rPr>
          <w:sz w:val="12"/>
        </w:rPr>
      </w:pPr>
      <w:hyperlink r:id="rId178">
        <w:r>
          <w:rPr>
            <w:color w:val="2196D1"/>
            <w:w w:val="115"/>
            <w:sz w:val="12"/>
          </w:rPr>
          <w:t>Guinan,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Brown,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Dolan,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M.F.,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Grehan,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A.J.,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2009.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modelling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20"/>
          <w:sz w:val="12"/>
        </w:rPr>
        <w:t> </w:t>
      </w:r>
      <w:hyperlink r:id="rId178">
        <w:r>
          <w:rPr>
            <w:color w:val="2196D1"/>
            <w:w w:val="120"/>
            <w:sz w:val="12"/>
          </w:rPr>
          <w:t>distribution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of</w:t>
        </w:r>
        <w:r>
          <w:rPr>
            <w:color w:val="2196D1"/>
            <w:spacing w:val="-5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cold-water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coral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habitat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using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underwater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remote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sensing</w:t>
        </w:r>
        <w:r>
          <w:rPr>
            <w:color w:val="2196D1"/>
            <w:spacing w:val="-7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data.</w:t>
        </w:r>
        <w:r>
          <w:rPr>
            <w:color w:val="2196D1"/>
            <w:spacing w:val="-6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Eco.</w:t>
        </w:r>
      </w:hyperlink>
      <w:r>
        <w:rPr>
          <w:color w:val="2196D1"/>
          <w:spacing w:val="40"/>
          <w:w w:val="120"/>
          <w:sz w:val="12"/>
        </w:rPr>
        <w:t> </w:t>
      </w:r>
      <w:hyperlink r:id="rId178">
        <w:r>
          <w:rPr>
            <w:color w:val="2196D1"/>
            <w:w w:val="120"/>
            <w:sz w:val="12"/>
          </w:rPr>
          <w:t>Inform. 4 (2), 83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92</w:t>
        </w:r>
      </w:hyperlink>
      <w:r>
        <w:rPr>
          <w:w w:val="120"/>
          <w:sz w:val="12"/>
        </w:rPr>
        <w:t>.</w:t>
      </w:r>
    </w:p>
    <w:p>
      <w:pPr>
        <w:spacing w:line="273" w:lineRule="auto" w:before="0"/>
        <w:ind w:left="282" w:right="81" w:hanging="240"/>
        <w:jc w:val="both"/>
        <w:rPr>
          <w:sz w:val="12"/>
        </w:rPr>
      </w:pPr>
      <w:hyperlink r:id="rId179">
        <w:r>
          <w:rPr>
            <w:color w:val="2196D1"/>
            <w:w w:val="115"/>
            <w:sz w:val="12"/>
          </w:rPr>
          <w:t>Guisan, A., Thuiller, W., 2005. Predicting species distribution: offering more than </w:t>
        </w:r>
        <w:r>
          <w:rPr>
            <w:color w:val="2196D1"/>
            <w:w w:val="115"/>
            <w:sz w:val="12"/>
          </w:rPr>
          <w:t>simple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79">
        <w:r>
          <w:rPr>
            <w:color w:val="2196D1"/>
            <w:w w:val="115"/>
            <w:sz w:val="12"/>
          </w:rPr>
          <w:t>habitat models. Ecol. Lett. 8 (9), 993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1009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109" w:hanging="240"/>
        <w:jc w:val="left"/>
        <w:rPr>
          <w:sz w:val="12"/>
        </w:rPr>
      </w:pPr>
      <w:hyperlink r:id="rId180">
        <w:r>
          <w:rPr>
            <w:color w:val="2196D1"/>
            <w:w w:val="115"/>
            <w:sz w:val="12"/>
          </w:rPr>
          <w:t>Guo, Q., Liu, Y., 2010. Modeco: an integrated software package for ecological </w:t>
        </w:r>
        <w:r>
          <w:rPr>
            <w:color w:val="2196D1"/>
            <w:w w:val="115"/>
            <w:sz w:val="12"/>
          </w:rPr>
          <w:t>niche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0">
        <w:r>
          <w:rPr>
            <w:color w:val="2196D1"/>
            <w:w w:val="115"/>
            <w:sz w:val="12"/>
          </w:rPr>
          <w:t>modeling. Ecography 33 (4), 637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642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76" w:hanging="240"/>
        <w:jc w:val="left"/>
        <w:rPr>
          <w:sz w:val="12"/>
        </w:rPr>
      </w:pPr>
      <w:hyperlink r:id="rId181">
        <w:r>
          <w:rPr>
            <w:color w:val="2196D1"/>
            <w:w w:val="120"/>
            <w:sz w:val="12"/>
          </w:rPr>
          <w:t>Guo,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X.,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Wang,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X.-S.,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Li,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J.,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Wang,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Zhao,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Z.,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Hao,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Zhan,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Wang,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Q.,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Hao,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Y.,</w:t>
        </w:r>
      </w:hyperlink>
      <w:r>
        <w:rPr>
          <w:color w:val="2196D1"/>
          <w:spacing w:val="40"/>
          <w:w w:val="120"/>
          <w:sz w:val="12"/>
        </w:rPr>
        <w:t> </w:t>
      </w:r>
      <w:hyperlink r:id="rId181">
        <w:r>
          <w:rPr>
            <w:color w:val="2196D1"/>
            <w:w w:val="120"/>
            <w:sz w:val="12"/>
          </w:rPr>
          <w:t>2021. An approximate analytical solution of depth to water table driven by</w:t>
        </w:r>
      </w:hyperlink>
      <w:r>
        <w:rPr>
          <w:color w:val="2196D1"/>
          <w:spacing w:val="40"/>
          <w:w w:val="120"/>
          <w:sz w:val="12"/>
        </w:rPr>
        <w:t> </w:t>
      </w:r>
      <w:hyperlink r:id="rId181">
        <w:r>
          <w:rPr>
            <w:color w:val="2196D1"/>
            <w:w w:val="120"/>
            <w:sz w:val="12"/>
          </w:rPr>
          <w:t>periodical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precipitation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and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evapotranspiration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in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shallow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groundwater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zones.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Adv.</w:t>
        </w:r>
      </w:hyperlink>
      <w:r>
        <w:rPr>
          <w:color w:val="2196D1"/>
          <w:spacing w:val="40"/>
          <w:w w:val="120"/>
          <w:sz w:val="12"/>
        </w:rPr>
        <w:t> </w:t>
      </w:r>
      <w:hyperlink r:id="rId181">
        <w:r>
          <w:rPr>
            <w:color w:val="2196D1"/>
            <w:w w:val="120"/>
            <w:sz w:val="12"/>
          </w:rPr>
          <w:t>Water Resour. 155, 104012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2" w:right="108" w:hanging="240"/>
        <w:jc w:val="left"/>
        <w:rPr>
          <w:sz w:val="12"/>
        </w:rPr>
      </w:pPr>
      <w:hyperlink r:id="rId182">
        <w:r>
          <w:rPr>
            <w:color w:val="2196D1"/>
            <w:w w:val="115"/>
            <w:sz w:val="12"/>
          </w:rPr>
          <w:t>Hannemann,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H., Willis,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K.J., Macias-Fauria, M.,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2016.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 devil is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 the detail: unstable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2">
        <w:r>
          <w:rPr>
            <w:color w:val="2196D1"/>
            <w:w w:val="115"/>
            <w:sz w:val="12"/>
          </w:rPr>
          <w:t>response functions in species distribution models challenge bulk ensemble</w:t>
        </w:r>
      </w:hyperlink>
      <w:r>
        <w:rPr>
          <w:color w:val="2196D1"/>
          <w:spacing w:val="80"/>
          <w:w w:val="115"/>
          <w:sz w:val="12"/>
        </w:rPr>
        <w:t> </w:t>
      </w:r>
      <w:hyperlink r:id="rId182">
        <w:r>
          <w:rPr>
            <w:color w:val="2196D1"/>
            <w:w w:val="115"/>
            <w:sz w:val="12"/>
          </w:rPr>
          <w:t>modelling. Glob. Ecol. Biogeogr. 25 (1), 26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</w:t>
        </w:r>
      </w:hyperlink>
      <w:r>
        <w:rPr>
          <w:w w:val="115"/>
          <w:sz w:val="12"/>
        </w:rPr>
        <w:t>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hyperlink r:id="rId183">
        <w:r>
          <w:rPr>
            <w:color w:val="2196D1"/>
            <w:spacing w:val="-2"/>
            <w:w w:val="115"/>
            <w:sz w:val="12"/>
          </w:rPr>
          <w:t>H</w:t>
        </w:r>
      </w:hyperlink>
      <w:r>
        <w:rPr>
          <w:rFonts w:ascii="Georgia" w:hAnsi="Georgia"/>
          <w:color w:val="2196D1"/>
          <w:spacing w:val="-2"/>
          <w:w w:val="115"/>
          <w:position w:val="1"/>
          <w:sz w:val="12"/>
        </w:rPr>
        <w:t>¨</w:t>
      </w:r>
      <w:hyperlink r:id="rId183">
        <w:r>
          <w:rPr>
            <w:color w:val="2196D1"/>
            <w:spacing w:val="-2"/>
            <w:w w:val="115"/>
            <w:sz w:val="12"/>
          </w:rPr>
          <w:t>aussler,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J.,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Barab</w:t>
        </w:r>
      </w:hyperlink>
      <w:r>
        <w:rPr>
          <w:rFonts w:ascii="Georgia" w:hAnsi="Georgia"/>
          <w:color w:val="2196D1"/>
          <w:spacing w:val="-2"/>
          <w:w w:val="115"/>
          <w:position w:val="1"/>
          <w:sz w:val="12"/>
        </w:rPr>
        <w:t>´</w:t>
      </w:r>
      <w:hyperlink r:id="rId183">
        <w:r>
          <w:rPr>
            <w:color w:val="2196D1"/>
            <w:spacing w:val="-2"/>
            <w:w w:val="115"/>
            <w:sz w:val="12"/>
          </w:rPr>
          <w:t>as,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G.,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Eklo</w:t>
        </w:r>
        <w:r>
          <w:rPr>
            <w:rFonts w:ascii="Georgia" w:hAnsi="Georgia"/>
            <w:color w:val="2196D1"/>
            <w:spacing w:val="-2"/>
            <w:w w:val="115"/>
            <w:position w:val="1"/>
            <w:sz w:val="12"/>
          </w:rPr>
          <w:t>¨</w:t>
        </w:r>
        <w:r>
          <w:rPr>
            <w:color w:val="2196D1"/>
            <w:spacing w:val="-2"/>
            <w:w w:val="115"/>
            <w:sz w:val="12"/>
          </w:rPr>
          <w:t>f,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2020.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bayesian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network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approach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to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trophic</w:t>
        </w:r>
      </w:hyperlink>
    </w:p>
    <w:p>
      <w:pPr>
        <w:spacing w:line="273" w:lineRule="auto" w:before="20"/>
        <w:ind w:left="282" w:right="109" w:firstLine="0"/>
        <w:jc w:val="left"/>
        <w:rPr>
          <w:sz w:val="12"/>
        </w:rPr>
      </w:pPr>
      <w:hyperlink r:id="rId183">
        <w:r>
          <w:rPr>
            <w:color w:val="2196D1"/>
            <w:w w:val="115"/>
            <w:sz w:val="12"/>
          </w:rPr>
          <w:t>metacommunities shows that habitat loss accelerates top species extinctions. </w:t>
        </w:r>
        <w:r>
          <w:rPr>
            <w:color w:val="2196D1"/>
            <w:w w:val="115"/>
            <w:sz w:val="12"/>
          </w:rPr>
          <w:t>Ecol.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3">
        <w:r>
          <w:rPr>
            <w:color w:val="2196D1"/>
            <w:w w:val="115"/>
            <w:sz w:val="12"/>
          </w:rPr>
          <w:t>Lett. 23 (12), 1849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1861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109" w:hanging="240"/>
        <w:jc w:val="left"/>
        <w:rPr>
          <w:sz w:val="12"/>
        </w:rPr>
      </w:pPr>
      <w:hyperlink r:id="rId184">
        <w:r>
          <w:rPr>
            <w:color w:val="2196D1"/>
            <w:w w:val="115"/>
            <w:sz w:val="12"/>
          </w:rPr>
          <w:t>Hengl, T., Sierdsema, H., Radovi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´</w:t>
        </w:r>
        <w:r>
          <w:rPr>
            <w:color w:val="2196D1"/>
            <w:w w:val="115"/>
            <w:sz w:val="12"/>
          </w:rPr>
          <w:t>c, A., Dilo, A., 2009. Spatial prediction of species</w:t>
        </w:r>
        <w:r>
          <w:rPr>
            <w:rFonts w:ascii="Cambria" w:hAnsi="Cambria"/>
            <w:color w:val="2196D1"/>
            <w:w w:val="115"/>
            <w:sz w:val="12"/>
          </w:rPr>
          <w:t>’</w:t>
        </w:r>
      </w:hyperlink>
      <w:r>
        <w:rPr>
          <w:rFonts w:ascii="Cambria" w:hAnsi="Cambria"/>
          <w:color w:val="2196D1"/>
          <w:spacing w:val="40"/>
          <w:w w:val="115"/>
          <w:sz w:val="12"/>
        </w:rPr>
        <w:t> </w:t>
      </w:r>
      <w:hyperlink r:id="rId184">
        <w:r>
          <w:rPr>
            <w:color w:val="2196D1"/>
            <w:w w:val="115"/>
            <w:sz w:val="12"/>
          </w:rPr>
          <w:t>distributions from occurrence-only records: combining point pattern analysis, </w:t>
        </w:r>
        <w:r>
          <w:rPr>
            <w:color w:val="2196D1"/>
            <w:w w:val="115"/>
            <w:sz w:val="12"/>
          </w:rPr>
          <w:t>enfa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4">
        <w:r>
          <w:rPr>
            <w:color w:val="2196D1"/>
            <w:w w:val="115"/>
            <w:sz w:val="12"/>
          </w:rPr>
          <w:t>and regression-kriging. Ecol. Model. 220 (24), 3499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3511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76" w:hanging="240"/>
        <w:jc w:val="left"/>
        <w:rPr>
          <w:sz w:val="12"/>
        </w:rPr>
      </w:pPr>
      <w:hyperlink r:id="rId185">
        <w:r>
          <w:rPr>
            <w:color w:val="2196D1"/>
            <w:spacing w:val="-2"/>
            <w:w w:val="115"/>
            <w:sz w:val="12"/>
          </w:rPr>
          <w:t>Heubes, J., Schmidt, 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Stuch, B.,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M</w:t>
        </w:r>
      </w:hyperlink>
      <w:r>
        <w:rPr>
          <w:rFonts w:ascii="Georgia" w:hAnsi="Georgia"/>
          <w:color w:val="2196D1"/>
          <w:spacing w:val="-2"/>
          <w:w w:val="115"/>
          <w:position w:val="1"/>
          <w:sz w:val="12"/>
        </w:rPr>
        <w:t>´</w:t>
      </w:r>
      <w:hyperlink r:id="rId185">
        <w:r>
          <w:rPr>
            <w:color w:val="2196D1"/>
            <w:spacing w:val="-2"/>
            <w:w w:val="115"/>
            <w:sz w:val="12"/>
          </w:rPr>
          <w:t>arquez, J.R.G., Wittig,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R.,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Zizka, G.,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Thiombiano, A.,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5">
        <w:r>
          <w:rPr>
            <w:color w:val="2196D1"/>
            <w:w w:val="115"/>
            <w:sz w:val="12"/>
          </w:rPr>
          <w:t>Sinsin, B., Schaldach, R., Hahn, K., 2013. The projected impact of climate and land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5">
        <w:r>
          <w:rPr>
            <w:color w:val="2196D1"/>
            <w:w w:val="115"/>
            <w:sz w:val="12"/>
          </w:rPr>
          <w:t>use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change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plant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diversity: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example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from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west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africa.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1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Arid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Environ.</w:t>
        </w:r>
        <w:r>
          <w:rPr>
            <w:color w:val="2196D1"/>
            <w:spacing w:val="2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96,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5">
        <w:r>
          <w:rPr>
            <w:color w:val="2196D1"/>
            <w:spacing w:val="-2"/>
            <w:w w:val="115"/>
            <w:sz w:val="12"/>
          </w:rPr>
          <w:t>48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54</w:t>
        </w:r>
      </w:hyperlink>
      <w:r>
        <w:rPr>
          <w:spacing w:val="-2"/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186">
        <w:r>
          <w:rPr>
            <w:color w:val="2196D1"/>
            <w:w w:val="115"/>
            <w:sz w:val="12"/>
          </w:rPr>
          <w:t>Hilbert,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2016.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Big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development: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review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promises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challenges.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Dev.</w:t>
        </w:r>
      </w:hyperlink>
    </w:p>
    <w:p>
      <w:pPr>
        <w:spacing w:line="276" w:lineRule="auto" w:before="7"/>
        <w:ind w:left="282" w:right="76" w:firstLine="0"/>
        <w:jc w:val="left"/>
        <w:rPr>
          <w:sz w:val="12"/>
        </w:rPr>
      </w:pPr>
      <w:hyperlink r:id="rId186">
        <w:r>
          <w:rPr>
            <w:color w:val="2196D1"/>
            <w:w w:val="120"/>
            <w:sz w:val="12"/>
          </w:rPr>
          <w:t>Policy Rev. 34 (1), 135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174 arXiv:https://onlinelibrary.wiley.com/doi/pdf/</w:t>
        </w:r>
      </w:hyperlink>
      <w:r>
        <w:rPr>
          <w:color w:val="2196D1"/>
          <w:spacing w:val="40"/>
          <w:w w:val="120"/>
          <w:sz w:val="12"/>
        </w:rPr>
        <w:t> </w:t>
      </w:r>
      <w:hyperlink r:id="rId186">
        <w:r>
          <w:rPr>
            <w:color w:val="2196D1"/>
            <w:w w:val="120"/>
            <w:sz w:val="12"/>
          </w:rPr>
          <w:t>10.1111/dpr.12142, 10.1111/dpr.12142, URL </w:t>
        </w:r>
        <w:r>
          <w:rPr>
            <w:color w:val="2196D1"/>
            <w:w w:val="120"/>
            <w:sz w:val="12"/>
          </w:rPr>
          <w:t>https://onlinelibrary.wiley.com/doi/</w:t>
        </w:r>
      </w:hyperlink>
      <w:r>
        <w:rPr>
          <w:color w:val="2196D1"/>
          <w:spacing w:val="40"/>
          <w:w w:val="120"/>
          <w:sz w:val="12"/>
        </w:rPr>
        <w:t> </w:t>
      </w:r>
      <w:hyperlink r:id="rId186">
        <w:r>
          <w:rPr>
            <w:color w:val="2196D1"/>
            <w:spacing w:val="-2"/>
            <w:w w:val="120"/>
            <w:sz w:val="12"/>
          </w:rPr>
          <w:t>abs/10.1111/dpr.12142</w:t>
        </w:r>
      </w:hyperlink>
      <w:r>
        <w:rPr>
          <w:spacing w:val="-2"/>
          <w:w w:val="120"/>
          <w:sz w:val="12"/>
        </w:rPr>
        <w:t>.</w:t>
      </w:r>
    </w:p>
    <w:p>
      <w:pPr>
        <w:spacing w:line="273" w:lineRule="auto" w:before="0"/>
        <w:ind w:left="282" w:right="76" w:hanging="240"/>
        <w:jc w:val="left"/>
        <w:rPr>
          <w:sz w:val="12"/>
        </w:rPr>
      </w:pPr>
      <w:hyperlink r:id="rId187">
        <w:r>
          <w:rPr>
            <w:color w:val="2196D1"/>
            <w:w w:val="115"/>
            <w:sz w:val="12"/>
          </w:rPr>
          <w:t>Holt, C.D.S., Nevin, O.T., Smith, D., Convery, I., 2018. Environmental niche overlap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7">
        <w:r>
          <w:rPr>
            <w:color w:val="2196D1"/>
            <w:w w:val="115"/>
            <w:sz w:val="12"/>
          </w:rPr>
          <w:t>between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snow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leopard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four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prey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Kazakhstan.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Inform. 48,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103</w:t>
        </w:r>
      </w:hyperlink>
      <w:r>
        <w:rPr>
          <w:w w:val="115"/>
          <w:sz w:val="12"/>
        </w:rPr>
        <w:t>.</w:t>
      </w:r>
    </w:p>
    <w:p>
      <w:pPr>
        <w:spacing w:line="273" w:lineRule="auto" w:before="2"/>
        <w:ind w:left="282" w:right="109" w:hanging="240"/>
        <w:jc w:val="left"/>
        <w:rPr>
          <w:sz w:val="12"/>
        </w:rPr>
      </w:pPr>
      <w:hyperlink r:id="rId188">
        <w:r>
          <w:rPr>
            <w:color w:val="2196D1"/>
            <w:w w:val="115"/>
            <w:sz w:val="12"/>
          </w:rPr>
          <w:t>Huang, Y.-P., Kao, L.-J., Sandnes, F.-E., 2008. Efficient mining of salinity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88">
        <w:r>
          <w:rPr>
            <w:color w:val="2196D1"/>
            <w:w w:val="115"/>
            <w:sz w:val="12"/>
          </w:rPr>
          <w:t>temperature association rules from Argo data. Expert Syst. Appl. 35 (1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2), 59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68</w:t>
        </w:r>
      </w:hyperlink>
      <w:r>
        <w:rPr>
          <w:w w:val="115"/>
          <w:sz w:val="12"/>
        </w:rPr>
        <w:t>.</w:t>
      </w:r>
    </w:p>
    <w:p>
      <w:pPr>
        <w:spacing w:line="278" w:lineRule="auto" w:before="1"/>
        <w:ind w:left="282" w:right="76" w:hanging="240"/>
        <w:jc w:val="left"/>
        <w:rPr>
          <w:sz w:val="12"/>
        </w:rPr>
      </w:pPr>
      <w:r>
        <w:rPr>
          <w:w w:val="115"/>
          <w:sz w:val="12"/>
        </w:rPr>
        <w:t>Hui,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E.,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Stafford,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R.,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Matthews,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I.M.,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Smith,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V.A.,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2022.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Bayesian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networks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as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novel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tool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to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enhance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interpretability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predictive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power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ecological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models.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Eco.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Inform.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68, 101539 </w:t>
      </w:r>
      <w:hyperlink r:id="rId189">
        <w:r>
          <w:rPr>
            <w:color w:val="2196D1"/>
            <w:w w:val="120"/>
            <w:sz w:val="12"/>
          </w:rPr>
          <w:t>https://doi.org/10.1016/j.ecoinf.2021.101539</w:t>
        </w:r>
      </w:hyperlink>
      <w:r>
        <w:rPr>
          <w:w w:val="120"/>
          <w:sz w:val="12"/>
        </w:rPr>
        <w:t>. URL </w:t>
      </w:r>
      <w:hyperlink r:id="rId149">
        <w:r>
          <w:rPr>
            <w:w w:val="120"/>
            <w:sz w:val="12"/>
          </w:rPr>
          <w:t>https://www</w:t>
        </w:r>
      </w:hyperlink>
      <w:r>
        <w:rPr>
          <w:w w:val="120"/>
          <w:sz w:val="12"/>
        </w:rPr>
        <w:t>.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sciencedirect.com/science/article/pii/S1574954121003307.</w:t>
      </w:r>
    </w:p>
    <w:p>
      <w:pPr>
        <w:spacing w:line="276" w:lineRule="auto" w:before="0"/>
        <w:ind w:left="282" w:right="109" w:hanging="240"/>
        <w:jc w:val="left"/>
        <w:rPr>
          <w:sz w:val="12"/>
        </w:rPr>
      </w:pPr>
      <w:hyperlink r:id="rId190">
        <w:r>
          <w:rPr>
            <w:color w:val="2196D1"/>
            <w:w w:val="115"/>
            <w:sz w:val="12"/>
          </w:rPr>
          <w:t>Iannella, M., Cerasoli, F., D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Alessandro, P., Console, G., Biondi, M., 2018. Coupling gis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0">
        <w:r>
          <w:rPr>
            <w:color w:val="2196D1"/>
            <w:w w:val="115"/>
            <w:sz w:val="12"/>
          </w:rPr>
          <w:t>spatial analysis and ensemble niche modelling to investigate climate change-</w:t>
        </w:r>
        <w:r>
          <w:rPr>
            <w:color w:val="2196D1"/>
            <w:w w:val="115"/>
            <w:sz w:val="12"/>
          </w:rPr>
          <w:t>related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0">
        <w:r>
          <w:rPr>
            <w:color w:val="2196D1"/>
            <w:w w:val="115"/>
            <w:sz w:val="12"/>
          </w:rPr>
          <w:t>threats to the sicilian pond turtle emys trinacris, an endangered species from the</w:t>
        </w:r>
      </w:hyperlink>
      <w:r>
        <w:rPr>
          <w:color w:val="2196D1"/>
          <w:spacing w:val="80"/>
          <w:w w:val="115"/>
          <w:sz w:val="12"/>
        </w:rPr>
        <w:t> </w:t>
      </w:r>
      <w:hyperlink r:id="rId190">
        <w:r>
          <w:rPr>
            <w:color w:val="2196D1"/>
            <w:w w:val="115"/>
            <w:sz w:val="12"/>
          </w:rPr>
          <w:t>mediterranean. PeerJ 6, e4969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left"/>
        <w:rPr>
          <w:sz w:val="12"/>
        </w:rPr>
      </w:pPr>
      <w:hyperlink r:id="rId191">
        <w:r>
          <w:rPr>
            <w:color w:val="2196D1"/>
            <w:w w:val="115"/>
            <w:sz w:val="12"/>
          </w:rPr>
          <w:t>Isaac,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N.J.,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Strien,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A.J.,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August,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T.A.,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Zeeuw,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M.P.,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Roy,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D.B.,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2014.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Statistics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1">
        <w:r>
          <w:rPr>
            <w:color w:val="2196D1"/>
            <w:w w:val="115"/>
            <w:sz w:val="12"/>
          </w:rPr>
          <w:t>citizen science: extracting signals of change from noisy ecological data. Methods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1">
        <w:r>
          <w:rPr>
            <w:color w:val="2196D1"/>
            <w:w w:val="115"/>
            <w:sz w:val="12"/>
          </w:rPr>
          <w:t>Ecol. Evol. 5 (10), 1052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1060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76" w:hanging="240"/>
        <w:jc w:val="left"/>
        <w:rPr>
          <w:sz w:val="12"/>
        </w:rPr>
      </w:pPr>
      <w:r>
        <w:rPr>
          <w:w w:val="115"/>
          <w:sz w:val="12"/>
        </w:rPr>
        <w:t>Italian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Ministry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University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Research,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2023.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ITINERIS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PNRR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Project.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available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online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at</w:t>
      </w:r>
      <w:r>
        <w:rPr>
          <w:spacing w:val="-5"/>
          <w:w w:val="115"/>
          <w:sz w:val="12"/>
        </w:rPr>
        <w:t> </w:t>
      </w:r>
      <w:hyperlink r:id="rId192">
        <w:r>
          <w:rPr>
            <w:rFonts w:ascii="Courier New"/>
            <w:color w:val="2196D1"/>
            <w:w w:val="115"/>
            <w:sz w:val="12"/>
          </w:rPr>
          <w:t>https://www.itineris.cnr.it/</w:t>
        </w:r>
      </w:hyperlink>
      <w:r>
        <w:rPr>
          <w:w w:val="115"/>
          <w:sz w:val="12"/>
        </w:rPr>
        <w:t>.</w:t>
      </w:r>
    </w:p>
    <w:p>
      <w:pPr>
        <w:spacing w:line="126" w:lineRule="exact" w:before="0"/>
        <w:ind w:left="43" w:right="0" w:firstLine="0"/>
        <w:jc w:val="left"/>
        <w:rPr>
          <w:sz w:val="12"/>
        </w:rPr>
      </w:pPr>
      <w:hyperlink r:id="rId193">
        <w:r>
          <w:rPr>
            <w:color w:val="2196D1"/>
            <w:w w:val="115"/>
            <w:sz w:val="12"/>
          </w:rPr>
          <w:t>Jarnevich,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C.S.,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Stohlgren,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T.J.,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Kumar,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Morisette,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J.T.,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Holcombe,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T.R.,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2015.</w:t>
        </w:r>
      </w:hyperlink>
    </w:p>
    <w:p>
      <w:pPr>
        <w:spacing w:before="16"/>
        <w:ind w:left="282" w:right="0" w:firstLine="0"/>
        <w:jc w:val="left"/>
        <w:rPr>
          <w:sz w:val="12"/>
        </w:rPr>
      </w:pPr>
      <w:hyperlink r:id="rId193">
        <w:r>
          <w:rPr>
            <w:color w:val="2196D1"/>
            <w:w w:val="115"/>
            <w:sz w:val="12"/>
          </w:rPr>
          <w:t>Caveats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correlative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29,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6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15</w:t>
        </w:r>
      </w:hyperlink>
      <w:r>
        <w:rPr>
          <w:spacing w:val="-5"/>
          <w:w w:val="115"/>
          <w:sz w:val="12"/>
        </w:rPr>
        <w:t>.</w:t>
      </w:r>
    </w:p>
    <w:p>
      <w:pPr>
        <w:spacing w:line="276" w:lineRule="auto" w:before="21"/>
        <w:ind w:left="282" w:right="109" w:hanging="240"/>
        <w:jc w:val="left"/>
        <w:rPr>
          <w:sz w:val="12"/>
        </w:rPr>
      </w:pPr>
      <w:hyperlink r:id="rId194">
        <w:r>
          <w:rPr>
            <w:color w:val="2196D1"/>
            <w:w w:val="115"/>
            <w:sz w:val="12"/>
          </w:rPr>
          <w:t>Jones, M.C., Dye, S.R., Pinnegar, J.K., Warren, R., Cheung, W.W., 2012. Modelling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4">
        <w:r>
          <w:rPr>
            <w:color w:val="2196D1"/>
            <w:w w:val="115"/>
            <w:sz w:val="12"/>
          </w:rPr>
          <w:t>commercial fish distributions: prediction and assessment using different </w:t>
        </w:r>
        <w:r>
          <w:rPr>
            <w:color w:val="2196D1"/>
            <w:w w:val="115"/>
            <w:sz w:val="12"/>
          </w:rPr>
          <w:t>approaches.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4">
        <w:r>
          <w:rPr>
            <w:color w:val="2196D1"/>
            <w:w w:val="115"/>
            <w:sz w:val="12"/>
          </w:rPr>
          <w:t>Ecol. Model. 225, 133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145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109" w:hanging="240"/>
        <w:jc w:val="left"/>
        <w:rPr>
          <w:sz w:val="12"/>
        </w:rPr>
      </w:pPr>
      <w:hyperlink r:id="rId195">
        <w:r>
          <w:rPr>
            <w:color w:val="2196D1"/>
            <w:w w:val="115"/>
            <w:sz w:val="12"/>
          </w:rPr>
          <w:t>Joshi, A., Miller, C., 2021. Review of machine learning techniques for mosquito control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5">
        <w:r>
          <w:rPr>
            <w:color w:val="2196D1"/>
            <w:w w:val="115"/>
            <w:sz w:val="12"/>
          </w:rPr>
          <w:t>in urban environments. Eco. Inform. 61, 101241</w:t>
        </w:r>
      </w:hyperlink>
      <w:r>
        <w:rPr>
          <w:w w:val="115"/>
          <w:sz w:val="12"/>
        </w:rPr>
        <w:t>.</w:t>
      </w:r>
    </w:p>
    <w:p>
      <w:pPr>
        <w:spacing w:line="138" w:lineRule="exact" w:before="0"/>
        <w:ind w:left="43" w:right="0" w:firstLine="0"/>
        <w:jc w:val="left"/>
        <w:rPr>
          <w:sz w:val="12"/>
        </w:rPr>
      </w:pPr>
      <w:r>
        <w:rPr>
          <w:w w:val="110"/>
          <w:sz w:val="12"/>
        </w:rPr>
        <w:t>Kang,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X., Cui,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Y.,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Zeng,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L.,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Tian,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Z.,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Xu,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Y.,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Chen,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Q.,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Gadd,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G.M.,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Leng,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X., Yu,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X.,</w:t>
      </w:r>
      <w:r>
        <w:rPr>
          <w:spacing w:val="2"/>
          <w:w w:val="110"/>
          <w:sz w:val="12"/>
        </w:rPr>
        <w:t> </w:t>
      </w:r>
      <w:r>
        <w:rPr>
          <w:spacing w:val="-2"/>
          <w:w w:val="110"/>
          <w:sz w:val="12"/>
        </w:rPr>
        <w:t>2024.</w:t>
      </w:r>
    </w:p>
    <w:p>
      <w:pPr>
        <w:spacing w:line="276" w:lineRule="auto" w:before="19"/>
        <w:ind w:left="282" w:right="109" w:firstLine="0"/>
        <w:jc w:val="left"/>
        <w:rPr>
          <w:sz w:val="12"/>
        </w:rPr>
      </w:pPr>
      <w:r>
        <w:rPr>
          <w:w w:val="120"/>
          <w:sz w:val="12"/>
        </w:rPr>
        <w:t>Assembly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processes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ecological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dynamics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of root-associated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bacterial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communities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during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phytoremediation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vanadium-titanium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mine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tailings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using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millettia pinnata. Rhizosphere 29, 100837. </w:t>
      </w:r>
      <w:hyperlink r:id="rId196">
        <w:r>
          <w:rPr>
            <w:color w:val="2196D1"/>
            <w:w w:val="120"/>
            <w:sz w:val="12"/>
          </w:rPr>
          <w:t>https://doi.org/10.1016/j.</w:t>
        </w:r>
      </w:hyperlink>
      <w:r>
        <w:rPr>
          <w:color w:val="2196D1"/>
          <w:spacing w:val="40"/>
          <w:w w:val="120"/>
          <w:sz w:val="12"/>
        </w:rPr>
        <w:t> </w:t>
      </w:r>
      <w:hyperlink r:id="rId196">
        <w:r>
          <w:rPr>
            <w:color w:val="2196D1"/>
            <w:w w:val="120"/>
            <w:sz w:val="12"/>
          </w:rPr>
          <w:t>rhisph.2023.100837</w:t>
        </w:r>
      </w:hyperlink>
      <w:r>
        <w:rPr>
          <w:w w:val="120"/>
          <w:sz w:val="12"/>
        </w:rPr>
        <w:t>. URL </w:t>
      </w:r>
      <w:hyperlink r:id="rId114">
        <w:r>
          <w:rPr>
            <w:w w:val="120"/>
            <w:sz w:val="12"/>
          </w:rPr>
          <w:t>https://www.sciencedirect.com/science/article/pii/</w:t>
        </w:r>
      </w:hyperlink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S2452219823001763.</w:t>
      </w:r>
    </w:p>
    <w:p>
      <w:pPr>
        <w:spacing w:line="276" w:lineRule="auto" w:before="4"/>
        <w:ind w:left="282" w:right="76" w:hanging="240"/>
        <w:jc w:val="left"/>
        <w:rPr>
          <w:sz w:val="12"/>
        </w:rPr>
      </w:pPr>
      <w:hyperlink r:id="rId197">
        <w:r>
          <w:rPr>
            <w:color w:val="2196D1"/>
            <w:w w:val="115"/>
            <w:sz w:val="12"/>
          </w:rPr>
          <w:t>Karl, T.R., Arguez, A., Huang, B., Lawrimore, J.H., McMahon, J.R., Menne, M.J.,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7">
        <w:r>
          <w:rPr>
            <w:color w:val="2196D1"/>
            <w:w w:val="115"/>
            <w:sz w:val="12"/>
          </w:rPr>
          <w:t>Peterson,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T.C.,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Vose,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R.S.,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Zhang,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H.-M.,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2015.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Possible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artifacts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biases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7">
        <w:r>
          <w:rPr>
            <w:color w:val="2196D1"/>
            <w:w w:val="115"/>
            <w:sz w:val="12"/>
          </w:rPr>
          <w:t>recent global surface warming hiatus. Science 348 (6242), 1469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1472</w:t>
        </w:r>
      </w:hyperlink>
      <w:r>
        <w:rPr>
          <w:w w:val="115"/>
          <w:sz w:val="12"/>
        </w:rPr>
        <w:t>.</w:t>
      </w:r>
    </w:p>
    <w:p>
      <w:pPr>
        <w:spacing w:after="0" w:line="276" w:lineRule="auto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27" w:space="354"/>
            <w:col w:w="5113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5880"/>
          <w:pgMar w:header="655" w:footer="544" w:top="840" w:bottom="740" w:left="708" w:right="708"/>
        </w:sectPr>
      </w:pPr>
    </w:p>
    <w:p>
      <w:pPr>
        <w:spacing w:line="273" w:lineRule="auto" w:before="100"/>
        <w:ind w:left="282" w:right="0" w:hanging="240"/>
        <w:jc w:val="left"/>
        <w:rPr>
          <w:sz w:val="12"/>
        </w:rPr>
      </w:pPr>
      <w:hyperlink r:id="rId198">
        <w:r>
          <w:rPr>
            <w:color w:val="2196D1"/>
            <w:w w:val="115"/>
            <w:sz w:val="12"/>
          </w:rPr>
          <w:t>Keddy, P.A., Fraser, L.H., Solomeshch, A.I., Junk, W.J., Campbell, D.R., Arroyo, M.T.,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8">
        <w:r>
          <w:rPr>
            <w:color w:val="2196D1"/>
            <w:w w:val="115"/>
            <w:sz w:val="12"/>
          </w:rPr>
          <w:t>Alho, C.J., 2009. Wet and wonderful: the world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 largest wetlands are </w:t>
        </w:r>
        <w:r>
          <w:rPr>
            <w:color w:val="2196D1"/>
            <w:w w:val="115"/>
            <w:sz w:val="12"/>
          </w:rPr>
          <w:t>conservation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198">
        <w:r>
          <w:rPr>
            <w:color w:val="2196D1"/>
            <w:w w:val="115"/>
            <w:sz w:val="12"/>
          </w:rPr>
          <w:t>priorities. BioScience 59 (1), 39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51</w:t>
        </w:r>
      </w:hyperlink>
      <w:r>
        <w:rPr>
          <w:w w:val="115"/>
          <w:sz w:val="12"/>
        </w:rPr>
        <w:t>.</w:t>
      </w:r>
    </w:p>
    <w:p>
      <w:pPr>
        <w:spacing w:line="278" w:lineRule="auto" w:before="1"/>
        <w:ind w:left="282" w:right="0" w:hanging="240"/>
        <w:jc w:val="left"/>
        <w:rPr>
          <w:sz w:val="12"/>
        </w:rPr>
      </w:pPr>
      <w:r>
        <w:rPr>
          <w:w w:val="115"/>
          <w:sz w:val="12"/>
        </w:rPr>
        <w:t>Kim,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S.-H.,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Cho,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K.-J.,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Kim,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T.-S.,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Lee,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C.-S.,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Dhakal,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T.,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Jang,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G.-S.,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2023.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Classifying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habitat characteristics of wetlands using a self-organizing map. Eco. Inform. 75,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102048</w:t>
      </w:r>
      <w:r>
        <w:rPr>
          <w:spacing w:val="37"/>
          <w:w w:val="115"/>
          <w:sz w:val="12"/>
        </w:rPr>
        <w:t> </w:t>
      </w:r>
      <w:hyperlink r:id="rId199">
        <w:r>
          <w:rPr>
            <w:color w:val="2196D1"/>
            <w:w w:val="115"/>
            <w:sz w:val="12"/>
          </w:rPr>
          <w:t>https://doi.org/10.1016/j.ecoinf.2023.102048</w:t>
        </w:r>
      </w:hyperlink>
      <w:r>
        <w:rPr>
          <w:w w:val="115"/>
          <w:sz w:val="12"/>
        </w:rPr>
        <w:t>.</w:t>
      </w:r>
      <w:r>
        <w:rPr>
          <w:spacing w:val="36"/>
          <w:w w:val="115"/>
          <w:sz w:val="12"/>
        </w:rPr>
        <w:t> </w:t>
      </w:r>
      <w:r>
        <w:rPr>
          <w:w w:val="115"/>
          <w:sz w:val="12"/>
        </w:rPr>
        <w:t>URL</w:t>
      </w:r>
      <w:r>
        <w:rPr>
          <w:spacing w:val="36"/>
          <w:w w:val="115"/>
          <w:sz w:val="12"/>
        </w:rPr>
        <w:t> </w:t>
      </w:r>
      <w:hyperlink r:id="rId149">
        <w:r>
          <w:rPr>
            <w:w w:val="115"/>
            <w:sz w:val="12"/>
          </w:rPr>
          <w:t>https://www</w:t>
        </w:r>
      </w:hyperlink>
      <w:r>
        <w:rPr>
          <w:w w:val="115"/>
          <w:sz w:val="12"/>
        </w:rPr>
        <w:t>.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sciencedirect.com/science/article/pii/S1574954123000778.</w:t>
      </w:r>
    </w:p>
    <w:p>
      <w:pPr>
        <w:spacing w:line="271" w:lineRule="auto" w:before="0"/>
        <w:ind w:left="282" w:right="81" w:hanging="240"/>
        <w:jc w:val="left"/>
        <w:rPr>
          <w:sz w:val="12"/>
        </w:rPr>
      </w:pPr>
      <w:hyperlink r:id="rId200">
        <w:r>
          <w:rPr>
            <w:color w:val="2196D1"/>
            <w:w w:val="115"/>
            <w:sz w:val="12"/>
          </w:rPr>
          <w:t>Kissling, W.D., Dormann, C.F., Groeneveld, J., Hickler, T., Kühn, I., McInerny, G.J.,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0">
        <w:r>
          <w:rPr>
            <w:color w:val="2196D1"/>
            <w:w w:val="115"/>
            <w:sz w:val="12"/>
          </w:rPr>
          <w:t>Montoya,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¨</w:t>
        </w:r>
        <w:r>
          <w:rPr>
            <w:color w:val="2196D1"/>
            <w:w w:val="115"/>
            <w:sz w:val="12"/>
          </w:rPr>
          <w:t>mermann,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Schiffers,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Schurr,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F.M.,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2012.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Towards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0">
        <w:r>
          <w:rPr>
            <w:color w:val="2196D1"/>
            <w:w w:val="115"/>
            <w:sz w:val="12"/>
          </w:rPr>
          <w:t>novel approaches to modelling biotic interactions in multispecies assemblages at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0">
        <w:r>
          <w:rPr>
            <w:color w:val="2196D1"/>
            <w:w w:val="115"/>
            <w:sz w:val="12"/>
          </w:rPr>
          <w:t>large spatial extents. J. Biogeogr. 39 (12), 2163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2178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01">
        <w:r>
          <w:rPr>
            <w:color w:val="2196D1"/>
            <w:w w:val="115"/>
            <w:sz w:val="12"/>
          </w:rPr>
          <w:t>Kumar, S., Graham, J., West, A.M., Evangelista, P.H., 2014. Using district-level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1">
        <w:r>
          <w:rPr>
            <w:color w:val="2196D1"/>
            <w:w w:val="115"/>
            <w:sz w:val="12"/>
          </w:rPr>
          <w:t>occurrences in maxent for predicting the invasion potential of an exotic insect pest 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1">
        <w:r>
          <w:rPr>
            <w:color w:val="2196D1"/>
            <w:w w:val="115"/>
            <w:sz w:val="12"/>
          </w:rPr>
          <w:t>India. Comput. Electron. Agric. 103, 55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62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202">
        <w:r>
          <w:rPr>
            <w:color w:val="2196D1"/>
            <w:w w:val="115"/>
            <w:sz w:val="12"/>
          </w:rPr>
          <w:t>Landis, J.R., Koch, G.G., 1977. The measurement of observer agreement for </w:t>
        </w:r>
        <w:r>
          <w:rPr>
            <w:color w:val="2196D1"/>
            <w:w w:val="115"/>
            <w:sz w:val="12"/>
          </w:rPr>
          <w:t>categorical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2">
        <w:r>
          <w:rPr>
            <w:color w:val="2196D1"/>
            <w:w w:val="115"/>
            <w:sz w:val="12"/>
          </w:rPr>
          <w:t>data. Biometrics 159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174</w:t>
        </w:r>
      </w:hyperlink>
      <w:r>
        <w:rPr>
          <w:w w:val="115"/>
          <w:sz w:val="12"/>
        </w:rPr>
        <w:t>.</w:t>
      </w:r>
    </w:p>
    <w:p>
      <w:pPr>
        <w:spacing w:before="0"/>
        <w:ind w:left="43" w:right="0" w:firstLine="0"/>
        <w:jc w:val="left"/>
        <w:rPr>
          <w:sz w:val="12"/>
        </w:rPr>
      </w:pPr>
      <w:hyperlink r:id="rId203">
        <w:r>
          <w:rPr>
            <w:color w:val="2196D1"/>
            <w:w w:val="115"/>
            <w:sz w:val="12"/>
          </w:rPr>
          <w:t>Lane,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M.A.,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Edwards, J.L., 2007.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global biodiversity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information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facility (gbif).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Syst.</w:t>
        </w:r>
      </w:hyperlink>
    </w:p>
    <w:p>
      <w:pPr>
        <w:spacing w:before="21"/>
        <w:ind w:left="282" w:right="0" w:firstLine="0"/>
        <w:jc w:val="left"/>
        <w:rPr>
          <w:sz w:val="12"/>
        </w:rPr>
      </w:pPr>
      <w:hyperlink r:id="rId203">
        <w:r>
          <w:rPr>
            <w:color w:val="2196D1"/>
            <w:w w:val="115"/>
            <w:sz w:val="12"/>
          </w:rPr>
          <w:t>Assoc.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73,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1</w:t>
        </w:r>
      </w:hyperlink>
      <w:r>
        <w:rPr>
          <w:spacing w:val="-5"/>
          <w:w w:val="115"/>
          <w:sz w:val="12"/>
        </w:rPr>
        <w:t>.</w:t>
      </w:r>
    </w:p>
    <w:p>
      <w:pPr>
        <w:spacing w:line="273" w:lineRule="auto" w:before="22"/>
        <w:ind w:left="282" w:right="0" w:hanging="240"/>
        <w:jc w:val="left"/>
        <w:rPr>
          <w:sz w:val="12"/>
        </w:rPr>
      </w:pPr>
      <w:hyperlink r:id="rId204">
        <w:r>
          <w:rPr>
            <w:color w:val="2196D1"/>
            <w:w w:val="115"/>
            <w:sz w:val="12"/>
          </w:rPr>
          <w:t>Lasram, F. Ben Rais, Guilhaumon, F., Albouy, C., Somot, S., Thuiller, W., Mouillot, D.,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4">
        <w:r>
          <w:rPr>
            <w:color w:val="2196D1"/>
            <w:w w:val="115"/>
            <w:sz w:val="12"/>
          </w:rPr>
          <w:t>2010. The mediterranean sea as a ‘cul-de-sac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rFonts w:ascii="Cambria" w:hAnsi="Cambria"/>
            <w:color w:val="2196D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 endemic fishes facing climate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4">
        <w:r>
          <w:rPr>
            <w:color w:val="2196D1"/>
            <w:w w:val="115"/>
            <w:sz w:val="12"/>
          </w:rPr>
          <w:t>change. Glob. Chang. Biol. 16 (12), 3233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3245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-3" w:hanging="240"/>
        <w:jc w:val="left"/>
        <w:rPr>
          <w:sz w:val="12"/>
        </w:rPr>
      </w:pPr>
      <w:hyperlink r:id="rId205">
        <w:r>
          <w:rPr>
            <w:color w:val="2196D1"/>
            <w:w w:val="115"/>
            <w:sz w:val="12"/>
          </w:rPr>
          <w:t>Lastrucci,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Dell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Olmo,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Foggi,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Massi,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Nuccio,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Vicenti,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Viciani,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5">
        <w:r>
          <w:rPr>
            <w:color w:val="2196D1"/>
            <w:w w:val="115"/>
            <w:sz w:val="12"/>
          </w:rPr>
          <w:t>2017. Contribution to the knowledge of the vegetation of the lake massaciuccoli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5">
        <w:r>
          <w:rPr>
            <w:color w:val="2196D1"/>
            <w:w w:val="115"/>
            <w:sz w:val="12"/>
          </w:rPr>
          <w:t>(northern tuscany, Italy). Plant Sociol. 54, 67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06">
        <w:r>
          <w:rPr>
            <w:color w:val="2196D1"/>
            <w:w w:val="115"/>
            <w:sz w:val="12"/>
          </w:rPr>
          <w:t>Lee, D.-Y., Lee, D.-S., Cha, Y., Min, J.-H., Park, Y.-S., 2023. Data-driven models 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6">
        <w:r>
          <w:rPr>
            <w:color w:val="2196D1"/>
            <w:w w:val="115"/>
            <w:sz w:val="12"/>
          </w:rPr>
          <w:t>predicting community changes in freshwater ecosystems: a review. Eco. </w:t>
        </w:r>
        <w:r>
          <w:rPr>
            <w:color w:val="2196D1"/>
            <w:w w:val="115"/>
            <w:sz w:val="12"/>
          </w:rPr>
          <w:t>Inform.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6">
        <w:r>
          <w:rPr>
            <w:color w:val="2196D1"/>
            <w:spacing w:val="-2"/>
            <w:w w:val="115"/>
            <w:sz w:val="12"/>
          </w:rPr>
          <w:t>102163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1" w:hanging="240"/>
        <w:jc w:val="left"/>
        <w:rPr>
          <w:sz w:val="12"/>
        </w:rPr>
      </w:pPr>
      <w:hyperlink r:id="rId207">
        <w:r>
          <w:rPr>
            <w:color w:val="2196D1"/>
            <w:w w:val="110"/>
            <w:sz w:val="12"/>
          </w:rPr>
          <w:t>Levandowski, M.L., Litt, A.R., McKenna, M.F., Burson, S., Legg, K.L., 2021. Multi-</w:t>
        </w:r>
        <w:r>
          <w:rPr>
            <w:color w:val="2196D1"/>
            <w:w w:val="110"/>
            <w:sz w:val="12"/>
          </w:rPr>
          <w:t>method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7">
        <w:r>
          <w:rPr>
            <w:color w:val="2196D1"/>
            <w:w w:val="115"/>
            <w:sz w:val="12"/>
          </w:rPr>
          <w:t>biodiversity assessments from wetlands in grand Teton national park. Ecol. Indic.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7">
        <w:r>
          <w:rPr>
            <w:color w:val="2196D1"/>
            <w:w w:val="115"/>
            <w:sz w:val="12"/>
          </w:rPr>
          <w:t>131, 108205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208">
        <w:r>
          <w:rPr>
            <w:color w:val="2196D1"/>
            <w:w w:val="115"/>
            <w:sz w:val="12"/>
          </w:rPr>
          <w:t>Lewandowsky,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Oreskes,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 Risbey,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J.S.,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Newell,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B.R.,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Smithson,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2015.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Seepage: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8">
        <w:r>
          <w:rPr>
            <w:color w:val="2196D1"/>
            <w:w w:val="115"/>
            <w:sz w:val="12"/>
          </w:rPr>
          <w:t>climate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change denial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 its effect on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 scientific community. Glob. Environ.</w:t>
        </w:r>
      </w:hyperlink>
    </w:p>
    <w:p>
      <w:pPr>
        <w:spacing w:line="140" w:lineRule="exact" w:before="0"/>
        <w:ind w:left="282" w:right="0" w:firstLine="0"/>
        <w:jc w:val="left"/>
        <w:rPr>
          <w:sz w:val="12"/>
        </w:rPr>
      </w:pPr>
      <w:hyperlink r:id="rId208">
        <w:r>
          <w:rPr>
            <w:color w:val="2196D1"/>
            <w:w w:val="115"/>
            <w:sz w:val="12"/>
          </w:rPr>
          <w:t>Chang.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33,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13</w:t>
        </w:r>
      </w:hyperlink>
      <w:r>
        <w:rPr>
          <w:spacing w:val="-5"/>
          <w:w w:val="115"/>
          <w:sz w:val="12"/>
        </w:rPr>
        <w:t>.</w:t>
      </w:r>
    </w:p>
    <w:p>
      <w:pPr>
        <w:spacing w:line="273" w:lineRule="auto" w:before="20"/>
        <w:ind w:left="282" w:right="0" w:hanging="240"/>
        <w:jc w:val="left"/>
        <w:rPr>
          <w:sz w:val="12"/>
        </w:rPr>
      </w:pPr>
      <w:hyperlink r:id="rId209">
        <w:r>
          <w:rPr>
            <w:color w:val="2196D1"/>
            <w:w w:val="115"/>
            <w:sz w:val="12"/>
          </w:rPr>
          <w:t>Liu,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Newell,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White,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2016.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selection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thresholds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predicting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09">
        <w:r>
          <w:rPr>
            <w:color w:val="2196D1"/>
            <w:w w:val="115"/>
            <w:sz w:val="12"/>
          </w:rPr>
          <w:t>occurrence with presence-only data. Ecol. Evol. 6 (1), 337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348</w:t>
        </w:r>
      </w:hyperlink>
      <w:r>
        <w:rPr>
          <w:w w:val="115"/>
          <w:sz w:val="12"/>
        </w:rPr>
        <w:t>.</w:t>
      </w:r>
    </w:p>
    <w:p>
      <w:pPr>
        <w:spacing w:line="276" w:lineRule="auto" w:before="2"/>
        <w:ind w:left="282" w:right="0" w:hanging="240"/>
        <w:jc w:val="left"/>
        <w:rPr>
          <w:sz w:val="12"/>
        </w:rPr>
      </w:pPr>
      <w:r>
        <w:rPr>
          <w:w w:val="115"/>
          <w:sz w:val="12"/>
        </w:rPr>
        <w:t>Lyu, R., Zhao, W., Pang, J., Tian, X., Zhang, J., Wang, N., 2022. Towards a sustainable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nature reserve management: using bayesian network to quantify the</w:t>
      </w:r>
      <w:r>
        <w:rPr>
          <w:spacing w:val="30"/>
          <w:w w:val="115"/>
          <w:sz w:val="12"/>
        </w:rPr>
        <w:t> </w:t>
      </w:r>
      <w:r>
        <w:rPr>
          <w:w w:val="115"/>
          <w:sz w:val="12"/>
        </w:rPr>
        <w:t>threat of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disturbance to ecosystem services. Ecosyst. Serv. 58, 101483 </w:t>
      </w:r>
      <w:hyperlink r:id="rId210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80"/>
          <w:w w:val="115"/>
          <w:sz w:val="12"/>
        </w:rPr>
        <w:t> </w:t>
      </w:r>
      <w:hyperlink r:id="rId210">
        <w:r>
          <w:rPr>
            <w:color w:val="2196D1"/>
            <w:w w:val="115"/>
            <w:sz w:val="12"/>
          </w:rPr>
          <w:t>10.1016/j.ecoser.2022.101483</w:t>
        </w:r>
      </w:hyperlink>
      <w:r>
        <w:rPr>
          <w:w w:val="115"/>
          <w:sz w:val="12"/>
        </w:rPr>
        <w:t>. URL </w:t>
      </w:r>
      <w:hyperlink r:id="rId211">
        <w:r>
          <w:rPr>
            <w:w w:val="115"/>
            <w:sz w:val="12"/>
          </w:rPr>
          <w:t>https://www.sciencedirect.com/science/</w:t>
        </w:r>
        <w:r>
          <w:rPr>
            <w:spacing w:val="80"/>
            <w:w w:val="115"/>
            <w:sz w:val="12"/>
          </w:rPr>
          <w:t> </w:t>
        </w:r>
        <w:r>
          <w:rPr>
            <w:spacing w:val="-2"/>
            <w:w w:val="115"/>
            <w:sz w:val="12"/>
          </w:rPr>
          <w:t>article/pii/S2212041622000791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2"/>
        <w:ind w:left="282" w:right="0" w:hanging="240"/>
        <w:jc w:val="left"/>
        <w:rPr>
          <w:sz w:val="12"/>
        </w:rPr>
      </w:pPr>
      <w:hyperlink r:id="rId212">
        <w:r>
          <w:rPr>
            <w:color w:val="2196D1"/>
            <w:w w:val="115"/>
            <w:sz w:val="12"/>
          </w:rPr>
          <w:t>Lyu, R., Pang, J., Zhang, J., Zhang, J., 2024. The impacts of disturbances on </w:t>
        </w:r>
        <w:r>
          <w:rPr>
            <w:color w:val="2196D1"/>
            <w:w w:val="115"/>
            <w:sz w:val="12"/>
          </w:rPr>
          <w:t>mountain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2">
        <w:r>
          <w:rPr>
            <w:color w:val="2196D1"/>
            <w:w w:val="115"/>
            <w:sz w:val="12"/>
          </w:rPr>
          <w:t>ecosystem services: insights from beast and bayesian network. Appl. Geogr. 162,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2">
        <w:r>
          <w:rPr>
            <w:color w:val="2196D1"/>
            <w:spacing w:val="-2"/>
            <w:w w:val="115"/>
            <w:sz w:val="12"/>
          </w:rPr>
          <w:t>103143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13">
        <w:r>
          <w:rPr>
            <w:color w:val="2196D1"/>
            <w:w w:val="115"/>
            <w:sz w:val="12"/>
          </w:rPr>
          <w:t>MacLeod, C.D., 2010. Habitat representativeness score (hrs): a novel concept 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3">
        <w:r>
          <w:rPr>
            <w:color w:val="2196D1"/>
            <w:w w:val="115"/>
            <w:sz w:val="12"/>
          </w:rPr>
          <w:t>objectively assessing the suitability of survey coverage for modelling the distribution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3">
        <w:r>
          <w:rPr>
            <w:color w:val="2196D1"/>
            <w:w w:val="115"/>
            <w:sz w:val="12"/>
          </w:rPr>
          <w:t>of marine species. J. Mar. Biol. Assoc. U. K. 90 (7), 1269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1277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14">
        <w:r>
          <w:rPr>
            <w:color w:val="2196D1"/>
            <w:w w:val="115"/>
            <w:sz w:val="12"/>
          </w:rPr>
          <w:t>Magliozzi,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Grabowski,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R.C.,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Packman,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A.I.,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Krause,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2019.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multiscale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4">
        <w:r>
          <w:rPr>
            <w:color w:val="2196D1"/>
            <w:w w:val="115"/>
            <w:sz w:val="12"/>
          </w:rPr>
          <w:t>statistical method to identify potential areas of hyporheic exchange for river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4">
        <w:r>
          <w:rPr>
            <w:color w:val="2196D1"/>
            <w:w w:val="115"/>
            <w:sz w:val="12"/>
          </w:rPr>
          <w:t>restoration planning. Environ. Model Softw. 111, 311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323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215">
        <w:r>
          <w:rPr>
            <w:color w:val="2196D1"/>
            <w:spacing w:val="-2"/>
            <w:w w:val="115"/>
            <w:sz w:val="12"/>
          </w:rPr>
          <w:t>Maldonado,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C.,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Molina,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C.I.,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Zizka,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A.,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Persson,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C.,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Taylor,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C.M.,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Alba</w:t>
        </w:r>
        <w:r>
          <w:rPr>
            <w:rFonts w:ascii="Georgia" w:hAnsi="Georgia"/>
            <w:color w:val="2196D1"/>
            <w:spacing w:val="-2"/>
            <w:w w:val="115"/>
            <w:position w:val="1"/>
            <w:sz w:val="12"/>
          </w:rPr>
          <w:t>´</w:t>
        </w:r>
        <w:r>
          <w:rPr>
            <w:color w:val="2196D1"/>
            <w:spacing w:val="-2"/>
            <w:w w:val="115"/>
            <w:sz w:val="12"/>
          </w:rPr>
          <w:t>n,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J.,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Chilquillo,</w:t>
        </w:r>
        <w:r>
          <w:rPr>
            <w:color w:val="2196D1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E.,</w:t>
        </w:r>
      </w:hyperlink>
    </w:p>
    <w:p>
      <w:pPr>
        <w:spacing w:line="273" w:lineRule="auto" w:before="17"/>
        <w:ind w:left="282" w:right="0" w:firstLine="0"/>
        <w:jc w:val="both"/>
        <w:rPr>
          <w:sz w:val="12"/>
        </w:rPr>
      </w:pPr>
      <w:hyperlink r:id="rId215">
        <w:r>
          <w:rPr>
            <w:color w:val="2196D1"/>
            <w:w w:val="115"/>
            <w:sz w:val="12"/>
          </w:rPr>
          <w:t>R</w:t>
        </w:r>
        <w:r>
          <w:rPr>
            <w:rFonts w:ascii="Cambria" w:hAnsi="Cambria"/>
            <w:color w:val="2196D1"/>
            <w:w w:val="115"/>
            <w:sz w:val="12"/>
          </w:rPr>
          <w:t>ø</w:t>
        </w:r>
        <w:r>
          <w:rPr>
            <w:color w:val="2196D1"/>
            <w:w w:val="115"/>
            <w:sz w:val="12"/>
          </w:rPr>
          <w:t>nsted, N., Antonelli, A., 2015. Estimating species diversity and distribution in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20"/>
          <w:sz w:val="12"/>
        </w:rPr>
        <w:t> </w:t>
      </w:r>
      <w:hyperlink r:id="rId215">
        <w:r>
          <w:rPr>
            <w:color w:val="2196D1"/>
            <w:w w:val="120"/>
            <w:sz w:val="12"/>
          </w:rPr>
          <w:t>era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of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ig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ata: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to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what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extent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can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we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trust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public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databases?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Glob.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Ecol.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Biogeogr.</w:t>
        </w:r>
      </w:hyperlink>
      <w:r>
        <w:rPr>
          <w:color w:val="2196D1"/>
          <w:spacing w:val="40"/>
          <w:w w:val="120"/>
          <w:sz w:val="12"/>
        </w:rPr>
        <w:t> </w:t>
      </w:r>
      <w:hyperlink r:id="rId215">
        <w:r>
          <w:rPr>
            <w:color w:val="2196D1"/>
            <w:w w:val="120"/>
            <w:sz w:val="12"/>
          </w:rPr>
          <w:t>24 (8), 973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984</w:t>
        </w:r>
      </w:hyperlink>
      <w:r>
        <w:rPr>
          <w:w w:val="120"/>
          <w:sz w:val="12"/>
        </w:rPr>
        <w:t>.</w:t>
      </w:r>
    </w:p>
    <w:p>
      <w:pPr>
        <w:spacing w:line="276" w:lineRule="auto" w:before="2"/>
        <w:ind w:left="282" w:right="74" w:hanging="240"/>
        <w:jc w:val="both"/>
        <w:rPr>
          <w:sz w:val="12"/>
        </w:rPr>
      </w:pPr>
      <w:hyperlink r:id="rId216">
        <w:r>
          <w:rPr>
            <w:color w:val="2196D1"/>
            <w:w w:val="115"/>
            <w:sz w:val="12"/>
          </w:rPr>
          <w:t>Marta, S., Brunetti, M., Ficetola, G.F., Stoch, F., Amori, G., Cesaroni, D., Sbordoni, V.,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6">
        <w:r>
          <w:rPr>
            <w:color w:val="2196D1"/>
            <w:w w:val="115"/>
            <w:sz w:val="12"/>
          </w:rPr>
          <w:t>Provenzale, A., 2019. Climckmap, a spatially, temporally and climatically explicit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6"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database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italian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fauna.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Sci.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2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6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195</w:t>
        </w:r>
      </w:hyperlink>
      <w:r>
        <w:rPr>
          <w:w w:val="115"/>
          <w:sz w:val="12"/>
        </w:rPr>
        <w:t>.</w:t>
      </w:r>
    </w:p>
    <w:p>
      <w:pPr>
        <w:spacing w:line="276" w:lineRule="auto" w:before="3"/>
        <w:ind w:left="282" w:right="102" w:hanging="240"/>
        <w:jc w:val="left"/>
        <w:rPr>
          <w:sz w:val="12"/>
        </w:rPr>
      </w:pPr>
      <w:hyperlink r:id="rId217">
        <w:r>
          <w:rPr>
            <w:color w:val="2196D1"/>
            <w:w w:val="115"/>
            <w:sz w:val="12"/>
          </w:rPr>
          <w:t>Marta, S., Brunetti, M., Manenti, R., Provenzale, A., Ficetola, G.F., 2021. Climate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7">
        <w:r>
          <w:rPr>
            <w:color w:val="2196D1"/>
            <w:w w:val="115"/>
            <w:sz w:val="12"/>
          </w:rPr>
          <w:t>land-use changes drive biodiversity turnover in arthropod assemblages over 150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7">
        <w:r>
          <w:rPr>
            <w:color w:val="2196D1"/>
            <w:w w:val="115"/>
            <w:sz w:val="12"/>
          </w:rPr>
          <w:t>years. Nat. Ecol. Evol. 5 (9), 1291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1300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left"/>
        <w:rPr>
          <w:sz w:val="12"/>
        </w:rPr>
      </w:pPr>
      <w:hyperlink r:id="rId218">
        <w:r>
          <w:rPr>
            <w:color w:val="2196D1"/>
            <w:w w:val="115"/>
            <w:sz w:val="12"/>
          </w:rPr>
          <w:t>Maturo, F., 2018. Unsupervised classification of ecological communities ranked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8">
        <w:r>
          <w:rPr>
            <w:color w:val="2196D1"/>
            <w:w w:val="115"/>
            <w:sz w:val="12"/>
          </w:rPr>
          <w:t>according to their biodiversity patterns via a functional principal component</w:t>
        </w:r>
      </w:hyperlink>
      <w:r>
        <w:rPr>
          <w:color w:val="2196D1"/>
          <w:spacing w:val="80"/>
          <w:w w:val="115"/>
          <w:sz w:val="12"/>
        </w:rPr>
        <w:t> </w:t>
      </w:r>
      <w:hyperlink r:id="rId218">
        <w:r>
          <w:rPr>
            <w:color w:val="2196D1"/>
            <w:w w:val="115"/>
            <w:sz w:val="12"/>
          </w:rPr>
          <w:t>decomposition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hill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numbers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integral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functions.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Ecol.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Indic.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90,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305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315</w:t>
        </w:r>
      </w:hyperlink>
      <w:r>
        <w:rPr>
          <w:spacing w:val="-4"/>
          <w:w w:val="115"/>
          <w:sz w:val="12"/>
        </w:rPr>
        <w:t>.</w:t>
      </w:r>
    </w:p>
    <w:p>
      <w:pPr>
        <w:spacing w:line="278" w:lineRule="auto" w:before="0"/>
        <w:ind w:left="282" w:right="81" w:hanging="240"/>
        <w:jc w:val="left"/>
        <w:rPr>
          <w:sz w:val="12"/>
        </w:rPr>
      </w:pPr>
      <w:hyperlink r:id="rId219">
        <w:r>
          <w:rPr>
            <w:color w:val="2196D1"/>
            <w:w w:val="115"/>
            <w:sz w:val="12"/>
          </w:rPr>
          <w:t>Melo-Merino,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Reyes-Bonilla,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Lira-Noriega,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2020.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19">
        <w:r>
          <w:rPr>
            <w:color w:val="2196D1"/>
            <w:w w:val="115"/>
            <w:sz w:val="12"/>
          </w:rPr>
          <w:t>and species distribution models in marine environments: a literature review and</w:t>
        </w:r>
      </w:hyperlink>
      <w:r>
        <w:rPr>
          <w:color w:val="2196D1"/>
          <w:spacing w:val="80"/>
          <w:w w:val="115"/>
          <w:sz w:val="12"/>
        </w:rPr>
        <w:t> </w:t>
      </w:r>
      <w:hyperlink r:id="rId219">
        <w:r>
          <w:rPr>
            <w:color w:val="2196D1"/>
            <w:w w:val="115"/>
            <w:sz w:val="12"/>
          </w:rPr>
          <w:t>spatial analysis of evidence. Ecol. Model. 415, 108837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both"/>
        <w:rPr>
          <w:sz w:val="12"/>
        </w:rPr>
      </w:pPr>
      <w:hyperlink r:id="rId220">
        <w:r>
          <w:rPr>
            <w:color w:val="2196D1"/>
            <w:w w:val="115"/>
            <w:sz w:val="12"/>
          </w:rPr>
          <w:t>Merow,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Smith,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M.J.,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Silander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Jr.,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J.A.,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2013.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practical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guide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maxent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0">
        <w:r>
          <w:rPr>
            <w:color w:val="2196D1"/>
            <w:w w:val="115"/>
            <w:sz w:val="12"/>
          </w:rPr>
          <w:t>species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rFonts w:ascii="Cambria" w:hAnsi="Cambria"/>
            <w:color w:val="2196D1"/>
            <w:spacing w:val="1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distributions: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what it does, and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why inputs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 settings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matter.</w:t>
        </w:r>
        <w:r>
          <w:rPr>
            <w:color w:val="2196D1"/>
            <w:spacing w:val="1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Ecography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0">
        <w:r>
          <w:rPr>
            <w:color w:val="2196D1"/>
            <w:w w:val="115"/>
            <w:sz w:val="12"/>
          </w:rPr>
          <w:t>36 (10), 1058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1069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21">
        <w:r>
          <w:rPr>
            <w:color w:val="2196D1"/>
            <w:w w:val="115"/>
            <w:sz w:val="12"/>
          </w:rPr>
          <w:t>Midgley, G., Hannah, L., Millar, D., Rutherford, M., Powrie, L., 2002. Assessing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1">
        <w:r>
          <w:rPr>
            <w:color w:val="2196D1"/>
            <w:w w:val="115"/>
            <w:sz w:val="12"/>
          </w:rPr>
          <w:t>vulnerability of species richness to anthropogenic climate change in a </w:t>
        </w:r>
        <w:r>
          <w:rPr>
            <w:color w:val="2196D1"/>
            <w:w w:val="115"/>
            <w:sz w:val="12"/>
          </w:rPr>
          <w:t>biodiversity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1">
        <w:r>
          <w:rPr>
            <w:color w:val="2196D1"/>
            <w:w w:val="115"/>
            <w:sz w:val="12"/>
          </w:rPr>
          <w:t>hotspot. Glob. Ecol. Biogeogr. 11 (6), 445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451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43" w:right="0" w:firstLine="0"/>
        <w:jc w:val="left"/>
        <w:rPr>
          <w:sz w:val="12"/>
        </w:rPr>
      </w:pPr>
      <w:hyperlink r:id="rId222">
        <w:r>
          <w:rPr>
            <w:color w:val="2196D1"/>
            <w:w w:val="115"/>
            <w:sz w:val="12"/>
          </w:rPr>
          <w:t>Moyroud, N., Portet, F., 2018. Introduction to qgis. QGIS Generic Tools 1, 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</w:t>
        </w:r>
      </w:hyperlink>
      <w:r>
        <w:rPr>
          <w:w w:val="115"/>
          <w:sz w:val="12"/>
        </w:rPr>
        <w:t>.</w:t>
      </w:r>
      <w:r>
        <w:rPr>
          <w:spacing w:val="40"/>
          <w:w w:val="115"/>
          <w:sz w:val="12"/>
        </w:rPr>
        <w:t> </w:t>
      </w:r>
      <w:hyperlink r:id="rId223">
        <w:r>
          <w:rPr>
            <w:color w:val="2196D1"/>
            <w:w w:val="115"/>
            <w:sz w:val="12"/>
          </w:rPr>
          <w:t>Muscarella, R., Galante, P.J.,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Soley-Guardia, M., Boria, R.A.,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Kass, J.M., Uriarte,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</w:hyperlink>
    </w:p>
    <w:p>
      <w:pPr>
        <w:spacing w:line="276" w:lineRule="auto" w:before="0"/>
        <w:ind w:left="282" w:right="0" w:firstLine="0"/>
        <w:jc w:val="left"/>
        <w:rPr>
          <w:sz w:val="12"/>
        </w:rPr>
      </w:pPr>
      <w:hyperlink r:id="rId223">
        <w:r>
          <w:rPr>
            <w:color w:val="2196D1"/>
            <w:w w:val="115"/>
            <w:sz w:val="12"/>
          </w:rPr>
          <w:t>Anderson, R.P., 2014. Enm eval: an r package for conducting spatially </w:t>
        </w:r>
        <w:r>
          <w:rPr>
            <w:color w:val="2196D1"/>
            <w:w w:val="115"/>
            <w:sz w:val="12"/>
          </w:rPr>
          <w:t>independent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3">
        <w:r>
          <w:rPr>
            <w:color w:val="2196D1"/>
            <w:w w:val="115"/>
            <w:sz w:val="12"/>
          </w:rPr>
          <w:t>evaluations and estimating optimal model complexity for maxent ecological niche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3">
        <w:r>
          <w:rPr>
            <w:color w:val="2196D1"/>
            <w:w w:val="115"/>
            <w:sz w:val="12"/>
          </w:rPr>
          <w:t>models. Methods Ecol. Evol. 5 (11), 1198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1205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24">
        <w:r>
          <w:rPr>
            <w:color w:val="2196D1"/>
            <w:w w:val="115"/>
            <w:sz w:val="12"/>
          </w:rPr>
          <w:t>Mushtaq, S., Reshi, Z.A., Shah, M.A., Charles, B., 2021. Modelled distribution of an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4">
        <w:r>
          <w:rPr>
            <w:color w:val="2196D1"/>
            <w:w w:val="115"/>
            <w:sz w:val="12"/>
          </w:rPr>
          <w:t>invasive alien plant species differs at different spatiotemporal scales under </w:t>
        </w:r>
        <w:r>
          <w:rPr>
            <w:color w:val="2196D1"/>
            <w:w w:val="115"/>
            <w:sz w:val="12"/>
          </w:rPr>
          <w:t>changing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4">
        <w:r>
          <w:rPr>
            <w:color w:val="2196D1"/>
            <w:w w:val="115"/>
            <w:sz w:val="12"/>
          </w:rPr>
          <w:t>climate: a case study of parthenium hysterophorus l. Trop. Ecol. 62, 398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417</w:t>
        </w:r>
      </w:hyperlink>
      <w:r>
        <w:rPr>
          <w:w w:val="115"/>
          <w:sz w:val="12"/>
        </w:rPr>
        <w:t>.</w:t>
      </w:r>
    </w:p>
    <w:p>
      <w:pPr>
        <w:spacing w:line="259" w:lineRule="auto" w:before="0"/>
        <w:ind w:left="282" w:right="11" w:hanging="240"/>
        <w:jc w:val="left"/>
        <w:rPr>
          <w:sz w:val="12"/>
        </w:rPr>
      </w:pPr>
      <w:r>
        <w:rPr>
          <w:w w:val="110"/>
          <w:sz w:val="12"/>
        </w:rPr>
        <w:t>NASA, 2020. NASA Earth Exchange Data. available at </w:t>
      </w:r>
      <w:hyperlink r:id="rId225">
        <w:r>
          <w:rPr>
            <w:rFonts w:ascii="Courier New"/>
            <w:color w:val="2196D1"/>
            <w:w w:val="110"/>
            <w:sz w:val="12"/>
          </w:rPr>
          <w:t>https://www.nasa.</w:t>
        </w:r>
      </w:hyperlink>
      <w:r>
        <w:rPr>
          <w:rFonts w:ascii="Courier New"/>
          <w:color w:val="2196D1"/>
          <w:w w:val="110"/>
          <w:sz w:val="12"/>
        </w:rPr>
        <w:t> </w:t>
      </w:r>
      <w:hyperlink r:id="rId225">
        <w:r>
          <w:rPr>
            <w:rFonts w:ascii="Courier New"/>
            <w:color w:val="2196D1"/>
            <w:spacing w:val="-2"/>
            <w:w w:val="115"/>
            <w:sz w:val="12"/>
          </w:rPr>
          <w:t>gov/nex/data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226">
        <w:r>
          <w:rPr>
            <w:color w:val="2196D1"/>
            <w:w w:val="110"/>
            <w:sz w:val="12"/>
          </w:rPr>
          <w:t>Nazarenko, L.S., Tausnev, N., Russell, G.L., Rind, D., Miller, R.L., Schmidt, G.A., Bauer, S.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6">
        <w:r>
          <w:rPr>
            <w:color w:val="2196D1"/>
            <w:w w:val="115"/>
            <w:sz w:val="12"/>
          </w:rPr>
          <w:t>E., Kelley, M., Ruedy, R., Ackerman, A.S., et al., 2022. Future climate change </w:t>
        </w:r>
        <w:r>
          <w:rPr>
            <w:color w:val="2196D1"/>
            <w:w w:val="115"/>
            <w:sz w:val="12"/>
          </w:rPr>
          <w:t>under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6">
        <w:r>
          <w:rPr>
            <w:color w:val="2196D1"/>
            <w:w w:val="115"/>
            <w:sz w:val="12"/>
          </w:rPr>
          <w:t>ssp emission scenarios with giss-e2. 1. J. Adv. Model. Earth Syst. 14 (7),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6">
        <w:r>
          <w:rPr>
            <w:color w:val="2196D1"/>
            <w:spacing w:val="-2"/>
            <w:w w:val="115"/>
            <w:sz w:val="12"/>
          </w:rPr>
          <w:t>e2021MS002871</w:t>
        </w:r>
      </w:hyperlink>
      <w:r>
        <w:rPr>
          <w:spacing w:val="-2"/>
          <w:w w:val="115"/>
          <w:sz w:val="12"/>
        </w:rPr>
        <w:t>.</w:t>
      </w:r>
    </w:p>
    <w:p>
      <w:pPr>
        <w:spacing w:before="101"/>
        <w:ind w:left="43" w:right="0" w:firstLine="0"/>
        <w:jc w:val="left"/>
        <w:rPr>
          <w:sz w:val="12"/>
        </w:rPr>
      </w:pPr>
      <w:r>
        <w:rPr/>
        <w:br w:type="column"/>
      </w:r>
      <w:hyperlink r:id="rId227">
        <w:r>
          <w:rPr>
            <w:color w:val="2196D1"/>
            <w:w w:val="115"/>
            <w:sz w:val="12"/>
          </w:rPr>
          <w:t>Nieto-Lugilde,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Maguire,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K.C.,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Blois,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J.L.,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Williams,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J.W.,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Fitzpatrick,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M.C.,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2018.</w:t>
        </w:r>
      </w:hyperlink>
    </w:p>
    <w:p>
      <w:pPr>
        <w:spacing w:line="276" w:lineRule="auto" w:before="21"/>
        <w:ind w:left="282" w:right="73" w:firstLine="0"/>
        <w:jc w:val="left"/>
        <w:rPr>
          <w:sz w:val="12"/>
        </w:rPr>
      </w:pPr>
      <w:hyperlink r:id="rId227">
        <w:r>
          <w:rPr>
            <w:color w:val="2196D1"/>
            <w:w w:val="115"/>
            <w:sz w:val="12"/>
          </w:rPr>
          <w:t>Multiresponse algorithms for community-level modelling: review of theory,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7">
        <w:r>
          <w:rPr>
            <w:color w:val="2196D1"/>
            <w:w w:val="115"/>
            <w:sz w:val="12"/>
          </w:rPr>
          <w:t>applications, and comparison to species distribution models. Methods Ecol. Evol. </w:t>
        </w:r>
        <w:r>
          <w:rPr>
            <w:color w:val="2196D1"/>
            <w:w w:val="115"/>
            <w:sz w:val="12"/>
          </w:rPr>
          <w:t>9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7">
        <w:r>
          <w:rPr>
            <w:color w:val="2196D1"/>
            <w:w w:val="115"/>
            <w:sz w:val="12"/>
          </w:rPr>
          <w:t>(4), 834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848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73" w:hanging="240"/>
        <w:jc w:val="left"/>
        <w:rPr>
          <w:sz w:val="12"/>
        </w:rPr>
      </w:pPr>
      <w:hyperlink r:id="rId228">
        <w:r>
          <w:rPr>
            <w:color w:val="2196D1"/>
            <w:w w:val="115"/>
            <w:sz w:val="12"/>
          </w:rPr>
          <w:t>Nikologianni, A., 2019. Exploring the future: landscape architects and </w:t>
        </w:r>
        <w:r>
          <w:rPr>
            <w:color w:val="2196D1"/>
            <w:w w:val="115"/>
            <w:sz w:val="12"/>
          </w:rPr>
          <w:t>emerging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8">
        <w:r>
          <w:rPr>
            <w:color w:val="2196D1"/>
            <w:w w:val="115"/>
            <w:sz w:val="12"/>
          </w:rPr>
          <w:t>professionals. Common. Ground 1, 47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73" w:hanging="240"/>
        <w:jc w:val="left"/>
        <w:rPr>
          <w:sz w:val="12"/>
        </w:rPr>
      </w:pPr>
      <w:hyperlink r:id="rId229">
        <w:r>
          <w:rPr>
            <w:color w:val="2196D1"/>
            <w:w w:val="115"/>
            <w:sz w:val="12"/>
          </w:rPr>
          <w:t>Norberg,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Abrego,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Blanchet,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F.G.,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Adler,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F.R.,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Anderson,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B.J.,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Anttila,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Araújo,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9">
        <w:r>
          <w:rPr>
            <w:color w:val="2196D1"/>
            <w:w w:val="115"/>
            <w:sz w:val="12"/>
          </w:rPr>
          <w:t>B., Dallas, T., Dunson, D., Elith, J., et al., 2019. A comprehensive evaluation 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9">
        <w:r>
          <w:rPr>
            <w:color w:val="2196D1"/>
            <w:w w:val="115"/>
            <w:sz w:val="12"/>
          </w:rPr>
          <w:t>predictive performance of 33 species distribution models at species and community</w:t>
        </w:r>
      </w:hyperlink>
      <w:r>
        <w:rPr>
          <w:color w:val="2196D1"/>
          <w:spacing w:val="40"/>
          <w:w w:val="115"/>
          <w:sz w:val="12"/>
        </w:rPr>
        <w:t> </w:t>
      </w:r>
      <w:hyperlink r:id="rId229">
        <w:r>
          <w:rPr>
            <w:color w:val="2196D1"/>
            <w:w w:val="115"/>
            <w:sz w:val="12"/>
          </w:rPr>
          <w:t>levels. Ecol. Monogr. 89 (3), e01370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76" w:hanging="240"/>
        <w:jc w:val="left"/>
        <w:rPr>
          <w:sz w:val="12"/>
        </w:rPr>
      </w:pPr>
      <w:hyperlink r:id="rId230">
        <w:r>
          <w:rPr>
            <w:color w:val="2196D1"/>
            <w:w w:val="115"/>
            <w:sz w:val="12"/>
          </w:rPr>
          <w:t>Owens, H.L., Campbell, L.P., Dornak, L.L., Saupe, E.E., Barve, N., Sobero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´</w:t>
        </w:r>
        <w:r>
          <w:rPr>
            <w:color w:val="2196D1"/>
            <w:w w:val="115"/>
            <w:sz w:val="12"/>
          </w:rPr>
          <w:t>n, J.,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0">
        <w:r>
          <w:rPr>
            <w:color w:val="2196D1"/>
            <w:w w:val="115"/>
            <w:sz w:val="12"/>
          </w:rPr>
          <w:t>Ingenloff,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Lira-Noriega,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Hensz,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Myers,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C.E.,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2013.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Constraints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0">
        <w:r>
          <w:rPr>
            <w:color w:val="2196D1"/>
            <w:w w:val="115"/>
            <w:sz w:val="12"/>
          </w:rPr>
          <w:t>interpretation of ecological niche models by limited environmental ranges 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0">
        <w:r>
          <w:rPr>
            <w:color w:val="2196D1"/>
            <w:w w:val="115"/>
            <w:sz w:val="12"/>
          </w:rPr>
          <w:t>calibration areas. Ecol. Model. 263, 10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109" w:hanging="240"/>
        <w:jc w:val="left"/>
        <w:rPr>
          <w:sz w:val="12"/>
        </w:rPr>
      </w:pPr>
      <w:hyperlink r:id="rId231">
        <w:r>
          <w:rPr>
            <w:color w:val="2196D1"/>
            <w:w w:val="120"/>
            <w:sz w:val="12"/>
          </w:rPr>
          <w:t>Pearson,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R.G.,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2007.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Species</w:t>
        </w:r>
        <w:r>
          <w:rPr>
            <w:rFonts w:ascii="Cambria" w:hAnsi="Cambria"/>
            <w:color w:val="2196D1"/>
            <w:w w:val="120"/>
            <w:sz w:val="12"/>
          </w:rPr>
          <w:t>’</w:t>
        </w:r>
        <w:r>
          <w:rPr>
            <w:rFonts w:ascii="Cambria" w:hAnsi="Cambria"/>
            <w:color w:val="2196D1"/>
            <w:spacing w:val="-4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distribution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modeling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for</w:t>
        </w:r>
        <w:r>
          <w:rPr>
            <w:color w:val="2196D1"/>
            <w:spacing w:val="-8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conservation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educators</w:t>
        </w:r>
        <w:r>
          <w:rPr>
            <w:color w:val="2196D1"/>
            <w:spacing w:val="-9"/>
            <w:w w:val="120"/>
            <w:sz w:val="12"/>
          </w:rPr>
          <w:t> </w:t>
        </w:r>
        <w:r>
          <w:rPr>
            <w:color w:val="2196D1"/>
            <w:w w:val="120"/>
            <w:sz w:val="12"/>
          </w:rPr>
          <w:t>and</w:t>
        </w:r>
      </w:hyperlink>
      <w:r>
        <w:rPr>
          <w:color w:val="2196D1"/>
          <w:spacing w:val="40"/>
          <w:w w:val="120"/>
          <w:sz w:val="12"/>
        </w:rPr>
        <w:t> </w:t>
      </w:r>
      <w:hyperlink r:id="rId231">
        <w:r>
          <w:rPr>
            <w:color w:val="2196D1"/>
            <w:w w:val="120"/>
            <w:sz w:val="12"/>
          </w:rPr>
          <w:t>practitioners, synthesis. Am. Museum Nat. Hist. 50, 54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89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2" w:right="76" w:hanging="240"/>
        <w:jc w:val="left"/>
        <w:rPr>
          <w:sz w:val="12"/>
        </w:rPr>
      </w:pPr>
      <w:hyperlink r:id="rId232">
        <w:r>
          <w:rPr>
            <w:color w:val="2196D1"/>
            <w:w w:val="120"/>
            <w:sz w:val="12"/>
          </w:rPr>
          <w:t>Pearson, R.G., Dawson, T.P., 2003. Predicting the impacts of climate change on the</w:t>
        </w:r>
      </w:hyperlink>
      <w:r>
        <w:rPr>
          <w:color w:val="2196D1"/>
          <w:spacing w:val="40"/>
          <w:w w:val="120"/>
          <w:sz w:val="12"/>
        </w:rPr>
        <w:t> </w:t>
      </w:r>
      <w:hyperlink r:id="rId232"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species: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bioclimate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envelope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useful?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Glob.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Biogeogr.</w:t>
        </w:r>
      </w:hyperlink>
      <w:r>
        <w:rPr>
          <w:color w:val="2196D1"/>
          <w:spacing w:val="40"/>
          <w:w w:val="120"/>
          <w:sz w:val="12"/>
        </w:rPr>
        <w:t> </w:t>
      </w:r>
      <w:hyperlink r:id="rId232">
        <w:r>
          <w:rPr>
            <w:color w:val="2196D1"/>
            <w:w w:val="120"/>
            <w:sz w:val="12"/>
          </w:rPr>
          <w:t>12 (5), 361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371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2" w:right="86" w:hanging="240"/>
        <w:jc w:val="both"/>
        <w:rPr>
          <w:sz w:val="12"/>
        </w:rPr>
      </w:pPr>
      <w:hyperlink r:id="rId233">
        <w:r>
          <w:rPr>
            <w:color w:val="2196D1"/>
            <w:w w:val="115"/>
            <w:sz w:val="12"/>
          </w:rPr>
          <w:t>Pearson,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R.G.,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Thuiller,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Araújo,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M.B.,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Martinez-Meyer,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Brotons,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McClean,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3">
        <w:r>
          <w:rPr>
            <w:color w:val="2196D1"/>
            <w:w w:val="115"/>
            <w:sz w:val="12"/>
          </w:rPr>
          <w:t>Miles, L., Segurado, P., Dawson, T.P., Lees, D.C., 2006. Model-based uncertainty </w:t>
        </w:r>
        <w:r>
          <w:rPr>
            <w:color w:val="2196D1"/>
            <w:w w:val="115"/>
            <w:sz w:val="12"/>
          </w:rPr>
          <w:t>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3">
        <w:r>
          <w:rPr>
            <w:color w:val="2196D1"/>
            <w:w w:val="115"/>
            <w:sz w:val="12"/>
          </w:rPr>
          <w:t>species range prediction. J. Biogeogr. 33 (10), 1704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1711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73" w:hanging="240"/>
        <w:jc w:val="left"/>
        <w:rPr>
          <w:sz w:val="12"/>
        </w:rPr>
      </w:pPr>
      <w:hyperlink r:id="rId234">
        <w:r>
          <w:rPr>
            <w:color w:val="2196D1"/>
            <w:w w:val="115"/>
            <w:sz w:val="12"/>
          </w:rPr>
          <w:t>Pelleg, D., Moore, A.W., et al., 2000. X-means: Extending k-means with efficient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4">
        <w:r>
          <w:rPr>
            <w:color w:val="2196D1"/>
            <w:w w:val="115"/>
            <w:sz w:val="12"/>
          </w:rPr>
          <w:t>estimation of the number of clusters. In: Icml, Vol. 1, pp. 727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734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73" w:hanging="240"/>
        <w:jc w:val="left"/>
        <w:rPr>
          <w:sz w:val="12"/>
        </w:rPr>
      </w:pPr>
      <w:r>
        <w:rPr>
          <w:spacing w:val="-2"/>
          <w:w w:val="120"/>
          <w:sz w:val="12"/>
        </w:rPr>
        <w:t>Peterson, A.T., 2001. Predicting Species</w:t>
      </w:r>
      <w:r>
        <w:rPr>
          <w:rFonts w:ascii="Cambria" w:hAnsi="Cambria"/>
          <w:spacing w:val="-2"/>
          <w:w w:val="120"/>
          <w:sz w:val="12"/>
        </w:rPr>
        <w:t>’</w:t>
      </w:r>
      <w:r>
        <w:rPr>
          <w:rFonts w:ascii="Cambria" w:hAnsi="Cambria"/>
          <w:spacing w:val="-2"/>
          <w:w w:val="120"/>
          <w:sz w:val="12"/>
        </w:rPr>
        <w:t> </w:t>
      </w:r>
      <w:r>
        <w:rPr>
          <w:spacing w:val="-2"/>
          <w:w w:val="120"/>
          <w:sz w:val="12"/>
        </w:rPr>
        <w:t>geographic distributions based on </w:t>
      </w:r>
      <w:r>
        <w:rPr>
          <w:spacing w:val="-2"/>
          <w:w w:val="120"/>
          <w:sz w:val="12"/>
        </w:rPr>
        <w:t>ecological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niche modeling. Condor 103 (3), 599</w:t>
      </w:r>
      <w:r>
        <w:rPr>
          <w:rFonts w:ascii="Cambria" w:hAnsi="Cambria"/>
          <w:w w:val="120"/>
          <w:sz w:val="12"/>
        </w:rPr>
        <w:t>–</w:t>
      </w:r>
      <w:r>
        <w:rPr>
          <w:w w:val="120"/>
          <w:sz w:val="12"/>
        </w:rPr>
        <w:t>605. </w:t>
      </w:r>
      <w:hyperlink r:id="rId235">
        <w:r>
          <w:rPr>
            <w:color w:val="2196D1"/>
            <w:w w:val="120"/>
            <w:sz w:val="12"/>
          </w:rPr>
          <w:t>https://doi.org/10.1093/condor/</w:t>
        </w:r>
      </w:hyperlink>
    </w:p>
    <w:p>
      <w:pPr>
        <w:spacing w:before="0"/>
        <w:ind w:left="282" w:right="0" w:firstLine="0"/>
        <w:jc w:val="left"/>
        <w:rPr>
          <w:sz w:val="12"/>
        </w:rPr>
      </w:pPr>
      <w:hyperlink r:id="rId235">
        <w:r>
          <w:rPr>
            <w:color w:val="2196D1"/>
            <w:w w:val="115"/>
            <w:sz w:val="12"/>
          </w:rPr>
          <w:t>103.3.599</w:t>
        </w:r>
      </w:hyperlink>
      <w:r>
        <w:rPr>
          <w:w w:val="115"/>
          <w:sz w:val="12"/>
        </w:rPr>
        <w:t>.</w:t>
      </w:r>
      <w:r>
        <w:rPr>
          <w:spacing w:val="67"/>
          <w:w w:val="115"/>
          <w:sz w:val="12"/>
        </w:rPr>
        <w:t> </w:t>
      </w:r>
      <w:r>
        <w:rPr>
          <w:w w:val="115"/>
          <w:sz w:val="12"/>
        </w:rPr>
        <w:t>URL</w:t>
      </w:r>
      <w:r>
        <w:rPr>
          <w:spacing w:val="68"/>
          <w:w w:val="115"/>
          <w:sz w:val="12"/>
        </w:rPr>
        <w:t> </w:t>
      </w:r>
      <w:hyperlink r:id="rId235">
        <w:r>
          <w:rPr>
            <w:spacing w:val="-2"/>
            <w:w w:val="115"/>
            <w:sz w:val="12"/>
          </w:rPr>
          <w:t>https://doi.org/10.1093/condor/103.3.599</w:t>
        </w:r>
      </w:hyperlink>
      <w:r>
        <w:rPr>
          <w:spacing w:val="-2"/>
          <w:w w:val="115"/>
          <w:sz w:val="12"/>
        </w:rPr>
        <w:t>.</w:t>
      </w:r>
    </w:p>
    <w:p>
      <w:pPr>
        <w:spacing w:line="261" w:lineRule="auto" w:before="1"/>
        <w:ind w:left="282" w:right="109" w:hanging="240"/>
        <w:jc w:val="left"/>
        <w:rPr>
          <w:sz w:val="12"/>
        </w:rPr>
      </w:pPr>
      <w:hyperlink r:id="rId236">
        <w:r>
          <w:rPr>
            <w:color w:val="2196D1"/>
            <w:spacing w:val="-2"/>
            <w:w w:val="120"/>
            <w:sz w:val="12"/>
          </w:rPr>
          <w:t>Peterson,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A.T.,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Sobero</w:t>
        </w:r>
        <w:r>
          <w:rPr>
            <w:rFonts w:ascii="Georgia" w:hAnsi="Georgia"/>
            <w:color w:val="2196D1"/>
            <w:spacing w:val="-2"/>
            <w:w w:val="120"/>
            <w:position w:val="1"/>
            <w:sz w:val="12"/>
          </w:rPr>
          <w:t>´</w:t>
        </w:r>
        <w:r>
          <w:rPr>
            <w:color w:val="2196D1"/>
            <w:spacing w:val="-2"/>
            <w:w w:val="120"/>
            <w:sz w:val="12"/>
          </w:rPr>
          <w:t>n,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J.,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2012.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Species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distribution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modeling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and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ecological</w:t>
        </w:r>
        <w:r>
          <w:rPr>
            <w:color w:val="2196D1"/>
            <w:spacing w:val="-3"/>
            <w:w w:val="120"/>
            <w:sz w:val="12"/>
          </w:rPr>
          <w:t> </w:t>
        </w:r>
        <w:r>
          <w:rPr>
            <w:color w:val="2196D1"/>
            <w:spacing w:val="-2"/>
            <w:w w:val="120"/>
            <w:sz w:val="12"/>
          </w:rPr>
          <w:t>niche</w:t>
        </w:r>
      </w:hyperlink>
      <w:r>
        <w:rPr>
          <w:color w:val="2196D1"/>
          <w:spacing w:val="40"/>
          <w:w w:val="120"/>
          <w:sz w:val="12"/>
        </w:rPr>
        <w:t> </w:t>
      </w:r>
      <w:hyperlink r:id="rId236">
        <w:r>
          <w:rPr>
            <w:color w:val="2196D1"/>
            <w:w w:val="120"/>
            <w:sz w:val="12"/>
          </w:rPr>
          <w:t>modeling: getting the concepts right. Nat. Conservaç</w:t>
        </w:r>
      </w:hyperlink>
      <w:r>
        <w:rPr>
          <w:rFonts w:ascii="Georgia" w:hAnsi="Georgia"/>
          <w:color w:val="2196D1"/>
          <w:w w:val="120"/>
          <w:position w:val="1"/>
          <w:sz w:val="12"/>
        </w:rPr>
        <w:t>˜</w:t>
      </w:r>
      <w:hyperlink r:id="rId236">
        <w:r>
          <w:rPr>
            <w:color w:val="2196D1"/>
            <w:w w:val="120"/>
            <w:sz w:val="12"/>
          </w:rPr>
          <w:t>ao 10 (2), 102</w:t>
        </w:r>
        <w:r>
          <w:rPr>
            <w:rFonts w:ascii="Cambria" w:hAnsi="Cambria"/>
            <w:color w:val="2196D1"/>
            <w:w w:val="120"/>
            <w:sz w:val="12"/>
          </w:rPr>
          <w:t>–</w:t>
        </w:r>
        <w:r>
          <w:rPr>
            <w:color w:val="2196D1"/>
            <w:w w:val="120"/>
            <w:sz w:val="12"/>
          </w:rPr>
          <w:t>107</w:t>
        </w:r>
      </w:hyperlink>
      <w:r>
        <w:rPr>
          <w:w w:val="120"/>
          <w:sz w:val="12"/>
        </w:rPr>
        <w:t>.</w:t>
      </w:r>
    </w:p>
    <w:p>
      <w:pPr>
        <w:spacing w:line="273" w:lineRule="auto" w:before="11"/>
        <w:ind w:left="282" w:right="141" w:hanging="240"/>
        <w:jc w:val="left"/>
        <w:rPr>
          <w:sz w:val="12"/>
        </w:rPr>
      </w:pPr>
      <w:hyperlink r:id="rId237">
        <w:r>
          <w:rPr>
            <w:color w:val="2196D1"/>
            <w:w w:val="115"/>
            <w:sz w:val="12"/>
          </w:rPr>
          <w:t>Peterson, T., Papes¸, M., Eaton, M., 2007. Transferability and model evaluation 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7">
        <w:r>
          <w:rPr>
            <w:color w:val="2196D1"/>
            <w:w w:val="115"/>
            <w:sz w:val="12"/>
          </w:rPr>
          <w:t>ecological niche modeling: a comparison of garp and maxent. Ecography 30 (4),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7">
        <w:r>
          <w:rPr>
            <w:color w:val="2196D1"/>
            <w:spacing w:val="-2"/>
            <w:w w:val="115"/>
            <w:sz w:val="12"/>
          </w:rPr>
          <w:t>550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560</w:t>
        </w:r>
      </w:hyperlink>
      <w:r>
        <w:rPr>
          <w:spacing w:val="-2"/>
          <w:w w:val="115"/>
          <w:sz w:val="12"/>
        </w:rPr>
        <w:t>.</w:t>
      </w:r>
    </w:p>
    <w:p>
      <w:pPr>
        <w:spacing w:line="273" w:lineRule="auto" w:before="2"/>
        <w:ind w:left="282" w:right="109" w:hanging="240"/>
        <w:jc w:val="left"/>
        <w:rPr>
          <w:sz w:val="12"/>
        </w:rPr>
      </w:pPr>
      <w:hyperlink r:id="rId238">
        <w:r>
          <w:rPr>
            <w:color w:val="2196D1"/>
            <w:w w:val="115"/>
            <w:sz w:val="12"/>
          </w:rPr>
          <w:t>Pfeiffer, D.U., Stevens, K.B., 2015. Spatial and temporal epidemiological analysis in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8">
        <w:r>
          <w:rPr>
            <w:color w:val="2196D1"/>
            <w:w w:val="115"/>
            <w:sz w:val="12"/>
          </w:rPr>
          <w:t>big data era. Prev. Vet. Med. 122 (1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2), 213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220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73" w:hanging="240"/>
        <w:jc w:val="left"/>
        <w:rPr>
          <w:sz w:val="12"/>
        </w:rPr>
      </w:pPr>
      <w:hyperlink r:id="rId239">
        <w:r>
          <w:rPr>
            <w:color w:val="2196D1"/>
            <w:w w:val="115"/>
            <w:sz w:val="12"/>
          </w:rPr>
          <w:t>Phillips, S.J., Dudik, M., 2008. Modeling of species distributions with Maxent: </w:t>
        </w:r>
        <w:r>
          <w:rPr>
            <w:color w:val="2196D1"/>
            <w:w w:val="115"/>
            <w:sz w:val="12"/>
          </w:rPr>
          <w:t>new</w:t>
        </w:r>
      </w:hyperlink>
      <w:r>
        <w:rPr>
          <w:color w:val="2196D1"/>
          <w:spacing w:val="40"/>
          <w:w w:val="115"/>
          <w:sz w:val="12"/>
        </w:rPr>
        <w:t> </w:t>
      </w:r>
      <w:hyperlink r:id="rId239">
        <w:r>
          <w:rPr>
            <w:color w:val="2196D1"/>
            <w:w w:val="115"/>
            <w:sz w:val="12"/>
          </w:rPr>
          <w:t>extensions and a comprehensive evaluation. Ecography 31, 161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175</w:t>
        </w:r>
      </w:hyperlink>
      <w:r>
        <w:rPr>
          <w:w w:val="115"/>
          <w:sz w:val="12"/>
        </w:rPr>
        <w:t>.</w:t>
      </w:r>
    </w:p>
    <w:p>
      <w:pPr>
        <w:spacing w:line="273" w:lineRule="auto" w:before="1"/>
        <w:ind w:left="282" w:right="109" w:hanging="240"/>
        <w:jc w:val="left"/>
        <w:rPr>
          <w:sz w:val="12"/>
        </w:rPr>
      </w:pPr>
      <w:hyperlink r:id="rId240">
        <w:r>
          <w:rPr>
            <w:color w:val="2196D1"/>
            <w:w w:val="115"/>
            <w:sz w:val="12"/>
          </w:rPr>
          <w:t>Phillips, S.J., Dudík, M., 2008. Modeling of species distributions with maxent: </w:t>
        </w:r>
        <w:r>
          <w:rPr>
            <w:color w:val="2196D1"/>
            <w:w w:val="115"/>
            <w:sz w:val="12"/>
          </w:rPr>
          <w:t>new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0">
        <w:r>
          <w:rPr>
            <w:color w:val="2196D1"/>
            <w:w w:val="115"/>
            <w:sz w:val="12"/>
          </w:rPr>
          <w:t>extensions and a comprehensive evaluation. Ecography 31 (2), 161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175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76" w:hanging="240"/>
        <w:jc w:val="left"/>
        <w:rPr>
          <w:sz w:val="12"/>
        </w:rPr>
      </w:pPr>
      <w:hyperlink r:id="rId241">
        <w:r>
          <w:rPr>
            <w:color w:val="2196D1"/>
            <w:w w:val="115"/>
            <w:sz w:val="12"/>
          </w:rPr>
          <w:t>Phillips, S.J., Dudík, M., Schapire, R.E., 2004. A maximum entropy approach to species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1">
        <w:r>
          <w:rPr>
            <w:color w:val="2196D1"/>
            <w:w w:val="115"/>
            <w:sz w:val="12"/>
          </w:rPr>
          <w:t>distribution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modeling.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In: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Proceedings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2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twenty-first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international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conference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1">
        <w:r>
          <w:rPr>
            <w:color w:val="2196D1"/>
            <w:w w:val="115"/>
            <w:sz w:val="12"/>
          </w:rPr>
          <w:t>on Machine learning. ACM, p. 83</w:t>
        </w:r>
      </w:hyperlink>
      <w:r>
        <w:rPr>
          <w:w w:val="115"/>
          <w:sz w:val="12"/>
        </w:rPr>
        <w:t>.</w:t>
      </w:r>
    </w:p>
    <w:p>
      <w:pPr>
        <w:spacing w:line="273" w:lineRule="auto" w:before="3"/>
        <w:ind w:left="282" w:right="73" w:hanging="240"/>
        <w:jc w:val="left"/>
        <w:rPr>
          <w:sz w:val="12"/>
        </w:rPr>
      </w:pPr>
      <w:hyperlink r:id="rId242">
        <w:r>
          <w:rPr>
            <w:color w:val="2196D1"/>
            <w:w w:val="115"/>
            <w:sz w:val="12"/>
          </w:rPr>
          <w:t>Phillips, S.J., Anderson, R.P., Schapire, R.E., 2006. Maximum entropy modeling 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2">
        <w:r>
          <w:rPr>
            <w:color w:val="2196D1"/>
            <w:w w:val="115"/>
            <w:sz w:val="12"/>
          </w:rPr>
          <w:t>species geographic distributions. Ecol. Model. 190 (3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4), 231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259</w:t>
        </w:r>
      </w:hyperlink>
      <w:r>
        <w:rPr>
          <w:w w:val="115"/>
          <w:sz w:val="12"/>
        </w:rPr>
        <w:t>.</w:t>
      </w:r>
    </w:p>
    <w:p>
      <w:pPr>
        <w:spacing w:line="273" w:lineRule="auto" w:before="1"/>
        <w:ind w:left="282" w:right="109" w:hanging="240"/>
        <w:jc w:val="left"/>
        <w:rPr>
          <w:sz w:val="12"/>
        </w:rPr>
      </w:pPr>
      <w:hyperlink r:id="rId243">
        <w:r>
          <w:rPr>
            <w:color w:val="2196D1"/>
            <w:w w:val="115"/>
            <w:sz w:val="12"/>
          </w:rPr>
          <w:t>Phillips, S.J., Anderson, R.P., Dudík, M., Schapire, R.E., Blair, M.E., 2017. Opening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3">
        <w:r>
          <w:rPr>
            <w:color w:val="2196D1"/>
            <w:w w:val="115"/>
            <w:sz w:val="12"/>
          </w:rPr>
          <w:t>black box: an open-source release of maxent. Ecography 40 (7), 887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893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76" w:hanging="240"/>
        <w:jc w:val="left"/>
        <w:rPr>
          <w:sz w:val="12"/>
        </w:rPr>
      </w:pPr>
      <w:hyperlink r:id="rId244">
        <w:r>
          <w:rPr>
            <w:color w:val="2196D1"/>
            <w:w w:val="115"/>
            <w:sz w:val="12"/>
          </w:rPr>
          <w:t>Piekielek, N.B., Hansen, A., Chang,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T., 2015.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Using custom scientific workflow </w:t>
        </w:r>
        <w:r>
          <w:rPr>
            <w:color w:val="2196D1"/>
            <w:w w:val="115"/>
            <w:sz w:val="12"/>
          </w:rPr>
          <w:t>software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4"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gis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protected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area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climate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adaptation</w:t>
        </w:r>
        <w:r>
          <w:rPr>
            <w:color w:val="2196D1"/>
            <w:spacing w:val="2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planning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2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2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greater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4">
        <w:r>
          <w:rPr>
            <w:color w:val="2196D1"/>
            <w:w w:val="115"/>
            <w:sz w:val="12"/>
          </w:rPr>
          <w:t>yellowstone ecosystem. Eco. Inform. 30, 40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48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81" w:hanging="240"/>
        <w:jc w:val="left"/>
        <w:rPr>
          <w:sz w:val="12"/>
        </w:rPr>
      </w:pPr>
      <w:r>
        <w:rPr>
          <w:w w:val="115"/>
          <w:sz w:val="12"/>
        </w:rPr>
        <w:t>Pignalosa, A., Silvestri, N., Pugliese, F., Corniello, A., Gerundo, C., Del Seppia, N.,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Lucchesi,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Coscini,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N.,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De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Paola,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F.,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Giugni,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2022a.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Long-term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simulations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nature-based solutions effects on runoff and soil losses in a flat agricultural area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within the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catchment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lake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massaciuccoli (Central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Italy). Agric.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Water Manag.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273,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107870</w:t>
      </w:r>
      <w:r>
        <w:rPr>
          <w:spacing w:val="36"/>
          <w:w w:val="115"/>
          <w:sz w:val="12"/>
        </w:rPr>
        <w:t> </w:t>
      </w:r>
      <w:hyperlink r:id="rId245">
        <w:r>
          <w:rPr>
            <w:color w:val="2196D1"/>
            <w:w w:val="115"/>
            <w:sz w:val="12"/>
          </w:rPr>
          <w:t>https://doi.org/10.1016/j.agwat.2022.107870</w:t>
        </w:r>
      </w:hyperlink>
      <w:r>
        <w:rPr>
          <w:w w:val="115"/>
          <w:sz w:val="12"/>
        </w:rPr>
        <w:t>.</w:t>
      </w:r>
      <w:r>
        <w:rPr>
          <w:spacing w:val="36"/>
          <w:w w:val="115"/>
          <w:sz w:val="12"/>
        </w:rPr>
        <w:t> </w:t>
      </w:r>
      <w:r>
        <w:rPr>
          <w:w w:val="115"/>
          <w:sz w:val="12"/>
        </w:rPr>
        <w:t>URL</w:t>
      </w:r>
      <w:r>
        <w:rPr>
          <w:spacing w:val="36"/>
          <w:w w:val="115"/>
          <w:sz w:val="12"/>
        </w:rPr>
        <w:t> </w:t>
      </w:r>
      <w:hyperlink r:id="rId149">
        <w:r>
          <w:rPr>
            <w:w w:val="115"/>
            <w:sz w:val="12"/>
          </w:rPr>
          <w:t>https://www</w:t>
        </w:r>
      </w:hyperlink>
      <w:r>
        <w:rPr>
          <w:w w:val="115"/>
          <w:sz w:val="12"/>
        </w:rPr>
        <w:t>.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sz w:val="12"/>
        </w:rPr>
        <w:t>sciencedirect.com/science/article/pii/S0378377422004176.</w:t>
      </w:r>
    </w:p>
    <w:p>
      <w:pPr>
        <w:spacing w:line="276" w:lineRule="auto" w:before="0"/>
        <w:ind w:left="282" w:right="81" w:hanging="240"/>
        <w:jc w:val="left"/>
        <w:rPr>
          <w:sz w:val="12"/>
        </w:rPr>
      </w:pPr>
      <w:hyperlink r:id="rId246">
        <w:r>
          <w:rPr>
            <w:color w:val="2196D1"/>
            <w:w w:val="115"/>
            <w:sz w:val="12"/>
          </w:rPr>
          <w:t>Pignalosa, A., Silvestri, N., Pugliese, F., Corniello, A., Gerundo, C., Del Seppia, N.,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6">
        <w:r>
          <w:rPr>
            <w:color w:val="2196D1"/>
            <w:w w:val="115"/>
            <w:sz w:val="12"/>
          </w:rPr>
          <w:t>Lucchesi,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Coscini,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Paola,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Giugni,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2022b.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Long-term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simulations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6">
        <w:r>
          <w:rPr>
            <w:color w:val="2196D1"/>
            <w:w w:val="115"/>
            <w:sz w:val="12"/>
          </w:rPr>
          <w:t>nature-based solutions effects on runoff and soil losses in a flat agricultural area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6">
        <w:r>
          <w:rPr>
            <w:color w:val="2196D1"/>
            <w:w w:val="115"/>
            <w:sz w:val="12"/>
          </w:rPr>
          <w:t>within the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catchment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lake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massaciuccoli (Central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Italy). Agric.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Water Manag.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273,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6">
        <w:r>
          <w:rPr>
            <w:color w:val="2196D1"/>
            <w:spacing w:val="-2"/>
            <w:w w:val="115"/>
            <w:sz w:val="12"/>
          </w:rPr>
          <w:t>107870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83" w:hanging="240"/>
        <w:jc w:val="left"/>
        <w:rPr>
          <w:sz w:val="12"/>
        </w:rPr>
      </w:pPr>
      <w:hyperlink r:id="rId247">
        <w:r>
          <w:rPr>
            <w:color w:val="2196D1"/>
            <w:w w:val="115"/>
            <w:sz w:val="12"/>
          </w:rPr>
          <w:t>Pignalosa, A., Silvestri, N., Pugliese, F., Gerundo, C., Corniello, A., Del Seppia, N.,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7">
        <w:r>
          <w:rPr>
            <w:color w:val="2196D1"/>
            <w:w w:val="115"/>
            <w:sz w:val="12"/>
          </w:rPr>
          <w:t>Lucchesi,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Coscini,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Paola,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2022c.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Modelling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effects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nbs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adoption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7">
        <w:r>
          <w:rPr>
            <w:color w:val="2196D1"/>
            <w:w w:val="115"/>
            <w:sz w:val="12"/>
          </w:rPr>
          <w:t>in mitigating soil losses of a land reclamation area in the massaciuccoli lake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7">
        <w:r>
          <w:rPr>
            <w:color w:val="2196D1"/>
            <w:w w:val="115"/>
            <w:sz w:val="12"/>
          </w:rPr>
          <w:t>catchment (central italy). In: EGU General Assembly Conference Abstracts pp.</w:t>
        </w:r>
      </w:hyperlink>
    </w:p>
    <w:p>
      <w:pPr>
        <w:spacing w:before="0"/>
        <w:ind w:left="282" w:right="0" w:firstLine="0"/>
        <w:jc w:val="left"/>
        <w:rPr>
          <w:sz w:val="12"/>
        </w:rPr>
      </w:pPr>
      <w:hyperlink r:id="rId247">
        <w:r>
          <w:rPr>
            <w:color w:val="2196D1"/>
            <w:w w:val="105"/>
            <w:sz w:val="12"/>
          </w:rPr>
          <w:t>EGU22</w:t>
        </w:r>
        <w:r>
          <w:rPr>
            <w:rFonts w:ascii="Cambria" w:hAnsi="Cambria"/>
            <w:color w:val="2196D1"/>
            <w:w w:val="105"/>
            <w:sz w:val="12"/>
          </w:rPr>
          <w:t>–</w:t>
        </w:r>
        <w:r>
          <w:rPr>
            <w:color w:val="2196D1"/>
            <w:spacing w:val="-2"/>
            <w:w w:val="110"/>
            <w:sz w:val="12"/>
          </w:rPr>
          <w:t>7965</w:t>
        </w:r>
      </w:hyperlink>
      <w:r>
        <w:rPr>
          <w:spacing w:val="-2"/>
          <w:w w:val="110"/>
          <w:sz w:val="12"/>
        </w:rPr>
        <w:t>.</w:t>
      </w:r>
    </w:p>
    <w:p>
      <w:pPr>
        <w:spacing w:line="276" w:lineRule="auto" w:before="21"/>
        <w:ind w:left="282" w:right="76" w:hanging="240"/>
        <w:jc w:val="left"/>
        <w:rPr>
          <w:sz w:val="12"/>
        </w:rPr>
      </w:pPr>
      <w:hyperlink r:id="rId248">
        <w:r>
          <w:rPr>
            <w:color w:val="2196D1"/>
            <w:w w:val="115"/>
            <w:sz w:val="12"/>
          </w:rPr>
          <w:t>Pistocchi,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Silvestri,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Rossetto,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Sabbatini,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Guidi,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 Baneschi,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Bonari, E.,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8">
        <w:r>
          <w:rPr>
            <w:color w:val="2196D1"/>
            <w:w w:val="115"/>
            <w:sz w:val="12"/>
          </w:rPr>
          <w:t>Trevisan,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2012.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simple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assess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nitrogen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phosphorus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contamination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8">
        <w:r>
          <w:rPr>
            <w:color w:val="2196D1"/>
            <w:w w:val="115"/>
            <w:sz w:val="12"/>
          </w:rPr>
          <w:t>in ungauged surface drainage networks: application to the massaciuccoli lake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8">
        <w:r>
          <w:rPr>
            <w:color w:val="2196D1"/>
            <w:w w:val="115"/>
            <w:sz w:val="12"/>
          </w:rPr>
          <w:t>catchment, Italy. J. Environ. Qual. 41 (2), 544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553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hyperlink r:id="rId249">
        <w:r>
          <w:rPr>
            <w:color w:val="2196D1"/>
            <w:w w:val="115"/>
            <w:sz w:val="12"/>
          </w:rPr>
          <w:t>Pr</w:t>
        </w:r>
      </w:hyperlink>
      <w:r>
        <w:rPr>
          <w:color w:val="2196D1"/>
          <w:w w:val="115"/>
          <w:sz w:val="12"/>
        </w:rPr>
        <w:t>e</w:t>
      </w:r>
      <w:hyperlink r:id="rId249">
        <w:r>
          <w:rPr>
            <w:rFonts w:ascii="Georgia" w:hAnsi="Georgia"/>
            <w:color w:val="2196D1"/>
            <w:w w:val="115"/>
            <w:position w:val="1"/>
            <w:sz w:val="12"/>
          </w:rPr>
          <w:t>´</w:t>
        </w:r>
        <w:r>
          <w:rPr>
            <w:color w:val="2196D1"/>
            <w:w w:val="115"/>
            <w:sz w:val="12"/>
          </w:rPr>
          <w:t>au,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Grandjean,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Sellier,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Gailledrat,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Bertrand,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Isselin-Nondedeu,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spacing w:val="-5"/>
            <w:w w:val="115"/>
            <w:sz w:val="12"/>
          </w:rPr>
          <w:t>F.,</w:t>
        </w:r>
      </w:hyperlink>
    </w:p>
    <w:p>
      <w:pPr>
        <w:spacing w:line="278" w:lineRule="auto" w:before="21"/>
        <w:ind w:left="282" w:right="73" w:firstLine="0"/>
        <w:jc w:val="left"/>
        <w:rPr>
          <w:sz w:val="12"/>
        </w:rPr>
      </w:pPr>
      <w:hyperlink r:id="rId249">
        <w:r>
          <w:rPr>
            <w:color w:val="2196D1"/>
            <w:w w:val="115"/>
            <w:sz w:val="12"/>
          </w:rPr>
          <w:t>2020. Habitat patches for newts in the face of climate change: local scale </w:t>
        </w:r>
        <w:r>
          <w:rPr>
            <w:color w:val="2196D1"/>
            <w:w w:val="115"/>
            <w:sz w:val="12"/>
          </w:rPr>
          <w:t>assessment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49">
        <w:r>
          <w:rPr>
            <w:color w:val="2196D1"/>
            <w:w w:val="115"/>
            <w:sz w:val="12"/>
          </w:rPr>
          <w:t>combining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modelling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graph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theory. Sci.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Rep. 10</w:t>
        </w:r>
        <w:r>
          <w:rPr>
            <w:color w:val="2196D1"/>
            <w:spacing w:val="2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 3570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76" w:hanging="240"/>
        <w:jc w:val="left"/>
        <w:rPr>
          <w:sz w:val="12"/>
        </w:rPr>
      </w:pPr>
      <w:hyperlink r:id="rId250">
        <w:r>
          <w:rPr>
            <w:color w:val="2196D1"/>
            <w:w w:val="115"/>
            <w:sz w:val="12"/>
          </w:rPr>
          <w:t>Queiroz, N., Humphries, N.E., Couto, A., Vedor, M., Da Costa, I., Sequeira, A.M.,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0">
        <w:r>
          <w:rPr>
            <w:color w:val="2196D1"/>
            <w:w w:val="115"/>
            <w:sz w:val="12"/>
          </w:rPr>
          <w:t>Mucientes,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Santos,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Abascal,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F.J.,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Abercrombie,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D.L.,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2021.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Reply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to: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0">
        <w:r>
          <w:rPr>
            <w:color w:val="2196D1"/>
            <w:w w:val="115"/>
            <w:sz w:val="12"/>
          </w:rPr>
          <w:t>caution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over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use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big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2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2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conservation.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Nature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595</w:t>
        </w:r>
        <w:r>
          <w:rPr>
            <w:color w:val="2196D1"/>
            <w:spacing w:val="2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(7866),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0">
        <w:r>
          <w:rPr>
            <w:color w:val="2196D1"/>
            <w:spacing w:val="-2"/>
            <w:w w:val="115"/>
            <w:sz w:val="12"/>
          </w:rPr>
          <w:t>E20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E28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83" w:hanging="240"/>
        <w:jc w:val="left"/>
        <w:rPr>
          <w:sz w:val="12"/>
        </w:rPr>
      </w:pPr>
      <w:hyperlink r:id="rId251">
        <w:r>
          <w:rPr>
            <w:color w:val="2196D1"/>
            <w:w w:val="115"/>
            <w:sz w:val="12"/>
          </w:rPr>
          <w:t>Ravdas,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Zacharioudaki,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Korres,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2018.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Implementation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validation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1">
        <w:r>
          <w:rPr>
            <w:color w:val="2196D1"/>
            <w:w w:val="115"/>
            <w:sz w:val="12"/>
          </w:rPr>
          <w:t>operational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wave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forecasting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system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mediterranean</w:t>
        </w:r>
        <w:r>
          <w:rPr>
            <w:color w:val="2196D1"/>
            <w:spacing w:val="3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monitoring</w:t>
        </w:r>
        <w:r>
          <w:rPr>
            <w:color w:val="2196D1"/>
            <w:spacing w:val="3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1">
        <w:r>
          <w:rPr>
            <w:color w:val="2196D1"/>
            <w:w w:val="115"/>
            <w:sz w:val="12"/>
          </w:rPr>
          <w:t>forecasting Centre in the framework of the copernicus marine environment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1">
        <w:r>
          <w:rPr>
            <w:color w:val="2196D1"/>
            <w:w w:val="115"/>
            <w:sz w:val="12"/>
          </w:rPr>
          <w:t>monitoring service. Nat. Hazards Earth Syst. Sci. 18 (10), 2675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2695</w:t>
        </w:r>
      </w:hyperlink>
      <w:r>
        <w:rPr>
          <w:w w:val="115"/>
          <w:sz w:val="12"/>
        </w:rPr>
        <w:t>.</w:t>
      </w:r>
    </w:p>
    <w:p>
      <w:pPr>
        <w:spacing w:line="137" w:lineRule="exact" w:before="0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Regione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Toscana,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2018.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Contratto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di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Lago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per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il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Massaciuccoli.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available</w:t>
      </w:r>
      <w:r>
        <w:rPr>
          <w:spacing w:val="7"/>
          <w:w w:val="115"/>
          <w:sz w:val="12"/>
        </w:rPr>
        <w:t> </w:t>
      </w:r>
      <w:r>
        <w:rPr>
          <w:spacing w:val="-5"/>
          <w:w w:val="115"/>
          <w:sz w:val="12"/>
        </w:rPr>
        <w:t>at</w:t>
      </w:r>
    </w:p>
    <w:p>
      <w:pPr>
        <w:spacing w:before="33"/>
        <w:ind w:left="282" w:right="0" w:firstLine="0"/>
        <w:jc w:val="left"/>
        <w:rPr>
          <w:rFonts w:ascii="Courier New"/>
          <w:sz w:val="12"/>
        </w:rPr>
      </w:pPr>
      <w:hyperlink r:id="rId252">
        <w:r>
          <w:rPr>
            <w:rFonts w:ascii="Courier New"/>
            <w:color w:val="2196D1"/>
            <w:spacing w:val="-2"/>
            <w:w w:val="105"/>
            <w:sz w:val="12"/>
          </w:rPr>
          <w:t>https://partecipa.toscana.</w:t>
        </w:r>
      </w:hyperlink>
    </w:p>
    <w:p>
      <w:pPr>
        <w:spacing w:before="10"/>
        <w:ind w:left="282" w:right="0" w:firstLine="0"/>
        <w:jc w:val="left"/>
        <w:rPr>
          <w:sz w:val="12"/>
        </w:rPr>
      </w:pPr>
      <w:hyperlink r:id="rId252">
        <w:r>
          <w:rPr>
            <w:rFonts w:ascii="Courier New"/>
            <w:color w:val="2196D1"/>
            <w:w w:val="105"/>
            <w:sz w:val="12"/>
          </w:rPr>
          <w:t>it/web/contratto-di-lago-per-il-</w:t>
        </w:r>
        <w:r>
          <w:rPr>
            <w:rFonts w:ascii="Courier New"/>
            <w:color w:val="2196D1"/>
            <w:spacing w:val="-2"/>
            <w:w w:val="105"/>
            <w:sz w:val="12"/>
          </w:rPr>
          <w:t>massaciuccoli</w:t>
        </w:r>
      </w:hyperlink>
      <w:r>
        <w:rPr>
          <w:spacing w:val="-2"/>
          <w:w w:val="105"/>
          <w:sz w:val="12"/>
        </w:rPr>
        <w:t>.</w:t>
      </w:r>
    </w:p>
    <w:p>
      <w:pPr>
        <w:spacing w:before="12"/>
        <w:ind w:left="43" w:right="0" w:firstLine="0"/>
        <w:jc w:val="left"/>
        <w:rPr>
          <w:sz w:val="12"/>
        </w:rPr>
      </w:pPr>
      <w:hyperlink r:id="rId253">
        <w:r>
          <w:rPr>
            <w:color w:val="2196D1"/>
            <w:w w:val="115"/>
            <w:sz w:val="12"/>
          </w:rPr>
          <w:t>Robinson,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N.M.,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Nelson,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W.A.,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Costello,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M.J.,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Sutherland,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J.E.,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Lundquist,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C.J.,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2017.</w:t>
        </w:r>
      </w:hyperlink>
    </w:p>
    <w:p>
      <w:pPr>
        <w:spacing w:line="276" w:lineRule="auto" w:before="22"/>
        <w:ind w:left="282" w:right="109" w:firstLine="0"/>
        <w:jc w:val="left"/>
        <w:rPr>
          <w:sz w:val="12"/>
        </w:rPr>
      </w:pPr>
      <w:hyperlink r:id="rId253">
        <w:r>
          <w:rPr>
            <w:color w:val="2196D1"/>
            <w:w w:val="115"/>
            <w:sz w:val="12"/>
          </w:rPr>
          <w:t>A systematic review of marine-based species distribution models (sdms) </w:t>
        </w:r>
        <w:r>
          <w:rPr>
            <w:color w:val="2196D1"/>
            <w:w w:val="115"/>
            <w:sz w:val="12"/>
          </w:rPr>
          <w:t>with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3">
        <w:r>
          <w:rPr>
            <w:color w:val="2196D1"/>
            <w:w w:val="115"/>
            <w:sz w:val="12"/>
          </w:rPr>
          <w:t>recommendations for best practice. Front. Mar. Sci. 4, 421</w:t>
        </w:r>
      </w:hyperlink>
      <w:r>
        <w:rPr>
          <w:w w:val="115"/>
          <w:sz w:val="12"/>
        </w:rPr>
        <w:t>.</w:t>
      </w:r>
    </w:p>
    <w:p>
      <w:pPr>
        <w:spacing w:after="0" w:line="276" w:lineRule="auto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27" w:space="354"/>
            <w:col w:w="5113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254"/>
          <w:footerReference w:type="default" r:id="rId255"/>
          <w:pgSz w:w="11910" w:h="15880"/>
          <w:pgMar w:header="655" w:footer="544" w:top="840" w:bottom="740" w:left="708" w:right="708"/>
        </w:sectPr>
      </w:pPr>
    </w:p>
    <w:p>
      <w:pPr>
        <w:spacing w:line="276" w:lineRule="auto" w:before="92"/>
        <w:ind w:left="282" w:right="0" w:hanging="240"/>
        <w:jc w:val="both"/>
        <w:rPr>
          <w:sz w:val="12"/>
        </w:rPr>
      </w:pPr>
      <w:hyperlink r:id="rId256">
        <w:r>
          <w:rPr>
            <w:color w:val="2196D1"/>
            <w:w w:val="115"/>
            <w:sz w:val="12"/>
          </w:rPr>
          <w:t>Rossetto,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Basile,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Cannavo</w:t>
        </w:r>
        <w:r>
          <w:rPr>
            <w:rFonts w:ascii="Georgia" w:hAnsi="Georgia"/>
            <w:color w:val="2196D1"/>
            <w:w w:val="115"/>
            <w:position w:val="1"/>
            <w:sz w:val="12"/>
          </w:rPr>
          <w:t>`</w:t>
        </w:r>
        <w:r>
          <w:rPr>
            <w:color w:val="2196D1"/>
            <w:w w:val="115"/>
            <w:sz w:val="12"/>
          </w:rPr>
          <w:t>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Pistocchi,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Sabbatini,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Silvestri,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Bonari,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6">
        <w:r>
          <w:rPr>
            <w:color w:val="2196D1"/>
            <w:w w:val="115"/>
            <w:sz w:val="12"/>
          </w:rPr>
          <w:t>et al., 2010a. Surface water and groundwater monitoring and numerical modeling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6">
        <w:r>
          <w:rPr>
            <w:color w:val="2196D1"/>
            <w:w w:val="115"/>
            <w:sz w:val="12"/>
          </w:rPr>
          <w:t>the southern sector of the massaciuccoli lake basin (Italy). Rend. Online Soc. Geol.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6">
        <w:r>
          <w:rPr>
            <w:color w:val="2196D1"/>
            <w:w w:val="115"/>
            <w:sz w:val="12"/>
          </w:rPr>
          <w:t>Ital. 11, 189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190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257">
        <w:r>
          <w:rPr>
            <w:color w:val="2196D1"/>
            <w:w w:val="115"/>
            <w:sz w:val="12"/>
          </w:rPr>
          <w:t>Rossetto, R., Baneschi, I., Basile, P., Guidi, M., Pistocchi, C., Sabbatini, T., Silvestri, N.,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7">
        <w:r>
          <w:rPr>
            <w:color w:val="2196D1"/>
            <w:w w:val="115"/>
            <w:sz w:val="12"/>
          </w:rPr>
          <w:t>Bonari, E., 2010b. Water management sustainability in reclaimed coastal areas.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7">
        <w:r>
          <w:rPr>
            <w:color w:val="2196D1"/>
            <w:w w:val="115"/>
            <w:sz w:val="12"/>
          </w:rPr>
          <w:t>case of the massaciuccoli lake basin (tuscany, italy). In: EGU General Assembly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7">
        <w:r>
          <w:rPr>
            <w:color w:val="2196D1"/>
            <w:w w:val="115"/>
            <w:sz w:val="12"/>
          </w:rPr>
          <w:t>Conference Abstracts, p. 12158</w:t>
        </w:r>
      </w:hyperlink>
      <w:r>
        <w:rPr>
          <w:w w:val="115"/>
          <w:sz w:val="12"/>
        </w:rPr>
        <w:t>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r>
        <w:rPr>
          <w:w w:val="115"/>
          <w:sz w:val="12"/>
        </w:rPr>
        <w:t>Samal,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P.,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Srivastava,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Singarasubramanian,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Saraf,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P.N.,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Charles,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B.,</w:t>
      </w:r>
      <w:r>
        <w:rPr>
          <w:spacing w:val="7"/>
          <w:w w:val="115"/>
          <w:sz w:val="12"/>
        </w:rPr>
        <w:t> </w:t>
      </w:r>
      <w:r>
        <w:rPr>
          <w:spacing w:val="-2"/>
          <w:w w:val="115"/>
          <w:sz w:val="12"/>
        </w:rPr>
        <w:t>2022.</w:t>
      </w:r>
    </w:p>
    <w:p>
      <w:pPr>
        <w:spacing w:line="278" w:lineRule="auto" w:before="21"/>
        <w:ind w:left="282" w:right="0" w:firstLine="0"/>
        <w:jc w:val="left"/>
        <w:rPr>
          <w:sz w:val="12"/>
        </w:rPr>
      </w:pPr>
      <w:r>
        <w:rPr>
          <w:w w:val="120"/>
          <w:sz w:val="12"/>
        </w:rPr>
        <w:t>Ensemble modeling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approach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to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predict the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past and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future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climate suitability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two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mangrove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species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along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coastal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wetlands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peninsular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India.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Eco.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Inform.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72, 101819 </w:t>
      </w:r>
      <w:hyperlink r:id="rId258">
        <w:r>
          <w:rPr>
            <w:color w:val="2196D1"/>
            <w:w w:val="120"/>
            <w:sz w:val="12"/>
          </w:rPr>
          <w:t>https://doi.org/10.1016/j.ecoinf.2022.101819</w:t>
        </w:r>
      </w:hyperlink>
      <w:r>
        <w:rPr>
          <w:w w:val="120"/>
          <w:sz w:val="12"/>
        </w:rPr>
        <w:t>. URL </w:t>
      </w:r>
      <w:hyperlink r:id="rId149">
        <w:r>
          <w:rPr>
            <w:w w:val="120"/>
            <w:sz w:val="12"/>
          </w:rPr>
          <w:t>https://www</w:t>
        </w:r>
      </w:hyperlink>
      <w:r>
        <w:rPr>
          <w:w w:val="120"/>
          <w:sz w:val="12"/>
        </w:rPr>
        <w:t>.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sciencedirect.com/science/article/pii/S1574954122002692.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hyperlink r:id="rId259">
        <w:r>
          <w:rPr>
            <w:color w:val="2196D1"/>
            <w:w w:val="110"/>
            <w:sz w:val="12"/>
          </w:rPr>
          <w:t>Sa</w:t>
        </w:r>
        <w:r>
          <w:rPr>
            <w:rFonts w:ascii="Georgia" w:hAnsi="Georgia"/>
            <w:color w:val="2196D1"/>
            <w:w w:val="110"/>
            <w:position w:val="1"/>
            <w:sz w:val="12"/>
          </w:rPr>
          <w:t>´</w:t>
        </w:r>
        <w:r>
          <w:rPr>
            <w:color w:val="2196D1"/>
            <w:w w:val="110"/>
            <w:sz w:val="12"/>
          </w:rPr>
          <w:t>nchez-Tapia,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A.,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de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Siqueira,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M.F.,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Lima,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R.O.,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Barros,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F.S.M.,</w:t>
        </w:r>
        <w:r>
          <w:rPr>
            <w:color w:val="2196D1"/>
            <w:spacing w:val="8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Gall,</w:t>
        </w:r>
        <w:r>
          <w:rPr>
            <w:color w:val="2196D1"/>
            <w:spacing w:val="10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G.M.,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Gadelha,</w:t>
        </w:r>
        <w:r>
          <w:rPr>
            <w:color w:val="2196D1"/>
            <w:spacing w:val="9"/>
            <w:w w:val="110"/>
            <w:sz w:val="12"/>
          </w:rPr>
          <w:t> </w:t>
        </w:r>
        <w:r>
          <w:rPr>
            <w:color w:val="2196D1"/>
            <w:spacing w:val="-7"/>
            <w:w w:val="110"/>
            <w:sz w:val="12"/>
          </w:rPr>
          <w:t>L.</w:t>
        </w:r>
      </w:hyperlink>
    </w:p>
    <w:p>
      <w:pPr>
        <w:spacing w:line="276" w:lineRule="auto" w:before="20"/>
        <w:ind w:left="282" w:right="281" w:firstLine="0"/>
        <w:jc w:val="both"/>
        <w:rPr>
          <w:sz w:val="12"/>
        </w:rPr>
      </w:pPr>
      <w:hyperlink r:id="rId259">
        <w:r>
          <w:rPr>
            <w:color w:val="2196D1"/>
            <w:w w:val="115"/>
            <w:sz w:val="12"/>
          </w:rPr>
          <w:t>M., da Silva, L.A.E., Osthoff, C., 2017. Model-r: A framework for scalable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9">
        <w:r>
          <w:rPr>
            <w:color w:val="2196D1"/>
            <w:w w:val="115"/>
            <w:sz w:val="12"/>
          </w:rPr>
          <w:t>reproducible ecological niche modeling. In: Latin American High </w:t>
        </w:r>
        <w:r>
          <w:rPr>
            <w:color w:val="2196D1"/>
            <w:w w:val="115"/>
            <w:sz w:val="12"/>
          </w:rPr>
          <w:t>Performance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59">
        <w:r>
          <w:rPr>
            <w:color w:val="2196D1"/>
            <w:w w:val="115"/>
            <w:sz w:val="12"/>
          </w:rPr>
          <w:t>Computing Conference. Springer, pp. 218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232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260">
        <w:r>
          <w:rPr>
            <w:color w:val="2196D1"/>
            <w:w w:val="115"/>
            <w:sz w:val="12"/>
          </w:rPr>
          <w:t>Scarponi,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Coro,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Pagano,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2018.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collection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aquamaps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native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layers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netcdf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0">
        <w:r>
          <w:rPr>
            <w:color w:val="2196D1"/>
            <w:w w:val="115"/>
            <w:sz w:val="12"/>
          </w:rPr>
          <w:t>format. Data Brief 17, 292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296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261">
        <w:r>
          <w:rPr>
            <w:color w:val="2196D1"/>
            <w:w w:val="115"/>
            <w:sz w:val="12"/>
          </w:rPr>
          <w:t>Schnase,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J.L.,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Carroll,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M.L.,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Gill,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R.L.,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Tamkin,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G.S.,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Strong,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S.L.,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Maxwell,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T.P.,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1">
        <w:r>
          <w:rPr>
            <w:color w:val="2196D1"/>
            <w:w w:val="115"/>
            <w:sz w:val="12"/>
          </w:rPr>
          <w:t>Aronne, M.E., Spradlin, C.S., 2021. Toward a Monte Carlo approach to selecting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1">
        <w:r>
          <w:rPr>
            <w:color w:val="2196D1"/>
            <w:w w:val="115"/>
            <w:sz w:val="12"/>
          </w:rPr>
          <w:t>climate variables in maxent. PLoS One 16 (3), e0237208</w:t>
        </w:r>
      </w:hyperlink>
      <w:r>
        <w:rPr>
          <w:w w:val="115"/>
          <w:sz w:val="12"/>
        </w:rPr>
        <w:t>.</w:t>
      </w:r>
    </w:p>
    <w:p>
      <w:pPr>
        <w:spacing w:before="0"/>
        <w:ind w:left="43" w:right="0" w:firstLine="0"/>
        <w:jc w:val="left"/>
        <w:rPr>
          <w:sz w:val="12"/>
        </w:rPr>
      </w:pPr>
      <w:hyperlink r:id="rId262">
        <w:r>
          <w:rPr>
            <w:color w:val="2196D1"/>
            <w:w w:val="115"/>
            <w:sz w:val="12"/>
          </w:rPr>
          <w:t>Schwarz,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1978.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bayesian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information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criterion.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Ann.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Stat.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6,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461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4"/>
            <w:w w:val="115"/>
            <w:sz w:val="12"/>
          </w:rPr>
          <w:t>464</w:t>
        </w:r>
      </w:hyperlink>
      <w:r>
        <w:rPr>
          <w:spacing w:val="-4"/>
          <w:w w:val="115"/>
          <w:sz w:val="12"/>
        </w:rPr>
        <w:t>.</w:t>
      </w:r>
    </w:p>
    <w:p>
      <w:pPr>
        <w:spacing w:line="276" w:lineRule="auto" w:before="21"/>
        <w:ind w:left="282" w:right="0" w:hanging="240"/>
        <w:jc w:val="left"/>
        <w:rPr>
          <w:sz w:val="12"/>
        </w:rPr>
      </w:pPr>
      <w:hyperlink r:id="rId263">
        <w:r>
          <w:rPr>
            <w:color w:val="2196D1"/>
            <w:w w:val="115"/>
            <w:sz w:val="12"/>
          </w:rPr>
          <w:t>Sidumo, B., Sonono, E., Takaidza, I., 2022. An approach to multi-class imbalanced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3">
        <w:r>
          <w:rPr>
            <w:color w:val="2196D1"/>
            <w:w w:val="115"/>
            <w:sz w:val="12"/>
          </w:rPr>
          <w:t>problem in ecology using machine learning. Eco. Inform. 101822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hyperlink r:id="rId264">
        <w:r>
          <w:rPr>
            <w:color w:val="2196D1"/>
            <w:w w:val="115"/>
            <w:sz w:val="12"/>
          </w:rPr>
          <w:t>Sillero, N., Arenas-Castro, S., Enriquez-Urzelai, U., Vale, C.G., Sousa-Guedes, D.,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4">
        <w:r>
          <w:rPr>
            <w:color w:val="2196D1"/>
            <w:w w:val="115"/>
            <w:sz w:val="12"/>
          </w:rPr>
          <w:t>Martínez-Freiría,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F.,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Real,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Barbosa,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A.M.,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2021.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Want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species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niche?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4">
        <w:r>
          <w:rPr>
            <w:color w:val="2196D1"/>
            <w:w w:val="115"/>
            <w:sz w:val="12"/>
          </w:rPr>
          <w:t>step-by-step guideline on correlative ecological niche modelling. Ecol. Model. 456,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4">
        <w:r>
          <w:rPr>
            <w:color w:val="2196D1"/>
            <w:spacing w:val="-2"/>
            <w:w w:val="115"/>
            <w:sz w:val="12"/>
          </w:rPr>
          <w:t>109671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3"/>
        <w:ind w:left="282" w:right="81" w:hanging="240"/>
        <w:jc w:val="left"/>
        <w:rPr>
          <w:sz w:val="12"/>
        </w:rPr>
      </w:pPr>
      <w:hyperlink r:id="rId265">
        <w:r>
          <w:rPr>
            <w:color w:val="2196D1"/>
            <w:w w:val="115"/>
            <w:sz w:val="12"/>
          </w:rPr>
          <w:t>Silvestri, N., et al., 2019. 6.1. Study case 1: Restoration of an agricultural drained</w:t>
        </w:r>
      </w:hyperlink>
      <w:r>
        <w:rPr>
          <w:color w:val="2196D1"/>
          <w:spacing w:val="80"/>
          <w:w w:val="115"/>
          <w:sz w:val="12"/>
        </w:rPr>
        <w:t> </w:t>
      </w:r>
      <w:hyperlink r:id="rId265">
        <w:r>
          <w:rPr>
            <w:color w:val="2196D1"/>
            <w:w w:val="115"/>
            <w:sz w:val="12"/>
          </w:rPr>
          <w:t>peatland: The case study of the massaciuccoli lake basin in tuscany (Italy). In: </w:t>
        </w:r>
        <w:r>
          <w:rPr>
            <w:color w:val="2196D1"/>
            <w:w w:val="115"/>
            <w:sz w:val="12"/>
          </w:rPr>
          <w:t>Best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5">
        <w:r>
          <w:rPr>
            <w:color w:val="2196D1"/>
            <w:w w:val="115"/>
            <w:sz w:val="12"/>
          </w:rPr>
          <w:t>Practices in Evaluation and Restoration of Degraded Mediterranean Environments,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5">
        <w:r>
          <w:rPr>
            <w:color w:val="2196D1"/>
            <w:w w:val="115"/>
            <w:sz w:val="12"/>
          </w:rPr>
          <w:t>IBADER, Santiago de Compostela, Spain, pp. 95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101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266">
        <w:r>
          <w:rPr>
            <w:color w:val="2196D1"/>
            <w:w w:val="115"/>
            <w:sz w:val="12"/>
          </w:rPr>
          <w:t>Sinclair, S.J., White, M.D., Newell, G.R., 2010. How useful are species </w:t>
        </w:r>
        <w:r>
          <w:rPr>
            <w:color w:val="2196D1"/>
            <w:w w:val="115"/>
            <w:sz w:val="12"/>
          </w:rPr>
          <w:t>distribution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6">
        <w:r>
          <w:rPr>
            <w:color w:val="2196D1"/>
            <w:w w:val="115"/>
            <w:sz w:val="12"/>
          </w:rPr>
          <w:t>models for managing biodiversity under future climates? Ecol. Soc. 15 (1)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r>
        <w:rPr>
          <w:w w:val="115"/>
          <w:sz w:val="12"/>
        </w:rPr>
        <w:t>Spiers, E.K., Stafford, R., Ramirez, M., Vera Izurieta, D.F., Cornejo, M., Chavarria, J.,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2016. Potential role of predators on carbon dynamics of marine ecosystems as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assessed by a bayesian belief network. Eco. Inform. 36, 77</w:t>
      </w:r>
      <w:r>
        <w:rPr>
          <w:rFonts w:ascii="Cambria" w:hAnsi="Cambria"/>
          <w:w w:val="115"/>
          <w:sz w:val="12"/>
        </w:rPr>
        <w:t>–</w:t>
      </w:r>
      <w:r>
        <w:rPr>
          <w:w w:val="115"/>
          <w:sz w:val="12"/>
        </w:rPr>
        <w:t>83. </w:t>
      </w:r>
      <w:hyperlink r:id="rId267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7">
        <w:r>
          <w:rPr>
            <w:color w:val="2196D1"/>
            <w:w w:val="115"/>
            <w:sz w:val="12"/>
          </w:rPr>
          <w:t>10.1016/j.ecoinf.2016.10.003</w:t>
        </w:r>
      </w:hyperlink>
      <w:r>
        <w:rPr>
          <w:w w:val="115"/>
          <w:sz w:val="12"/>
        </w:rPr>
        <w:t>. URL </w:t>
      </w:r>
      <w:hyperlink r:id="rId268">
        <w:r>
          <w:rPr>
            <w:w w:val="115"/>
            <w:sz w:val="12"/>
          </w:rPr>
          <w:t>https://www.sciencedirect.com/science/</w:t>
        </w:r>
        <w:r>
          <w:rPr>
            <w:spacing w:val="40"/>
            <w:w w:val="115"/>
            <w:sz w:val="12"/>
          </w:rPr>
          <w:t> </w:t>
        </w:r>
        <w:r>
          <w:rPr>
            <w:spacing w:val="-2"/>
            <w:w w:val="115"/>
            <w:sz w:val="12"/>
          </w:rPr>
          <w:t>article/pii/S1574954116301820</w:t>
        </w:r>
      </w:hyperlink>
      <w:r>
        <w:rPr>
          <w:spacing w:val="-2"/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269">
        <w:r>
          <w:rPr>
            <w:color w:val="2196D1"/>
            <w:w w:val="115"/>
            <w:sz w:val="12"/>
          </w:rPr>
          <w:t>Stohlgren, T.J., Jarnevich, C.S., Esaias, W.E., Morisette, J.T., 2011. Bounding species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69">
        <w:r>
          <w:rPr>
            <w:color w:val="2196D1"/>
            <w:w w:val="115"/>
            <w:sz w:val="12"/>
          </w:rPr>
          <w:t>distribution models. Curr. Zool. 57 (5), 642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647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r>
        <w:rPr>
          <w:w w:val="120"/>
          <w:sz w:val="12"/>
        </w:rPr>
        <w:t>Sun, A.Y., Scanlon, B.R., 2019. How can big data and machine learning benefit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environment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water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management: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survey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methods,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applications,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future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directions. Environ. Res. Lett. 14 (7), 073001 </w:t>
      </w:r>
      <w:hyperlink r:id="rId270">
        <w:r>
          <w:rPr>
            <w:color w:val="2196D1"/>
            <w:w w:val="120"/>
            <w:sz w:val="12"/>
          </w:rPr>
          <w:t>https://doi.org/10.1088/1748-9326/</w:t>
        </w:r>
      </w:hyperlink>
      <w:r>
        <w:rPr>
          <w:color w:val="2196D1"/>
          <w:spacing w:val="40"/>
          <w:w w:val="120"/>
          <w:sz w:val="12"/>
        </w:rPr>
        <w:t> </w:t>
      </w:r>
      <w:hyperlink r:id="rId270">
        <w:r>
          <w:rPr>
            <w:color w:val="2196D1"/>
            <w:w w:val="120"/>
            <w:sz w:val="12"/>
          </w:rPr>
          <w:t>ab1b7d</w:t>
        </w:r>
      </w:hyperlink>
      <w:r>
        <w:rPr>
          <w:w w:val="120"/>
          <w:sz w:val="12"/>
        </w:rPr>
        <w:t>. URL </w:t>
      </w:r>
      <w:hyperlink r:id="rId271">
        <w:r>
          <w:rPr>
            <w:w w:val="120"/>
            <w:sz w:val="12"/>
          </w:rPr>
          <w:t>https://dx.doi.org/10.1088/1748-9326/ab1b7d</w:t>
        </w:r>
      </w:hyperlink>
      <w:r>
        <w:rPr>
          <w:w w:val="120"/>
          <w:sz w:val="12"/>
        </w:rPr>
        <w:t>.</w:t>
      </w:r>
    </w:p>
    <w:p>
      <w:pPr>
        <w:spacing w:line="273" w:lineRule="auto" w:before="3"/>
        <w:ind w:left="282" w:right="0" w:hanging="240"/>
        <w:jc w:val="left"/>
        <w:rPr>
          <w:sz w:val="12"/>
        </w:rPr>
      </w:pPr>
      <w:hyperlink r:id="rId272">
        <w:r>
          <w:rPr>
            <w:color w:val="2196D1"/>
            <w:w w:val="115"/>
            <w:sz w:val="12"/>
          </w:rPr>
          <w:t>Taylor,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K.E.,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Stouffer,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R.J.,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Meehl,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G.A.,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2012.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overview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cmip5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experiment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2">
        <w:r>
          <w:rPr>
            <w:color w:val="2196D1"/>
            <w:w w:val="115"/>
            <w:sz w:val="12"/>
          </w:rPr>
          <w:t>design. Bull. Am. Meteorol. Soc. 93 (4), 485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498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273">
        <w:r>
          <w:rPr>
            <w:color w:val="2196D1"/>
            <w:w w:val="115"/>
            <w:sz w:val="12"/>
          </w:rPr>
          <w:t>Th</w:t>
        </w:r>
      </w:hyperlink>
      <w:r>
        <w:rPr>
          <w:color w:val="2196D1"/>
          <w:w w:val="115"/>
          <w:sz w:val="12"/>
        </w:rPr>
        <w:t>e</w:t>
      </w:r>
      <w:hyperlink r:id="rId273">
        <w:r>
          <w:rPr>
            <w:rFonts w:ascii="Georgia" w:hAnsi="Georgia"/>
            <w:color w:val="2196D1"/>
            <w:w w:val="115"/>
            <w:position w:val="1"/>
            <w:sz w:val="12"/>
          </w:rPr>
          <w:t>´</w:t>
        </w:r>
        <w:r>
          <w:rPr>
            <w:color w:val="2196D1"/>
            <w:w w:val="115"/>
            <w:sz w:val="12"/>
          </w:rPr>
          <w:t>paut,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J.-N.,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Dee,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Engelen,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Pinty,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2018.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copernicus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programme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its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3">
        <w:r>
          <w:rPr>
            <w:color w:val="2196D1"/>
            <w:w w:val="115"/>
            <w:sz w:val="12"/>
          </w:rPr>
          <w:t>climate change service. In: IGARSS 2018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2018 IEEE International Geoscience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3">
        <w:r>
          <w:rPr>
            <w:color w:val="2196D1"/>
            <w:w w:val="115"/>
            <w:sz w:val="12"/>
          </w:rPr>
          <w:t>Remote Sensing Symposium. IEEE, pp. 1591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1593</w:t>
        </w:r>
      </w:hyperlink>
      <w:r>
        <w:rPr>
          <w:w w:val="115"/>
          <w:sz w:val="12"/>
        </w:rPr>
        <w:t>.</w:t>
      </w:r>
    </w:p>
    <w:p>
      <w:pPr>
        <w:spacing w:before="0"/>
        <w:ind w:left="43" w:right="0" w:firstLine="0"/>
        <w:jc w:val="left"/>
        <w:rPr>
          <w:sz w:val="12"/>
        </w:rPr>
      </w:pPr>
      <w:hyperlink r:id="rId274">
        <w:r>
          <w:rPr>
            <w:color w:val="2196D1"/>
            <w:w w:val="115"/>
            <w:sz w:val="12"/>
          </w:rPr>
          <w:t>Thornthwaite,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C.W.,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1948.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approach</w:t>
        </w:r>
        <w:r>
          <w:rPr>
            <w:color w:val="2196D1"/>
            <w:spacing w:val="1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toward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rational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classification</w:t>
        </w:r>
        <w:r>
          <w:rPr>
            <w:color w:val="2196D1"/>
            <w:spacing w:val="1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1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climate.</w:t>
        </w:r>
      </w:hyperlink>
    </w:p>
    <w:p>
      <w:pPr>
        <w:spacing w:before="12"/>
        <w:ind w:left="282" w:right="0" w:firstLine="0"/>
        <w:jc w:val="left"/>
        <w:rPr>
          <w:sz w:val="12"/>
        </w:rPr>
      </w:pPr>
      <w:hyperlink r:id="rId274">
        <w:r>
          <w:rPr>
            <w:color w:val="2196D1"/>
            <w:w w:val="115"/>
            <w:sz w:val="12"/>
          </w:rPr>
          <w:t>Geogr.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Rev.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38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(1),</w:t>
        </w:r>
        <w:r>
          <w:rPr>
            <w:color w:val="2196D1"/>
            <w:spacing w:val="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55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94</w:t>
        </w:r>
      </w:hyperlink>
      <w:r>
        <w:rPr>
          <w:spacing w:val="-5"/>
          <w:w w:val="115"/>
          <w:sz w:val="12"/>
        </w:rPr>
        <w:t>.</w:t>
      </w:r>
    </w:p>
    <w:p>
      <w:pPr>
        <w:spacing w:line="276" w:lineRule="auto" w:before="21"/>
        <w:ind w:left="282" w:right="0" w:hanging="240"/>
        <w:jc w:val="left"/>
        <w:rPr>
          <w:sz w:val="12"/>
        </w:rPr>
      </w:pPr>
      <w:hyperlink r:id="rId275">
        <w:r>
          <w:rPr>
            <w:color w:val="2196D1"/>
            <w:w w:val="115"/>
            <w:sz w:val="12"/>
          </w:rPr>
          <w:t>Thuiller, W., Broennimann, O., Hughes, G., Alkemade, J.R.M., Midgley, G.F., Corsi, F.,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5">
        <w:r>
          <w:rPr>
            <w:color w:val="2196D1"/>
            <w:w w:val="115"/>
            <w:sz w:val="12"/>
          </w:rPr>
          <w:t>2006. Vulnerability of african mammals to anthropogenic climate change under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5">
        <w:r>
          <w:rPr>
            <w:color w:val="2196D1"/>
            <w:w w:val="115"/>
            <w:sz w:val="12"/>
          </w:rPr>
          <w:t>conservative land transformation assumptions. Glob. Chang. Biol. 12 (3), 424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440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1" w:hanging="240"/>
        <w:jc w:val="left"/>
        <w:rPr>
          <w:sz w:val="12"/>
        </w:rPr>
      </w:pPr>
      <w:hyperlink r:id="rId276">
        <w:r>
          <w:rPr>
            <w:color w:val="2196D1"/>
            <w:w w:val="115"/>
            <w:sz w:val="12"/>
          </w:rPr>
          <w:t>Tinner, W., Colombaroli, D., Heiri, O., Henne, P.D., Steinacher, M., Untenecker, J.,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6">
        <w:r>
          <w:rPr>
            <w:color w:val="2196D1"/>
            <w:w w:val="115"/>
            <w:sz w:val="12"/>
          </w:rPr>
          <w:t>Vescovi, E., Allen, J.R.M., Carraro, G., Conedera, M., Joos, F., Lotter, A.F.,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6">
        <w:r>
          <w:rPr>
            <w:color w:val="2196D1"/>
            <w:w w:val="115"/>
            <w:sz w:val="12"/>
          </w:rPr>
          <w:t>Luterbacher, J., Samartin, S., Valsecchi, V., 2013. The past ecology of abies alba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6">
        <w:r>
          <w:rPr>
            <w:color w:val="2196D1"/>
            <w:w w:val="115"/>
            <w:sz w:val="12"/>
          </w:rPr>
          <w:t>provides new perspectives on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future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responses of silver fir forests to global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warming.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6">
        <w:r>
          <w:rPr>
            <w:color w:val="2196D1"/>
            <w:w w:val="115"/>
            <w:sz w:val="12"/>
          </w:rPr>
          <w:t>Ecol. Monogr. 83 (4), 419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439 arXiv:https://esajournals.onlinelibrary.wiley.com/</w:t>
        </w:r>
      </w:hyperlink>
      <w:r>
        <w:rPr>
          <w:color w:val="2196D1"/>
          <w:spacing w:val="40"/>
          <w:w w:val="115"/>
          <w:sz w:val="12"/>
        </w:rPr>
        <w:t> </w:t>
      </w:r>
      <w:hyperlink r:id="rId276">
        <w:r>
          <w:rPr>
            <w:color w:val="2196D1"/>
            <w:spacing w:val="-2"/>
            <w:w w:val="115"/>
            <w:sz w:val="12"/>
          </w:rPr>
          <w:t>doi/pdf/10.1890/12-2231.1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0"/>
        <w:ind w:left="282" w:right="1" w:hanging="240"/>
        <w:jc w:val="both"/>
        <w:rPr>
          <w:sz w:val="12"/>
        </w:rPr>
      </w:pPr>
      <w:r>
        <w:rPr>
          <w:w w:val="115"/>
          <w:sz w:val="12"/>
        </w:rPr>
        <w:t>Trantas,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A.,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Plug,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R.,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Pileggi,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P.,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Lazovik,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E.,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2023.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Digital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twin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challenges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biodiversity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modelling. Eco. Inform. 78, 102357 </w:t>
      </w:r>
      <w:hyperlink r:id="rId277">
        <w:r>
          <w:rPr>
            <w:color w:val="2196D1"/>
            <w:w w:val="115"/>
            <w:sz w:val="12"/>
          </w:rPr>
          <w:t>https://doi.org/10.1016/j.ecoinf.2023.102357</w:t>
        </w:r>
      </w:hyperlink>
      <w:r>
        <w:rPr>
          <w:w w:val="115"/>
          <w:sz w:val="12"/>
        </w:rPr>
        <w:t>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URL</w:t>
      </w:r>
      <w:r>
        <w:rPr>
          <w:spacing w:val="53"/>
          <w:w w:val="115"/>
          <w:sz w:val="12"/>
        </w:rPr>
        <w:t> </w:t>
      </w:r>
      <w:hyperlink r:id="rId278">
        <w:r>
          <w:rPr>
            <w:w w:val="115"/>
            <w:sz w:val="12"/>
          </w:rPr>
          <w:t>https://www.sciencedirect.com/science/article/pii/S1574954123003862</w:t>
        </w:r>
      </w:hyperlink>
      <w:r>
        <w:rPr>
          <w:w w:val="115"/>
          <w:sz w:val="12"/>
        </w:rPr>
        <w:t>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hyperlink r:id="rId279">
        <w:r>
          <w:rPr>
            <w:color w:val="2196D1"/>
            <w:w w:val="115"/>
            <w:sz w:val="12"/>
          </w:rPr>
          <w:t>Trevisani,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2014.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Gli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open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geodata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la</w:t>
        </w:r>
        <w:r>
          <w:rPr>
            <w:color w:val="2196D1"/>
            <w:spacing w:val="10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regione</w:t>
        </w:r>
        <w:r>
          <w:rPr>
            <w:color w:val="2196D1"/>
            <w:spacing w:val="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toscana.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GEOmedia</w:t>
        </w:r>
        <w:r>
          <w:rPr>
            <w:color w:val="2196D1"/>
            <w:spacing w:val="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18</w:t>
        </w:r>
        <w:r>
          <w:rPr>
            <w:color w:val="2196D1"/>
            <w:spacing w:val="9"/>
            <w:w w:val="115"/>
            <w:sz w:val="12"/>
          </w:rPr>
          <w:t> </w:t>
        </w:r>
        <w:r>
          <w:rPr>
            <w:color w:val="2196D1"/>
            <w:spacing w:val="-4"/>
            <w:w w:val="115"/>
            <w:sz w:val="12"/>
          </w:rPr>
          <w:t>(6)</w:t>
        </w:r>
      </w:hyperlink>
      <w:r>
        <w:rPr>
          <w:spacing w:val="-4"/>
          <w:w w:val="115"/>
          <w:sz w:val="12"/>
        </w:rPr>
        <w:t>.</w:t>
      </w:r>
    </w:p>
    <w:p>
      <w:pPr>
        <w:spacing w:line="276" w:lineRule="auto" w:before="22"/>
        <w:ind w:left="282" w:right="0" w:hanging="240"/>
        <w:jc w:val="left"/>
        <w:rPr>
          <w:sz w:val="12"/>
        </w:rPr>
      </w:pPr>
      <w:r>
        <w:rPr>
          <w:w w:val="115"/>
          <w:sz w:val="12"/>
        </w:rPr>
        <w:t>Trifonova, N.I., Scott, B.E., De Dominicis, M., Waggitt, J.J., Wolf, J., 2021. Bayesian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network modelling provides spatial and temporal understanding of ecosystem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dynamics</w:t>
      </w:r>
      <w:r>
        <w:rPr>
          <w:spacing w:val="34"/>
          <w:w w:val="115"/>
          <w:sz w:val="12"/>
        </w:rPr>
        <w:t> </w:t>
      </w:r>
      <w:r>
        <w:rPr>
          <w:w w:val="115"/>
          <w:sz w:val="12"/>
        </w:rPr>
        <w:t>within shallow shelf seas. Ecol. Indic. 129, 107997 </w:t>
      </w:r>
      <w:hyperlink r:id="rId280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0">
        <w:r>
          <w:rPr>
            <w:color w:val="2196D1"/>
            <w:w w:val="115"/>
            <w:sz w:val="12"/>
          </w:rPr>
          <w:t>10.1016/j.ecolind.2021.107997</w:t>
        </w:r>
      </w:hyperlink>
      <w:r>
        <w:rPr>
          <w:w w:val="115"/>
          <w:sz w:val="12"/>
        </w:rPr>
        <w:t>. URL </w:t>
      </w:r>
      <w:hyperlink r:id="rId281">
        <w:r>
          <w:rPr>
            <w:w w:val="115"/>
            <w:sz w:val="12"/>
          </w:rPr>
          <w:t>https://www.sciencedirect.com/science/</w:t>
        </w:r>
        <w:r>
          <w:rPr>
            <w:spacing w:val="80"/>
            <w:w w:val="115"/>
            <w:sz w:val="12"/>
          </w:rPr>
          <w:t> </w:t>
        </w:r>
        <w:r>
          <w:rPr>
            <w:spacing w:val="-2"/>
            <w:w w:val="115"/>
            <w:sz w:val="12"/>
          </w:rPr>
          <w:t>article/pii/S1470160X21006622</w:t>
        </w:r>
      </w:hyperlink>
      <w:r>
        <w:rPr>
          <w:spacing w:val="-2"/>
          <w:w w:val="115"/>
          <w:sz w:val="12"/>
        </w:rPr>
        <w:t>.</w:t>
      </w:r>
    </w:p>
    <w:p>
      <w:pPr>
        <w:spacing w:line="273" w:lineRule="auto" w:before="98"/>
        <w:ind w:left="282" w:right="0" w:hanging="240"/>
        <w:jc w:val="left"/>
        <w:rPr>
          <w:sz w:val="12"/>
        </w:rPr>
      </w:pPr>
      <w:r>
        <w:rPr/>
        <w:br w:type="column"/>
      </w:r>
      <w:hyperlink r:id="rId282">
        <w:r>
          <w:rPr>
            <w:color w:val="2196D1"/>
            <w:w w:val="115"/>
            <w:sz w:val="12"/>
          </w:rPr>
          <w:t>Ugland, K.I., Gray, J.S., Ellingsen, K.E., 2003. The species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accumulation curve </w:t>
        </w:r>
        <w:r>
          <w:rPr>
            <w:color w:val="2196D1"/>
            <w:w w:val="115"/>
            <w:sz w:val="12"/>
          </w:rPr>
          <w:t>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2">
        <w:r>
          <w:rPr>
            <w:color w:val="2196D1"/>
            <w:w w:val="115"/>
            <w:sz w:val="12"/>
          </w:rPr>
          <w:t>estimation of species richness. J. Anim. Ecol. 72 (5), 888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897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83">
        <w:r>
          <w:rPr>
            <w:color w:val="2196D1"/>
            <w:w w:val="115"/>
            <w:sz w:val="12"/>
          </w:rPr>
          <w:t>Urban, M.C., Bocedi, G., Hendry, A.P., Mihoub, J.-B., Pe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er, G., Singer, A., Bridle, J.,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3">
        <w:r>
          <w:rPr>
            <w:color w:val="2196D1"/>
            <w:w w:val="115"/>
            <w:sz w:val="12"/>
          </w:rPr>
          <w:t>Crozier, L., De Meester, L., Godsoe, W., et al., 2016. Improving the forecast for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3">
        <w:r>
          <w:rPr>
            <w:color w:val="2196D1"/>
            <w:w w:val="115"/>
            <w:sz w:val="12"/>
          </w:rPr>
          <w:t>biodiversity under climate change. Science 353 (6304), aad8466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left"/>
        <w:rPr>
          <w:sz w:val="12"/>
        </w:rPr>
      </w:pPr>
      <w:r>
        <w:rPr>
          <w:w w:val="115"/>
          <w:sz w:val="12"/>
        </w:rPr>
        <w:t>Valerio, F., Godinho, S., Marques, A.T., Crispim-Mendes, T., Pita, R., Silva, J.P., 2024.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Gee_xtract: high-quality remote sensing data preparation and extraction for multiple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spatio-temporal ecological scaling. Eco. Inform. 80, 102502 </w:t>
      </w:r>
      <w:hyperlink r:id="rId284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80"/>
          <w:w w:val="115"/>
          <w:sz w:val="12"/>
        </w:rPr>
        <w:t> </w:t>
      </w:r>
      <w:hyperlink r:id="rId284">
        <w:r>
          <w:rPr>
            <w:color w:val="2196D1"/>
            <w:w w:val="115"/>
            <w:sz w:val="12"/>
          </w:rPr>
          <w:t>10.1016/j.ecoinf.2024.102502</w:t>
        </w:r>
      </w:hyperlink>
      <w:r>
        <w:rPr>
          <w:w w:val="115"/>
          <w:sz w:val="12"/>
        </w:rPr>
        <w:t>. URL </w:t>
      </w:r>
      <w:hyperlink r:id="rId285">
        <w:r>
          <w:rPr>
            <w:w w:val="115"/>
            <w:sz w:val="12"/>
          </w:rPr>
          <w:t>https://www.sciencedirect.com/science/</w:t>
        </w:r>
        <w:r>
          <w:rPr>
            <w:spacing w:val="40"/>
            <w:w w:val="115"/>
            <w:sz w:val="12"/>
          </w:rPr>
          <w:t> </w:t>
        </w:r>
        <w:r>
          <w:rPr>
            <w:spacing w:val="-2"/>
            <w:w w:val="115"/>
            <w:sz w:val="12"/>
          </w:rPr>
          <w:t>article/pii/S157495412400044X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3"/>
        <w:ind w:left="282" w:right="134" w:hanging="240"/>
        <w:jc w:val="left"/>
        <w:rPr>
          <w:sz w:val="12"/>
        </w:rPr>
      </w:pPr>
      <w:hyperlink r:id="rId286">
        <w:r>
          <w:rPr>
            <w:color w:val="2196D1"/>
            <w:w w:val="115"/>
            <w:sz w:val="12"/>
          </w:rPr>
          <w:t>Van Vuuren, D.P., Edmonds, J., Kainuma, M., Riahi, K., Thomson, A., Hibbard, K.,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6">
        <w:r>
          <w:rPr>
            <w:color w:val="2196D1"/>
            <w:w w:val="115"/>
            <w:sz w:val="12"/>
          </w:rPr>
          <w:t>Hurtt, G.C., Kram, T., Krey, V., Lamarque, J.-F., et al., 2011. The </w:t>
        </w:r>
        <w:r>
          <w:rPr>
            <w:color w:val="2196D1"/>
            <w:w w:val="115"/>
            <w:sz w:val="12"/>
          </w:rPr>
          <w:t>representative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6">
        <w:r>
          <w:rPr>
            <w:color w:val="2196D1"/>
            <w:w w:val="115"/>
            <w:sz w:val="12"/>
          </w:rPr>
          <w:t>concentration pathways: an overview. Clim. Chang. 109, 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31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left"/>
        <w:rPr>
          <w:sz w:val="12"/>
        </w:rPr>
      </w:pPr>
      <w:r>
        <w:rPr>
          <w:w w:val="120"/>
          <w:sz w:val="12"/>
        </w:rPr>
        <w:t>Waleed,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Sajjad,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Shazil,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M.S.,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Tariq,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Alam,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M.T.,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2023.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Machine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learning-based spatial-temporal assessment and change transition analysis of wetlands: an</w:t>
      </w:r>
      <w:r>
        <w:rPr>
          <w:spacing w:val="40"/>
          <w:w w:val="120"/>
          <w:sz w:val="12"/>
        </w:rPr>
        <w:t> </w:t>
      </w:r>
      <w:r>
        <w:rPr>
          <w:w w:val="115"/>
          <w:sz w:val="12"/>
        </w:rPr>
        <w:t>application of google earth engine in Sylhet, Bangladesh (1985</w:t>
      </w:r>
      <w:r>
        <w:rPr>
          <w:rFonts w:ascii="Cambria" w:hAnsi="Cambria"/>
          <w:w w:val="115"/>
          <w:sz w:val="12"/>
        </w:rPr>
        <w:t>–</w:t>
      </w:r>
      <w:r>
        <w:rPr>
          <w:w w:val="115"/>
          <w:sz w:val="12"/>
        </w:rPr>
        <w:t>2022). Eco. Inform.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75, 102075 </w:t>
      </w:r>
      <w:hyperlink r:id="rId287">
        <w:r>
          <w:rPr>
            <w:color w:val="2196D1"/>
            <w:w w:val="120"/>
            <w:sz w:val="12"/>
          </w:rPr>
          <w:t>https://doi.org/10.1016/j.ecoinf.2023.102075</w:t>
        </w:r>
      </w:hyperlink>
      <w:r>
        <w:rPr>
          <w:w w:val="120"/>
          <w:sz w:val="12"/>
        </w:rPr>
        <w:t>. URL </w:t>
      </w:r>
      <w:hyperlink r:id="rId149">
        <w:r>
          <w:rPr>
            <w:w w:val="120"/>
            <w:sz w:val="12"/>
          </w:rPr>
          <w:t>https://www</w:t>
        </w:r>
      </w:hyperlink>
      <w:r>
        <w:rPr>
          <w:w w:val="120"/>
          <w:sz w:val="12"/>
        </w:rPr>
        <w:t>.</w:t>
      </w:r>
      <w:r>
        <w:rPr>
          <w:spacing w:val="40"/>
          <w:w w:val="120"/>
          <w:sz w:val="12"/>
        </w:rPr>
        <w:t> </w:t>
      </w:r>
      <w:r>
        <w:rPr>
          <w:spacing w:val="-2"/>
          <w:w w:val="120"/>
          <w:sz w:val="12"/>
        </w:rPr>
        <w:t>sciencedirect.com/science/article/pii/S1574954123001048.</w:t>
      </w:r>
    </w:p>
    <w:p>
      <w:pPr>
        <w:spacing w:line="276" w:lineRule="auto" w:before="0"/>
        <w:ind w:left="282" w:right="134" w:hanging="240"/>
        <w:jc w:val="left"/>
        <w:rPr>
          <w:sz w:val="12"/>
        </w:rPr>
      </w:pPr>
      <w:hyperlink r:id="rId288">
        <w:r>
          <w:rPr>
            <w:color w:val="2196D1"/>
            <w:w w:val="115"/>
            <w:sz w:val="12"/>
          </w:rPr>
          <w:t>Wan, J.-Z., Wang, C.-J., Yu, F.-H., 2019. Effects of occurrence record number,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8">
        <w:r>
          <w:rPr>
            <w:color w:val="2196D1"/>
            <w:w w:val="115"/>
            <w:sz w:val="12"/>
          </w:rPr>
          <w:t>environmental variable number, and spatial scales on maxent distribution </w:t>
        </w:r>
        <w:r>
          <w:rPr>
            <w:color w:val="2196D1"/>
            <w:w w:val="115"/>
            <w:sz w:val="12"/>
          </w:rPr>
          <w:t>modelling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8">
        <w:r>
          <w:rPr>
            <w:color w:val="2196D1"/>
            <w:w w:val="115"/>
            <w:sz w:val="12"/>
          </w:rPr>
          <w:t>for invasive plants. Biologia 74, 757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766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289">
        <w:r>
          <w:rPr>
            <w:color w:val="2196D1"/>
            <w:w w:val="115"/>
            <w:sz w:val="12"/>
          </w:rPr>
          <w:t>Wang, G., 2019. Machine learning for inferring animal behavior from location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89">
        <w:r>
          <w:rPr>
            <w:color w:val="2196D1"/>
            <w:w w:val="115"/>
            <w:sz w:val="12"/>
          </w:rPr>
          <w:t>movement data. Eco. Inform. 49, 69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76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1" w:hanging="240"/>
        <w:jc w:val="both"/>
        <w:rPr>
          <w:sz w:val="12"/>
        </w:rPr>
      </w:pPr>
      <w:hyperlink r:id="rId290">
        <w:r>
          <w:rPr>
            <w:color w:val="2196D1"/>
            <w:w w:val="115"/>
            <w:sz w:val="12"/>
          </w:rPr>
          <w:t>Wang, Y., Li, M., Jin, G., 2024. Optimizing spatial patterns of ecosystem services in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0">
        <w:r>
          <w:rPr>
            <w:color w:val="2196D1"/>
            <w:w w:val="115"/>
            <w:sz w:val="12"/>
          </w:rPr>
          <w:t>chang-ji-tu region (China) through bayesian belief network and multi-scenario </w:t>
        </w:r>
        <w:r>
          <w:rPr>
            <w:color w:val="2196D1"/>
            <w:w w:val="115"/>
            <w:sz w:val="12"/>
          </w:rPr>
          <w:t>land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0">
        <w:r>
          <w:rPr>
            <w:color w:val="2196D1"/>
            <w:w w:val="115"/>
            <w:sz w:val="12"/>
          </w:rPr>
          <w:t>use simulation. Sci. Total Environ. 170424</w:t>
        </w:r>
      </w:hyperlink>
      <w:r>
        <w:rPr>
          <w:w w:val="115"/>
          <w:sz w:val="12"/>
        </w:rPr>
        <w:t>.</w:t>
      </w:r>
    </w:p>
    <w:p>
      <w:pPr>
        <w:spacing w:line="273" w:lineRule="auto" w:before="2"/>
        <w:ind w:left="282" w:right="81" w:hanging="240"/>
        <w:jc w:val="both"/>
        <w:rPr>
          <w:sz w:val="12"/>
        </w:rPr>
      </w:pPr>
      <w:hyperlink r:id="rId291">
        <w:r>
          <w:rPr>
            <w:color w:val="2196D1"/>
            <w:w w:val="115"/>
            <w:sz w:val="12"/>
          </w:rPr>
          <w:t>Ward,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Hastie,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Barry,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Elith,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Leathwick,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J.R.,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2009.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Presence-only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1">
        <w:r>
          <w:rPr>
            <w:color w:val="2196D1"/>
            <w:w w:val="115"/>
            <w:sz w:val="12"/>
          </w:rPr>
          <w:t>em algorithm. Biometrics 65 (2), 554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563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94" w:hanging="240"/>
        <w:jc w:val="left"/>
        <w:rPr>
          <w:sz w:val="12"/>
        </w:rPr>
      </w:pPr>
      <w:hyperlink r:id="rId292">
        <w:r>
          <w:rPr>
            <w:color w:val="2196D1"/>
            <w:w w:val="115"/>
            <w:sz w:val="12"/>
          </w:rPr>
          <w:t>Warren,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D.L.,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Seifert,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S.N.,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2011.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Ecological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niche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maxent: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importance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2">
        <w:r>
          <w:rPr>
            <w:color w:val="2196D1"/>
            <w:w w:val="115"/>
            <w:sz w:val="12"/>
          </w:rPr>
          <w:t>model complexity and the performance of model selection criteria. Ecol. Appl. 21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2">
        <w:r>
          <w:rPr>
            <w:color w:val="2196D1"/>
            <w:w w:val="115"/>
            <w:sz w:val="12"/>
          </w:rPr>
          <w:t>(2), 335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342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93">
        <w:r>
          <w:rPr>
            <w:color w:val="2196D1"/>
            <w:w w:val="115"/>
            <w:sz w:val="12"/>
          </w:rPr>
          <w:t>Weatherall,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Marks,</w:t>
        </w:r>
        <w:r>
          <w:rPr>
            <w:color w:val="2196D1"/>
            <w:spacing w:val="-6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Jakobsson,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Schmitt,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Tani,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Arndt,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J.E.,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Rovere,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3">
        <w:r>
          <w:rPr>
            <w:color w:val="2196D1"/>
            <w:w w:val="115"/>
            <w:sz w:val="12"/>
          </w:rPr>
          <w:t>Chayes, D., Ferrini, V., Wigley, R., 2015. A new digital bathymetric model of the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3">
        <w:r>
          <w:rPr>
            <w:color w:val="2196D1"/>
            <w:w w:val="115"/>
            <w:sz w:val="12"/>
          </w:rPr>
          <w:t>world</w:t>
        </w:r>
        <w:r>
          <w:rPr>
            <w:rFonts w:ascii="Cambria" w:hAnsi="Cambria"/>
            <w:color w:val="2196D1"/>
            <w:w w:val="115"/>
            <w:sz w:val="12"/>
          </w:rPr>
          <w:t>’</w:t>
        </w:r>
        <w:r>
          <w:rPr>
            <w:color w:val="2196D1"/>
            <w:w w:val="115"/>
            <w:sz w:val="12"/>
          </w:rPr>
          <w:t>s oceans. Earth Space Sci. 2 (8), 331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345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294">
        <w:r>
          <w:rPr>
            <w:color w:val="2196D1"/>
            <w:w w:val="115"/>
            <w:sz w:val="12"/>
          </w:rPr>
          <w:t>Weber, D., Hintermann, U., Zangger, A., 2004. Scale and trends in species richness: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4">
        <w:r>
          <w:rPr>
            <w:color w:val="2196D1"/>
            <w:w w:val="115"/>
            <w:sz w:val="12"/>
          </w:rPr>
          <w:t>considerations for monitoring biological diversity for political purposes. Glob. Ecol.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4">
        <w:r>
          <w:rPr>
            <w:color w:val="2196D1"/>
            <w:w w:val="115"/>
            <w:sz w:val="12"/>
          </w:rPr>
          <w:t>Biogeogr. 13 (2), 97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104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165" w:hanging="240"/>
        <w:jc w:val="left"/>
        <w:rPr>
          <w:sz w:val="12"/>
        </w:rPr>
      </w:pPr>
      <w:hyperlink r:id="rId295">
        <w:r>
          <w:rPr>
            <w:color w:val="2196D1"/>
            <w:w w:val="115"/>
            <w:sz w:val="12"/>
          </w:rPr>
          <w:t>Weber, M.M., Stevens, R.D., Diniz-Filho, J.A.F., Grelle, C.E.V., 2017. Is there a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5">
        <w:r>
          <w:rPr>
            <w:color w:val="2196D1"/>
            <w:w w:val="115"/>
            <w:sz w:val="12"/>
          </w:rPr>
          <w:t>correlation between abundance and environmental suitability derived </w:t>
        </w:r>
        <w:r>
          <w:rPr>
            <w:color w:val="2196D1"/>
            <w:w w:val="115"/>
            <w:sz w:val="12"/>
          </w:rPr>
          <w:t>from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5">
        <w:r>
          <w:rPr>
            <w:color w:val="2196D1"/>
            <w:w w:val="115"/>
            <w:sz w:val="12"/>
          </w:rPr>
          <w:t>ecological niche modelling? A meta-analysis. Ecography 40 (7), 817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828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2" w:hanging="240"/>
        <w:jc w:val="both"/>
        <w:rPr>
          <w:sz w:val="12"/>
        </w:rPr>
      </w:pPr>
      <w:hyperlink r:id="rId296">
        <w:r>
          <w:rPr>
            <w:color w:val="2196D1"/>
            <w:w w:val="115"/>
            <w:sz w:val="12"/>
          </w:rPr>
          <w:t>Werdell,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P.J.,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Bailey,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S.W.,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2005.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in-situ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bio-optical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set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ocean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color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6">
        <w:r>
          <w:rPr>
            <w:color w:val="2196D1"/>
            <w:w w:val="115"/>
            <w:sz w:val="12"/>
          </w:rPr>
          <w:t>algorithm development and satellite data product validation. Remote Sens. </w:t>
        </w:r>
        <w:r>
          <w:rPr>
            <w:color w:val="2196D1"/>
            <w:w w:val="115"/>
            <w:sz w:val="12"/>
          </w:rPr>
          <w:t>Environ.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6">
        <w:r>
          <w:rPr>
            <w:color w:val="2196D1"/>
            <w:w w:val="115"/>
            <w:sz w:val="12"/>
          </w:rPr>
          <w:t>98 (1), 122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140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82" w:hanging="240"/>
        <w:jc w:val="both"/>
        <w:rPr>
          <w:sz w:val="12"/>
        </w:rPr>
      </w:pPr>
      <w:hyperlink r:id="rId297">
        <w:r>
          <w:rPr>
            <w:color w:val="2196D1"/>
            <w:w w:val="115"/>
            <w:sz w:val="12"/>
          </w:rPr>
          <w:t>West,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A.M.,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Kumar,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Brown,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C.S.,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Stohlgren,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T.J.,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Bromberg,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2016.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Field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validation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7">
        <w:r>
          <w:rPr>
            <w:color w:val="2196D1"/>
            <w:w w:val="115"/>
            <w:sz w:val="12"/>
          </w:rPr>
          <w:t>of an invasive species maxent model. Eco. Inform. 36, 126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134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82" w:hanging="240"/>
        <w:jc w:val="both"/>
        <w:rPr>
          <w:sz w:val="12"/>
        </w:rPr>
      </w:pPr>
      <w:hyperlink r:id="rId298">
        <w:r>
          <w:rPr>
            <w:color w:val="2196D1"/>
            <w:w w:val="110"/>
            <w:sz w:val="12"/>
          </w:rPr>
          <w:t>Wieczorek, J., Bloom, D., Guralnick,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R., Blum, S.,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Do</w:t>
        </w:r>
        <w:r>
          <w:rPr>
            <w:rFonts w:ascii="Georgia" w:hAnsi="Georgia"/>
            <w:color w:val="2196D1"/>
            <w:w w:val="110"/>
            <w:position w:val="1"/>
            <w:sz w:val="12"/>
          </w:rPr>
          <w:t>¨</w:t>
        </w:r>
        <w:r>
          <w:rPr>
            <w:color w:val="2196D1"/>
            <w:w w:val="110"/>
            <w:sz w:val="12"/>
          </w:rPr>
          <w:t>ring, M., Giovanni, R.,</w:t>
        </w:r>
        <w:r>
          <w:rPr>
            <w:color w:val="2196D1"/>
            <w:spacing w:val="-1"/>
            <w:w w:val="110"/>
            <w:sz w:val="12"/>
          </w:rPr>
          <w:t> </w:t>
        </w:r>
        <w:r>
          <w:rPr>
            <w:color w:val="2196D1"/>
            <w:w w:val="110"/>
            <w:sz w:val="12"/>
          </w:rPr>
          <w:t>Robertson, T.,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8">
        <w:r>
          <w:rPr>
            <w:color w:val="2196D1"/>
            <w:w w:val="115"/>
            <w:sz w:val="12"/>
          </w:rPr>
          <w:t>Vieglais,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2012.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Darwin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core: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evolving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community-developed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biodiversity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data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8">
        <w:r>
          <w:rPr>
            <w:color w:val="2196D1"/>
            <w:w w:val="115"/>
            <w:sz w:val="12"/>
          </w:rPr>
          <w:t>standard. PLoS One 7 (1), e29715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82" w:hanging="240"/>
        <w:jc w:val="left"/>
        <w:rPr>
          <w:sz w:val="12"/>
        </w:rPr>
      </w:pPr>
      <w:hyperlink r:id="rId299">
        <w:r>
          <w:rPr>
            <w:color w:val="2196D1"/>
            <w:w w:val="115"/>
            <w:sz w:val="12"/>
          </w:rPr>
          <w:t>Wisz, M.S., Pottier, J., Kissling, W.D., Pellissier, L., Lenoir, J., Damgaard, C.F.,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9">
        <w:r>
          <w:rPr>
            <w:color w:val="2196D1"/>
            <w:w w:val="115"/>
            <w:sz w:val="12"/>
          </w:rPr>
          <w:t>Dormann,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C.F.,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Forchhammer,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M.C.,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Grytnes,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J.-A.,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Guisan,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et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2013.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role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9">
        <w:r>
          <w:rPr>
            <w:color w:val="2196D1"/>
            <w:w w:val="115"/>
            <w:sz w:val="12"/>
          </w:rPr>
          <w:t>of biotic interactions in shaping distributions and realised assemblages of species: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9">
        <w:r>
          <w:rPr>
            <w:color w:val="2196D1"/>
            <w:w w:val="115"/>
            <w:sz w:val="12"/>
          </w:rPr>
          <w:t>implications for species distribution modelling. Biol. Rev. 88 (1), 15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30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300">
        <w:r>
          <w:rPr>
            <w:color w:val="2196D1"/>
            <w:w w:val="115"/>
            <w:sz w:val="12"/>
          </w:rPr>
          <w:t>Xi, Y., Peng, S., Ciais, P., Chen, Y., 2021. Future impacts of climate change on inland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0">
        <w:r>
          <w:rPr>
            <w:color w:val="2196D1"/>
            <w:w w:val="115"/>
            <w:sz w:val="12"/>
          </w:rPr>
          <w:t>Ramsar wetlands. Nat. Clim. Chang. 11 (1), 45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51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301">
        <w:r>
          <w:rPr>
            <w:color w:val="2196D1"/>
            <w:w w:val="115"/>
            <w:sz w:val="12"/>
          </w:rPr>
          <w:t>Xu, H., Liu, S., Li, Y., Zang, R., He, F., 2012. Assessing non-parametric and area-based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1">
        <w:r>
          <w:rPr>
            <w:color w:val="2196D1"/>
            <w:w w:val="115"/>
            <w:sz w:val="12"/>
          </w:rPr>
          <w:t>methods for estimating regional species richness. J. Veg. Sci. 23 (6), 1006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1012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hyperlink r:id="rId302">
        <w:r>
          <w:rPr>
            <w:color w:val="2196D1"/>
            <w:w w:val="115"/>
            <w:sz w:val="12"/>
          </w:rPr>
          <w:t>Yang, H., Zhou, F., Piao, S., Huang, M., Chen, A., Ciais, P., Li, Y., Lian, X., Peng, S.,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2">
        <w:r>
          <w:rPr>
            <w:color w:val="2196D1"/>
            <w:w w:val="115"/>
            <w:sz w:val="12"/>
          </w:rPr>
          <w:t>Zeng, Z., 2017. Regional patterns of future runoff changes from earth system models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2">
        <w:r>
          <w:rPr>
            <w:color w:val="2196D1"/>
            <w:w w:val="115"/>
            <w:sz w:val="12"/>
          </w:rPr>
          <w:t>constrained by observation. Geophys. Res. Lett. 44 (11), 5540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5549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134" w:hanging="240"/>
        <w:jc w:val="left"/>
        <w:rPr>
          <w:sz w:val="12"/>
        </w:rPr>
      </w:pPr>
      <w:hyperlink r:id="rId303">
        <w:r>
          <w:rPr>
            <w:color w:val="2196D1"/>
            <w:w w:val="115"/>
            <w:sz w:val="12"/>
          </w:rPr>
          <w:t>Zaniewski, A.E., Lehmann, A., Overton, J.M., 2002. Predicting species spatial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3">
        <w:r>
          <w:rPr>
            <w:color w:val="2196D1"/>
            <w:w w:val="115"/>
            <w:sz w:val="12"/>
          </w:rPr>
          <w:t>distributions using presence-only data: a case study of native New Zealand </w:t>
        </w:r>
        <w:r>
          <w:rPr>
            <w:color w:val="2196D1"/>
            <w:w w:val="115"/>
            <w:sz w:val="12"/>
          </w:rPr>
          <w:t>ferns.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3">
        <w:r>
          <w:rPr>
            <w:color w:val="2196D1"/>
            <w:w w:val="115"/>
            <w:sz w:val="12"/>
          </w:rPr>
          <w:t>Ecol. Model. 157 (2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3), 261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280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0" w:hanging="240"/>
        <w:jc w:val="left"/>
        <w:rPr>
          <w:sz w:val="12"/>
        </w:rPr>
      </w:pPr>
      <w:hyperlink r:id="rId304">
        <w:r>
          <w:rPr>
            <w:color w:val="2196D1"/>
            <w:w w:val="115"/>
            <w:sz w:val="12"/>
          </w:rPr>
          <w:t>Zeng,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Low,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B.W.,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Yeo,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D.C.,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2016.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Novel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methods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to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select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environmental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variables</w:t>
        </w:r>
        <w:r>
          <w:rPr>
            <w:color w:val="2196D1"/>
            <w:spacing w:val="-7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in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4">
        <w:r>
          <w:rPr>
            <w:color w:val="2196D1"/>
            <w:w w:val="115"/>
            <w:sz w:val="12"/>
          </w:rPr>
          <w:t>maxent: a case study using invasive crayfish. Ecol. Model. 341, 5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13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333" w:hanging="240"/>
        <w:jc w:val="both"/>
        <w:rPr>
          <w:sz w:val="12"/>
        </w:rPr>
      </w:pPr>
      <w:hyperlink r:id="rId305">
        <w:r>
          <w:rPr>
            <w:color w:val="2196D1"/>
            <w:w w:val="115"/>
            <w:sz w:val="12"/>
          </w:rPr>
          <w:t>Zhang, Z., Zimmermann, N.E.,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Stenke, A., Li, X., Hodson, E.L., Zhu, G., Huang,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C.,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5">
        <w:r>
          <w:rPr>
            <w:color w:val="2196D1"/>
            <w:w w:val="115"/>
            <w:sz w:val="12"/>
          </w:rPr>
          <w:t>Poulter, B., 2017. Emerging role of wetland methane emissions in driving 21st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5">
        <w:r>
          <w:rPr>
            <w:color w:val="2196D1"/>
            <w:w w:val="115"/>
            <w:sz w:val="12"/>
          </w:rPr>
          <w:t>century climate change. Proc. Natl. Acad. Sci. 114 (36), 9647</w:t>
        </w:r>
        <w:r>
          <w:rPr>
            <w:rFonts w:ascii="Cambria" w:hAnsi="Cambria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9652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hyperlink r:id="rId306">
        <w:r>
          <w:rPr>
            <w:color w:val="2196D1"/>
            <w:w w:val="115"/>
            <w:sz w:val="12"/>
          </w:rPr>
          <w:t>Zhu, G., Fan, J., Peterson, A.T., 2021. Cautions in weighting individual ecological niche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6">
        <w:r>
          <w:rPr>
            <w:color w:val="2196D1"/>
            <w:w w:val="115"/>
            <w:sz w:val="12"/>
          </w:rPr>
          <w:t>models in ensemble forecasting. Ecol. Model. 448, 109502</w:t>
        </w:r>
      </w:hyperlink>
      <w:r>
        <w:rPr>
          <w:w w:val="115"/>
          <w:sz w:val="12"/>
        </w:rPr>
        <w:t>.</w:t>
      </w:r>
    </w:p>
    <w:p>
      <w:pPr>
        <w:spacing w:line="273" w:lineRule="auto" w:before="0"/>
        <w:ind w:left="282" w:right="134" w:hanging="240"/>
        <w:jc w:val="left"/>
        <w:rPr>
          <w:sz w:val="12"/>
        </w:rPr>
      </w:pPr>
      <w:hyperlink r:id="rId307">
        <w:r>
          <w:rPr>
            <w:color w:val="2196D1"/>
            <w:w w:val="115"/>
            <w:sz w:val="12"/>
          </w:rPr>
          <w:t>Zurell, D., Engler, J.O., 2019. Ecological niche modeling. Effects Clim. Change Birds</w:t>
        </w:r>
      </w:hyperlink>
      <w:r>
        <w:rPr>
          <w:color w:val="2196D1"/>
          <w:spacing w:val="40"/>
          <w:w w:val="115"/>
          <w:sz w:val="12"/>
        </w:rPr>
        <w:t> </w:t>
      </w:r>
      <w:hyperlink r:id="rId307">
        <w:r>
          <w:rPr>
            <w:color w:val="2196D1"/>
            <w:spacing w:val="-2"/>
            <w:w w:val="115"/>
            <w:sz w:val="12"/>
          </w:rPr>
          <w:t>60</w:t>
        </w:r>
        <w:r>
          <w:rPr>
            <w:rFonts w:ascii="Cambria" w:hAnsi="Cambria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73</w:t>
        </w:r>
      </w:hyperlink>
      <w:r>
        <w:rPr>
          <w:spacing w:val="-2"/>
          <w:w w:val="115"/>
          <w:sz w:val="12"/>
        </w:rPr>
        <w:t>.</w:t>
      </w:r>
    </w:p>
    <w:p>
      <w:pPr>
        <w:spacing w:after="0" w:line="273" w:lineRule="auto"/>
        <w:jc w:val="left"/>
        <w:rPr>
          <w:sz w:val="12"/>
        </w:rPr>
        <w:sectPr>
          <w:type w:val="continuous"/>
          <w:pgSz w:w="11910" w:h="15880"/>
          <w:pgMar w:header="655" w:footer="544" w:top="620" w:bottom="280" w:left="708" w:right="708"/>
          <w:cols w:num="2" w:equalWidth="0">
            <w:col w:w="5027" w:space="353"/>
            <w:col w:w="511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08"/>
          <w:footerReference w:type="default" r:id="rId309"/>
          <w:pgSz w:w="12240" w:h="15840"/>
          <w:pgMar w:header="0" w:footer="0" w:top="1820" w:bottom="280" w:left="1700" w:right="1417"/>
        </w:sectPr>
      </w:pPr>
    </w:p>
    <w:p>
      <w:pPr>
        <w:pStyle w:val="BodyText"/>
        <w:spacing w:before="29"/>
        <w:rPr>
          <w:sz w:val="12"/>
        </w:rPr>
      </w:pPr>
    </w:p>
    <w:p>
      <w:pPr>
        <w:spacing w:before="0"/>
        <w:ind w:left="63" w:right="0" w:firstLine="0"/>
        <w:jc w:val="left"/>
        <w:rPr>
          <w:rFonts w:ascii="Trebuchet MS"/>
          <w:sz w:val="12"/>
        </w:rPr>
      </w:pPr>
      <w:r>
        <w:rPr>
          <w:rFonts w:ascii="Trebuchet MS"/>
          <w:spacing w:val="-4"/>
          <w:sz w:val="12"/>
        </w:rPr>
        <w:t>1818</w:t>
      </w:r>
    </w:p>
    <w:p>
      <w:pPr>
        <w:pStyle w:val="Heading1"/>
      </w:pPr>
      <w:r>
        <w:rPr>
          <w:b w:val="0"/>
        </w:rPr>
        <w:br w:type="column"/>
      </w:r>
      <w:r>
        <w:rPr>
          <w:w w:val="115"/>
        </w:rPr>
        <w:t>Supplementary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Material</w:t>
      </w:r>
    </w:p>
    <w:p>
      <w:pPr>
        <w:pStyle w:val="Heading1"/>
        <w:spacing w:after="0"/>
        <w:sectPr>
          <w:type w:val="continuous"/>
          <w:pgSz w:w="12240" w:h="15840"/>
          <w:pgMar w:header="0" w:footer="0" w:top="620" w:bottom="280" w:left="1700" w:right="1417"/>
          <w:cols w:num="2" w:equalWidth="0">
            <w:col w:w="318" w:space="135"/>
            <w:col w:w="8670"/>
          </w:cols>
        </w:sectPr>
      </w:pPr>
    </w:p>
    <w:p>
      <w:pPr>
        <w:pStyle w:val="BodyText"/>
        <w:spacing w:before="216"/>
        <w:rPr>
          <w:rFonts w:ascii="Calibri"/>
          <w:b/>
          <w:sz w:val="20"/>
        </w:rPr>
      </w:pPr>
    </w:p>
    <w:p>
      <w:pPr>
        <w:spacing w:line="240" w:lineRule="auto"/>
        <w:ind w:left="517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969573" cy="4479131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573" cy="447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Heading2"/>
        <w:spacing w:line="235" w:lineRule="auto" w:before="130"/>
        <w:ind w:left="517" w:right="831"/>
      </w:pPr>
      <w:r>
        <w:rPr>
          <w:w w:val="105"/>
        </w:rPr>
        <w:t>Figure S1.</w:t>
      </w:r>
      <w:r>
        <w:rPr>
          <w:spacing w:val="40"/>
          <w:w w:val="105"/>
        </w:rPr>
        <w:t> </w:t>
      </w:r>
      <w:r>
        <w:rPr>
          <w:w w:val="105"/>
        </w:rPr>
        <w:t>Geographic references of the basin of the Massaciuccoli Lake in Tuscany (Italy), with</w:t>
      </w:r>
      <w:r>
        <w:rPr>
          <w:w w:val="105"/>
        </w:rPr>
        <w:t> an</w:t>
      </w:r>
      <w:r>
        <w:rPr>
          <w:w w:val="105"/>
        </w:rPr>
        <w:t> overview</w:t>
      </w:r>
      <w:r>
        <w:rPr>
          <w:w w:val="105"/>
        </w:rPr>
        <w:t> (smaller</w:t>
      </w:r>
      <w:r>
        <w:rPr>
          <w:w w:val="105"/>
        </w:rPr>
        <w:t> image)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river</w:t>
      </w:r>
      <w:r>
        <w:rPr>
          <w:w w:val="105"/>
        </w:rPr>
        <w:t> network</w:t>
      </w:r>
      <w:r>
        <w:rPr>
          <w:w w:val="105"/>
        </w:rPr>
        <w:t> intersecting</w:t>
      </w:r>
      <w:r>
        <w:rPr>
          <w:w w:val="105"/>
        </w:rPr>
        <w:t> the</w:t>
      </w:r>
      <w:r>
        <w:rPr>
          <w:w w:val="105"/>
        </w:rPr>
        <w:t> basin</w:t>
      </w:r>
      <w:r>
        <w:rPr>
          <w:w w:val="105"/>
        </w:rPr>
        <w:t> and</w:t>
      </w:r>
      <w:r>
        <w:rPr>
          <w:w w:val="105"/>
        </w:rPr>
        <w:t> the longitude/latitude</w:t>
      </w:r>
      <w:r>
        <w:rPr>
          <w:w w:val="105"/>
        </w:rPr>
        <w:t> indications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bounding</w:t>
      </w:r>
      <w:r>
        <w:rPr>
          <w:w w:val="105"/>
        </w:rPr>
        <w:t> box</w:t>
      </w:r>
      <w:r>
        <w:rPr>
          <w:w w:val="105"/>
        </w:rPr>
        <w:t> corners.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framed</w:t>
      </w:r>
      <w:r>
        <w:rPr>
          <w:w w:val="105"/>
        </w:rPr>
        <w:t> images</w:t>
      </w:r>
      <w:r>
        <w:rPr>
          <w:w w:val="105"/>
        </w:rPr>
        <w:t> were extracted from the public maps distributed by the District Basin Authority of the northern </w:t>
      </w:r>
      <w:r>
        <w:rPr>
          <w:spacing w:val="-2"/>
          <w:w w:val="105"/>
        </w:rPr>
        <w:t>Appennines.</w:t>
      </w:r>
    </w:p>
    <w:p>
      <w:pPr>
        <w:pStyle w:val="Heading2"/>
        <w:spacing w:after="0" w:line="235" w:lineRule="auto"/>
        <w:sectPr>
          <w:type w:val="continuous"/>
          <w:pgSz w:w="12240" w:h="15840"/>
          <w:pgMar w:header="0" w:footer="0" w:top="620" w:bottom="280" w:left="1700" w:right="1417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36" w:after="1"/>
        <w:rPr>
          <w:rFonts w:ascii="Calibri"/>
          <w:sz w:val="20"/>
        </w:rPr>
      </w:pPr>
    </w:p>
    <w:p>
      <w:pPr>
        <w:spacing w:line="240" w:lineRule="auto"/>
        <w:ind w:left="517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23535" cy="2867787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86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Heading2"/>
        <w:spacing w:line="235" w:lineRule="auto" w:before="183"/>
        <w:ind w:left="517" w:right="831"/>
      </w:pPr>
      <w:r>
        <w:rPr/>
        <w:t>Figure S2.</w:t>
      </w:r>
      <w:r>
        <w:rPr>
          <w:spacing w:val="40"/>
        </w:rPr>
        <w:t> </w:t>
      </w:r>
      <w:r>
        <w:rPr/>
        <w:t>Schema of our species observation data-collection process.</w:t>
      </w:r>
      <w:r>
        <w:rPr>
          <w:spacing w:val="40"/>
        </w:rPr>
        <w:t> </w:t>
      </w:r>
      <w:r>
        <w:rPr/>
        <w:t>Data from GBIF and citizen observations were merged and double-checked for errors and consistency through </w:t>
      </w:r>
      <w:r>
        <w:rPr>
          <w:w w:val="110"/>
        </w:rPr>
        <w:t>statistical</w:t>
      </w:r>
      <w:r>
        <w:rPr>
          <w:spacing w:val="-12"/>
          <w:w w:val="110"/>
        </w:rPr>
        <w:t> </w:t>
      </w:r>
      <w:r>
        <w:rPr>
          <w:w w:val="110"/>
        </w:rPr>
        <w:t>analysis.</w:t>
      </w:r>
      <w:r>
        <w:rPr>
          <w:w w:val="110"/>
        </w:rPr>
        <w:t> The</w:t>
      </w:r>
      <w:r>
        <w:rPr>
          <w:spacing w:val="-12"/>
          <w:w w:val="110"/>
        </w:rPr>
        <w:t> </w:t>
      </w:r>
      <w:r>
        <w:rPr>
          <w:w w:val="110"/>
        </w:rPr>
        <w:t>pie</w:t>
      </w:r>
      <w:r>
        <w:rPr>
          <w:spacing w:val="-12"/>
          <w:w w:val="110"/>
        </w:rPr>
        <w:t> </w:t>
      </w:r>
      <w:r>
        <w:rPr>
          <w:w w:val="110"/>
        </w:rPr>
        <w:t>chart</w:t>
      </w:r>
      <w:r>
        <w:rPr>
          <w:spacing w:val="-12"/>
          <w:w w:val="110"/>
        </w:rPr>
        <w:t> </w:t>
      </w:r>
      <w:r>
        <w:rPr>
          <w:w w:val="110"/>
        </w:rPr>
        <w:t>reports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distribution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species</w:t>
      </w:r>
      <w:r>
        <w:rPr>
          <w:spacing w:val="-12"/>
          <w:w w:val="110"/>
        </w:rPr>
        <w:t> </w:t>
      </w:r>
      <w:r>
        <w:rPr>
          <w:w w:val="110"/>
        </w:rPr>
        <w:t>associated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the observations</w:t>
      </w:r>
      <w:r>
        <w:rPr>
          <w:spacing w:val="-5"/>
          <w:w w:val="110"/>
        </w:rPr>
        <w:t> </w:t>
      </w:r>
      <w:r>
        <w:rPr>
          <w:w w:val="110"/>
        </w:rPr>
        <w:t>over</w:t>
      </w:r>
      <w:r>
        <w:rPr>
          <w:spacing w:val="-5"/>
          <w:w w:val="110"/>
        </w:rPr>
        <w:t> </w:t>
      </w:r>
      <w:r>
        <w:rPr>
          <w:w w:val="110"/>
        </w:rPr>
        <w:t>different</w:t>
      </w:r>
      <w:r>
        <w:rPr>
          <w:spacing w:val="-5"/>
          <w:w w:val="110"/>
        </w:rPr>
        <w:t> </w:t>
      </w:r>
      <w:r>
        <w:rPr>
          <w:w w:val="110"/>
        </w:rPr>
        <w:t>animal</w:t>
      </w:r>
      <w:r>
        <w:rPr>
          <w:spacing w:val="-5"/>
          <w:w w:val="110"/>
        </w:rPr>
        <w:t> </w:t>
      </w:r>
      <w:r>
        <w:rPr>
          <w:w w:val="110"/>
        </w:rPr>
        <w:t>groups.</w:t>
      </w:r>
    </w:p>
    <w:p>
      <w:pPr>
        <w:pStyle w:val="Heading2"/>
        <w:spacing w:after="0" w:line="235" w:lineRule="auto"/>
        <w:sectPr>
          <w:headerReference w:type="default" r:id="rId311"/>
          <w:footerReference w:type="default" r:id="rId312"/>
          <w:pgSz w:w="12240" w:h="15840"/>
          <w:pgMar w:header="0" w:footer="0" w:top="1820" w:bottom="280" w:left="1700" w:right="1417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8"/>
        <w:rPr>
          <w:rFonts w:ascii="Calibri"/>
          <w:sz w:val="20"/>
        </w:rPr>
      </w:pPr>
    </w:p>
    <w:p>
      <w:pPr>
        <w:spacing w:line="240" w:lineRule="auto"/>
        <w:ind w:left="60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809743" cy="6417564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743" cy="64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36"/>
        <w:rPr>
          <w:rFonts w:ascii="Calibri"/>
          <w:sz w:val="20"/>
        </w:rPr>
      </w:pPr>
    </w:p>
    <w:p>
      <w:pPr>
        <w:pStyle w:val="Heading2"/>
        <w:spacing w:line="235" w:lineRule="auto"/>
        <w:ind w:left="517" w:right="831"/>
      </w:pP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S3.</w:t>
      </w:r>
      <w:r>
        <w:rPr>
          <w:spacing w:val="26"/>
          <w:w w:val="105"/>
        </w:rPr>
        <w:t> </w:t>
      </w:r>
      <w:r>
        <w:rPr>
          <w:w w:val="105"/>
        </w:rPr>
        <w:t>Schema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species</w:t>
      </w:r>
      <w:r>
        <w:rPr>
          <w:spacing w:val="-4"/>
          <w:w w:val="105"/>
        </w:rPr>
        <w:t> </w:t>
      </w:r>
      <w:r>
        <w:rPr>
          <w:w w:val="105"/>
        </w:rPr>
        <w:t>prevalence</w:t>
      </w:r>
      <w:r>
        <w:rPr>
          <w:spacing w:val="-4"/>
          <w:w w:val="105"/>
        </w:rPr>
        <w:t> </w:t>
      </w:r>
      <w:r>
        <w:rPr>
          <w:w w:val="105"/>
        </w:rPr>
        <w:t>assessment</w:t>
      </w:r>
      <w:r>
        <w:rPr>
          <w:spacing w:val="-4"/>
          <w:w w:val="105"/>
        </w:rPr>
        <w:t> </w:t>
      </w:r>
      <w:r>
        <w:rPr>
          <w:w w:val="105"/>
        </w:rPr>
        <w:t>process:</w:t>
      </w:r>
      <w:r>
        <w:rPr>
          <w:spacing w:val="23"/>
          <w:w w:val="105"/>
        </w:rPr>
        <w:t> </w:t>
      </w:r>
      <w:r>
        <w:rPr>
          <w:w w:val="105"/>
        </w:rPr>
        <w:t>GBIF</w:t>
      </w:r>
      <w:r>
        <w:rPr>
          <w:spacing w:val="-4"/>
          <w:w w:val="105"/>
        </w:rPr>
        <w:t> </w:t>
      </w:r>
      <w:r>
        <w:rPr>
          <w:w w:val="105"/>
        </w:rPr>
        <w:t>observations</w:t>
      </w:r>
      <w:r>
        <w:rPr>
          <w:spacing w:val="-4"/>
          <w:w w:val="105"/>
        </w:rPr>
        <w:t> </w:t>
      </w:r>
      <w:r>
        <w:rPr>
          <w:w w:val="105"/>
        </w:rPr>
        <w:t>falling in the Ramsar Convention-defined wetland areas of Italy were processed by extracting nu-meric</w:t>
      </w:r>
      <w:r>
        <w:rPr>
          <w:spacing w:val="-12"/>
          <w:w w:val="105"/>
        </w:rPr>
        <w:t> </w:t>
      </w:r>
      <w:r>
        <w:rPr>
          <w:w w:val="105"/>
        </w:rPr>
        <w:t>features</w:t>
      </w:r>
      <w:r>
        <w:rPr>
          <w:spacing w:val="-12"/>
          <w:w w:val="105"/>
        </w:rPr>
        <w:t> </w:t>
      </w:r>
      <w:r>
        <w:rPr>
          <w:w w:val="105"/>
        </w:rPr>
        <w:t>related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species</w:t>
      </w:r>
      <w:r>
        <w:rPr>
          <w:spacing w:val="-12"/>
          <w:w w:val="105"/>
        </w:rPr>
        <w:t> </w:t>
      </w:r>
      <w:r>
        <w:rPr>
          <w:w w:val="105"/>
        </w:rPr>
        <w:t>commonness.</w:t>
      </w:r>
      <w:r>
        <w:rPr>
          <w:spacing w:val="-12"/>
          <w:w w:val="105"/>
        </w:rPr>
        <w:t> </w:t>
      </w:r>
      <w:r>
        <w:rPr>
          <w:w w:val="105"/>
        </w:rPr>
        <w:t>X-Means</w:t>
      </w:r>
      <w:r>
        <w:rPr>
          <w:spacing w:val="-12"/>
          <w:w w:val="105"/>
        </w:rPr>
        <w:t> </w:t>
      </w:r>
      <w:r>
        <w:rPr>
          <w:w w:val="105"/>
        </w:rPr>
        <w:t>cluster</w:t>
      </w:r>
      <w:r>
        <w:rPr>
          <w:spacing w:val="-11"/>
          <w:w w:val="105"/>
        </w:rPr>
        <w:t> </w:t>
      </w:r>
      <w:r>
        <w:rPr>
          <w:w w:val="105"/>
        </w:rPr>
        <w:t>analysis</w:t>
      </w:r>
      <w:r>
        <w:rPr>
          <w:spacing w:val="-12"/>
          <w:w w:val="105"/>
        </w:rPr>
        <w:t> </w:t>
      </w:r>
      <w:r>
        <w:rPr>
          <w:w w:val="105"/>
        </w:rPr>
        <w:t>identified</w:t>
      </w:r>
      <w:r>
        <w:rPr>
          <w:spacing w:val="-12"/>
          <w:w w:val="105"/>
        </w:rPr>
        <w:t> </w:t>
      </w:r>
      <w:r>
        <w:rPr>
          <w:w w:val="105"/>
        </w:rPr>
        <w:t>classes</w:t>
      </w:r>
      <w:r>
        <w:rPr>
          <w:spacing w:val="-12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species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commonness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assigned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prevalence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value.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pie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chart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reports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per-</w:t>
      </w:r>
      <w:r>
        <w:rPr>
          <w:w w:val="105"/>
        </w:rPr>
        <w:t>centage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species</w:t>
      </w:r>
      <w:r>
        <w:rPr>
          <w:spacing w:val="-1"/>
          <w:w w:val="105"/>
        </w:rPr>
        <w:t> </w:t>
      </w:r>
      <w:r>
        <w:rPr>
          <w:w w:val="105"/>
        </w:rPr>
        <w:t>falling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each</w:t>
      </w:r>
      <w:r>
        <w:rPr>
          <w:spacing w:val="-1"/>
          <w:w w:val="105"/>
        </w:rPr>
        <w:t> </w:t>
      </w:r>
      <w:r>
        <w:rPr>
          <w:w w:val="105"/>
        </w:rPr>
        <w:t>cluster, with</w:t>
      </w:r>
      <w:r>
        <w:rPr>
          <w:spacing w:val="-1"/>
          <w:w w:val="105"/>
        </w:rPr>
        <w:t> </w:t>
      </w:r>
      <w:r>
        <w:rPr>
          <w:w w:val="105"/>
        </w:rPr>
        <w:t>associated</w:t>
      </w:r>
      <w:r>
        <w:rPr>
          <w:spacing w:val="-1"/>
          <w:w w:val="105"/>
        </w:rPr>
        <w:t> </w:t>
      </w:r>
      <w:r>
        <w:rPr>
          <w:w w:val="105"/>
        </w:rPr>
        <w:t>pictures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cluster-representative </w:t>
      </w:r>
      <w:r>
        <w:rPr>
          <w:spacing w:val="-2"/>
          <w:w w:val="105"/>
        </w:rPr>
        <w:t>birds.</w:t>
      </w:r>
    </w:p>
    <w:p>
      <w:pPr>
        <w:pStyle w:val="Heading2"/>
        <w:spacing w:after="0" w:line="235" w:lineRule="auto"/>
        <w:sectPr>
          <w:headerReference w:type="default" r:id="rId314"/>
          <w:footerReference w:type="default" r:id="rId315"/>
          <w:pgSz w:w="12240" w:h="15840"/>
          <w:pgMar w:header="0" w:footer="0" w:top="1820" w:bottom="280" w:left="1700" w:right="1417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07"/>
        <w:rPr>
          <w:rFonts w:ascii="Calibri"/>
          <w:sz w:val="20"/>
        </w:rPr>
      </w:pPr>
    </w:p>
    <w:p>
      <w:pPr>
        <w:spacing w:line="240" w:lineRule="auto"/>
        <w:ind w:left="53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846320" cy="4354830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31"/>
        <w:rPr>
          <w:rFonts w:ascii="Calibri"/>
          <w:sz w:val="20"/>
        </w:rPr>
      </w:pPr>
    </w:p>
    <w:p>
      <w:pPr>
        <w:pStyle w:val="Heading2"/>
        <w:spacing w:line="235" w:lineRule="auto"/>
        <w:ind w:left="517" w:right="832"/>
      </w:pPr>
      <w:r>
        <w:rPr>
          <w:w w:val="105"/>
        </w:rPr>
        <w:t>Figure</w:t>
      </w:r>
      <w:r>
        <w:rPr>
          <w:w w:val="105"/>
        </w:rPr>
        <w:t> S4.</w:t>
      </w:r>
      <w:r>
        <w:rPr>
          <w:spacing w:val="40"/>
          <w:w w:val="105"/>
        </w:rPr>
        <w:t> </w:t>
      </w:r>
      <w:r>
        <w:rPr>
          <w:w w:val="105"/>
        </w:rPr>
        <w:t>Piled-up</w:t>
      </w:r>
      <w:r>
        <w:rPr>
          <w:w w:val="105"/>
        </w:rPr>
        <w:t> quartile</w:t>
      </w:r>
      <w:r>
        <w:rPr>
          <w:w w:val="105"/>
        </w:rPr>
        <w:t> ranges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estimated</w:t>
      </w:r>
      <w:r>
        <w:rPr>
          <w:w w:val="105"/>
        </w:rPr>
        <w:t> environmental</w:t>
      </w:r>
      <w:r>
        <w:rPr>
          <w:w w:val="105"/>
        </w:rPr>
        <w:t> data,</w:t>
      </w:r>
      <w:r>
        <w:rPr>
          <w:w w:val="105"/>
        </w:rPr>
        <w:t> i.e.,</w:t>
      </w:r>
      <w:r>
        <w:rPr>
          <w:w w:val="105"/>
        </w:rPr>
        <w:t> Tempera-ture (a) and Precipitation (b), and the analysed species richness distribution groups, i.e.,</w:t>
      </w:r>
      <w:r>
        <w:rPr>
          <w:spacing w:val="80"/>
          <w:w w:val="150"/>
        </w:rPr>
        <w:t> </w:t>
      </w:r>
      <w:r>
        <w:rPr>
          <w:w w:val="105"/>
        </w:rPr>
        <w:t>all</w:t>
      </w:r>
      <w:r>
        <w:rPr>
          <w:w w:val="105"/>
        </w:rPr>
        <w:t> selected</w:t>
      </w:r>
      <w:r>
        <w:rPr>
          <w:w w:val="105"/>
        </w:rPr>
        <w:t> animal</w:t>
      </w:r>
      <w:r>
        <w:rPr>
          <w:w w:val="105"/>
        </w:rPr>
        <w:t> species</w:t>
      </w:r>
      <w:r>
        <w:rPr>
          <w:w w:val="105"/>
        </w:rPr>
        <w:t> (c),</w:t>
      </w:r>
      <w:r>
        <w:rPr>
          <w:w w:val="105"/>
        </w:rPr>
        <w:t> birds</w:t>
      </w:r>
      <w:r>
        <w:rPr>
          <w:w w:val="105"/>
        </w:rPr>
        <w:t> (d),</w:t>
      </w:r>
      <w:r>
        <w:rPr>
          <w:w w:val="105"/>
        </w:rPr>
        <w:t> insects</w:t>
      </w:r>
      <w:r>
        <w:rPr>
          <w:w w:val="105"/>
        </w:rPr>
        <w:t> (e),</w:t>
      </w:r>
      <w:r>
        <w:rPr>
          <w:w w:val="105"/>
        </w:rPr>
        <w:t> and</w:t>
      </w:r>
      <w:r>
        <w:rPr>
          <w:w w:val="105"/>
        </w:rPr>
        <w:t> other</w:t>
      </w:r>
      <w:r>
        <w:rPr>
          <w:w w:val="105"/>
        </w:rPr>
        <w:t> species</w:t>
      </w:r>
      <w:r>
        <w:rPr>
          <w:w w:val="105"/>
        </w:rPr>
        <w:t> (reptiles,</w:t>
      </w:r>
      <w:r>
        <w:rPr>
          <w:w w:val="105"/>
        </w:rPr>
        <w:t> amphib-ians, mammals, fishes and crustaceans) (f).</w:t>
      </w:r>
    </w:p>
    <w:p>
      <w:pPr>
        <w:pStyle w:val="Heading2"/>
        <w:spacing w:after="0" w:line="235" w:lineRule="auto"/>
        <w:sectPr>
          <w:headerReference w:type="default" r:id="rId317"/>
          <w:footerReference w:type="default" r:id="rId318"/>
          <w:pgSz w:w="12240" w:h="15840"/>
          <w:pgMar w:header="0" w:footer="0" w:top="1820" w:bottom="280" w:left="1700" w:right="1417"/>
        </w:sectPr>
      </w:pPr>
    </w:p>
    <w:tbl>
      <w:tblPr>
        <w:tblW w:w="0" w:type="auto"/>
        <w:jc w:val="left"/>
        <w:tblInd w:w="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8"/>
        <w:gridCol w:w="1478"/>
        <w:gridCol w:w="682"/>
        <w:gridCol w:w="1228"/>
        <w:gridCol w:w="1050"/>
        <w:gridCol w:w="1109"/>
        <w:gridCol w:w="1107"/>
      </w:tblGrid>
      <w:tr>
        <w:trPr>
          <w:trHeight w:val="277" w:hRule="atLeast"/>
        </w:trPr>
        <w:tc>
          <w:tcPr>
            <w:tcW w:w="3268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0"/>
              <w:ind w:left="395"/>
              <w:rPr>
                <w:b/>
                <w:sz w:val="17"/>
              </w:rPr>
            </w:pPr>
            <w:r>
              <w:rPr>
                <w:b/>
                <w:color w:val="3E3E3E"/>
                <w:spacing w:val="-2"/>
                <w:w w:val="125"/>
                <w:sz w:val="17"/>
              </w:rPr>
              <w:t>Birds</w:t>
            </w:r>
          </w:p>
        </w:tc>
        <w:tc>
          <w:tcPr>
            <w:tcW w:w="3266" w:type="dxa"/>
            <w:gridSpan w:val="3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7" w:hRule="atLeast"/>
        </w:trPr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b/>
                <w:sz w:val="17"/>
              </w:rPr>
            </w:pPr>
            <w:r>
              <w:rPr>
                <w:b/>
                <w:w w:val="120"/>
                <w:sz w:val="17"/>
              </w:rPr>
              <w:t>Similarity</w:t>
            </w:r>
            <w:r>
              <w:rPr>
                <w:b/>
                <w:spacing w:val="16"/>
                <w:w w:val="125"/>
                <w:sz w:val="17"/>
              </w:rPr>
              <w:t> </w:t>
            </w:r>
            <w:r>
              <w:rPr>
                <w:b/>
                <w:spacing w:val="-5"/>
                <w:w w:val="125"/>
                <w:sz w:val="17"/>
              </w:rPr>
              <w:t>(%)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110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right="32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6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right="2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12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left="145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right="77"/>
              <w:jc w:val="right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11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right="75"/>
              <w:jc w:val="right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right="72"/>
              <w:jc w:val="right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RCP8.5</w:t>
            </w:r>
          </w:p>
        </w:tc>
      </w:tr>
      <w:tr>
        <w:trPr>
          <w:trHeight w:val="204" w:hRule="atLeast"/>
        </w:trPr>
        <w:tc>
          <w:tcPr>
            <w:tcW w:w="1108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1950</w:t>
            </w:r>
          </w:p>
        </w:tc>
        <w:tc>
          <w:tcPr>
            <w:tcW w:w="1478" w:type="dxa"/>
          </w:tcPr>
          <w:p>
            <w:pPr>
              <w:pStyle w:val="TableParagraph"/>
              <w:spacing w:line="183" w:lineRule="exact"/>
              <w:ind w:right="32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97.5</w:t>
            </w:r>
          </w:p>
        </w:tc>
        <w:tc>
          <w:tcPr>
            <w:tcW w:w="682" w:type="dxa"/>
          </w:tcPr>
          <w:p>
            <w:pPr>
              <w:pStyle w:val="TableParagraph"/>
              <w:spacing w:line="183" w:lineRule="exact"/>
              <w:ind w:right="2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64.5</w:t>
            </w:r>
          </w:p>
        </w:tc>
        <w:tc>
          <w:tcPr>
            <w:tcW w:w="1228" w:type="dxa"/>
          </w:tcPr>
          <w:p>
            <w:pPr>
              <w:pStyle w:val="TableParagraph"/>
              <w:spacing w:line="183" w:lineRule="exact"/>
              <w:ind w:left="795"/>
              <w:rPr>
                <w:sz w:val="17"/>
              </w:rPr>
            </w:pPr>
            <w:r>
              <w:rPr>
                <w:spacing w:val="-4"/>
                <w:sz w:val="17"/>
              </w:rPr>
              <w:t>58.5</w:t>
            </w:r>
          </w:p>
        </w:tc>
        <w:tc>
          <w:tcPr>
            <w:tcW w:w="1050" w:type="dxa"/>
          </w:tcPr>
          <w:p>
            <w:pPr>
              <w:pStyle w:val="TableParagraph"/>
              <w:spacing w:line="183" w:lineRule="exact"/>
              <w:ind w:right="77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57.3</w:t>
            </w:r>
          </w:p>
        </w:tc>
        <w:tc>
          <w:tcPr>
            <w:tcW w:w="1109" w:type="dxa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58.8</w:t>
            </w:r>
          </w:p>
        </w:tc>
        <w:tc>
          <w:tcPr>
            <w:tcW w:w="1107" w:type="dxa"/>
          </w:tcPr>
          <w:p>
            <w:pPr>
              <w:pStyle w:val="TableParagraph"/>
              <w:spacing w:line="183" w:lineRule="exact"/>
              <w:ind w:right="7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57.2</w:t>
            </w:r>
          </w:p>
        </w:tc>
      </w:tr>
      <w:tr>
        <w:trPr>
          <w:trHeight w:val="201" w:hRule="atLeast"/>
        </w:trPr>
        <w:tc>
          <w:tcPr>
            <w:tcW w:w="1108" w:type="dxa"/>
          </w:tcPr>
          <w:p>
            <w:pPr>
              <w:pStyle w:val="TableParagraph"/>
              <w:spacing w:line="181" w:lineRule="exact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14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81" w:lineRule="exact"/>
              <w:ind w:right="2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64.9</w:t>
            </w:r>
          </w:p>
        </w:tc>
        <w:tc>
          <w:tcPr>
            <w:tcW w:w="1228" w:type="dxa"/>
          </w:tcPr>
          <w:p>
            <w:pPr>
              <w:pStyle w:val="TableParagraph"/>
              <w:spacing w:line="181" w:lineRule="exact"/>
              <w:ind w:left="795"/>
              <w:rPr>
                <w:sz w:val="17"/>
              </w:rPr>
            </w:pPr>
            <w:r>
              <w:rPr>
                <w:spacing w:val="-4"/>
                <w:sz w:val="17"/>
              </w:rPr>
              <w:t>57.8</w:t>
            </w:r>
          </w:p>
        </w:tc>
        <w:tc>
          <w:tcPr>
            <w:tcW w:w="1050" w:type="dxa"/>
          </w:tcPr>
          <w:p>
            <w:pPr>
              <w:pStyle w:val="TableParagraph"/>
              <w:spacing w:line="181" w:lineRule="exact"/>
              <w:ind w:right="77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56.7</w:t>
            </w:r>
          </w:p>
        </w:tc>
        <w:tc>
          <w:tcPr>
            <w:tcW w:w="1109" w:type="dxa"/>
          </w:tcPr>
          <w:p>
            <w:pPr>
              <w:pStyle w:val="TableParagraph"/>
              <w:spacing w:line="181" w:lineRule="exact"/>
              <w:ind w:right="7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58.1</w:t>
            </w:r>
          </w:p>
        </w:tc>
        <w:tc>
          <w:tcPr>
            <w:tcW w:w="1107" w:type="dxa"/>
          </w:tcPr>
          <w:p>
            <w:pPr>
              <w:pStyle w:val="TableParagraph"/>
              <w:spacing w:line="181" w:lineRule="exact"/>
              <w:ind w:right="7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56.6</w:t>
            </w:r>
          </w:p>
        </w:tc>
      </w:tr>
      <w:tr>
        <w:trPr>
          <w:trHeight w:val="203" w:hRule="atLeast"/>
        </w:trPr>
        <w:tc>
          <w:tcPr>
            <w:tcW w:w="1108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14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8" w:type="dxa"/>
          </w:tcPr>
          <w:p>
            <w:pPr>
              <w:pStyle w:val="TableParagraph"/>
              <w:spacing w:line="183" w:lineRule="exact"/>
              <w:ind w:left="795"/>
              <w:rPr>
                <w:sz w:val="17"/>
              </w:rPr>
            </w:pPr>
            <w:r>
              <w:rPr>
                <w:spacing w:val="-4"/>
                <w:sz w:val="17"/>
              </w:rPr>
              <w:t>26.5</w:t>
            </w:r>
          </w:p>
        </w:tc>
        <w:tc>
          <w:tcPr>
            <w:tcW w:w="1050" w:type="dxa"/>
          </w:tcPr>
          <w:p>
            <w:pPr>
              <w:pStyle w:val="TableParagraph"/>
              <w:spacing w:line="183" w:lineRule="exact"/>
              <w:ind w:right="77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25.3</w:t>
            </w:r>
          </w:p>
        </w:tc>
        <w:tc>
          <w:tcPr>
            <w:tcW w:w="1109" w:type="dxa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26.7</w:t>
            </w:r>
          </w:p>
        </w:tc>
        <w:tc>
          <w:tcPr>
            <w:tcW w:w="1107" w:type="dxa"/>
          </w:tcPr>
          <w:p>
            <w:pPr>
              <w:pStyle w:val="TableParagraph"/>
              <w:spacing w:line="183" w:lineRule="exact"/>
              <w:ind w:right="7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25.2</w:t>
            </w:r>
          </w:p>
        </w:tc>
      </w:tr>
      <w:tr>
        <w:trPr>
          <w:trHeight w:val="203" w:hRule="atLeast"/>
        </w:trPr>
        <w:tc>
          <w:tcPr>
            <w:tcW w:w="1108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4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line="183" w:lineRule="exact"/>
              <w:ind w:right="77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98.5</w:t>
            </w:r>
          </w:p>
        </w:tc>
        <w:tc>
          <w:tcPr>
            <w:tcW w:w="1109" w:type="dxa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97.1</w:t>
            </w:r>
          </w:p>
        </w:tc>
        <w:tc>
          <w:tcPr>
            <w:tcW w:w="1107" w:type="dxa"/>
          </w:tcPr>
          <w:p>
            <w:pPr>
              <w:pStyle w:val="TableParagraph"/>
              <w:spacing w:line="183" w:lineRule="exact"/>
              <w:ind w:right="7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98.6</w:t>
            </w:r>
          </w:p>
        </w:tc>
      </w:tr>
      <w:tr>
        <w:trPr>
          <w:trHeight w:val="203" w:hRule="atLeast"/>
        </w:trPr>
        <w:tc>
          <w:tcPr>
            <w:tcW w:w="1108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14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9" w:type="dxa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98.2</w:t>
            </w:r>
          </w:p>
        </w:tc>
        <w:tc>
          <w:tcPr>
            <w:tcW w:w="1107" w:type="dxa"/>
          </w:tcPr>
          <w:p>
            <w:pPr>
              <w:pStyle w:val="TableParagraph"/>
              <w:spacing w:line="183" w:lineRule="exact"/>
              <w:ind w:right="7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99.8</w:t>
            </w:r>
          </w:p>
        </w:tc>
      </w:tr>
      <w:tr>
        <w:trPr>
          <w:trHeight w:val="204" w:hRule="atLeast"/>
        </w:trPr>
        <w:tc>
          <w:tcPr>
            <w:tcW w:w="1108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4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spacing w:line="183" w:lineRule="exact"/>
              <w:ind w:right="7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98.4</w:t>
            </w:r>
          </w:p>
        </w:tc>
      </w:tr>
    </w:tbl>
    <w:p>
      <w:pPr>
        <w:pStyle w:val="BodyText"/>
        <w:spacing w:before="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1407845</wp:posOffset>
                </wp:positionH>
                <wp:positionV relativeFrom="paragraph">
                  <wp:posOffset>140945</wp:posOffset>
                </wp:positionV>
                <wp:extent cx="4935220" cy="18796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935220" cy="187960"/>
                          <a:chExt cx="4935220" cy="18796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2613"/>
                            <a:ext cx="493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220" h="0">
                                <a:moveTo>
                                  <a:pt x="0" y="0"/>
                                </a:moveTo>
                                <a:lnTo>
                                  <a:pt x="4934735" y="0"/>
                                </a:lnTo>
                              </a:path>
                            </a:pathLst>
                          </a:custGeom>
                          <a:ln w="5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786" y="3511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932957" y="3511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85184"/>
                            <a:ext cx="493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220" h="0">
                                <a:moveTo>
                                  <a:pt x="0" y="0"/>
                                </a:moveTo>
                                <a:lnTo>
                                  <a:pt x="4934735" y="0"/>
                                </a:lnTo>
                              </a:path>
                            </a:pathLst>
                          </a:custGeom>
                          <a:ln w="5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564" y="35114"/>
                            <a:ext cx="492823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Agreement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(Landis</w:t>
                              </w:r>
                              <w:r>
                                <w:rPr>
                                  <w:rFonts w:ascii="Calibri"/>
                                  <w:b/>
                                  <w:spacing w:val="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b/>
                                  <w:spacing w:val="3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Koch,</w:t>
                              </w:r>
                              <w:r>
                                <w:rPr>
                                  <w:rFonts w:ascii="Calibri"/>
                                  <w:b/>
                                  <w:spacing w:val="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5"/>
                                  <w:sz w:val="17"/>
                                </w:rPr>
                                <w:t>1977)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53996pt;margin-top:11.098106pt;width:388.6pt;height:14.8pt;mso-position-horizontal-relative:page;mso-position-vertical-relative:paragraph;z-index:-15692288;mso-wrap-distance-left:0;mso-wrap-distance-right:0" id="docshapegroup162" coordorigin="2217,222" coordsize="7772,296">
                <v:line style="position:absolute" from="2217,226" to="9988,226" stroked="true" strokeweight=".411518pt" strokecolor="#000000">
                  <v:stroke dashstyle="solid"/>
                </v:line>
                <v:line style="position:absolute" from="2220,481" to="2220,277" stroked="true" strokeweight=".279973pt" strokecolor="#000000">
                  <v:stroke dashstyle="solid"/>
                </v:line>
                <v:line style="position:absolute" from="9986,481" to="9986,277" stroked="true" strokeweight=".279973pt" strokecolor="#000000">
                  <v:stroke dashstyle="solid"/>
                </v:line>
                <v:line style="position:absolute" from="2217,514" to="9988,514" stroked="true" strokeweight=".411518pt" strokecolor="#000000">
                  <v:stroke dashstyle="solid"/>
                </v:line>
                <v:shape style="position:absolute;left:2222;top:277;width:7761;height:233" type="#_x0000_t202" id="docshape163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Agreement</w:t>
                        </w:r>
                        <w:r>
                          <w:rPr>
                            <w:rFonts w:ascii="Calibri"/>
                            <w:b/>
                            <w:spacing w:val="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(Landis</w:t>
                        </w:r>
                        <w:r>
                          <w:rPr>
                            <w:rFonts w:ascii="Calibri"/>
                            <w:b/>
                            <w:spacing w:val="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spacing w:val="3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Koch,</w:t>
                        </w:r>
                        <w:r>
                          <w:rPr>
                            <w:rFonts w:ascii="Calibri"/>
                            <w:b/>
                            <w:spacing w:val="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5"/>
                            <w:sz w:val="17"/>
                          </w:rPr>
                          <w:t>1977)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432" w:val="left" w:leader="none"/>
        </w:tabs>
        <w:spacing w:line="205" w:lineRule="exact" w:before="27"/>
        <w:ind w:left="2449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w w:val="105"/>
          <w:sz w:val="17"/>
        </w:rPr>
        <w:t>1999</w:t>
      </w:r>
      <w:r>
        <w:rPr>
          <w:rFonts w:ascii="Calibri"/>
          <w:sz w:val="17"/>
        </w:rPr>
        <w:tab/>
      </w:r>
      <w:r>
        <w:rPr>
          <w:rFonts w:ascii="Calibri"/>
          <w:w w:val="105"/>
          <w:sz w:val="17"/>
        </w:rPr>
        <w:t>2016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2050</w:t>
      </w:r>
      <w:r>
        <w:rPr>
          <w:rFonts w:ascii="Calibri"/>
          <w:spacing w:val="12"/>
          <w:w w:val="105"/>
          <w:sz w:val="17"/>
        </w:rPr>
        <w:t> </w:t>
      </w:r>
      <w:r>
        <w:rPr>
          <w:rFonts w:ascii="Calibri"/>
          <w:w w:val="105"/>
          <w:sz w:val="17"/>
        </w:rPr>
        <w:t>RCP4.5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2050</w:t>
      </w:r>
      <w:r>
        <w:rPr>
          <w:rFonts w:ascii="Calibri"/>
          <w:spacing w:val="13"/>
          <w:w w:val="105"/>
          <w:sz w:val="17"/>
        </w:rPr>
        <w:t> </w:t>
      </w:r>
      <w:r>
        <w:rPr>
          <w:rFonts w:ascii="Calibri"/>
          <w:w w:val="105"/>
          <w:sz w:val="17"/>
        </w:rPr>
        <w:t>RCP8.5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2100</w:t>
      </w:r>
      <w:r>
        <w:rPr>
          <w:rFonts w:ascii="Calibri"/>
          <w:spacing w:val="12"/>
          <w:w w:val="105"/>
          <w:sz w:val="17"/>
        </w:rPr>
        <w:t> </w:t>
      </w:r>
      <w:r>
        <w:rPr>
          <w:rFonts w:ascii="Calibri"/>
          <w:w w:val="105"/>
          <w:sz w:val="17"/>
        </w:rPr>
        <w:t>RCP4.5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2100</w:t>
      </w:r>
      <w:r>
        <w:rPr>
          <w:rFonts w:ascii="Calibri"/>
          <w:spacing w:val="13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RCP8.5</w:t>
      </w:r>
    </w:p>
    <w:p>
      <w:pPr>
        <w:tabs>
          <w:tab w:pos="1711" w:val="left" w:leader="none"/>
          <w:tab w:pos="3930" w:val="left" w:leader="none"/>
          <w:tab w:pos="5041" w:val="left" w:leader="none"/>
          <w:tab w:pos="6151" w:val="left" w:leader="none"/>
          <w:tab w:pos="7262" w:val="left" w:leader="none"/>
        </w:tabs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w w:val="105"/>
          <w:sz w:val="17"/>
        </w:rPr>
        <w:t>1950</w:t>
      </w:r>
      <w:r>
        <w:rPr>
          <w:rFonts w:ascii="Calibri"/>
          <w:sz w:val="17"/>
        </w:rPr>
        <w:tab/>
      </w:r>
      <w:r>
        <w:rPr>
          <w:rFonts w:ascii="Calibri"/>
          <w:w w:val="105"/>
          <w:sz w:val="17"/>
        </w:rPr>
        <w:t>Almost</w:t>
      </w:r>
      <w:r>
        <w:rPr>
          <w:rFonts w:ascii="Calibri"/>
          <w:spacing w:val="7"/>
          <w:w w:val="105"/>
          <w:sz w:val="17"/>
        </w:rPr>
        <w:t> </w:t>
      </w:r>
      <w:r>
        <w:rPr>
          <w:rFonts w:ascii="Calibri"/>
          <w:w w:val="105"/>
          <w:sz w:val="17"/>
        </w:rPr>
        <w:t>perfect</w:t>
      </w:r>
      <w:r>
        <w:rPr>
          <w:rFonts w:ascii="Calibri"/>
          <w:spacing w:val="33"/>
          <w:w w:val="105"/>
          <w:sz w:val="17"/>
        </w:rPr>
        <w:t>  </w:t>
      </w:r>
      <w:r>
        <w:rPr>
          <w:rFonts w:ascii="Calibri"/>
          <w:spacing w:val="-4"/>
          <w:w w:val="105"/>
          <w:sz w:val="17"/>
        </w:rPr>
        <w:t>Fair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05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05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05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05"/>
          <w:sz w:val="17"/>
        </w:rPr>
        <w:t>Slight</w:t>
      </w:r>
    </w:p>
    <w:p>
      <w:pPr>
        <w:spacing w:after="0" w:line="205" w:lineRule="exact"/>
        <w:jc w:val="left"/>
        <w:rPr>
          <w:rFonts w:ascii="Calibri"/>
          <w:sz w:val="17"/>
        </w:rPr>
        <w:sectPr>
          <w:headerReference w:type="default" r:id="rId320"/>
          <w:footerReference w:type="default" r:id="rId321"/>
          <w:pgSz w:w="12240" w:h="15840"/>
          <w:pgMar w:header="2534" w:footer="0" w:top="3680" w:bottom="280" w:left="1700" w:right="1417"/>
        </w:sectPr>
      </w:pPr>
    </w:p>
    <w:p>
      <w:pPr>
        <w:spacing w:line="202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1999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2016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RCP4.5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RCP8.5</w:t>
      </w:r>
    </w:p>
    <w:p>
      <w:pPr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2100</w:t>
      </w:r>
      <w:r>
        <w:rPr>
          <w:rFonts w:ascii="Calibri"/>
          <w:spacing w:val="-2"/>
          <w:sz w:val="17"/>
        </w:rPr>
        <w:t> RCP4.5</w:t>
      </w:r>
    </w:p>
    <w:p>
      <w:pPr>
        <w:tabs>
          <w:tab w:pos="1584" w:val="left" w:leader="none"/>
          <w:tab w:pos="2695" w:val="left" w:leader="none"/>
          <w:tab w:pos="3805" w:val="left" w:leader="none"/>
        </w:tabs>
        <w:spacing w:line="235" w:lineRule="auto" w:before="0"/>
        <w:ind w:left="1584" w:right="38" w:hanging="984"/>
        <w:jc w:val="righ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4"/>
          <w:w w:val="110"/>
          <w:sz w:val="17"/>
        </w:rPr>
        <w:t>Fair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 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</w:p>
    <w:p>
      <w:pPr>
        <w:tabs>
          <w:tab w:pos="1110" w:val="left" w:leader="none"/>
        </w:tabs>
        <w:spacing w:line="202" w:lineRule="exact" w:before="0"/>
        <w:ind w:left="0" w:right="113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017536">
                <wp:simplePos x="0" y="0"/>
                <wp:positionH relativeFrom="page">
                  <wp:posOffset>2113038</wp:posOffset>
                </wp:positionH>
                <wp:positionV relativeFrom="paragraph">
                  <wp:posOffset>-248252</wp:posOffset>
                </wp:positionV>
                <wp:extent cx="3524885" cy="64579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3524885" cy="645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885" h="645795">
                              <a:moveTo>
                                <a:pt x="2113953" y="258127"/>
                              </a:moveTo>
                              <a:lnTo>
                                <a:pt x="1408760" y="258127"/>
                              </a:lnTo>
                              <a:lnTo>
                                <a:pt x="1408760" y="129070"/>
                              </a:lnTo>
                              <a:lnTo>
                                <a:pt x="784212" y="129070"/>
                              </a:lnTo>
                              <a:lnTo>
                                <a:pt x="784212" y="0"/>
                              </a:lnTo>
                              <a:lnTo>
                                <a:pt x="0" y="0"/>
                              </a:lnTo>
                              <a:lnTo>
                                <a:pt x="0" y="129070"/>
                              </a:lnTo>
                              <a:lnTo>
                                <a:pt x="0" y="258127"/>
                              </a:lnTo>
                              <a:lnTo>
                                <a:pt x="0" y="387172"/>
                              </a:lnTo>
                              <a:lnTo>
                                <a:pt x="0" y="516229"/>
                              </a:lnTo>
                              <a:lnTo>
                                <a:pt x="0" y="645287"/>
                              </a:lnTo>
                              <a:lnTo>
                                <a:pt x="784199" y="645287"/>
                              </a:lnTo>
                              <a:lnTo>
                                <a:pt x="1408760" y="645287"/>
                              </a:lnTo>
                              <a:lnTo>
                                <a:pt x="2113953" y="645287"/>
                              </a:lnTo>
                              <a:lnTo>
                                <a:pt x="2113953" y="516229"/>
                              </a:lnTo>
                              <a:lnTo>
                                <a:pt x="2113953" y="387184"/>
                              </a:lnTo>
                              <a:lnTo>
                                <a:pt x="2113953" y="258127"/>
                              </a:lnTo>
                              <a:close/>
                            </a:path>
                            <a:path w="3524885" h="645795">
                              <a:moveTo>
                                <a:pt x="3524351" y="516229"/>
                              </a:moveTo>
                              <a:lnTo>
                                <a:pt x="2819158" y="516229"/>
                              </a:lnTo>
                              <a:lnTo>
                                <a:pt x="2819158" y="387172"/>
                              </a:lnTo>
                              <a:lnTo>
                                <a:pt x="2113965" y="387172"/>
                              </a:lnTo>
                              <a:lnTo>
                                <a:pt x="2113965" y="516229"/>
                              </a:lnTo>
                              <a:lnTo>
                                <a:pt x="2113965" y="645287"/>
                              </a:lnTo>
                              <a:lnTo>
                                <a:pt x="2819158" y="645287"/>
                              </a:lnTo>
                              <a:lnTo>
                                <a:pt x="3524351" y="645287"/>
                              </a:lnTo>
                              <a:lnTo>
                                <a:pt x="3524351" y="516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81012pt;margin-top:-19.547476pt;width:277.55pt;height:50.85pt;mso-position-horizontal-relative:page;mso-position-vertical-relative:paragraph;z-index:-17298944" id="docshape164" coordorigin="3328,-391" coordsize="5551,1017" path="m6657,16l5546,16,5546,-188,4563,-188,4563,-391,3328,-391,3328,-188,3328,16,3328,219,3328,219,3328,422,3328,625,4563,625,4563,625,5546,625,6657,625,6657,422,6657,219,6657,219,6657,16xm8878,422l7767,422,7767,219,6657,219,6657,422,6657,625,7767,625,8878,625,8878,422xe" filled="true" fillcolor="#f1f1f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05"/>
          <w:sz w:val="17"/>
        </w:rPr>
        <w:t>Poor</w:t>
      </w:r>
      <w:r>
        <w:rPr>
          <w:rFonts w:ascii="Calibri"/>
          <w:sz w:val="17"/>
        </w:rPr>
        <w:tab/>
      </w:r>
      <w:r>
        <w:rPr>
          <w:rFonts w:ascii="Calibri"/>
          <w:spacing w:val="-4"/>
          <w:w w:val="105"/>
          <w:sz w:val="17"/>
        </w:rPr>
        <w:t>Poor</w:t>
      </w:r>
    </w:p>
    <w:p>
      <w:pPr>
        <w:spacing w:line="205" w:lineRule="exact" w:before="0"/>
        <w:ind w:left="0" w:right="113" w:firstLine="0"/>
        <w:jc w:val="right"/>
        <w:rPr>
          <w:rFonts w:ascii="Calibri"/>
          <w:sz w:val="17"/>
        </w:rPr>
      </w:pPr>
      <w:r>
        <w:rPr>
          <w:rFonts w:ascii="Calibri"/>
          <w:spacing w:val="-4"/>
          <w:w w:val="105"/>
          <w:sz w:val="17"/>
        </w:rPr>
        <w:t>Poor</w:t>
      </w:r>
    </w:p>
    <w:p>
      <w:pPr>
        <w:spacing w:line="235" w:lineRule="auto" w:before="0"/>
        <w:ind w:left="601" w:right="1442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w w:val="105"/>
          <w:sz w:val="17"/>
        </w:rPr>
        <w:t>Slight</w:t>
      </w:r>
      <w:r>
        <w:rPr>
          <w:rFonts w:ascii="Calibri"/>
          <w:spacing w:val="4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Slight</w:t>
      </w:r>
      <w:r>
        <w:rPr>
          <w:rFonts w:ascii="Calibri"/>
          <w:spacing w:val="40"/>
          <w:w w:val="105"/>
          <w:sz w:val="17"/>
        </w:rPr>
        <w:t> </w:t>
      </w:r>
      <w:r>
        <w:rPr>
          <w:rFonts w:ascii="Calibri"/>
          <w:spacing w:val="-4"/>
          <w:w w:val="105"/>
          <w:sz w:val="17"/>
        </w:rPr>
        <w:t>Poor</w:t>
      </w:r>
      <w:r>
        <w:rPr>
          <w:rFonts w:ascii="Calibri"/>
          <w:spacing w:val="40"/>
          <w:w w:val="105"/>
          <w:sz w:val="17"/>
        </w:rPr>
        <w:t> </w:t>
      </w:r>
      <w:r>
        <w:rPr>
          <w:rFonts w:ascii="Calibri"/>
          <w:spacing w:val="-4"/>
          <w:w w:val="105"/>
          <w:sz w:val="17"/>
        </w:rPr>
        <w:t>Poor</w:t>
      </w:r>
      <w:r>
        <w:rPr>
          <w:rFonts w:ascii="Calibri"/>
          <w:spacing w:val="40"/>
          <w:w w:val="105"/>
          <w:sz w:val="17"/>
        </w:rPr>
        <w:t> </w:t>
      </w:r>
      <w:r>
        <w:rPr>
          <w:rFonts w:ascii="Calibri"/>
          <w:spacing w:val="-4"/>
          <w:w w:val="105"/>
          <w:sz w:val="17"/>
        </w:rPr>
        <w:t>poor</w:t>
      </w:r>
    </w:p>
    <w:p>
      <w:pPr>
        <w:spacing w:after="0" w:line="235" w:lineRule="auto"/>
        <w:jc w:val="left"/>
        <w:rPr>
          <w:rFonts w:ascii="Calibri"/>
          <w:sz w:val="17"/>
        </w:rPr>
        <w:sectPr>
          <w:type w:val="continuous"/>
          <w:pgSz w:w="12240" w:h="15840"/>
          <w:pgMar w:header="2534" w:footer="0" w:top="620" w:bottom="280" w:left="1700" w:right="1417"/>
          <w:cols w:num="3" w:equalWidth="0">
            <w:col w:w="1584" w:space="761"/>
            <w:col w:w="4263" w:space="53"/>
            <w:col w:w="2462"/>
          </w:cols>
        </w:sectPr>
      </w:pPr>
    </w:p>
    <w:p>
      <w:pPr>
        <w:pStyle w:val="BodyText"/>
        <w:spacing w:before="2"/>
        <w:rPr>
          <w:rFonts w:ascii="Calibri"/>
          <w:sz w:val="20"/>
        </w:rPr>
      </w:pPr>
    </w:p>
    <w:p>
      <w:pPr>
        <w:spacing w:line="240" w:lineRule="auto"/>
        <w:ind w:left="512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935220" cy="187960"/>
                <wp:effectExtent l="9525" t="0" r="0" b="2539"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935220" cy="187960"/>
                          <a:chExt cx="4935220" cy="18796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2613"/>
                            <a:ext cx="493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220" h="0">
                                <a:moveTo>
                                  <a:pt x="0" y="0"/>
                                </a:moveTo>
                                <a:lnTo>
                                  <a:pt x="4934735" y="0"/>
                                </a:lnTo>
                              </a:path>
                            </a:pathLst>
                          </a:custGeom>
                          <a:ln w="5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86" y="3511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932957" y="3511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85175"/>
                            <a:ext cx="493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220" h="0">
                                <a:moveTo>
                                  <a:pt x="0" y="0"/>
                                </a:moveTo>
                                <a:lnTo>
                                  <a:pt x="4934735" y="0"/>
                                </a:lnTo>
                              </a:path>
                            </a:pathLst>
                          </a:custGeom>
                          <a:ln w="5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564" y="35114"/>
                            <a:ext cx="492823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0"/>
                                  <w:sz w:val="17"/>
                                </w:rPr>
                                <w:t>Trend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6pt;height:14.8pt;mso-position-horizontal-relative:char;mso-position-vertical-relative:line" id="docshapegroup165" coordorigin="0,0" coordsize="7772,296">
                <v:line style="position:absolute" from="0,4" to="7771,4" stroked="true" strokeweight=".411518pt" strokecolor="#000000">
                  <v:stroke dashstyle="solid"/>
                </v:line>
                <v:line style="position:absolute" from="3,259" to="3,55" stroked="true" strokeweight=".279973pt" strokecolor="#000000">
                  <v:stroke dashstyle="solid"/>
                </v:line>
                <v:line style="position:absolute" from="7768,259" to="7768,55" stroked="true" strokeweight=".279973pt" strokecolor="#000000">
                  <v:stroke dashstyle="solid"/>
                </v:line>
                <v:line style="position:absolute" from="0,292" to="7771,292" stroked="true" strokeweight=".411518pt" strokecolor="#000000">
                  <v:stroke dashstyle="solid"/>
                </v:line>
                <v:shape style="position:absolute;left:5;top:55;width:7761;height:233" type="#_x0000_t202" id="docshape166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1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0"/>
                            <w:sz w:val="17"/>
                          </w:rPr>
                          <w:t>Trend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tabs>
          <w:tab w:pos="983" w:val="left" w:leader="none"/>
        </w:tabs>
        <w:spacing w:line="202" w:lineRule="exact" w:before="0"/>
        <w:ind w:left="0" w:right="916" w:firstLine="0"/>
        <w:jc w:val="right"/>
        <w:rPr>
          <w:rFonts w:ascii="Calibri"/>
          <w:sz w:val="17"/>
        </w:rPr>
      </w:pPr>
      <w:r>
        <w:rPr>
          <w:rFonts w:ascii="Calibri"/>
          <w:spacing w:val="-4"/>
          <w:w w:val="105"/>
          <w:sz w:val="17"/>
        </w:rPr>
        <w:t>1999</w:t>
      </w:r>
      <w:r>
        <w:rPr>
          <w:rFonts w:ascii="Calibri"/>
          <w:sz w:val="17"/>
        </w:rPr>
        <w:tab/>
      </w:r>
      <w:r>
        <w:rPr>
          <w:rFonts w:ascii="Calibri"/>
          <w:w w:val="105"/>
          <w:sz w:val="17"/>
        </w:rPr>
        <w:t>2016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2050</w:t>
      </w:r>
      <w:r>
        <w:rPr>
          <w:rFonts w:ascii="Calibri"/>
          <w:spacing w:val="12"/>
          <w:w w:val="105"/>
          <w:sz w:val="17"/>
        </w:rPr>
        <w:t> </w:t>
      </w:r>
      <w:r>
        <w:rPr>
          <w:rFonts w:ascii="Calibri"/>
          <w:w w:val="105"/>
          <w:sz w:val="17"/>
        </w:rPr>
        <w:t>RCP4.5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2050</w:t>
      </w:r>
      <w:r>
        <w:rPr>
          <w:rFonts w:ascii="Calibri"/>
          <w:spacing w:val="13"/>
          <w:w w:val="105"/>
          <w:sz w:val="17"/>
        </w:rPr>
        <w:t> </w:t>
      </w:r>
      <w:r>
        <w:rPr>
          <w:rFonts w:ascii="Calibri"/>
          <w:w w:val="105"/>
          <w:sz w:val="17"/>
        </w:rPr>
        <w:t>RCP8.5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2100</w:t>
      </w:r>
      <w:r>
        <w:rPr>
          <w:rFonts w:ascii="Calibri"/>
          <w:spacing w:val="12"/>
          <w:w w:val="105"/>
          <w:sz w:val="17"/>
        </w:rPr>
        <w:t> </w:t>
      </w:r>
      <w:r>
        <w:rPr>
          <w:rFonts w:ascii="Calibri"/>
          <w:w w:val="105"/>
          <w:sz w:val="17"/>
        </w:rPr>
        <w:t>RCP4.5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2100</w:t>
      </w:r>
      <w:r>
        <w:rPr>
          <w:rFonts w:ascii="Calibri"/>
          <w:spacing w:val="13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RCP8.5</w:t>
      </w:r>
    </w:p>
    <w:p>
      <w:pPr>
        <w:pStyle w:val="Heading3"/>
        <w:tabs>
          <w:tab w:pos="1110" w:val="left" w:leader="none"/>
          <w:tab w:pos="2344" w:val="left" w:leader="none"/>
        </w:tabs>
        <w:spacing w:line="205" w:lineRule="exact"/>
        <w:ind w:right="93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2113045</wp:posOffset>
                </wp:positionH>
                <wp:positionV relativeFrom="paragraph">
                  <wp:posOffset>140136</wp:posOffset>
                </wp:positionV>
                <wp:extent cx="3524885" cy="64579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3524885" cy="645795"/>
                          <a:chExt cx="3524885" cy="64579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-6" y="9"/>
                            <a:ext cx="352488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885" h="645795">
                                <a:moveTo>
                                  <a:pt x="2113953" y="258114"/>
                                </a:moveTo>
                                <a:lnTo>
                                  <a:pt x="1408760" y="258114"/>
                                </a:lnTo>
                                <a:lnTo>
                                  <a:pt x="1408760" y="129057"/>
                                </a:lnTo>
                                <a:lnTo>
                                  <a:pt x="784212" y="129057"/>
                                </a:lnTo>
                                <a:lnTo>
                                  <a:pt x="784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057"/>
                                </a:lnTo>
                                <a:lnTo>
                                  <a:pt x="0" y="258114"/>
                                </a:lnTo>
                                <a:lnTo>
                                  <a:pt x="0" y="387172"/>
                                </a:lnTo>
                                <a:lnTo>
                                  <a:pt x="0" y="516216"/>
                                </a:lnTo>
                                <a:lnTo>
                                  <a:pt x="0" y="645274"/>
                                </a:lnTo>
                                <a:lnTo>
                                  <a:pt x="784199" y="645274"/>
                                </a:lnTo>
                                <a:lnTo>
                                  <a:pt x="1408760" y="645274"/>
                                </a:lnTo>
                                <a:lnTo>
                                  <a:pt x="2113953" y="645274"/>
                                </a:lnTo>
                                <a:lnTo>
                                  <a:pt x="2113953" y="516229"/>
                                </a:lnTo>
                                <a:lnTo>
                                  <a:pt x="2113953" y="387172"/>
                                </a:lnTo>
                                <a:lnTo>
                                  <a:pt x="2113953" y="258114"/>
                                </a:lnTo>
                                <a:close/>
                              </a:path>
                              <a:path w="3524885" h="645795">
                                <a:moveTo>
                                  <a:pt x="3524351" y="516216"/>
                                </a:moveTo>
                                <a:lnTo>
                                  <a:pt x="2819158" y="516216"/>
                                </a:lnTo>
                                <a:lnTo>
                                  <a:pt x="2819158" y="387172"/>
                                </a:lnTo>
                                <a:lnTo>
                                  <a:pt x="2113965" y="387172"/>
                                </a:lnTo>
                                <a:lnTo>
                                  <a:pt x="2113965" y="516216"/>
                                </a:lnTo>
                                <a:lnTo>
                                  <a:pt x="2113965" y="645274"/>
                                </a:lnTo>
                                <a:lnTo>
                                  <a:pt x="2819158" y="645274"/>
                                </a:lnTo>
                                <a:lnTo>
                                  <a:pt x="3524351" y="645274"/>
                                </a:lnTo>
                                <a:lnTo>
                                  <a:pt x="3524351" y="51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352488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95" w:firstLine="0"/>
                                <w:jc w:val="right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w w:val="115"/>
                                  <w:sz w:val="17"/>
                                </w:rPr>
                                <w:t>expansion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33"/>
                                  <w:w w:val="11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w w:val="115"/>
                                  <w:sz w:val="17"/>
                                </w:rPr>
                                <w:t>contraction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37"/>
                                  <w:w w:val="11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w w:val="115"/>
                                  <w:sz w:val="17"/>
                                </w:rPr>
                                <w:t>contraction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38"/>
                                  <w:w w:val="11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-2"/>
                                  <w:w w:val="115"/>
                                  <w:sz w:val="17"/>
                                </w:rPr>
                                <w:t>contraction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95" w:firstLine="0"/>
                                <w:jc w:val="right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w w:val="115"/>
                                  <w:sz w:val="17"/>
                                </w:rPr>
                                <w:t>contraction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39"/>
                                  <w:w w:val="11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w w:val="115"/>
                                  <w:sz w:val="17"/>
                                </w:rPr>
                                <w:t>contraction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39"/>
                                  <w:w w:val="11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-2"/>
                                  <w:w w:val="115"/>
                                  <w:sz w:val="17"/>
                                </w:rPr>
                                <w:t>contraction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210" w:firstLine="0"/>
                                <w:jc w:val="right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w w:val="115"/>
                                  <w:sz w:val="17"/>
                                </w:rPr>
                                <w:t>contraction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39"/>
                                  <w:w w:val="11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7"/>
                                </w:rPr>
                                <w:t>expansion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0" w:right="209" w:firstLine="0"/>
                                <w:jc w:val="right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0"/>
                                  <w:sz w:val="17"/>
                                </w:rPr>
                                <w:t>expansion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381531pt;margin-top:11.03434pt;width:277.55pt;height:50.85pt;mso-position-horizontal-relative:page;mso-position-vertical-relative:paragraph;z-index:15767040" id="docshapegroup167" coordorigin="3328,221" coordsize="5551,1017">
                <v:shape style="position:absolute;left:3327;top:220;width:5551;height:1017" id="docshape168" coordorigin="3328,221" coordsize="5551,1017" path="m6657,627l5546,627,5546,424,4563,424,4563,221,3328,221,3328,424,3328,627,3328,830,3328,1034,3328,1034,3328,1237,4563,1237,4563,1237,5546,1237,6657,1237,6657,1034,6657,1034,6657,830,6657,627xm8878,1034l7767,1034,7767,830,6657,830,6657,1034,6657,1034,6657,1237,7767,1237,8878,1237,8878,1034xe" filled="true" fillcolor="#f1f1f1" stroked="false">
                  <v:path arrowok="t"/>
                  <v:fill type="solid"/>
                </v:shape>
                <v:shape style="position:absolute;left:3327;top:220;width:5551;height:1017" type="#_x0000_t202" id="docshape169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95" w:firstLine="0"/>
                          <w:jc w:val="right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color w:val="538235"/>
                            <w:w w:val="115"/>
                            <w:sz w:val="17"/>
                          </w:rPr>
                          <w:t>expansion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33"/>
                            <w:w w:val="115"/>
                            <w:sz w:val="17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w w:val="115"/>
                            <w:sz w:val="17"/>
                          </w:rPr>
                          <w:t>contraction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37"/>
                            <w:w w:val="115"/>
                            <w:sz w:val="17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w w:val="115"/>
                            <w:sz w:val="17"/>
                          </w:rPr>
                          <w:t>contraction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38"/>
                            <w:w w:val="115"/>
                            <w:sz w:val="17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-2"/>
                            <w:w w:val="115"/>
                            <w:sz w:val="17"/>
                          </w:rPr>
                          <w:t>contraction</w:t>
                        </w:r>
                      </w:p>
                      <w:p>
                        <w:pPr>
                          <w:spacing w:line="203" w:lineRule="exact" w:before="0"/>
                          <w:ind w:left="0" w:right="95" w:firstLine="0"/>
                          <w:jc w:val="right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color w:val="C00000"/>
                            <w:w w:val="115"/>
                            <w:sz w:val="17"/>
                          </w:rPr>
                          <w:t>contraction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39"/>
                            <w:w w:val="115"/>
                            <w:sz w:val="17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w w:val="115"/>
                            <w:sz w:val="17"/>
                          </w:rPr>
                          <w:t>contraction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39"/>
                            <w:w w:val="115"/>
                            <w:sz w:val="17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-2"/>
                            <w:w w:val="115"/>
                            <w:sz w:val="17"/>
                          </w:rPr>
                          <w:t>contraction</w:t>
                        </w:r>
                      </w:p>
                      <w:p>
                        <w:pPr>
                          <w:spacing w:line="203" w:lineRule="exact" w:before="0"/>
                          <w:ind w:left="0" w:right="210" w:firstLine="0"/>
                          <w:jc w:val="right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color w:val="C00000"/>
                            <w:w w:val="115"/>
                            <w:sz w:val="17"/>
                          </w:rPr>
                          <w:t>contraction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pacing w:val="39"/>
                            <w:w w:val="115"/>
                            <w:sz w:val="17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7"/>
                          </w:rPr>
                          <w:t>expansion</w:t>
                        </w:r>
                      </w:p>
                      <w:p>
                        <w:pPr>
                          <w:spacing w:line="205" w:lineRule="exact" w:before="0"/>
                          <w:ind w:left="0" w:right="209" w:firstLine="0"/>
                          <w:jc w:val="right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0"/>
                            <w:sz w:val="17"/>
                          </w:rPr>
                          <w:t>expansion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spacing w:val="-4"/>
          <w:w w:val="110"/>
        </w:rPr>
        <w:t>1950</w:t>
      </w:r>
      <w:r>
        <w:rPr>
          <w:b w:val="0"/>
        </w:rPr>
        <w:tab/>
      </w:r>
      <w:r>
        <w:rPr>
          <w:color w:val="538235"/>
          <w:spacing w:val="-2"/>
          <w:w w:val="110"/>
        </w:rPr>
        <w:t>expansion</w:t>
      </w:r>
      <w:r>
        <w:rPr>
          <w:color w:val="538235"/>
        </w:rPr>
        <w:tab/>
      </w:r>
      <w:r>
        <w:rPr>
          <w:color w:val="538235"/>
          <w:w w:val="110"/>
        </w:rPr>
        <w:t>expansion</w:t>
      </w:r>
      <w:r>
        <w:rPr>
          <w:color w:val="538235"/>
          <w:spacing w:val="53"/>
          <w:w w:val="110"/>
        </w:rPr>
        <w:t>  </w:t>
      </w:r>
      <w:r>
        <w:rPr>
          <w:color w:val="C00000"/>
          <w:w w:val="110"/>
        </w:rPr>
        <w:t>contraction</w:t>
      </w:r>
      <w:r>
        <w:rPr>
          <w:color w:val="C00000"/>
          <w:spacing w:val="60"/>
          <w:w w:val="110"/>
        </w:rPr>
        <w:t>  </w:t>
      </w:r>
      <w:r>
        <w:rPr>
          <w:color w:val="C00000"/>
          <w:w w:val="110"/>
        </w:rPr>
        <w:t>contraction</w:t>
      </w:r>
      <w:r>
        <w:rPr>
          <w:color w:val="C00000"/>
          <w:spacing w:val="60"/>
          <w:w w:val="110"/>
        </w:rPr>
        <w:t>  </w:t>
      </w:r>
      <w:r>
        <w:rPr>
          <w:color w:val="C00000"/>
          <w:w w:val="110"/>
        </w:rPr>
        <w:t>contraction</w:t>
      </w:r>
      <w:r>
        <w:rPr>
          <w:color w:val="C00000"/>
          <w:spacing w:val="59"/>
          <w:w w:val="110"/>
        </w:rPr>
        <w:t>  </w:t>
      </w:r>
      <w:r>
        <w:rPr>
          <w:color w:val="C00000"/>
          <w:spacing w:val="-2"/>
          <w:w w:val="110"/>
        </w:rPr>
        <w:t>contraction</w:t>
      </w:r>
    </w:p>
    <w:p>
      <w:pPr>
        <w:pStyle w:val="Heading3"/>
        <w:spacing w:after="0" w:line="205" w:lineRule="exact"/>
        <w:sectPr>
          <w:type w:val="continuous"/>
          <w:pgSz w:w="12240" w:h="15840"/>
          <w:pgMar w:header="2534" w:footer="0" w:top="620" w:bottom="280" w:left="1700" w:right="1417"/>
        </w:sectPr>
      </w:pPr>
    </w:p>
    <w:p>
      <w:pPr>
        <w:spacing w:line="201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1999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2016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RCP4.5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RCP8.5</w:t>
      </w:r>
    </w:p>
    <w:p>
      <w:pPr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2100</w:t>
      </w:r>
      <w:r>
        <w:rPr>
          <w:rFonts w:ascii="Calibri"/>
          <w:spacing w:val="-2"/>
          <w:sz w:val="17"/>
        </w:rPr>
        <w:t> RCP4.5</w:t>
      </w:r>
    </w:p>
    <w:p>
      <w:pPr>
        <w:pStyle w:val="Heading3"/>
        <w:spacing w:line="235" w:lineRule="auto"/>
        <w:ind w:left="601"/>
        <w:jc w:val="both"/>
      </w:pPr>
      <w:r>
        <w:rPr>
          <w:b w:val="0"/>
        </w:rPr>
        <w:br w:type="column"/>
      </w:r>
      <w:r>
        <w:rPr>
          <w:color w:val="C00000"/>
          <w:spacing w:val="-2"/>
          <w:w w:val="115"/>
        </w:rPr>
        <w:t>contraction contraction contraction contraction contraction</w:t>
      </w:r>
    </w:p>
    <w:p>
      <w:pPr>
        <w:pStyle w:val="Heading3"/>
        <w:spacing w:after="0" w:line="235" w:lineRule="auto"/>
        <w:jc w:val="both"/>
        <w:sectPr>
          <w:type w:val="continuous"/>
          <w:pgSz w:w="12240" w:h="15840"/>
          <w:pgMar w:header="2534" w:footer="0" w:top="620" w:bottom="280" w:left="1700" w:right="1417"/>
          <w:cols w:num="2" w:equalWidth="0">
            <w:col w:w="1584" w:space="5074"/>
            <w:col w:w="2465"/>
          </w:cols>
        </w:sectPr>
      </w:pPr>
    </w:p>
    <w:p>
      <w:pPr>
        <w:pStyle w:val="BodyText"/>
        <w:spacing w:before="1" w:after="1"/>
        <w:rPr>
          <w:rFonts w:ascii="Calibri"/>
          <w:b/>
          <w:sz w:val="20"/>
        </w:rPr>
      </w:pPr>
    </w:p>
    <w:p>
      <w:pPr>
        <w:spacing w:line="240" w:lineRule="auto"/>
        <w:ind w:left="512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935220" cy="187960"/>
                <wp:effectExtent l="9525" t="0" r="0" b="2539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935220" cy="187960"/>
                          <a:chExt cx="4935220" cy="18796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2613"/>
                            <a:ext cx="493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220" h="0">
                                <a:moveTo>
                                  <a:pt x="0" y="0"/>
                                </a:moveTo>
                                <a:lnTo>
                                  <a:pt x="4934735" y="0"/>
                                </a:lnTo>
                              </a:path>
                            </a:pathLst>
                          </a:custGeom>
                          <a:ln w="5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786" y="3511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932957" y="3511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185184"/>
                            <a:ext cx="4935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220" h="0">
                                <a:moveTo>
                                  <a:pt x="0" y="0"/>
                                </a:moveTo>
                                <a:lnTo>
                                  <a:pt x="4934735" y="0"/>
                                </a:lnTo>
                              </a:path>
                            </a:pathLst>
                          </a:custGeom>
                          <a:ln w="5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564" y="35114"/>
                            <a:ext cx="492823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Growth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25"/>
                                  <w:sz w:val="17"/>
                                </w:rPr>
                                <w:t>(%)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6pt;height:14.8pt;mso-position-horizontal-relative:char;mso-position-vertical-relative:line" id="docshapegroup170" coordorigin="0,0" coordsize="7772,296">
                <v:line style="position:absolute" from="0,4" to="7771,4" stroked="true" strokeweight=".411518pt" strokecolor="#000000">
                  <v:stroke dashstyle="solid"/>
                </v:line>
                <v:line style="position:absolute" from="3,259" to="3,55" stroked="true" strokeweight=".279973pt" strokecolor="#000000">
                  <v:stroke dashstyle="solid"/>
                </v:line>
                <v:line style="position:absolute" from="7768,259" to="7768,55" stroked="true" strokeweight=".279973pt" strokecolor="#000000">
                  <v:stroke dashstyle="solid"/>
                </v:line>
                <v:line style="position:absolute" from="0,292" to="7771,292" stroked="true" strokeweight=".411518pt" strokecolor="#000000">
                  <v:stroke dashstyle="solid"/>
                </v:line>
                <v:shape style="position:absolute;left:5;top:55;width:7761;height:233" type="#_x0000_t202" id="docshape171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1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Growth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25"/>
                            <w:sz w:val="17"/>
                          </w:rPr>
                          <w:t>(%)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tabs>
          <w:tab w:pos="983" w:val="left" w:leader="none"/>
        </w:tabs>
        <w:spacing w:line="202" w:lineRule="exact" w:before="0"/>
        <w:ind w:left="0" w:right="916" w:firstLine="0"/>
        <w:jc w:val="right"/>
        <w:rPr>
          <w:rFonts w:ascii="Calibri"/>
          <w:sz w:val="17"/>
        </w:rPr>
      </w:pPr>
      <w:r>
        <w:rPr>
          <w:rFonts w:ascii="Calibri"/>
          <w:spacing w:val="-4"/>
          <w:w w:val="105"/>
          <w:sz w:val="17"/>
        </w:rPr>
        <w:t>1999</w:t>
      </w:r>
      <w:r>
        <w:rPr>
          <w:rFonts w:ascii="Calibri"/>
          <w:sz w:val="17"/>
        </w:rPr>
        <w:tab/>
      </w:r>
      <w:r>
        <w:rPr>
          <w:rFonts w:ascii="Calibri"/>
          <w:w w:val="105"/>
          <w:sz w:val="17"/>
        </w:rPr>
        <w:t>2016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2050</w:t>
      </w:r>
      <w:r>
        <w:rPr>
          <w:rFonts w:ascii="Calibri"/>
          <w:spacing w:val="12"/>
          <w:w w:val="105"/>
          <w:sz w:val="17"/>
        </w:rPr>
        <w:t> </w:t>
      </w:r>
      <w:r>
        <w:rPr>
          <w:rFonts w:ascii="Calibri"/>
          <w:w w:val="105"/>
          <w:sz w:val="17"/>
        </w:rPr>
        <w:t>RCP4.5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2050</w:t>
      </w:r>
      <w:r>
        <w:rPr>
          <w:rFonts w:ascii="Calibri"/>
          <w:spacing w:val="13"/>
          <w:w w:val="105"/>
          <w:sz w:val="17"/>
        </w:rPr>
        <w:t> </w:t>
      </w:r>
      <w:r>
        <w:rPr>
          <w:rFonts w:ascii="Calibri"/>
          <w:w w:val="105"/>
          <w:sz w:val="17"/>
        </w:rPr>
        <w:t>RCP8.5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2100</w:t>
      </w:r>
      <w:r>
        <w:rPr>
          <w:rFonts w:ascii="Calibri"/>
          <w:spacing w:val="12"/>
          <w:w w:val="105"/>
          <w:sz w:val="17"/>
        </w:rPr>
        <w:t> </w:t>
      </w:r>
      <w:r>
        <w:rPr>
          <w:rFonts w:ascii="Calibri"/>
          <w:w w:val="105"/>
          <w:sz w:val="17"/>
        </w:rPr>
        <w:t>RCP4.5</w:t>
      </w:r>
      <w:r>
        <w:rPr>
          <w:rFonts w:ascii="Calibri"/>
          <w:spacing w:val="40"/>
          <w:w w:val="105"/>
          <w:sz w:val="17"/>
        </w:rPr>
        <w:t>  </w:t>
      </w:r>
      <w:r>
        <w:rPr>
          <w:rFonts w:ascii="Calibri"/>
          <w:w w:val="105"/>
          <w:sz w:val="17"/>
        </w:rPr>
        <w:t>2100</w:t>
      </w:r>
      <w:r>
        <w:rPr>
          <w:rFonts w:ascii="Calibri"/>
          <w:spacing w:val="13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RCP8.5</w:t>
      </w:r>
    </w:p>
    <w:p>
      <w:pPr>
        <w:tabs>
          <w:tab w:pos="1966" w:val="left" w:leader="none"/>
          <w:tab w:pos="2867" w:val="left" w:leader="none"/>
          <w:tab w:pos="3923" w:val="left" w:leader="none"/>
          <w:tab w:pos="5034" w:val="left" w:leader="none"/>
          <w:tab w:pos="6144" w:val="left" w:leader="none"/>
          <w:tab w:pos="7255" w:val="left" w:leader="none"/>
        </w:tabs>
        <w:spacing w:line="205" w:lineRule="exact" w:before="0"/>
        <w:ind w:left="0" w:right="917" w:firstLine="0"/>
        <w:jc w:val="righ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1950</w:t>
      </w:r>
      <w:r>
        <w:rPr>
          <w:rFonts w:ascii="Calibri"/>
          <w:sz w:val="17"/>
        </w:rPr>
        <w:tab/>
      </w:r>
      <w:r>
        <w:rPr>
          <w:rFonts w:ascii="Calibri"/>
          <w:spacing w:val="-5"/>
          <w:sz w:val="17"/>
        </w:rPr>
        <w:t>1.5</w:t>
      </w:r>
      <w:r>
        <w:rPr>
          <w:rFonts w:ascii="Calibri"/>
          <w:sz w:val="17"/>
        </w:rPr>
        <w:tab/>
      </w:r>
      <w:r>
        <w:rPr>
          <w:rFonts w:ascii="Calibri"/>
          <w:spacing w:val="-4"/>
          <w:sz w:val="17"/>
        </w:rPr>
        <w:t>74.8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96.9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99.6</w:t>
      </w:r>
      <w:r>
        <w:rPr>
          <w:rFonts w:ascii="Calibri"/>
          <w:sz w:val="17"/>
        </w:rPr>
        <w:tab/>
        <w:t>-</w:t>
      </w:r>
      <w:r>
        <w:rPr>
          <w:rFonts w:ascii="Calibri"/>
          <w:spacing w:val="-4"/>
          <w:sz w:val="17"/>
        </w:rPr>
        <w:t>96.3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99.9</w:t>
      </w:r>
    </w:p>
    <w:p>
      <w:pPr>
        <w:spacing w:after="0" w:line="205" w:lineRule="exact"/>
        <w:jc w:val="right"/>
        <w:rPr>
          <w:rFonts w:ascii="Calibri"/>
          <w:sz w:val="17"/>
        </w:rPr>
        <w:sectPr>
          <w:type w:val="continuous"/>
          <w:pgSz w:w="12240" w:h="15840"/>
          <w:pgMar w:header="2534" w:footer="0" w:top="620" w:bottom="280" w:left="1700" w:right="1417"/>
        </w:sectPr>
      </w:pPr>
    </w:p>
    <w:p>
      <w:pPr>
        <w:spacing w:line="201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1999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2016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RCP4.5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RCP8.5</w:t>
      </w:r>
    </w:p>
    <w:p>
      <w:pPr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2100</w:t>
      </w:r>
      <w:r>
        <w:rPr>
          <w:rFonts w:ascii="Calibri"/>
          <w:spacing w:val="-2"/>
          <w:sz w:val="17"/>
        </w:rPr>
        <w:t> RCP4.5</w:t>
      </w:r>
    </w:p>
    <w:p>
      <w:pPr>
        <w:tabs>
          <w:tab w:pos="1055" w:val="left" w:leader="none"/>
          <w:tab w:pos="2166" w:val="left" w:leader="none"/>
          <w:tab w:pos="3276" w:val="left" w:leader="none"/>
        </w:tabs>
        <w:spacing w:line="201" w:lineRule="exact" w:before="0"/>
        <w:ind w:left="0" w:right="38" w:firstLine="0"/>
        <w:jc w:val="righ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4"/>
          <w:sz w:val="17"/>
        </w:rPr>
        <w:t>72.1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97.0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99.6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96.3</w:t>
      </w:r>
    </w:p>
    <w:p>
      <w:pPr>
        <w:tabs>
          <w:tab w:pos="1110" w:val="left" w:leader="none"/>
          <w:tab w:pos="2220" w:val="left" w:leader="none"/>
        </w:tabs>
        <w:spacing w:line="203" w:lineRule="exact" w:before="0"/>
        <w:ind w:left="0" w:right="38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2113038</wp:posOffset>
                </wp:positionH>
                <wp:positionV relativeFrom="paragraph">
                  <wp:posOffset>-117973</wp:posOffset>
                </wp:positionV>
                <wp:extent cx="3524885" cy="64579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524885" cy="645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885" h="645795">
                              <a:moveTo>
                                <a:pt x="2113953" y="258114"/>
                              </a:moveTo>
                              <a:lnTo>
                                <a:pt x="1408760" y="258114"/>
                              </a:lnTo>
                              <a:lnTo>
                                <a:pt x="1408760" y="129057"/>
                              </a:lnTo>
                              <a:lnTo>
                                <a:pt x="784212" y="129057"/>
                              </a:lnTo>
                              <a:lnTo>
                                <a:pt x="784212" y="0"/>
                              </a:lnTo>
                              <a:lnTo>
                                <a:pt x="0" y="0"/>
                              </a:lnTo>
                              <a:lnTo>
                                <a:pt x="0" y="129057"/>
                              </a:lnTo>
                              <a:lnTo>
                                <a:pt x="0" y="258114"/>
                              </a:lnTo>
                              <a:lnTo>
                                <a:pt x="0" y="387172"/>
                              </a:lnTo>
                              <a:lnTo>
                                <a:pt x="0" y="516229"/>
                              </a:lnTo>
                              <a:lnTo>
                                <a:pt x="0" y="645287"/>
                              </a:lnTo>
                              <a:lnTo>
                                <a:pt x="784199" y="645287"/>
                              </a:lnTo>
                              <a:lnTo>
                                <a:pt x="1408760" y="645287"/>
                              </a:lnTo>
                              <a:lnTo>
                                <a:pt x="2113953" y="645287"/>
                              </a:lnTo>
                              <a:lnTo>
                                <a:pt x="2113953" y="516229"/>
                              </a:lnTo>
                              <a:lnTo>
                                <a:pt x="2113953" y="387172"/>
                              </a:lnTo>
                              <a:lnTo>
                                <a:pt x="2113953" y="258114"/>
                              </a:lnTo>
                              <a:close/>
                            </a:path>
                            <a:path w="3524885" h="645795">
                              <a:moveTo>
                                <a:pt x="3524351" y="516229"/>
                              </a:moveTo>
                              <a:lnTo>
                                <a:pt x="2819158" y="516229"/>
                              </a:lnTo>
                              <a:lnTo>
                                <a:pt x="2819158" y="387172"/>
                              </a:lnTo>
                              <a:lnTo>
                                <a:pt x="2113965" y="387172"/>
                              </a:lnTo>
                              <a:lnTo>
                                <a:pt x="2113965" y="516229"/>
                              </a:lnTo>
                              <a:lnTo>
                                <a:pt x="2113965" y="645287"/>
                              </a:lnTo>
                              <a:lnTo>
                                <a:pt x="2819158" y="645287"/>
                              </a:lnTo>
                              <a:lnTo>
                                <a:pt x="3524351" y="645287"/>
                              </a:lnTo>
                              <a:lnTo>
                                <a:pt x="3524351" y="516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81012pt;margin-top:-9.28928pt;width:277.55pt;height:50.85pt;mso-position-horizontal-relative:page;mso-position-vertical-relative:paragraph;z-index:-17297920" id="docshape172" coordorigin="3328,-186" coordsize="5551,1017" path="m6657,221l5546,221,5546,17,4563,17,4563,-186,3328,-186,3328,17,3328,221,3328,424,3328,627,3328,830,4563,830,4563,830,5546,830,6657,830,6657,627,6657,424,6657,221xm8878,627l7767,627,7767,424,6657,424,6657,627,6657,830,7767,830,8878,830,8878,627xe" filled="true" fillcolor="#f1f1f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98.3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99.8</w:t>
      </w:r>
      <w:r>
        <w:rPr>
          <w:rFonts w:ascii="Calibri"/>
          <w:sz w:val="17"/>
        </w:rPr>
        <w:tab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97.9</w:t>
      </w:r>
    </w:p>
    <w:p>
      <w:pPr>
        <w:tabs>
          <w:tab w:pos="1165" w:val="left" w:leader="none"/>
        </w:tabs>
        <w:spacing w:line="203" w:lineRule="exact" w:before="0"/>
        <w:ind w:left="0" w:right="38" w:firstLine="0"/>
        <w:jc w:val="righ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87.8</w:t>
      </w:r>
      <w:r>
        <w:rPr>
          <w:rFonts w:ascii="Calibri"/>
          <w:sz w:val="17"/>
        </w:rPr>
        <w:tab/>
      </w:r>
      <w:r>
        <w:rPr>
          <w:rFonts w:ascii="Calibri"/>
          <w:spacing w:val="-4"/>
          <w:sz w:val="17"/>
        </w:rPr>
        <w:t>22.4</w:t>
      </w:r>
    </w:p>
    <w:p>
      <w:pPr>
        <w:spacing w:line="205" w:lineRule="exact" w:before="0"/>
        <w:ind w:left="0" w:right="38" w:firstLine="0"/>
        <w:jc w:val="righ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903.3</w:t>
      </w:r>
    </w:p>
    <w:p>
      <w:pPr>
        <w:spacing w:line="201" w:lineRule="exact" w:before="0"/>
        <w:ind w:left="601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99.9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99.9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96.4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70.3</w:t>
      </w:r>
    </w:p>
    <w:p>
      <w:pPr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sz w:val="17"/>
        </w:rPr>
        <w:t>-</w:t>
      </w:r>
      <w:r>
        <w:rPr>
          <w:rFonts w:ascii="Calibri"/>
          <w:spacing w:val="-4"/>
          <w:sz w:val="17"/>
        </w:rPr>
        <w:t>97.0</w:t>
      </w:r>
    </w:p>
    <w:p>
      <w:pPr>
        <w:spacing w:after="0" w:line="205" w:lineRule="exact"/>
        <w:jc w:val="left"/>
        <w:rPr>
          <w:rFonts w:ascii="Calibri"/>
          <w:sz w:val="17"/>
        </w:rPr>
        <w:sectPr>
          <w:type w:val="continuous"/>
          <w:pgSz w:w="12240" w:h="15840"/>
          <w:pgMar w:header="2534" w:footer="0" w:top="620" w:bottom="280" w:left="1700" w:right="1417"/>
          <w:cols w:num="3" w:equalWidth="0">
            <w:col w:w="1584" w:space="1284"/>
            <w:col w:w="4266" w:space="121"/>
            <w:col w:w="1868"/>
          </w:cols>
        </w:sectPr>
      </w:pPr>
    </w:p>
    <w:p>
      <w:pPr>
        <w:pStyle w:val="BodyText"/>
        <w:spacing w:before="5"/>
        <w:rPr>
          <w:rFonts w:ascii="Calibri"/>
          <w:sz w:val="3"/>
        </w:rPr>
      </w:pPr>
    </w:p>
    <w:p>
      <w:pPr>
        <w:spacing w:line="240" w:lineRule="auto"/>
        <w:ind w:left="5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934585" cy="319405"/>
                <wp:effectExtent l="0" t="0" r="0" b="4445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934585" cy="319405"/>
                          <a:chExt cx="4934585" cy="31940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1696" y="0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123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392" y="0"/>
                            <a:ext cx="492823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8235" h="123189">
                                <a:moveTo>
                                  <a:pt x="4927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35"/>
                                </a:lnTo>
                                <a:lnTo>
                                  <a:pt x="4927668" y="123135"/>
                                </a:lnTo>
                                <a:lnTo>
                                  <a:pt x="4927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932757" y="0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123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493458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-2"/>
                                  <w:w w:val="120"/>
                                  <w:sz w:val="16"/>
                                </w:rPr>
                                <w:t>Insects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696" y="143183"/>
                            <a:ext cx="4931410" cy="174625"/>
                          </a:xfrm>
                          <a:prstGeom prst="rect">
                            <a:avLst/>
                          </a:prstGeom>
                          <a:ln w="33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25"/>
                                  <w:sz w:val="16"/>
                                </w:rPr>
                                <w:t>Similarity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25"/>
                                  <w:sz w:val="16"/>
                                </w:rPr>
                                <w:t>(%)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55pt;height:25.15pt;mso-position-horizontal-relative:char;mso-position-vertical-relative:line" id="docshapegroup174" coordorigin="0,0" coordsize="7771,503">
                <v:line style="position:absolute" from="3,194" to="3,0" stroked="true" strokeweight=".267126pt" strokecolor="#000000">
                  <v:stroke dashstyle="solid"/>
                </v:line>
                <v:rect style="position:absolute;left:5;top:0;width:7761;height:194" id="docshape175" filled="true" fillcolor="#f1f1f1" stroked="false">
                  <v:fill type="solid"/>
                </v:rect>
                <v:line style="position:absolute" from="7768,194" to="7768,0" stroked="true" strokeweight=".267126pt" strokecolor="#000000">
                  <v:stroke dashstyle="solid"/>
                </v:line>
                <v:shape style="position:absolute;left:0;top:0;width:7771;height:194" type="#_x0000_t202" id="docshape1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3E3E3E"/>
                            <w:spacing w:val="-2"/>
                            <w:w w:val="120"/>
                            <w:sz w:val="16"/>
                          </w:rPr>
                          <w:t>Insects</w:t>
                        </w:r>
                      </w:p>
                    </w:txbxContent>
                  </v:textbox>
                  <w10:wrap type="none"/>
                </v:shape>
                <v:shape style="position:absolute;left:2;top:225;width:7766;height:275" type="#_x0000_t202" id="docshape177" filled="false" stroked="true" strokeweight=".267126pt" strokecolor="#000000">
                  <v:textbox inset="0,0,0,0">
                    <w:txbxContent>
                      <w:p>
                        <w:pPr>
                          <w:spacing w:before="29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w w:val="125"/>
                            <w:sz w:val="16"/>
                          </w:rPr>
                          <w:t>Similarity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25"/>
                            <w:sz w:val="16"/>
                          </w:rPr>
                          <w:t>(%)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sz w:val="2"/>
        </w:rPr>
      </w:pPr>
    </w:p>
    <w:tbl>
      <w:tblPr>
        <w:tblW w:w="0" w:type="auto"/>
        <w:jc w:val="left"/>
        <w:tblInd w:w="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9"/>
        <w:gridCol w:w="1410"/>
        <w:gridCol w:w="706"/>
        <w:gridCol w:w="1059"/>
        <w:gridCol w:w="1178"/>
        <w:gridCol w:w="1178"/>
        <w:gridCol w:w="1148"/>
      </w:tblGrid>
      <w:tr>
        <w:trPr>
          <w:trHeight w:val="177" w:hRule="atLeast"/>
        </w:trPr>
        <w:tc>
          <w:tcPr>
            <w:tcW w:w="10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0" w:type="dxa"/>
          </w:tcPr>
          <w:p>
            <w:pPr>
              <w:pStyle w:val="TableParagraph"/>
              <w:spacing w:line="157" w:lineRule="exact"/>
              <w:ind w:right="30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706" w:type="dxa"/>
          </w:tcPr>
          <w:p>
            <w:pPr>
              <w:pStyle w:val="TableParagraph"/>
              <w:spacing w:line="157" w:lineRule="exact"/>
              <w:ind w:right="7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</w:tc>
        <w:tc>
          <w:tcPr>
            <w:tcW w:w="1059" w:type="dxa"/>
          </w:tcPr>
          <w:p>
            <w:pPr>
              <w:pStyle w:val="TableParagraph"/>
              <w:spacing w:line="157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</w:tc>
        <w:tc>
          <w:tcPr>
            <w:tcW w:w="1178" w:type="dxa"/>
          </w:tcPr>
          <w:p>
            <w:pPr>
              <w:pStyle w:val="TableParagraph"/>
              <w:spacing w:line="157" w:lineRule="exact"/>
              <w:ind w:left="81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RCP8.5</w:t>
            </w:r>
          </w:p>
        </w:tc>
        <w:tc>
          <w:tcPr>
            <w:tcW w:w="1178" w:type="dxa"/>
          </w:tcPr>
          <w:p>
            <w:pPr>
              <w:pStyle w:val="TableParagraph"/>
              <w:spacing w:line="157" w:lineRule="exact"/>
              <w:ind w:left="82"/>
              <w:rPr>
                <w:sz w:val="16"/>
              </w:rPr>
            </w:pPr>
            <w:r>
              <w:rPr>
                <w:sz w:val="16"/>
              </w:rPr>
              <w:t>2100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</w:tc>
        <w:tc>
          <w:tcPr>
            <w:tcW w:w="1148" w:type="dxa"/>
          </w:tcPr>
          <w:p>
            <w:pPr>
              <w:pStyle w:val="TableParagraph"/>
              <w:spacing w:line="157" w:lineRule="exact"/>
              <w:ind w:left="82"/>
              <w:rPr>
                <w:sz w:val="16"/>
              </w:rPr>
            </w:pPr>
            <w:r>
              <w:rPr>
                <w:sz w:val="16"/>
              </w:rPr>
              <w:t>2100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RCP8.5</w:t>
            </w:r>
          </w:p>
        </w:tc>
      </w:tr>
      <w:tr>
        <w:trPr>
          <w:trHeight w:val="195" w:hRule="atLeast"/>
        </w:trPr>
        <w:tc>
          <w:tcPr>
            <w:tcW w:w="1029" w:type="dxa"/>
          </w:tcPr>
          <w:p>
            <w:pPr>
              <w:pStyle w:val="TableParagraph"/>
              <w:spacing w:line="175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1410" w:type="dxa"/>
          </w:tcPr>
          <w:p>
            <w:pPr>
              <w:pStyle w:val="TableParagraph"/>
              <w:spacing w:line="175" w:lineRule="exact"/>
              <w:ind w:right="30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706" w:type="dxa"/>
          </w:tcPr>
          <w:p>
            <w:pPr>
              <w:pStyle w:val="TableParagraph"/>
              <w:spacing w:line="175" w:lineRule="exact"/>
              <w:ind w:right="7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26.9</w:t>
            </w:r>
          </w:p>
        </w:tc>
        <w:tc>
          <w:tcPr>
            <w:tcW w:w="1059" w:type="dxa"/>
          </w:tcPr>
          <w:p>
            <w:pPr>
              <w:pStyle w:val="TableParagraph"/>
              <w:spacing w:line="175" w:lineRule="exact"/>
              <w:ind w:right="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3.8</w:t>
            </w:r>
          </w:p>
        </w:tc>
        <w:tc>
          <w:tcPr>
            <w:tcW w:w="1178" w:type="dxa"/>
          </w:tcPr>
          <w:p>
            <w:pPr>
              <w:pStyle w:val="TableParagraph"/>
              <w:spacing w:line="175" w:lineRule="exact"/>
              <w:ind w:right="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178" w:type="dxa"/>
          </w:tcPr>
          <w:p>
            <w:pPr>
              <w:pStyle w:val="TableParagraph"/>
              <w:spacing w:line="175" w:lineRule="exact"/>
              <w:ind w:right="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1148" w:type="dxa"/>
          </w:tcPr>
          <w:p>
            <w:pPr>
              <w:pStyle w:val="TableParagraph"/>
              <w:spacing w:line="175" w:lineRule="exact"/>
              <w:ind w:right="4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2.7</w:t>
            </w:r>
          </w:p>
        </w:tc>
      </w:tr>
      <w:tr>
        <w:trPr>
          <w:trHeight w:val="192" w:hRule="atLeast"/>
        </w:trPr>
        <w:tc>
          <w:tcPr>
            <w:tcW w:w="1029" w:type="dxa"/>
          </w:tcPr>
          <w:p>
            <w:pPr>
              <w:pStyle w:val="TableParagraph"/>
              <w:spacing w:line="173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141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6" w:type="dxa"/>
          </w:tcPr>
          <w:p>
            <w:pPr>
              <w:pStyle w:val="TableParagraph"/>
              <w:spacing w:line="173" w:lineRule="exact"/>
              <w:ind w:right="7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26.9</w:t>
            </w:r>
          </w:p>
        </w:tc>
        <w:tc>
          <w:tcPr>
            <w:tcW w:w="1059" w:type="dxa"/>
          </w:tcPr>
          <w:p>
            <w:pPr>
              <w:pStyle w:val="TableParagraph"/>
              <w:spacing w:line="173" w:lineRule="exact"/>
              <w:ind w:right="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3.8</w:t>
            </w:r>
          </w:p>
        </w:tc>
        <w:tc>
          <w:tcPr>
            <w:tcW w:w="1178" w:type="dxa"/>
          </w:tcPr>
          <w:p>
            <w:pPr>
              <w:pStyle w:val="TableParagraph"/>
              <w:spacing w:line="173" w:lineRule="exact"/>
              <w:ind w:right="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178" w:type="dxa"/>
          </w:tcPr>
          <w:p>
            <w:pPr>
              <w:pStyle w:val="TableParagraph"/>
              <w:spacing w:line="173" w:lineRule="exact"/>
              <w:ind w:right="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1148" w:type="dxa"/>
          </w:tcPr>
          <w:p>
            <w:pPr>
              <w:pStyle w:val="TableParagraph"/>
              <w:spacing w:line="173" w:lineRule="exact"/>
              <w:ind w:right="4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2.7</w:t>
            </w:r>
          </w:p>
        </w:tc>
      </w:tr>
      <w:tr>
        <w:trPr>
          <w:trHeight w:val="193" w:hRule="atLeast"/>
        </w:trPr>
        <w:tc>
          <w:tcPr>
            <w:tcW w:w="1029" w:type="dxa"/>
          </w:tcPr>
          <w:p>
            <w:pPr>
              <w:pStyle w:val="TableParagraph"/>
              <w:spacing w:line="174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</w:tc>
        <w:tc>
          <w:tcPr>
            <w:tcW w:w="141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</w:tcPr>
          <w:p>
            <w:pPr>
              <w:pStyle w:val="TableParagraph"/>
              <w:spacing w:line="174" w:lineRule="exact"/>
              <w:ind w:right="7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76.7</w:t>
            </w:r>
          </w:p>
        </w:tc>
        <w:tc>
          <w:tcPr>
            <w:tcW w:w="1178" w:type="dxa"/>
          </w:tcPr>
          <w:p>
            <w:pPr>
              <w:pStyle w:val="TableParagraph"/>
              <w:spacing w:line="174" w:lineRule="exact"/>
              <w:ind w:right="7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77.0</w:t>
            </w:r>
          </w:p>
        </w:tc>
        <w:tc>
          <w:tcPr>
            <w:tcW w:w="1178" w:type="dxa"/>
          </w:tcPr>
          <w:p>
            <w:pPr>
              <w:pStyle w:val="TableParagraph"/>
              <w:spacing w:line="174" w:lineRule="exact"/>
              <w:ind w:right="7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76.4</w:t>
            </w:r>
          </w:p>
        </w:tc>
        <w:tc>
          <w:tcPr>
            <w:tcW w:w="1148" w:type="dxa"/>
          </w:tcPr>
          <w:p>
            <w:pPr>
              <w:pStyle w:val="TableParagraph"/>
              <w:spacing w:line="174" w:lineRule="exact"/>
              <w:ind w:right="4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75.8</w:t>
            </w:r>
          </w:p>
        </w:tc>
      </w:tr>
      <w:tr>
        <w:trPr>
          <w:trHeight w:val="193" w:hRule="atLeast"/>
        </w:trPr>
        <w:tc>
          <w:tcPr>
            <w:tcW w:w="1029" w:type="dxa"/>
          </w:tcPr>
          <w:p>
            <w:pPr>
              <w:pStyle w:val="TableParagraph"/>
              <w:spacing w:line="174" w:lineRule="exact"/>
              <w:ind w:left="50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</w:tc>
        <w:tc>
          <w:tcPr>
            <w:tcW w:w="141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8" w:type="dxa"/>
          </w:tcPr>
          <w:p>
            <w:pPr>
              <w:pStyle w:val="TableParagraph"/>
              <w:spacing w:line="174" w:lineRule="exact"/>
              <w:ind w:right="7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99.6</w:t>
            </w:r>
          </w:p>
        </w:tc>
        <w:tc>
          <w:tcPr>
            <w:tcW w:w="1178" w:type="dxa"/>
          </w:tcPr>
          <w:p>
            <w:pPr>
              <w:pStyle w:val="TableParagraph"/>
              <w:spacing w:line="174" w:lineRule="exact"/>
              <w:ind w:right="7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99.5</w:t>
            </w:r>
          </w:p>
        </w:tc>
        <w:tc>
          <w:tcPr>
            <w:tcW w:w="1148" w:type="dxa"/>
          </w:tcPr>
          <w:p>
            <w:pPr>
              <w:pStyle w:val="TableParagraph"/>
              <w:spacing w:line="174" w:lineRule="exact"/>
              <w:ind w:right="4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98.9</w:t>
            </w:r>
          </w:p>
        </w:tc>
      </w:tr>
      <w:tr>
        <w:trPr>
          <w:trHeight w:val="193" w:hRule="atLeast"/>
        </w:trPr>
        <w:tc>
          <w:tcPr>
            <w:tcW w:w="1029" w:type="dxa"/>
          </w:tcPr>
          <w:p>
            <w:pPr>
              <w:pStyle w:val="TableParagraph"/>
              <w:spacing w:line="174" w:lineRule="exact"/>
              <w:ind w:left="50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RCP8.5</w:t>
            </w:r>
          </w:p>
        </w:tc>
        <w:tc>
          <w:tcPr>
            <w:tcW w:w="141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8" w:type="dxa"/>
          </w:tcPr>
          <w:p>
            <w:pPr>
              <w:pStyle w:val="TableParagraph"/>
              <w:spacing w:line="174" w:lineRule="exact"/>
              <w:ind w:right="7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99.3</w:t>
            </w:r>
          </w:p>
        </w:tc>
        <w:tc>
          <w:tcPr>
            <w:tcW w:w="1148" w:type="dxa"/>
          </w:tcPr>
          <w:p>
            <w:pPr>
              <w:pStyle w:val="TableParagraph"/>
              <w:spacing w:line="174" w:lineRule="exact"/>
              <w:ind w:right="4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98.7</w:t>
            </w:r>
          </w:p>
        </w:tc>
      </w:tr>
      <w:tr>
        <w:trPr>
          <w:trHeight w:val="195" w:hRule="atLeast"/>
        </w:trPr>
        <w:tc>
          <w:tcPr>
            <w:tcW w:w="1029" w:type="dxa"/>
          </w:tcPr>
          <w:p>
            <w:pPr>
              <w:pStyle w:val="TableParagraph"/>
              <w:spacing w:line="175" w:lineRule="exact"/>
              <w:ind w:left="50"/>
              <w:rPr>
                <w:sz w:val="16"/>
              </w:rPr>
            </w:pPr>
            <w:r>
              <w:rPr>
                <w:sz w:val="16"/>
              </w:rPr>
              <w:t>2100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</w:tc>
        <w:tc>
          <w:tcPr>
            <w:tcW w:w="141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8" w:type="dxa"/>
          </w:tcPr>
          <w:p>
            <w:pPr>
              <w:pStyle w:val="TableParagraph"/>
              <w:spacing w:line="175" w:lineRule="exact"/>
              <w:ind w:right="4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99.0</w:t>
            </w:r>
          </w:p>
        </w:tc>
      </w:tr>
    </w:tbl>
    <w:p>
      <w:pPr>
        <w:pStyle w:val="BodyText"/>
        <w:spacing w:before="7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1409554</wp:posOffset>
                </wp:positionH>
                <wp:positionV relativeFrom="paragraph">
                  <wp:posOffset>145874</wp:posOffset>
                </wp:positionV>
                <wp:extent cx="4931410" cy="174625"/>
                <wp:effectExtent l="0" t="0" r="0" b="0"/>
                <wp:wrapTopAndBottom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4931410" cy="174625"/>
                        </a:xfrm>
                        <a:prstGeom prst="rect">
                          <a:avLst/>
                        </a:prstGeom>
                        <a:ln w="3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" w:right="1" w:firstLine="0"/>
                              <w:jc w:val="center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20"/>
                                <w:sz w:val="16"/>
                              </w:rPr>
                              <w:t>Agreement</w:t>
                            </w:r>
                            <w:r>
                              <w:rPr>
                                <w:rFonts w:ascii="Calibri"/>
                                <w:b/>
                                <w:spacing w:val="1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20"/>
                                <w:sz w:val="16"/>
                              </w:rPr>
                              <w:t>(Landis</w:t>
                            </w:r>
                            <w:r>
                              <w:rPr>
                                <w:rFonts w:ascii="Calibri"/>
                                <w:b/>
                                <w:spacing w:val="1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20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b/>
                                <w:spacing w:val="1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20"/>
                                <w:sz w:val="16"/>
                              </w:rPr>
                              <w:t>Koch,</w:t>
                            </w:r>
                            <w:r>
                              <w:rPr>
                                <w:rFonts w:ascii="Calibri"/>
                                <w:b/>
                                <w:spacing w:val="1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20"/>
                                <w:sz w:val="16"/>
                              </w:rPr>
                              <w:t>1977)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88564pt;margin-top:11.486187pt;width:388.3pt;height:13.75pt;mso-position-horizontal-relative:page;mso-position-vertical-relative:paragraph;z-index:-15688704;mso-wrap-distance-left:0;mso-wrap-distance-right:0" type="#_x0000_t202" id="docshape178" filled="false" stroked="true" strokeweight=".267126pt" strokecolor="#000000">
                <v:textbox inset="0,0,0,0">
                  <w:txbxContent>
                    <w:p>
                      <w:pPr>
                        <w:spacing w:before="29"/>
                        <w:ind w:left="1" w:right="1" w:firstLine="0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w w:val="120"/>
                          <w:sz w:val="16"/>
                        </w:rPr>
                        <w:t>Agreement</w:t>
                      </w:r>
                      <w:r>
                        <w:rPr>
                          <w:rFonts w:ascii="Calibri"/>
                          <w:b/>
                          <w:spacing w:val="1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20"/>
                          <w:sz w:val="16"/>
                        </w:rPr>
                        <w:t>(Landis</w:t>
                      </w:r>
                      <w:r>
                        <w:rPr>
                          <w:rFonts w:ascii="Calibri"/>
                          <w:b/>
                          <w:spacing w:val="1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20"/>
                          <w:sz w:val="16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spacing w:val="1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20"/>
                          <w:sz w:val="16"/>
                        </w:rPr>
                        <w:t>Koch,</w:t>
                      </w:r>
                      <w:r>
                        <w:rPr>
                          <w:rFonts w:ascii="Calibri"/>
                          <w:b/>
                          <w:spacing w:val="1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2"/>
                          <w:w w:val="120"/>
                          <w:sz w:val="16"/>
                        </w:rPr>
                        <w:t>1977)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98" w:val="left" w:leader="none"/>
          <w:tab w:pos="6011" w:val="left" w:leader="none"/>
          <w:tab w:pos="7189" w:val="left" w:leader="none"/>
        </w:tabs>
        <w:spacing w:line="195" w:lineRule="exact" w:before="32"/>
        <w:ind w:left="2360"/>
        <w:rPr>
          <w:rFonts w:ascii="Calibri"/>
        </w:rPr>
      </w:pPr>
      <w:r>
        <w:rPr>
          <w:rFonts w:ascii="Calibri"/>
          <w:spacing w:val="-4"/>
        </w:rPr>
        <w:t>1999</w:t>
      </w:r>
      <w:r>
        <w:rPr>
          <w:rFonts w:ascii="Calibri"/>
        </w:rPr>
        <w:tab/>
        <w:t>2016</w:t>
      </w:r>
      <w:r>
        <w:rPr>
          <w:rFonts w:ascii="Calibri"/>
          <w:spacing w:val="49"/>
        </w:rPr>
        <w:t>  </w:t>
      </w:r>
      <w:r>
        <w:rPr>
          <w:rFonts w:ascii="Calibri"/>
        </w:rPr>
        <w:t>2050</w:t>
      </w:r>
      <w:r>
        <w:rPr>
          <w:rFonts w:ascii="Calibri"/>
          <w:spacing w:val="21"/>
        </w:rPr>
        <w:t> </w:t>
      </w:r>
      <w:r>
        <w:rPr>
          <w:rFonts w:ascii="Calibri"/>
        </w:rPr>
        <w:t>RCP4.5</w:t>
      </w:r>
      <w:r>
        <w:rPr>
          <w:rFonts w:ascii="Calibri"/>
          <w:spacing w:val="49"/>
        </w:rPr>
        <w:t>  </w:t>
      </w:r>
      <w:r>
        <w:rPr>
          <w:rFonts w:ascii="Calibri"/>
        </w:rPr>
        <w:t>2050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RCP8.5</w:t>
      </w:r>
      <w:r>
        <w:rPr>
          <w:rFonts w:ascii="Calibri"/>
        </w:rPr>
        <w:tab/>
        <w:t>2100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RCP4.5</w:t>
      </w:r>
      <w:r>
        <w:rPr>
          <w:rFonts w:ascii="Calibri"/>
        </w:rPr>
        <w:tab/>
        <w:t>2100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RCP8.5</w:t>
      </w:r>
    </w:p>
    <w:p>
      <w:pPr>
        <w:pStyle w:val="BodyText"/>
        <w:tabs>
          <w:tab w:pos="1656" w:val="left" w:leader="none"/>
          <w:tab w:pos="3774" w:val="left" w:leader="none"/>
          <w:tab w:pos="4833" w:val="left" w:leader="none"/>
          <w:tab w:pos="6012" w:val="left" w:leader="none"/>
          <w:tab w:pos="7190" w:val="left" w:leader="none"/>
        </w:tabs>
        <w:spacing w:line="195" w:lineRule="exact"/>
        <w:ind w:left="597"/>
        <w:rPr>
          <w:rFonts w:ascii="Calibri"/>
        </w:rPr>
      </w:pPr>
      <w:r>
        <w:rPr>
          <w:rFonts w:ascii="Calibri"/>
          <w:spacing w:val="-4"/>
          <w:w w:val="105"/>
        </w:rPr>
        <w:t>1950</w:t>
      </w:r>
      <w:r>
        <w:rPr>
          <w:rFonts w:ascii="Calibri"/>
        </w:rPr>
        <w:tab/>
      </w:r>
      <w:r>
        <w:rPr>
          <w:rFonts w:ascii="Calibri"/>
          <w:w w:val="105"/>
        </w:rPr>
        <w:t>Almost</w:t>
      </w:r>
      <w:r>
        <w:rPr>
          <w:rFonts w:ascii="Calibri"/>
          <w:spacing w:val="10"/>
          <w:w w:val="105"/>
        </w:rPr>
        <w:t> </w:t>
      </w:r>
      <w:r>
        <w:rPr>
          <w:rFonts w:ascii="Calibri"/>
          <w:w w:val="105"/>
        </w:rPr>
        <w:t>perfect</w:t>
      </w:r>
      <w:r>
        <w:rPr>
          <w:rFonts w:ascii="Calibri"/>
          <w:spacing w:val="35"/>
          <w:w w:val="105"/>
        </w:rPr>
        <w:t>  </w:t>
      </w:r>
      <w:r>
        <w:rPr>
          <w:rFonts w:ascii="Calibri"/>
          <w:spacing w:val="-2"/>
          <w:w w:val="105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Slight</w:t>
      </w:r>
    </w:p>
    <w:p>
      <w:pPr>
        <w:pStyle w:val="BodyText"/>
        <w:spacing w:after="0" w:line="195" w:lineRule="exact"/>
        <w:rPr>
          <w:rFonts w:ascii="Calibri"/>
        </w:rPr>
        <w:sectPr>
          <w:headerReference w:type="default" r:id="rId322"/>
          <w:footerReference w:type="default" r:id="rId323"/>
          <w:pgSz w:w="12240" w:h="15840"/>
          <w:pgMar w:header="2534" w:footer="0" w:top="3680" w:bottom="280" w:left="1700" w:right="1417"/>
        </w:sectPr>
      </w:pPr>
    </w:p>
    <w:p>
      <w:pPr>
        <w:pStyle w:val="BodyText"/>
        <w:spacing w:line="193" w:lineRule="exact"/>
        <w:ind w:left="597"/>
        <w:rPr>
          <w:rFonts w:ascii="Calibri"/>
        </w:rPr>
      </w:pPr>
      <w:r>
        <w:rPr>
          <w:rFonts w:ascii="Calibri"/>
          <w:spacing w:val="-4"/>
        </w:rPr>
        <w:t>1999</w:t>
      </w:r>
    </w:p>
    <w:p>
      <w:pPr>
        <w:pStyle w:val="BodyText"/>
        <w:spacing w:line="194" w:lineRule="exact"/>
        <w:ind w:left="597"/>
        <w:rPr>
          <w:rFonts w:ascii="Calibri"/>
        </w:rPr>
      </w:pPr>
      <w:r>
        <w:rPr>
          <w:rFonts w:ascii="Calibri"/>
          <w:spacing w:val="-4"/>
        </w:rPr>
        <w:t>2016</w:t>
      </w:r>
    </w:p>
    <w:p>
      <w:pPr>
        <w:pStyle w:val="BodyText"/>
        <w:spacing w:line="194" w:lineRule="exact"/>
        <w:ind w:left="597"/>
        <w:rPr>
          <w:rFonts w:ascii="Calibri"/>
        </w:rPr>
      </w:pPr>
      <w:r>
        <w:rPr>
          <w:rFonts w:ascii="Calibri"/>
        </w:rPr>
        <w:t>2050</w:t>
      </w:r>
      <w:r>
        <w:rPr>
          <w:rFonts w:ascii="Calibri"/>
          <w:spacing w:val="-1"/>
          <w:w w:val="110"/>
        </w:rPr>
        <w:t> </w:t>
      </w:r>
      <w:r>
        <w:rPr>
          <w:rFonts w:ascii="Calibri"/>
          <w:spacing w:val="-2"/>
          <w:w w:val="110"/>
        </w:rPr>
        <w:t>RCP4.5</w:t>
      </w:r>
    </w:p>
    <w:p>
      <w:pPr>
        <w:pStyle w:val="BodyText"/>
        <w:spacing w:line="194" w:lineRule="exact"/>
        <w:ind w:left="597"/>
        <w:rPr>
          <w:rFonts w:ascii="Calibri"/>
        </w:rPr>
      </w:pPr>
      <w:r>
        <w:rPr>
          <w:rFonts w:ascii="Calibri"/>
        </w:rPr>
        <w:t>2050</w:t>
      </w:r>
      <w:r>
        <w:rPr>
          <w:rFonts w:ascii="Calibri"/>
          <w:spacing w:val="-1"/>
          <w:w w:val="110"/>
        </w:rPr>
        <w:t> </w:t>
      </w:r>
      <w:r>
        <w:rPr>
          <w:rFonts w:ascii="Calibri"/>
          <w:spacing w:val="-2"/>
          <w:w w:val="110"/>
        </w:rPr>
        <w:t>RCP8.5</w:t>
      </w:r>
    </w:p>
    <w:p>
      <w:pPr>
        <w:pStyle w:val="BodyText"/>
        <w:spacing w:line="195" w:lineRule="exact"/>
        <w:ind w:left="597"/>
        <w:rPr>
          <w:rFonts w:ascii="Calibri"/>
        </w:rPr>
      </w:pPr>
      <w:r>
        <w:rPr>
          <w:rFonts w:ascii="Calibri"/>
        </w:rPr>
        <w:t>2100</w:t>
      </w:r>
      <w:r>
        <w:rPr>
          <w:rFonts w:ascii="Calibri"/>
          <w:spacing w:val="-1"/>
          <w:w w:val="110"/>
        </w:rPr>
        <w:t> </w:t>
      </w:r>
      <w:r>
        <w:rPr>
          <w:rFonts w:ascii="Calibri"/>
          <w:spacing w:val="-2"/>
          <w:w w:val="110"/>
        </w:rPr>
        <w:t>RCP4.5</w:t>
      </w:r>
    </w:p>
    <w:p>
      <w:pPr>
        <w:pStyle w:val="BodyText"/>
        <w:tabs>
          <w:tab w:pos="938" w:val="left" w:leader="none"/>
          <w:tab w:pos="1997" w:val="left" w:leader="none"/>
          <w:tab w:pos="3176" w:val="left" w:leader="none"/>
        </w:tabs>
        <w:spacing w:line="193" w:lineRule="exact"/>
        <w:ind w:right="619"/>
        <w:jc w:val="right"/>
        <w:rPr>
          <w:rFonts w:ascii="Calibri"/>
        </w:rPr>
      </w:pPr>
      <w:r>
        <w:rPr/>
        <w:br w:type="column"/>
      </w:r>
      <w:r>
        <w:rPr>
          <w:rFonts w:ascii="Calibri"/>
          <w:spacing w:val="-2"/>
          <w:w w:val="110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Slight</w:t>
      </w:r>
    </w:p>
    <w:p>
      <w:pPr>
        <w:pStyle w:val="BodyText"/>
        <w:tabs>
          <w:tab w:pos="1059" w:val="left" w:leader="none"/>
          <w:tab w:pos="2237" w:val="left" w:leader="none"/>
        </w:tabs>
        <w:spacing w:line="194" w:lineRule="exact"/>
        <w:ind w:right="619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021120">
                <wp:simplePos x="0" y="0"/>
                <wp:positionH relativeFrom="page">
                  <wp:posOffset>2080679</wp:posOffset>
                </wp:positionH>
                <wp:positionV relativeFrom="paragraph">
                  <wp:posOffset>-113029</wp:posOffset>
                </wp:positionV>
                <wp:extent cx="3513454" cy="61595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3513454" cy="615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3454" h="615950">
                              <a:moveTo>
                                <a:pt x="3513417" y="492531"/>
                              </a:moveTo>
                              <a:lnTo>
                                <a:pt x="2765183" y="492531"/>
                              </a:lnTo>
                              <a:lnTo>
                                <a:pt x="2765183" y="369404"/>
                              </a:lnTo>
                              <a:lnTo>
                                <a:pt x="2016963" y="369404"/>
                              </a:lnTo>
                              <a:lnTo>
                                <a:pt x="2016963" y="246265"/>
                              </a:lnTo>
                              <a:lnTo>
                                <a:pt x="1344129" y="246265"/>
                              </a:lnTo>
                              <a:lnTo>
                                <a:pt x="1344129" y="123126"/>
                              </a:lnTo>
                              <a:lnTo>
                                <a:pt x="748233" y="123126"/>
                              </a:lnTo>
                              <a:lnTo>
                                <a:pt x="748233" y="0"/>
                              </a:lnTo>
                              <a:lnTo>
                                <a:pt x="0" y="0"/>
                              </a:lnTo>
                              <a:lnTo>
                                <a:pt x="0" y="615670"/>
                              </a:lnTo>
                              <a:lnTo>
                                <a:pt x="748233" y="615670"/>
                              </a:lnTo>
                              <a:lnTo>
                                <a:pt x="1344129" y="615670"/>
                              </a:lnTo>
                              <a:lnTo>
                                <a:pt x="2016963" y="615670"/>
                              </a:lnTo>
                              <a:lnTo>
                                <a:pt x="2765183" y="615670"/>
                              </a:lnTo>
                              <a:lnTo>
                                <a:pt x="3513417" y="615670"/>
                              </a:lnTo>
                              <a:lnTo>
                                <a:pt x="3513417" y="492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833008pt;margin-top:-8.899963pt;width:276.650pt;height:48.5pt;mso-position-horizontal-relative:page;mso-position-vertical-relative:paragraph;z-index:-17295360" id="docshape179" coordorigin="3277,-178" coordsize="5533,970" path="m8810,598l7631,598,7631,404,6453,404,6453,210,5393,210,5393,16,4455,16,4455,-178,3277,-178,3277,792,4455,792,5393,792,6453,792,7631,792,8810,792,8810,598xe" filled="true" fillcolor="#f1f1f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10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Slight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Slight</w:t>
      </w:r>
    </w:p>
    <w:p>
      <w:pPr>
        <w:pStyle w:val="BodyText"/>
        <w:spacing w:line="194" w:lineRule="exact"/>
        <w:jc w:val="right"/>
        <w:rPr>
          <w:rFonts w:ascii="Calibri"/>
        </w:rPr>
      </w:pPr>
      <w:r>
        <w:rPr>
          <w:rFonts w:ascii="Calibri"/>
          <w:w w:val="105"/>
        </w:rPr>
        <w:t>Almost</w:t>
      </w:r>
      <w:r>
        <w:rPr>
          <w:rFonts w:ascii="Calibri"/>
          <w:spacing w:val="12"/>
          <w:w w:val="105"/>
        </w:rPr>
        <w:t> </w:t>
      </w:r>
      <w:r>
        <w:rPr>
          <w:rFonts w:ascii="Calibri"/>
          <w:w w:val="105"/>
        </w:rPr>
        <w:t>perfect</w:t>
      </w:r>
      <w:r>
        <w:rPr>
          <w:rFonts w:ascii="Calibri"/>
          <w:spacing w:val="40"/>
          <w:w w:val="105"/>
        </w:rPr>
        <w:t>  </w:t>
      </w:r>
      <w:r>
        <w:rPr>
          <w:rFonts w:ascii="Calibri"/>
          <w:w w:val="105"/>
        </w:rPr>
        <w:t>Almost</w:t>
      </w:r>
      <w:r>
        <w:rPr>
          <w:rFonts w:ascii="Calibri"/>
          <w:spacing w:val="13"/>
          <w:w w:val="105"/>
        </w:rPr>
        <w:t> </w:t>
      </w:r>
      <w:r>
        <w:rPr>
          <w:rFonts w:ascii="Calibri"/>
          <w:spacing w:val="-2"/>
          <w:w w:val="105"/>
        </w:rPr>
        <w:t>perfect</w:t>
      </w:r>
    </w:p>
    <w:p>
      <w:pPr>
        <w:pStyle w:val="BodyText"/>
        <w:spacing w:line="195" w:lineRule="exact"/>
        <w:jc w:val="right"/>
        <w:rPr>
          <w:rFonts w:ascii="Calibri"/>
        </w:rPr>
      </w:pPr>
      <w:r>
        <w:rPr>
          <w:rFonts w:ascii="Calibri"/>
          <w:w w:val="105"/>
        </w:rPr>
        <w:t>Almost</w:t>
      </w:r>
      <w:r>
        <w:rPr>
          <w:rFonts w:ascii="Calibri"/>
          <w:spacing w:val="23"/>
          <w:w w:val="105"/>
        </w:rPr>
        <w:t> </w:t>
      </w:r>
      <w:r>
        <w:rPr>
          <w:rFonts w:ascii="Calibri"/>
          <w:spacing w:val="-2"/>
          <w:w w:val="105"/>
        </w:rPr>
        <w:t>perfect</w:t>
      </w:r>
    </w:p>
    <w:p>
      <w:pPr>
        <w:pStyle w:val="BodyText"/>
        <w:ind w:left="119" w:right="1533"/>
        <w:rPr>
          <w:rFonts w:ascii="Calibri"/>
        </w:rPr>
      </w:pPr>
      <w:r>
        <w:rPr/>
        <w:br w:type="column"/>
      </w:r>
      <w:r>
        <w:rPr>
          <w:rFonts w:ascii="Calibri"/>
          <w:spacing w:val="-2"/>
          <w:w w:val="110"/>
        </w:rPr>
        <w:t>Slight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spacing w:val="-2"/>
          <w:w w:val="110"/>
        </w:rPr>
        <w:t>Slight</w:t>
      </w:r>
    </w:p>
    <w:p>
      <w:pPr>
        <w:pStyle w:val="BodyText"/>
        <w:spacing w:line="237" w:lineRule="auto"/>
        <w:ind w:left="119" w:right="911" w:firstLine="1"/>
        <w:rPr>
          <w:rFonts w:ascii="Calibri"/>
        </w:rPr>
      </w:pPr>
      <w:r>
        <w:rPr>
          <w:rFonts w:ascii="Calibri"/>
          <w:w w:val="105"/>
        </w:rPr>
        <w:t>Almost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perfect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Substantial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Almost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perfect</w:t>
      </w:r>
    </w:p>
    <w:p>
      <w:pPr>
        <w:pStyle w:val="BodyText"/>
        <w:spacing w:after="0" w:line="237" w:lineRule="auto"/>
        <w:rPr>
          <w:rFonts w:ascii="Calibri"/>
        </w:rPr>
        <w:sectPr>
          <w:type w:val="continuous"/>
          <w:pgSz w:w="12240" w:h="15840"/>
          <w:pgMar w:header="2534" w:footer="0" w:top="620" w:bottom="280" w:left="1700" w:right="1417"/>
          <w:cols w:num="3" w:equalWidth="0">
            <w:col w:w="1537" w:space="701"/>
            <w:col w:w="4793" w:space="39"/>
            <w:col w:w="2053"/>
          </w:cols>
        </w:sectPr>
      </w:pPr>
    </w:p>
    <w:p>
      <w:pPr>
        <w:pStyle w:val="BodyText"/>
        <w:spacing w:before="4" w:after="1"/>
        <w:rPr>
          <w:rFonts w:ascii="Calibri"/>
          <w:sz w:val="19"/>
        </w:rPr>
      </w:pPr>
    </w:p>
    <w:p>
      <w:pPr>
        <w:spacing w:line="240" w:lineRule="auto"/>
        <w:ind w:left="5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931410" cy="174625"/>
                <wp:effectExtent l="9525" t="0" r="0" b="6350"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4931410" cy="174625"/>
                        </a:xfrm>
                        <a:prstGeom prst="rect">
                          <a:avLst/>
                        </a:prstGeom>
                        <a:ln w="3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1" w:firstLine="0"/>
                              <w:jc w:val="center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25"/>
                                <w:sz w:val="16"/>
                              </w:rPr>
                              <w:t>Trend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8.3pt;height:13.75pt;mso-position-horizontal-relative:char;mso-position-vertical-relative:line" type="#_x0000_t202" id="docshape180" filled="false" stroked="true" strokeweight=".267126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0" w:right="1" w:firstLine="0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w w:val="125"/>
                          <w:sz w:val="16"/>
                        </w:rPr>
                        <w:t>Trend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tabs>
          <w:tab w:pos="3298" w:val="left" w:leader="none"/>
          <w:tab w:pos="6011" w:val="left" w:leader="none"/>
          <w:tab w:pos="7189" w:val="left" w:leader="none"/>
        </w:tabs>
        <w:spacing w:line="189" w:lineRule="exact"/>
        <w:ind w:left="2360"/>
        <w:rPr>
          <w:rFonts w:ascii="Calibri"/>
        </w:rPr>
      </w:pPr>
      <w:r>
        <w:rPr>
          <w:rFonts w:ascii="Calibri"/>
          <w:spacing w:val="-4"/>
        </w:rPr>
        <w:t>1999</w:t>
      </w:r>
      <w:r>
        <w:rPr>
          <w:rFonts w:ascii="Calibri"/>
        </w:rPr>
        <w:tab/>
        <w:t>2016</w:t>
      </w:r>
      <w:r>
        <w:rPr>
          <w:rFonts w:ascii="Calibri"/>
          <w:spacing w:val="49"/>
        </w:rPr>
        <w:t>  </w:t>
      </w:r>
      <w:r>
        <w:rPr>
          <w:rFonts w:ascii="Calibri"/>
        </w:rPr>
        <w:t>2050</w:t>
      </w:r>
      <w:r>
        <w:rPr>
          <w:rFonts w:ascii="Calibri"/>
          <w:spacing w:val="21"/>
        </w:rPr>
        <w:t> </w:t>
      </w:r>
      <w:r>
        <w:rPr>
          <w:rFonts w:ascii="Calibri"/>
        </w:rPr>
        <w:t>RCP4.5</w:t>
      </w:r>
      <w:r>
        <w:rPr>
          <w:rFonts w:ascii="Calibri"/>
          <w:spacing w:val="49"/>
        </w:rPr>
        <w:t>  </w:t>
      </w:r>
      <w:r>
        <w:rPr>
          <w:rFonts w:ascii="Calibri"/>
        </w:rPr>
        <w:t>2050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RCP8.5</w:t>
      </w:r>
      <w:r>
        <w:rPr>
          <w:rFonts w:ascii="Calibri"/>
        </w:rPr>
        <w:tab/>
        <w:t>2100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RCP4.5</w:t>
      </w:r>
      <w:r>
        <w:rPr>
          <w:rFonts w:ascii="Calibri"/>
        </w:rPr>
        <w:tab/>
        <w:t>2100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RCP8.5</w:t>
      </w:r>
    </w:p>
    <w:p>
      <w:pPr>
        <w:pStyle w:val="Heading4"/>
        <w:tabs>
          <w:tab w:pos="1656" w:val="left" w:leader="none"/>
          <w:tab w:pos="2835" w:val="left" w:leader="none"/>
          <w:tab w:pos="4832" w:val="left" w:leader="none"/>
          <w:tab w:pos="6009" w:val="left" w:leader="none"/>
          <w:tab w:pos="7187" w:val="left" w:leader="none"/>
        </w:tabs>
        <w:spacing w:line="195" w:lineRule="exact"/>
        <w:ind w:left="597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2080689</wp:posOffset>
                </wp:positionH>
                <wp:positionV relativeFrom="paragraph">
                  <wp:posOffset>133236</wp:posOffset>
                </wp:positionV>
                <wp:extent cx="3513454" cy="61595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513454" cy="615950"/>
                          <a:chExt cx="3513454" cy="61595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-10" y="8"/>
                            <a:ext cx="3513454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3454" h="615950">
                                <a:moveTo>
                                  <a:pt x="3513417" y="492531"/>
                                </a:moveTo>
                                <a:lnTo>
                                  <a:pt x="2765183" y="492531"/>
                                </a:lnTo>
                                <a:lnTo>
                                  <a:pt x="2765183" y="369392"/>
                                </a:lnTo>
                                <a:lnTo>
                                  <a:pt x="2016963" y="369392"/>
                                </a:lnTo>
                                <a:lnTo>
                                  <a:pt x="2016963" y="246265"/>
                                </a:lnTo>
                                <a:lnTo>
                                  <a:pt x="1344129" y="246265"/>
                                </a:lnTo>
                                <a:lnTo>
                                  <a:pt x="1344129" y="123139"/>
                                </a:lnTo>
                                <a:lnTo>
                                  <a:pt x="748233" y="123139"/>
                                </a:lnTo>
                                <a:lnTo>
                                  <a:pt x="74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5670"/>
                                </a:lnTo>
                                <a:lnTo>
                                  <a:pt x="748233" y="615670"/>
                                </a:lnTo>
                                <a:lnTo>
                                  <a:pt x="1344129" y="615670"/>
                                </a:lnTo>
                                <a:lnTo>
                                  <a:pt x="2016963" y="615670"/>
                                </a:lnTo>
                                <a:lnTo>
                                  <a:pt x="2765183" y="615670"/>
                                </a:lnTo>
                                <a:lnTo>
                                  <a:pt x="3513417" y="615670"/>
                                </a:lnTo>
                                <a:lnTo>
                                  <a:pt x="3513417" y="49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513454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96" w:val="left" w:leader="none"/>
                                  <w:tab w:pos="3174" w:val="left" w:leader="none"/>
                                </w:tabs>
                                <w:spacing w:line="178" w:lineRule="exact" w:before="0"/>
                                <w:ind w:left="0" w:right="320" w:firstLine="0"/>
                                <w:jc w:val="righ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w w:val="115"/>
                                  <w:sz w:val="16"/>
                                </w:rPr>
                                <w:t>expansion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34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</w:p>
                            <w:p>
                              <w:pPr>
                                <w:tabs>
                                  <w:tab w:pos="1058" w:val="left" w:leader="none"/>
                                  <w:tab w:pos="2236" w:val="left" w:leader="none"/>
                                </w:tabs>
                                <w:spacing w:line="194" w:lineRule="exact" w:before="0"/>
                                <w:ind w:left="0" w:right="319" w:firstLine="0"/>
                                <w:jc w:val="righ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</w:p>
                            <w:p>
                              <w:pPr>
                                <w:tabs>
                                  <w:tab w:pos="1177" w:val="left" w:leader="none"/>
                                </w:tabs>
                                <w:spacing w:line="194" w:lineRule="exact" w:before="0"/>
                                <w:ind w:left="0" w:right="319" w:firstLine="0"/>
                                <w:jc w:val="righ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pacing w:val="-2"/>
                                  <w:w w:val="115"/>
                                  <w:sz w:val="16"/>
                                </w:rPr>
                                <w:t>contraction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C0000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0" w:right="318" w:firstLine="0"/>
                                <w:jc w:val="righ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235"/>
                                  <w:spacing w:val="-2"/>
                                  <w:w w:val="115"/>
                                  <w:sz w:val="16"/>
                                </w:rPr>
                                <w:t>expansion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833801pt;margin-top:10.491093pt;width:276.650pt;height:48.5pt;mso-position-horizontal-relative:page;mso-position-vertical-relative:paragraph;z-index:15770624" id="docshapegroup181" coordorigin="3277,210" coordsize="5533,970">
                <v:shape style="position:absolute;left:3276;top:209;width:5533;height:970" id="docshape182" coordorigin="3277,210" coordsize="5533,970" path="m8810,985l7631,985,7631,792,6453,792,6453,598,5393,598,5393,404,4455,404,4455,210,3277,210,3277,1179,4455,1179,5393,1179,6453,1179,7631,1179,8810,1179,8810,985xe" filled="true" fillcolor="#f1f1f1" stroked="false">
                  <v:path arrowok="t"/>
                  <v:fill type="solid"/>
                </v:shape>
                <v:shape style="position:absolute;left:3276;top:209;width:5533;height:970" type="#_x0000_t202" id="docshape183" filled="false" stroked="false">
                  <v:textbox inset="0,0,0,0">
                    <w:txbxContent>
                      <w:p>
                        <w:pPr>
                          <w:tabs>
                            <w:tab w:pos="1996" w:val="left" w:leader="none"/>
                            <w:tab w:pos="3174" w:val="left" w:leader="none"/>
                          </w:tabs>
                          <w:spacing w:line="178" w:lineRule="exact" w:before="0"/>
                          <w:ind w:left="0" w:right="320" w:firstLine="0"/>
                          <w:jc w:val="righ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538235"/>
                            <w:w w:val="115"/>
                            <w:sz w:val="16"/>
                          </w:rPr>
                          <w:t>expansion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34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</w:p>
                      <w:p>
                        <w:pPr>
                          <w:tabs>
                            <w:tab w:pos="1058" w:val="left" w:leader="none"/>
                            <w:tab w:pos="2236" w:val="left" w:leader="none"/>
                          </w:tabs>
                          <w:spacing w:line="194" w:lineRule="exact" w:before="0"/>
                          <w:ind w:left="0" w:right="319" w:firstLine="0"/>
                          <w:jc w:val="righ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  <w:r>
                          <w:rPr>
                            <w:rFonts w:ascii="Calibri"/>
                            <w:b/>
                            <w:color w:val="538235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</w:p>
                      <w:p>
                        <w:pPr>
                          <w:tabs>
                            <w:tab w:pos="1177" w:val="left" w:leader="none"/>
                          </w:tabs>
                          <w:spacing w:line="194" w:lineRule="exact" w:before="0"/>
                          <w:ind w:left="0" w:right="319" w:firstLine="0"/>
                          <w:jc w:val="righ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C00000"/>
                            <w:spacing w:val="-2"/>
                            <w:w w:val="115"/>
                            <w:sz w:val="16"/>
                          </w:rPr>
                          <w:t>contraction</w:t>
                        </w:r>
                        <w:r>
                          <w:rPr>
                            <w:rFonts w:ascii="Calibri"/>
                            <w:b/>
                            <w:color w:val="C00000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</w:p>
                      <w:p>
                        <w:pPr>
                          <w:spacing w:line="195" w:lineRule="exact" w:before="0"/>
                          <w:ind w:left="0" w:right="318" w:firstLine="0"/>
                          <w:jc w:val="righ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538235"/>
                            <w:spacing w:val="-2"/>
                            <w:w w:val="115"/>
                            <w:sz w:val="16"/>
                          </w:rPr>
                          <w:t>expansion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 w:val="0"/>
          <w:spacing w:val="-4"/>
          <w:w w:val="115"/>
        </w:rPr>
        <w:t>1950</w:t>
      </w:r>
      <w:r>
        <w:rPr>
          <w:rFonts w:ascii="Calibri"/>
          <w:b w:val="0"/>
        </w:rPr>
        <w:tab/>
      </w:r>
      <w:r>
        <w:rPr>
          <w:rFonts w:ascii="Calibri"/>
          <w:color w:val="EC7C30"/>
          <w:spacing w:val="-2"/>
          <w:w w:val="115"/>
        </w:rPr>
        <w:t>stationary</w:t>
      </w:r>
      <w:r>
        <w:rPr>
          <w:rFonts w:ascii="Calibri"/>
          <w:color w:val="EC7C30"/>
        </w:rPr>
        <w:tab/>
      </w:r>
      <w:r>
        <w:rPr>
          <w:rFonts w:ascii="Calibri"/>
          <w:color w:val="538235"/>
          <w:w w:val="115"/>
        </w:rPr>
        <w:t>expansion</w:t>
      </w:r>
      <w:r>
        <w:rPr>
          <w:rFonts w:ascii="Calibri"/>
          <w:color w:val="538235"/>
          <w:spacing w:val="34"/>
          <w:w w:val="115"/>
        </w:rPr>
        <w:t>  </w:t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</w:rPr>
        <w:tab/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</w:rPr>
        <w:tab/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</w:rPr>
        <w:tab/>
      </w:r>
      <w:r>
        <w:rPr>
          <w:rFonts w:ascii="Calibri"/>
          <w:color w:val="538235"/>
          <w:spacing w:val="-2"/>
          <w:w w:val="115"/>
        </w:rPr>
        <w:t>expansion</w:t>
      </w:r>
    </w:p>
    <w:p>
      <w:pPr>
        <w:pStyle w:val="Heading4"/>
        <w:spacing w:after="0" w:line="195" w:lineRule="exact"/>
        <w:rPr>
          <w:rFonts w:ascii="Calibri"/>
        </w:rPr>
        <w:sectPr>
          <w:type w:val="continuous"/>
          <w:pgSz w:w="12240" w:h="15840"/>
          <w:pgMar w:header="2534" w:footer="0" w:top="620" w:bottom="280" w:left="1700" w:right="1417"/>
        </w:sectPr>
      </w:pPr>
    </w:p>
    <w:p>
      <w:pPr>
        <w:pStyle w:val="BodyText"/>
        <w:spacing w:line="193" w:lineRule="exact"/>
        <w:ind w:left="597"/>
        <w:rPr>
          <w:rFonts w:ascii="Calibri"/>
        </w:rPr>
      </w:pPr>
      <w:r>
        <w:rPr>
          <w:rFonts w:ascii="Calibri"/>
          <w:spacing w:val="-4"/>
        </w:rPr>
        <w:t>1999</w:t>
      </w:r>
    </w:p>
    <w:p>
      <w:pPr>
        <w:pStyle w:val="BodyText"/>
        <w:spacing w:line="194" w:lineRule="exact"/>
        <w:ind w:left="597"/>
        <w:rPr>
          <w:rFonts w:ascii="Calibri"/>
        </w:rPr>
      </w:pPr>
      <w:r>
        <w:rPr>
          <w:rFonts w:ascii="Calibri"/>
          <w:spacing w:val="-4"/>
        </w:rPr>
        <w:t>2016</w:t>
      </w:r>
    </w:p>
    <w:p>
      <w:pPr>
        <w:pStyle w:val="BodyText"/>
        <w:spacing w:line="194" w:lineRule="exact"/>
        <w:ind w:left="597"/>
        <w:rPr>
          <w:rFonts w:ascii="Calibri"/>
        </w:rPr>
      </w:pPr>
      <w:r>
        <w:rPr>
          <w:rFonts w:ascii="Calibri"/>
        </w:rPr>
        <w:t>2050</w:t>
      </w:r>
      <w:r>
        <w:rPr>
          <w:rFonts w:ascii="Calibri"/>
          <w:spacing w:val="-1"/>
          <w:w w:val="110"/>
        </w:rPr>
        <w:t> </w:t>
      </w:r>
      <w:r>
        <w:rPr>
          <w:rFonts w:ascii="Calibri"/>
          <w:spacing w:val="-2"/>
          <w:w w:val="110"/>
        </w:rPr>
        <w:t>RCP4.5</w:t>
      </w:r>
    </w:p>
    <w:p>
      <w:pPr>
        <w:pStyle w:val="BodyText"/>
        <w:spacing w:line="194" w:lineRule="exact"/>
        <w:ind w:left="597"/>
        <w:rPr>
          <w:rFonts w:ascii="Calibri"/>
        </w:rPr>
      </w:pPr>
      <w:r>
        <w:rPr>
          <w:rFonts w:ascii="Calibri"/>
        </w:rPr>
        <w:t>2050</w:t>
      </w:r>
      <w:r>
        <w:rPr>
          <w:rFonts w:ascii="Calibri"/>
          <w:spacing w:val="-1"/>
          <w:w w:val="110"/>
        </w:rPr>
        <w:t> </w:t>
      </w:r>
      <w:r>
        <w:rPr>
          <w:rFonts w:ascii="Calibri"/>
          <w:spacing w:val="-2"/>
          <w:w w:val="110"/>
        </w:rPr>
        <w:t>RCP8.5</w:t>
      </w:r>
    </w:p>
    <w:p>
      <w:pPr>
        <w:pStyle w:val="BodyText"/>
        <w:spacing w:line="195" w:lineRule="exact"/>
        <w:ind w:left="597"/>
        <w:rPr>
          <w:rFonts w:ascii="Calibri"/>
        </w:rPr>
      </w:pPr>
      <w:r>
        <w:rPr>
          <w:rFonts w:ascii="Calibri"/>
        </w:rPr>
        <w:t>2100</w:t>
      </w:r>
      <w:r>
        <w:rPr>
          <w:rFonts w:ascii="Calibri"/>
          <w:spacing w:val="-1"/>
          <w:w w:val="110"/>
        </w:rPr>
        <w:t> </w:t>
      </w:r>
      <w:r>
        <w:rPr>
          <w:rFonts w:ascii="Calibri"/>
          <w:spacing w:val="-2"/>
          <w:w w:val="110"/>
        </w:rPr>
        <w:t>RCP4.5</w:t>
      </w:r>
    </w:p>
    <w:p>
      <w:pPr>
        <w:pStyle w:val="Heading4"/>
        <w:ind w:left="597" w:right="1153" w:hanging="1"/>
        <w:jc w:val="both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  <w:spacing w:val="40"/>
          <w:w w:val="115"/>
        </w:rPr>
        <w:t> </w:t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  <w:spacing w:val="40"/>
          <w:w w:val="115"/>
        </w:rPr>
        <w:t> </w:t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  <w:spacing w:val="40"/>
          <w:w w:val="115"/>
        </w:rPr>
        <w:t> </w:t>
      </w:r>
      <w:r>
        <w:rPr>
          <w:rFonts w:ascii="Calibri"/>
          <w:color w:val="538235"/>
          <w:spacing w:val="-2"/>
          <w:w w:val="115"/>
        </w:rPr>
        <w:t>expansion</w:t>
      </w:r>
      <w:r>
        <w:rPr>
          <w:rFonts w:ascii="Calibri"/>
          <w:color w:val="538235"/>
          <w:spacing w:val="40"/>
          <w:w w:val="115"/>
        </w:rPr>
        <w:t> </w:t>
      </w:r>
      <w:r>
        <w:rPr>
          <w:rFonts w:ascii="Calibri"/>
          <w:color w:val="538235"/>
          <w:spacing w:val="-2"/>
          <w:w w:val="115"/>
        </w:rPr>
        <w:t>expansion</w:t>
      </w:r>
    </w:p>
    <w:p>
      <w:pPr>
        <w:pStyle w:val="Heading4"/>
        <w:spacing w:after="0"/>
        <w:jc w:val="both"/>
        <w:rPr>
          <w:rFonts w:ascii="Calibri"/>
        </w:rPr>
        <w:sectPr>
          <w:type w:val="continuous"/>
          <w:pgSz w:w="12240" w:h="15840"/>
          <w:pgMar w:header="2534" w:footer="0" w:top="620" w:bottom="280" w:left="1700" w:right="1417"/>
          <w:cols w:num="2" w:equalWidth="0">
            <w:col w:w="1537" w:space="5053"/>
            <w:col w:w="2533"/>
          </w:cols>
        </w:sectPr>
      </w:pPr>
    </w:p>
    <w:p>
      <w:pPr>
        <w:pStyle w:val="BodyText"/>
        <w:spacing w:before="10" w:after="1"/>
        <w:rPr>
          <w:rFonts w:ascii="Calibri"/>
          <w:b/>
          <w:sz w:val="18"/>
        </w:rPr>
      </w:pPr>
    </w:p>
    <w:p>
      <w:pPr>
        <w:spacing w:line="240" w:lineRule="auto"/>
        <w:ind w:left="5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931410" cy="174625"/>
                <wp:effectExtent l="9525" t="0" r="0" b="6350"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4931410" cy="174625"/>
                        </a:xfrm>
                        <a:prstGeom prst="rect">
                          <a:avLst/>
                        </a:prstGeom>
                        <a:ln w="3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1" w:firstLine="0"/>
                              <w:jc w:val="center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20"/>
                                <w:sz w:val="16"/>
                              </w:rPr>
                              <w:t>Growth</w:t>
                            </w:r>
                            <w:r>
                              <w:rPr>
                                <w:rFonts w:ascii="Calibri"/>
                                <w:b/>
                                <w:spacing w:val="5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25"/>
                                <w:sz w:val="1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8.3pt;height:13.75pt;mso-position-horizontal-relative:char;mso-position-vertical-relative:line" type="#_x0000_t202" id="docshape184" filled="false" stroked="true" strokeweight=".267126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0" w:right="1" w:firstLine="0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w w:val="120"/>
                          <w:sz w:val="16"/>
                        </w:rPr>
                        <w:t>Growth</w:t>
                      </w:r>
                      <w:r>
                        <w:rPr>
                          <w:rFonts w:ascii="Calibri"/>
                          <w:b/>
                          <w:spacing w:val="5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w w:val="125"/>
                          <w:sz w:val="16"/>
                        </w:rPr>
                        <w:t>(%)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b/>
          <w:sz w:val="2"/>
        </w:rPr>
      </w:pPr>
    </w:p>
    <w:tbl>
      <w:tblPr>
        <w:tblW w:w="0" w:type="auto"/>
        <w:jc w:val="left"/>
        <w:tblInd w:w="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9"/>
        <w:gridCol w:w="699"/>
        <w:gridCol w:w="646"/>
        <w:gridCol w:w="352"/>
        <w:gridCol w:w="419"/>
        <w:gridCol w:w="1060"/>
        <w:gridCol w:w="1179"/>
        <w:gridCol w:w="1179"/>
        <w:gridCol w:w="1149"/>
      </w:tblGrid>
      <w:tr>
        <w:trPr>
          <w:trHeight w:val="372" w:hRule="atLeast"/>
        </w:trPr>
        <w:tc>
          <w:tcPr>
            <w:tcW w:w="1029" w:type="dxa"/>
          </w:tcPr>
          <w:p>
            <w:pPr>
              <w:pStyle w:val="TableParagraph"/>
              <w:spacing w:line="191" w:lineRule="exact" w:before="162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699" w:type="dxa"/>
          </w:tcPr>
          <w:p>
            <w:pPr>
              <w:pStyle w:val="TableParagraph"/>
              <w:spacing w:line="191" w:lineRule="exact" w:before="162"/>
              <w:ind w:right="8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646" w:type="dxa"/>
          </w:tcPr>
          <w:p>
            <w:pPr>
              <w:pStyle w:val="TableParagraph"/>
              <w:spacing w:line="163" w:lineRule="exact"/>
              <w:ind w:left="85"/>
              <w:rPr>
                <w:sz w:val="16"/>
              </w:rPr>
            </w:pP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352" w:type="dxa"/>
          </w:tcPr>
          <w:p>
            <w:pPr>
              <w:pStyle w:val="TableParagraph"/>
              <w:spacing w:line="191" w:lineRule="exact" w:before="162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419" w:type="dxa"/>
          </w:tcPr>
          <w:p>
            <w:pPr>
              <w:pStyle w:val="TableParagraph"/>
              <w:spacing w:line="163" w:lineRule="exact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</w:tc>
        <w:tc>
          <w:tcPr>
            <w:tcW w:w="1060" w:type="dxa"/>
          </w:tcPr>
          <w:p>
            <w:pPr>
              <w:pStyle w:val="TableParagraph"/>
              <w:spacing w:line="163" w:lineRule="exact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  <w:p>
            <w:pPr>
              <w:pStyle w:val="TableParagraph"/>
              <w:spacing w:line="190" w:lineRule="exact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/>
              <w:ind w:right="115"/>
              <w:jc w:val="center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RCP8.5</w:t>
            </w:r>
          </w:p>
          <w:p>
            <w:pPr>
              <w:pStyle w:val="TableParagraph"/>
              <w:spacing w:line="190" w:lineRule="exact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179" w:type="dxa"/>
          </w:tcPr>
          <w:p>
            <w:pPr>
              <w:pStyle w:val="TableParagraph"/>
              <w:spacing w:line="163" w:lineRule="exact"/>
              <w:ind w:right="117"/>
              <w:jc w:val="center"/>
              <w:rPr>
                <w:sz w:val="16"/>
              </w:rPr>
            </w:pPr>
            <w:r>
              <w:rPr>
                <w:sz w:val="16"/>
              </w:rPr>
              <w:t>2100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  <w:p>
            <w:pPr>
              <w:pStyle w:val="TableParagraph"/>
              <w:spacing w:line="190" w:lineRule="exact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149" w:type="dxa"/>
          </w:tcPr>
          <w:p>
            <w:pPr>
              <w:pStyle w:val="TableParagraph"/>
              <w:spacing w:line="163" w:lineRule="exact"/>
              <w:ind w:left="27" w:right="115"/>
              <w:jc w:val="center"/>
              <w:rPr>
                <w:sz w:val="16"/>
              </w:rPr>
            </w:pPr>
            <w:r>
              <w:rPr>
                <w:sz w:val="16"/>
              </w:rPr>
              <w:t>2100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RCP8.5</w:t>
            </w:r>
          </w:p>
          <w:p>
            <w:pPr>
              <w:pStyle w:val="TableParagraph"/>
              <w:spacing w:line="190" w:lineRule="exact"/>
              <w:ind w:left="27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</w:tr>
      <w:tr>
        <w:trPr>
          <w:trHeight w:val="192" w:hRule="atLeast"/>
        </w:trPr>
        <w:tc>
          <w:tcPr>
            <w:tcW w:w="1029" w:type="dxa"/>
          </w:tcPr>
          <w:p>
            <w:pPr>
              <w:pStyle w:val="TableParagraph"/>
              <w:spacing w:line="173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69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</w:tcPr>
          <w:p>
            <w:pPr>
              <w:pStyle w:val="TableParagraph"/>
              <w:spacing w:line="173" w:lineRule="exact"/>
              <w:ind w:right="2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41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73" w:lineRule="exact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179" w:type="dxa"/>
          </w:tcPr>
          <w:p>
            <w:pPr>
              <w:pStyle w:val="TableParagraph"/>
              <w:spacing w:line="173" w:lineRule="exact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179" w:type="dxa"/>
          </w:tcPr>
          <w:p>
            <w:pPr>
              <w:pStyle w:val="TableParagraph"/>
              <w:spacing w:line="173" w:lineRule="exact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  <w:tc>
          <w:tcPr>
            <w:tcW w:w="1149" w:type="dxa"/>
          </w:tcPr>
          <w:p>
            <w:pPr>
              <w:pStyle w:val="TableParagraph"/>
              <w:spacing w:line="173" w:lineRule="exact"/>
              <w:ind w:left="27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-</w:t>
            </w:r>
          </w:p>
        </w:tc>
      </w:tr>
      <w:tr>
        <w:trPr>
          <w:trHeight w:val="193" w:hRule="atLeast"/>
        </w:trPr>
        <w:tc>
          <w:tcPr>
            <w:tcW w:w="1029" w:type="dxa"/>
          </w:tcPr>
          <w:p>
            <w:pPr>
              <w:pStyle w:val="TableParagraph"/>
              <w:spacing w:line="174" w:lineRule="exact"/>
              <w:ind w:left="50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</w:tc>
        <w:tc>
          <w:tcPr>
            <w:tcW w:w="69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74" w:lineRule="exact"/>
              <w:ind w:left="701"/>
              <w:rPr>
                <w:sz w:val="16"/>
              </w:rPr>
            </w:pPr>
            <w:r>
              <w:rPr>
                <w:spacing w:val="-4"/>
                <w:sz w:val="16"/>
              </w:rPr>
              <w:t>31.6</w:t>
            </w:r>
          </w:p>
        </w:tc>
        <w:tc>
          <w:tcPr>
            <w:tcW w:w="1179" w:type="dxa"/>
          </w:tcPr>
          <w:p>
            <w:pPr>
              <w:pStyle w:val="TableParagraph"/>
              <w:spacing w:line="174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31.3</w:t>
            </w:r>
          </w:p>
        </w:tc>
        <w:tc>
          <w:tcPr>
            <w:tcW w:w="1179" w:type="dxa"/>
          </w:tcPr>
          <w:p>
            <w:pPr>
              <w:pStyle w:val="TableParagraph"/>
              <w:spacing w:line="174" w:lineRule="exact"/>
              <w:ind w:right="7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32.1</w:t>
            </w:r>
          </w:p>
        </w:tc>
        <w:tc>
          <w:tcPr>
            <w:tcW w:w="1149" w:type="dxa"/>
          </w:tcPr>
          <w:p>
            <w:pPr>
              <w:pStyle w:val="TableParagraph"/>
              <w:spacing w:line="174" w:lineRule="exact"/>
              <w:ind w:right="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33.2</w:t>
            </w:r>
          </w:p>
        </w:tc>
      </w:tr>
      <w:tr>
        <w:trPr>
          <w:trHeight w:val="193" w:hRule="atLeast"/>
        </w:trPr>
        <w:tc>
          <w:tcPr>
            <w:tcW w:w="1029" w:type="dxa"/>
          </w:tcPr>
          <w:p>
            <w:pPr>
              <w:pStyle w:val="TableParagraph"/>
              <w:spacing w:line="174" w:lineRule="exact"/>
              <w:ind w:left="50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</w:tc>
        <w:tc>
          <w:tcPr>
            <w:tcW w:w="69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74" w:lineRule="exact"/>
              <w:ind w:right="78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0.2</w:t>
            </w:r>
          </w:p>
        </w:tc>
        <w:tc>
          <w:tcPr>
            <w:tcW w:w="1179" w:type="dxa"/>
          </w:tcPr>
          <w:p>
            <w:pPr>
              <w:pStyle w:val="TableParagraph"/>
              <w:spacing w:line="174" w:lineRule="exact"/>
              <w:ind w:right="7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0.3</w:t>
            </w:r>
          </w:p>
        </w:tc>
        <w:tc>
          <w:tcPr>
            <w:tcW w:w="1149" w:type="dxa"/>
          </w:tcPr>
          <w:p>
            <w:pPr>
              <w:pStyle w:val="TableParagraph"/>
              <w:spacing w:line="174" w:lineRule="exact"/>
              <w:ind w:right="4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</w:tr>
      <w:tr>
        <w:trPr>
          <w:trHeight w:val="193" w:hRule="atLeast"/>
        </w:trPr>
        <w:tc>
          <w:tcPr>
            <w:tcW w:w="1029" w:type="dxa"/>
          </w:tcPr>
          <w:p>
            <w:pPr>
              <w:pStyle w:val="TableParagraph"/>
              <w:spacing w:line="174" w:lineRule="exact"/>
              <w:ind w:left="50"/>
              <w:rPr>
                <w:sz w:val="16"/>
              </w:rPr>
            </w:pPr>
            <w:r>
              <w:rPr>
                <w:sz w:val="16"/>
              </w:rPr>
              <w:t>2050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RCP8.5</w:t>
            </w:r>
          </w:p>
        </w:tc>
        <w:tc>
          <w:tcPr>
            <w:tcW w:w="69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74" w:lineRule="exact"/>
              <w:ind w:right="7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0.6</w:t>
            </w:r>
          </w:p>
        </w:tc>
        <w:tc>
          <w:tcPr>
            <w:tcW w:w="1149" w:type="dxa"/>
          </w:tcPr>
          <w:p>
            <w:pPr>
              <w:pStyle w:val="TableParagraph"/>
              <w:spacing w:line="174" w:lineRule="exact"/>
              <w:ind w:right="4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</w:tr>
      <w:tr>
        <w:trPr>
          <w:trHeight w:val="195" w:hRule="atLeast"/>
        </w:trPr>
        <w:tc>
          <w:tcPr>
            <w:tcW w:w="1029" w:type="dxa"/>
          </w:tcPr>
          <w:p>
            <w:pPr>
              <w:pStyle w:val="TableParagraph"/>
              <w:spacing w:line="175" w:lineRule="exact"/>
              <w:ind w:left="50"/>
              <w:rPr>
                <w:sz w:val="16"/>
              </w:rPr>
            </w:pPr>
            <w:r>
              <w:rPr>
                <w:sz w:val="16"/>
              </w:rPr>
              <w:t>2100</w:t>
            </w:r>
            <w:r>
              <w:rPr>
                <w:spacing w:val="-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RCP4.5</w:t>
            </w:r>
          </w:p>
        </w:tc>
        <w:tc>
          <w:tcPr>
            <w:tcW w:w="69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9" w:type="dxa"/>
          </w:tcPr>
          <w:p>
            <w:pPr>
              <w:pStyle w:val="TableParagraph"/>
              <w:spacing w:line="175" w:lineRule="exact"/>
              <w:ind w:right="4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0.8</w:t>
            </w:r>
          </w:p>
        </w:tc>
      </w:tr>
    </w:tbl>
    <w:p>
      <w:pPr>
        <w:pStyle w:val="TableParagraph"/>
        <w:spacing w:after="0" w:line="175" w:lineRule="exact"/>
        <w:jc w:val="right"/>
        <w:rPr>
          <w:sz w:val="16"/>
        </w:rPr>
        <w:sectPr>
          <w:type w:val="continuous"/>
          <w:pgSz w:w="12240" w:h="15840"/>
          <w:pgMar w:header="2534" w:footer="0" w:top="620" w:bottom="280" w:left="1700" w:right="1417"/>
        </w:sectPr>
      </w:pPr>
    </w:p>
    <w:p>
      <w:pPr>
        <w:pStyle w:val="Heading2"/>
        <w:spacing w:line="243" w:lineRule="exact"/>
        <w:ind w:left="517"/>
        <w:jc w:val="left"/>
      </w:pPr>
      <w:r>
        <w:rPr>
          <w:spacing w:val="-2"/>
          <w:w w:val="110"/>
        </w:rPr>
        <w:t>study.</w:t>
      </w:r>
    </w:p>
    <w:p>
      <w:pPr>
        <w:pStyle w:val="BodyText"/>
        <w:spacing w:before="9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1407858</wp:posOffset>
                </wp:positionH>
                <wp:positionV relativeFrom="paragraph">
                  <wp:posOffset>137976</wp:posOffset>
                </wp:positionV>
                <wp:extent cx="4934585" cy="37401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934585" cy="374015"/>
                          <a:chExt cx="4934585" cy="37401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4182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83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778" y="3826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556" y="38264"/>
                            <a:ext cx="49276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600" h="129539">
                                <a:moveTo>
                                  <a:pt x="4927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092"/>
                                </a:lnTo>
                                <a:lnTo>
                                  <a:pt x="4927328" y="129092"/>
                                </a:lnTo>
                                <a:lnTo>
                                  <a:pt x="4927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32672" y="38264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88366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778" y="220885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932672" y="220885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370987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3556" y="220885"/>
                            <a:ext cx="49276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Similarity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w w:val="1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25"/>
                                  <w:sz w:val="17"/>
                                </w:rPr>
                                <w:t>(%)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3556" y="38264"/>
                            <a:ext cx="49276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1" w:right="0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w w:val="115"/>
                                  <w:sz w:val="17"/>
                                </w:rPr>
                                <w:t>Other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8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w w:val="115"/>
                                  <w:sz w:val="17"/>
                                </w:rPr>
                                <w:t>species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w w:val="115"/>
                                  <w:sz w:val="17"/>
                                </w:rPr>
                                <w:t>(fishes,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w w:val="115"/>
                                  <w:sz w:val="17"/>
                                </w:rPr>
                                <w:t>mammals,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w w:val="115"/>
                                  <w:sz w:val="17"/>
                                </w:rPr>
                                <w:t>crustaceans,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8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w w:val="115"/>
                                  <w:sz w:val="17"/>
                                </w:rPr>
                                <w:t>reptiles,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3E3E3E"/>
                                  <w:spacing w:val="-2"/>
                                  <w:w w:val="115"/>
                                  <w:sz w:val="17"/>
                                </w:rPr>
                                <w:t>amphibians)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55003pt;margin-top:10.864302pt;width:388.55pt;height:29.45pt;mso-position-horizontal-relative:page;mso-position-vertical-relative:paragraph;z-index:-15686144;mso-wrap-distance-left:0;mso-wrap-distance-right:0" id="docshapegroup186" coordorigin="2217,217" coordsize="7771,589">
                <v:line style="position:absolute" from="2217,224" to="9988,224" stroked="true" strokeweight=".658607pt" strokecolor="#000000">
                  <v:stroke dashstyle="solid"/>
                </v:line>
                <v:line style="position:absolute" from="2220,481" to="2220,278" stroked="true" strokeweight=".280049pt" strokecolor="#000000">
                  <v:stroke dashstyle="solid"/>
                </v:line>
                <v:rect style="position:absolute;left:2222;top:277;width:7760;height:204" id="docshape187" filled="true" fillcolor="#f1f1f1" stroked="false">
                  <v:fill type="solid"/>
                </v:rect>
                <v:line style="position:absolute" from="9985,481" to="9985,278" stroked="true" strokeweight=".280049pt" strokecolor="#000000">
                  <v:stroke dashstyle="solid"/>
                </v:line>
                <v:line style="position:absolute" from="2217,514" to="9988,514" stroked="true" strokeweight=".411629pt" strokecolor="#000000">
                  <v:stroke dashstyle="solid"/>
                </v:line>
                <v:line style="position:absolute" from="2220,768" to="2220,565" stroked="true" strokeweight=".280049pt" strokecolor="#000000">
                  <v:stroke dashstyle="solid"/>
                </v:line>
                <v:line style="position:absolute" from="9985,768" to="9985,565" stroked="true" strokeweight=".280049pt" strokecolor="#000000">
                  <v:stroke dashstyle="solid"/>
                </v:line>
                <v:line style="position:absolute" from="2217,802" to="9988,802" stroked="true" strokeweight=".411629pt" strokecolor="#000000">
                  <v:stroke dashstyle="solid"/>
                </v:line>
                <v:shape style="position:absolute;left:2222;top:565;width:7760;height:233" type="#_x0000_t202" id="docshape188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Similarity</w:t>
                        </w:r>
                        <w:r>
                          <w:rPr>
                            <w:rFonts w:ascii="Calibri"/>
                            <w:b/>
                            <w:spacing w:val="16"/>
                            <w:w w:val="12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25"/>
                            <w:sz w:val="17"/>
                          </w:rPr>
                          <w:t>(%)</w:t>
                        </w:r>
                      </w:p>
                    </w:txbxContent>
                  </v:textbox>
                  <w10:wrap type="none"/>
                </v:shape>
                <v:shape style="position:absolute;left:2222;top:277;width:7760;height:233" type="#_x0000_t202" id="docshape189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1" w:right="0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color w:val="3E3E3E"/>
                            <w:w w:val="115"/>
                            <w:sz w:val="17"/>
                          </w:rPr>
                          <w:t>Other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8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w w:val="115"/>
                            <w:sz w:val="17"/>
                          </w:rPr>
                          <w:t>species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w w:val="115"/>
                            <w:sz w:val="17"/>
                          </w:rPr>
                          <w:t>(fishes,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w w:val="115"/>
                            <w:sz w:val="17"/>
                          </w:rPr>
                          <w:t>mammals,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w w:val="115"/>
                            <w:sz w:val="17"/>
                          </w:rPr>
                          <w:t>crustaceans,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8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w w:val="115"/>
                            <w:sz w:val="17"/>
                          </w:rPr>
                          <w:t>reptiles,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3E3E3E"/>
                            <w:spacing w:val="-2"/>
                            <w:w w:val="115"/>
                            <w:sz w:val="17"/>
                          </w:rPr>
                          <w:t>amphibians)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alibri"/>
          <w:sz w:val="5"/>
        </w:rPr>
      </w:pPr>
    </w:p>
    <w:tbl>
      <w:tblPr>
        <w:tblW w:w="0" w:type="auto"/>
        <w:jc w:val="lef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1227"/>
        <w:gridCol w:w="741"/>
        <w:gridCol w:w="1111"/>
        <w:gridCol w:w="1235"/>
        <w:gridCol w:w="1235"/>
        <w:gridCol w:w="1077"/>
      </w:tblGrid>
      <w:tr>
        <w:trPr>
          <w:trHeight w:val="185" w:hRule="atLeast"/>
        </w:trPr>
        <w:tc>
          <w:tcPr>
            <w:tcW w:w="107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7" w:type="dxa"/>
          </w:tcPr>
          <w:p>
            <w:pPr>
              <w:pStyle w:val="TableParagraph"/>
              <w:spacing w:line="166" w:lineRule="exact"/>
              <w:ind w:right="32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741" w:type="dxa"/>
          </w:tcPr>
          <w:p>
            <w:pPr>
              <w:pStyle w:val="TableParagraph"/>
              <w:spacing w:line="166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1111" w:type="dxa"/>
          </w:tcPr>
          <w:p>
            <w:pPr>
              <w:pStyle w:val="TableParagraph"/>
              <w:spacing w:line="166" w:lineRule="exact"/>
              <w:ind w:right="82"/>
              <w:jc w:val="right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235" w:type="dxa"/>
          </w:tcPr>
          <w:p>
            <w:pPr>
              <w:pStyle w:val="TableParagraph"/>
              <w:spacing w:line="166" w:lineRule="exact"/>
              <w:ind w:left="83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1235" w:type="dxa"/>
          </w:tcPr>
          <w:p>
            <w:pPr>
              <w:pStyle w:val="TableParagraph"/>
              <w:spacing w:line="166" w:lineRule="exact"/>
              <w:ind w:left="83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077" w:type="dxa"/>
          </w:tcPr>
          <w:p>
            <w:pPr>
              <w:pStyle w:val="TableParagraph"/>
              <w:spacing w:line="166" w:lineRule="exact"/>
              <w:ind w:right="48"/>
              <w:jc w:val="right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RCP8.5</w:t>
            </w:r>
          </w:p>
        </w:tc>
      </w:tr>
      <w:tr>
        <w:trPr>
          <w:trHeight w:val="204" w:hRule="atLeast"/>
        </w:trPr>
        <w:tc>
          <w:tcPr>
            <w:tcW w:w="1077" w:type="dxa"/>
          </w:tcPr>
          <w:p>
            <w:pPr>
              <w:pStyle w:val="TableParagraph"/>
              <w:spacing w:line="185" w:lineRule="exact"/>
              <w:ind w:left="50"/>
              <w:rPr>
                <w:sz w:val="17"/>
              </w:rPr>
            </w:pPr>
            <w:r>
              <w:rPr>
                <w:spacing w:val="-4"/>
                <w:sz w:val="17"/>
              </w:rPr>
              <w:t>1950</w:t>
            </w:r>
          </w:p>
        </w:tc>
        <w:tc>
          <w:tcPr>
            <w:tcW w:w="1227" w:type="dxa"/>
          </w:tcPr>
          <w:p>
            <w:pPr>
              <w:pStyle w:val="TableParagraph"/>
              <w:spacing w:line="185" w:lineRule="exact"/>
              <w:ind w:right="325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99.5</w:t>
            </w:r>
          </w:p>
        </w:tc>
        <w:tc>
          <w:tcPr>
            <w:tcW w:w="741" w:type="dxa"/>
          </w:tcPr>
          <w:p>
            <w:pPr>
              <w:pStyle w:val="TableParagraph"/>
              <w:spacing w:line="185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25.8</w:t>
            </w:r>
          </w:p>
        </w:tc>
        <w:tc>
          <w:tcPr>
            <w:tcW w:w="1111" w:type="dxa"/>
          </w:tcPr>
          <w:p>
            <w:pPr>
              <w:pStyle w:val="TableParagraph"/>
              <w:spacing w:line="185" w:lineRule="exact"/>
              <w:ind w:right="83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2.2</w:t>
            </w:r>
          </w:p>
        </w:tc>
        <w:tc>
          <w:tcPr>
            <w:tcW w:w="1235" w:type="dxa"/>
          </w:tcPr>
          <w:p>
            <w:pPr>
              <w:pStyle w:val="TableParagraph"/>
              <w:spacing w:line="185" w:lineRule="exact"/>
              <w:ind w:right="8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2.4</w:t>
            </w:r>
          </w:p>
        </w:tc>
        <w:tc>
          <w:tcPr>
            <w:tcW w:w="1235" w:type="dxa"/>
          </w:tcPr>
          <w:p>
            <w:pPr>
              <w:pStyle w:val="TableParagraph"/>
              <w:spacing w:line="185" w:lineRule="exact"/>
              <w:ind w:right="8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2.0</w:t>
            </w:r>
          </w:p>
        </w:tc>
        <w:tc>
          <w:tcPr>
            <w:tcW w:w="1077" w:type="dxa"/>
          </w:tcPr>
          <w:p>
            <w:pPr>
              <w:pStyle w:val="TableParagraph"/>
              <w:spacing w:line="185" w:lineRule="exact"/>
              <w:ind w:right="48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0.5</w:t>
            </w:r>
          </w:p>
        </w:tc>
      </w:tr>
      <w:tr>
        <w:trPr>
          <w:trHeight w:val="201" w:hRule="atLeast"/>
        </w:trPr>
        <w:tc>
          <w:tcPr>
            <w:tcW w:w="1077" w:type="dxa"/>
          </w:tcPr>
          <w:p>
            <w:pPr>
              <w:pStyle w:val="TableParagraph"/>
              <w:spacing w:line="182" w:lineRule="exact"/>
              <w:ind w:left="50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122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182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26.3</w:t>
            </w:r>
          </w:p>
        </w:tc>
        <w:tc>
          <w:tcPr>
            <w:tcW w:w="1111" w:type="dxa"/>
          </w:tcPr>
          <w:p>
            <w:pPr>
              <w:pStyle w:val="TableParagraph"/>
              <w:spacing w:line="182" w:lineRule="exact"/>
              <w:ind w:right="83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2.7</w:t>
            </w:r>
          </w:p>
        </w:tc>
        <w:tc>
          <w:tcPr>
            <w:tcW w:w="1235" w:type="dxa"/>
          </w:tcPr>
          <w:p>
            <w:pPr>
              <w:pStyle w:val="TableParagraph"/>
              <w:spacing w:line="182" w:lineRule="exact"/>
              <w:ind w:right="8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2.9</w:t>
            </w:r>
          </w:p>
        </w:tc>
        <w:tc>
          <w:tcPr>
            <w:tcW w:w="1235" w:type="dxa"/>
          </w:tcPr>
          <w:p>
            <w:pPr>
              <w:pStyle w:val="TableParagraph"/>
              <w:spacing w:line="182" w:lineRule="exact"/>
              <w:ind w:right="8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2.5</w:t>
            </w:r>
          </w:p>
        </w:tc>
        <w:tc>
          <w:tcPr>
            <w:tcW w:w="1077" w:type="dxa"/>
          </w:tcPr>
          <w:p>
            <w:pPr>
              <w:pStyle w:val="TableParagraph"/>
              <w:spacing w:line="182" w:lineRule="exact"/>
              <w:ind w:right="48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0.9</w:t>
            </w:r>
          </w:p>
        </w:tc>
      </w:tr>
      <w:tr>
        <w:trPr>
          <w:trHeight w:val="203" w:hRule="atLeast"/>
        </w:trPr>
        <w:tc>
          <w:tcPr>
            <w:tcW w:w="1077" w:type="dxa"/>
          </w:tcPr>
          <w:p>
            <w:pPr>
              <w:pStyle w:val="TableParagraph"/>
              <w:spacing w:line="183" w:lineRule="exact"/>
              <w:ind w:left="50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122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76.4</w:t>
            </w: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76.6</w:t>
            </w: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76.2</w:t>
            </w:r>
          </w:p>
        </w:tc>
        <w:tc>
          <w:tcPr>
            <w:tcW w:w="1077" w:type="dxa"/>
          </w:tcPr>
          <w:p>
            <w:pPr>
              <w:pStyle w:val="TableParagraph"/>
              <w:spacing w:line="183" w:lineRule="exact"/>
              <w:ind w:right="4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74.7</w:t>
            </w:r>
          </w:p>
        </w:tc>
      </w:tr>
      <w:tr>
        <w:trPr>
          <w:trHeight w:val="203" w:hRule="atLeast"/>
        </w:trPr>
        <w:tc>
          <w:tcPr>
            <w:tcW w:w="1077" w:type="dxa"/>
          </w:tcPr>
          <w:p>
            <w:pPr>
              <w:pStyle w:val="TableParagraph"/>
              <w:spacing w:line="183" w:lineRule="exact"/>
              <w:ind w:left="50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22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99.8</w:t>
            </w: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99.8</w:t>
            </w:r>
          </w:p>
        </w:tc>
        <w:tc>
          <w:tcPr>
            <w:tcW w:w="1077" w:type="dxa"/>
          </w:tcPr>
          <w:p>
            <w:pPr>
              <w:pStyle w:val="TableParagraph"/>
              <w:spacing w:line="183" w:lineRule="exact"/>
              <w:ind w:right="4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98.3</w:t>
            </w:r>
          </w:p>
        </w:tc>
      </w:tr>
      <w:tr>
        <w:trPr>
          <w:trHeight w:val="203" w:hRule="atLeast"/>
        </w:trPr>
        <w:tc>
          <w:tcPr>
            <w:tcW w:w="1077" w:type="dxa"/>
          </w:tcPr>
          <w:p>
            <w:pPr>
              <w:pStyle w:val="TableParagraph"/>
              <w:spacing w:line="183" w:lineRule="exact"/>
              <w:ind w:left="50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122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99.6</w:t>
            </w:r>
          </w:p>
        </w:tc>
        <w:tc>
          <w:tcPr>
            <w:tcW w:w="1077" w:type="dxa"/>
          </w:tcPr>
          <w:p>
            <w:pPr>
              <w:pStyle w:val="TableParagraph"/>
              <w:spacing w:line="183" w:lineRule="exact"/>
              <w:ind w:right="4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98.1</w:t>
            </w:r>
          </w:p>
        </w:tc>
      </w:tr>
      <w:tr>
        <w:trPr>
          <w:trHeight w:val="204" w:hRule="atLeast"/>
        </w:trPr>
        <w:tc>
          <w:tcPr>
            <w:tcW w:w="1077" w:type="dxa"/>
          </w:tcPr>
          <w:p>
            <w:pPr>
              <w:pStyle w:val="TableParagraph"/>
              <w:spacing w:line="185" w:lineRule="exact"/>
              <w:ind w:left="50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22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spacing w:line="185" w:lineRule="exact"/>
              <w:ind w:right="4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98.5</w:t>
            </w:r>
          </w:p>
        </w:tc>
      </w:tr>
    </w:tbl>
    <w:p>
      <w:pPr>
        <w:pStyle w:val="BodyText"/>
        <w:spacing w:before="3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1407858</wp:posOffset>
                </wp:positionH>
                <wp:positionV relativeFrom="paragraph">
                  <wp:posOffset>149985</wp:posOffset>
                </wp:positionV>
                <wp:extent cx="4934585" cy="18796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4934585" cy="187960"/>
                          <a:chExt cx="4934585" cy="18796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2613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778" y="35123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932672" y="35123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185234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556" y="35123"/>
                            <a:ext cx="49276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Agreement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(Landis</w:t>
                              </w:r>
                              <w:r>
                                <w:rPr>
                                  <w:rFonts w:ascii="Calibri"/>
                                  <w:b/>
                                  <w:spacing w:val="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b/>
                                  <w:spacing w:val="3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Koch,</w:t>
                              </w:r>
                              <w:r>
                                <w:rPr>
                                  <w:rFonts w:ascii="Calibri"/>
                                  <w:b/>
                                  <w:spacing w:val="3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5"/>
                                  <w:sz w:val="17"/>
                                </w:rPr>
                                <w:t>1977)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55003pt;margin-top:11.809916pt;width:388.55pt;height:14.8pt;mso-position-horizontal-relative:page;mso-position-vertical-relative:paragraph;z-index:-15685632;mso-wrap-distance-left:0;mso-wrap-distance-right:0" id="docshapegroup190" coordorigin="2217,236" coordsize="7771,296">
                <v:line style="position:absolute" from="2217,240" to="9988,240" stroked="true" strokeweight=".411629pt" strokecolor="#000000">
                  <v:stroke dashstyle="solid"/>
                </v:line>
                <v:line style="position:absolute" from="2220,495" to="2220,292" stroked="true" strokeweight=".280049pt" strokecolor="#000000">
                  <v:stroke dashstyle="solid"/>
                </v:line>
                <v:line style="position:absolute" from="9985,495" to="9985,292" stroked="true" strokeweight=".280049pt" strokecolor="#000000">
                  <v:stroke dashstyle="solid"/>
                </v:line>
                <v:line style="position:absolute" from="2217,528" to="9988,528" stroked="true" strokeweight=".411629pt" strokecolor="#000000">
                  <v:stroke dashstyle="solid"/>
                </v:line>
                <v:shape style="position:absolute;left:2222;top:291;width:7760;height:233" type="#_x0000_t202" id="docshape191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Agreement</w:t>
                        </w:r>
                        <w:r>
                          <w:rPr>
                            <w:rFonts w:ascii="Calibri"/>
                            <w:b/>
                            <w:spacing w:val="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(Landis</w:t>
                        </w:r>
                        <w:r>
                          <w:rPr>
                            <w:rFonts w:ascii="Calibri"/>
                            <w:b/>
                            <w:spacing w:val="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spacing w:val="3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Koch,</w:t>
                        </w:r>
                        <w:r>
                          <w:rPr>
                            <w:rFonts w:ascii="Calibri"/>
                            <w:b/>
                            <w:spacing w:val="3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5"/>
                            <w:sz w:val="17"/>
                          </w:rPr>
                          <w:t>1977)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181" w:val="left" w:leader="none"/>
          <w:tab w:pos="6025" w:val="left" w:leader="none"/>
          <w:tab w:pos="7261" w:val="left" w:leader="none"/>
        </w:tabs>
        <w:spacing w:line="205" w:lineRule="exact" w:before="27"/>
        <w:ind w:left="2198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1999</w:t>
      </w:r>
      <w:r>
        <w:rPr>
          <w:rFonts w:ascii="Calibri"/>
          <w:sz w:val="17"/>
        </w:rPr>
        <w:tab/>
        <w:t>2016</w:t>
      </w:r>
      <w:r>
        <w:rPr>
          <w:rFonts w:ascii="Calibri"/>
          <w:spacing w:val="48"/>
          <w:sz w:val="17"/>
        </w:rPr>
        <w:t>  </w:t>
      </w:r>
      <w:r>
        <w:rPr>
          <w:rFonts w:ascii="Calibri"/>
          <w:sz w:val="17"/>
        </w:rPr>
        <w:t>2050</w:t>
      </w:r>
      <w:r>
        <w:rPr>
          <w:rFonts w:ascii="Calibri"/>
          <w:spacing w:val="20"/>
          <w:sz w:val="17"/>
        </w:rPr>
        <w:t> </w:t>
      </w:r>
      <w:r>
        <w:rPr>
          <w:rFonts w:ascii="Calibri"/>
          <w:sz w:val="17"/>
        </w:rPr>
        <w:t>RCP4.5</w:t>
      </w:r>
      <w:r>
        <w:rPr>
          <w:rFonts w:ascii="Calibri"/>
          <w:spacing w:val="48"/>
          <w:sz w:val="17"/>
        </w:rPr>
        <w:t>  </w:t>
      </w:r>
      <w:r>
        <w:rPr>
          <w:rFonts w:ascii="Calibri"/>
          <w:sz w:val="17"/>
        </w:rPr>
        <w:t>2050</w:t>
      </w:r>
      <w:r>
        <w:rPr>
          <w:rFonts w:ascii="Calibri"/>
          <w:spacing w:val="20"/>
          <w:sz w:val="17"/>
        </w:rPr>
        <w:t> </w:t>
      </w:r>
      <w:r>
        <w:rPr>
          <w:rFonts w:ascii="Calibri"/>
          <w:spacing w:val="-2"/>
          <w:sz w:val="17"/>
        </w:rPr>
        <w:t>RCP8.5</w:t>
      </w:r>
      <w:r>
        <w:rPr>
          <w:rFonts w:ascii="Calibri"/>
          <w:sz w:val="17"/>
        </w:rPr>
        <w:tab/>
        <w:t>2100</w:t>
      </w:r>
      <w:r>
        <w:rPr>
          <w:rFonts w:ascii="Calibri"/>
          <w:spacing w:val="-2"/>
          <w:sz w:val="17"/>
        </w:rPr>
        <w:t> RCP4.5</w:t>
      </w:r>
      <w:r>
        <w:rPr>
          <w:rFonts w:ascii="Calibri"/>
          <w:sz w:val="17"/>
        </w:rPr>
        <w:tab/>
        <w:t>2100</w:t>
      </w:r>
      <w:r>
        <w:rPr>
          <w:rFonts w:ascii="Calibri"/>
          <w:spacing w:val="-2"/>
          <w:sz w:val="17"/>
        </w:rPr>
        <w:t> RCP8.5</w:t>
      </w:r>
    </w:p>
    <w:p>
      <w:pPr>
        <w:tabs>
          <w:tab w:pos="1711" w:val="left" w:leader="none"/>
          <w:tab w:pos="2695" w:val="left" w:leader="none"/>
          <w:tab w:pos="3679" w:val="left" w:leader="none"/>
          <w:tab w:pos="4790" w:val="left" w:leader="none"/>
          <w:tab w:pos="6026" w:val="left" w:leader="none"/>
          <w:tab w:pos="7261" w:val="left" w:leader="none"/>
        </w:tabs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w w:val="110"/>
          <w:sz w:val="17"/>
        </w:rPr>
        <w:t>1950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</w:p>
    <w:p>
      <w:pPr>
        <w:spacing w:after="0" w:line="205" w:lineRule="exact"/>
        <w:jc w:val="left"/>
        <w:rPr>
          <w:rFonts w:ascii="Calibri"/>
          <w:sz w:val="17"/>
        </w:rPr>
        <w:sectPr>
          <w:headerReference w:type="default" r:id="rId324"/>
          <w:footerReference w:type="default" r:id="rId325"/>
          <w:pgSz w:w="12240" w:h="15840"/>
          <w:pgMar w:header="2534" w:footer="0" w:top="3440" w:bottom="280" w:left="1700" w:right="1417"/>
        </w:sectPr>
      </w:pPr>
    </w:p>
    <w:p>
      <w:pPr>
        <w:spacing w:line="202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1999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pacing w:val="-4"/>
          <w:sz w:val="17"/>
        </w:rPr>
        <w:t>2016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RCP4.5</w:t>
      </w:r>
    </w:p>
    <w:p>
      <w:pPr>
        <w:spacing w:line="203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2050</w:t>
      </w:r>
      <w:r>
        <w:rPr>
          <w:rFonts w:ascii="Calibri"/>
          <w:spacing w:val="-2"/>
          <w:sz w:val="17"/>
        </w:rPr>
        <w:t> RCP8.5</w:t>
      </w:r>
    </w:p>
    <w:p>
      <w:pPr>
        <w:spacing w:line="205" w:lineRule="exact" w:before="0"/>
        <w:ind w:left="601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2100</w:t>
      </w:r>
      <w:r>
        <w:rPr>
          <w:rFonts w:ascii="Calibri"/>
          <w:spacing w:val="-2"/>
          <w:sz w:val="17"/>
        </w:rPr>
        <w:t> RCP4.5</w:t>
      </w:r>
    </w:p>
    <w:p>
      <w:pPr>
        <w:tabs>
          <w:tab w:pos="983" w:val="left" w:leader="none"/>
          <w:tab w:pos="2094" w:val="left" w:leader="none"/>
          <w:tab w:pos="3330" w:val="left" w:leader="none"/>
        </w:tabs>
        <w:spacing w:line="202" w:lineRule="exact" w:before="0"/>
        <w:ind w:left="0" w:right="649" w:firstLine="0"/>
        <w:jc w:val="righ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</w:p>
    <w:p>
      <w:pPr>
        <w:tabs>
          <w:tab w:pos="1110" w:val="left" w:leader="none"/>
          <w:tab w:pos="2346" w:val="left" w:leader="none"/>
        </w:tabs>
        <w:spacing w:line="203" w:lineRule="exact" w:before="0"/>
        <w:ind w:left="0" w:right="649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023680">
                <wp:simplePos x="0" y="0"/>
                <wp:positionH relativeFrom="page">
                  <wp:posOffset>2113229</wp:posOffset>
                </wp:positionH>
                <wp:positionV relativeFrom="paragraph">
                  <wp:posOffset>-118005</wp:posOffset>
                </wp:positionV>
                <wp:extent cx="3524250" cy="64579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3524250" cy="645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0" h="645795">
                              <a:moveTo>
                                <a:pt x="3523691" y="516369"/>
                              </a:moveTo>
                              <a:lnTo>
                                <a:pt x="2739275" y="516369"/>
                              </a:lnTo>
                              <a:lnTo>
                                <a:pt x="2739275" y="387273"/>
                              </a:lnTo>
                              <a:lnTo>
                                <a:pt x="1954847" y="387273"/>
                              </a:lnTo>
                              <a:lnTo>
                                <a:pt x="1954847" y="258178"/>
                              </a:lnTo>
                              <a:lnTo>
                                <a:pt x="1249464" y="258178"/>
                              </a:lnTo>
                              <a:lnTo>
                                <a:pt x="1249464" y="129082"/>
                              </a:lnTo>
                              <a:lnTo>
                                <a:pt x="624738" y="129082"/>
                              </a:lnTo>
                              <a:lnTo>
                                <a:pt x="624738" y="0"/>
                              </a:lnTo>
                              <a:lnTo>
                                <a:pt x="0" y="0"/>
                              </a:lnTo>
                              <a:lnTo>
                                <a:pt x="0" y="645464"/>
                              </a:lnTo>
                              <a:lnTo>
                                <a:pt x="624738" y="645464"/>
                              </a:lnTo>
                              <a:lnTo>
                                <a:pt x="1249464" y="645464"/>
                              </a:lnTo>
                              <a:lnTo>
                                <a:pt x="1954847" y="645464"/>
                              </a:lnTo>
                              <a:lnTo>
                                <a:pt x="2739275" y="645464"/>
                              </a:lnTo>
                              <a:lnTo>
                                <a:pt x="3523691" y="645464"/>
                              </a:lnTo>
                              <a:lnTo>
                                <a:pt x="3523691" y="516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96011pt;margin-top:-9.291795pt;width:277.5pt;height:50.85pt;mso-position-horizontal-relative:page;mso-position-vertical-relative:paragraph;z-index:-17292800" id="docshape192" coordorigin="3328,-186" coordsize="5550,1017" path="m8877,627l7642,627,7642,424,6406,424,6406,221,5296,221,5296,17,4312,17,4312,-186,3328,-186,3328,831,4312,831,5296,831,6406,831,7642,831,8877,831,8877,627xe" filled="true" fillcolor="#f1f1f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10"/>
          <w:sz w:val="17"/>
        </w:rPr>
        <w:t>Poor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  <w:r>
        <w:rPr>
          <w:rFonts w:ascii="Calibri"/>
          <w:sz w:val="17"/>
        </w:rPr>
        <w:tab/>
      </w:r>
      <w:r>
        <w:rPr>
          <w:rFonts w:ascii="Calibri"/>
          <w:spacing w:val="-2"/>
          <w:w w:val="110"/>
          <w:sz w:val="17"/>
        </w:rPr>
        <w:t>Slight</w:t>
      </w:r>
    </w:p>
    <w:p>
      <w:pPr>
        <w:spacing w:line="203" w:lineRule="exact"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w:t>Almost</w:t>
      </w:r>
      <w:r>
        <w:rPr>
          <w:rFonts w:ascii="Calibri"/>
          <w:spacing w:val="25"/>
          <w:sz w:val="17"/>
        </w:rPr>
        <w:t> </w:t>
      </w:r>
      <w:r>
        <w:rPr>
          <w:rFonts w:ascii="Calibri"/>
          <w:sz w:val="17"/>
        </w:rPr>
        <w:t>perfect</w:t>
      </w:r>
      <w:r>
        <w:rPr>
          <w:rFonts w:ascii="Calibri"/>
          <w:spacing w:val="59"/>
          <w:sz w:val="17"/>
        </w:rPr>
        <w:t>  </w:t>
      </w:r>
      <w:r>
        <w:rPr>
          <w:rFonts w:ascii="Calibri"/>
          <w:sz w:val="17"/>
        </w:rPr>
        <w:t>Almost</w:t>
      </w:r>
      <w:r>
        <w:rPr>
          <w:rFonts w:ascii="Calibri"/>
          <w:spacing w:val="26"/>
          <w:sz w:val="17"/>
        </w:rPr>
        <w:t> </w:t>
      </w:r>
      <w:r>
        <w:rPr>
          <w:rFonts w:ascii="Calibri"/>
          <w:spacing w:val="-2"/>
          <w:sz w:val="17"/>
        </w:rPr>
        <w:t>perfect</w:t>
      </w:r>
    </w:p>
    <w:p>
      <w:pPr>
        <w:spacing w:line="205" w:lineRule="exact" w:before="0"/>
        <w:ind w:left="0" w:right="0" w:firstLine="0"/>
        <w:jc w:val="right"/>
        <w:rPr>
          <w:rFonts w:ascii="Calibri"/>
          <w:sz w:val="17"/>
        </w:rPr>
      </w:pPr>
      <w:r>
        <w:rPr>
          <w:rFonts w:ascii="Calibri"/>
          <w:sz w:val="17"/>
        </w:rPr>
        <w:t>Almost</w:t>
      </w:r>
      <w:r>
        <w:rPr>
          <w:rFonts w:ascii="Calibri"/>
          <w:spacing w:val="45"/>
          <w:sz w:val="17"/>
        </w:rPr>
        <w:t> </w:t>
      </w:r>
      <w:r>
        <w:rPr>
          <w:rFonts w:ascii="Calibri"/>
          <w:spacing w:val="-2"/>
          <w:sz w:val="17"/>
        </w:rPr>
        <w:t>perfect</w:t>
      </w:r>
    </w:p>
    <w:p>
      <w:pPr>
        <w:spacing w:line="235" w:lineRule="auto" w:before="0"/>
        <w:ind w:left="127" w:right="1443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Calibri"/>
          <w:spacing w:val="-2"/>
          <w:w w:val="110"/>
          <w:sz w:val="17"/>
        </w:rPr>
        <w:t>Slight Slight </w:t>
      </w:r>
      <w:r>
        <w:rPr>
          <w:rFonts w:ascii="Calibri"/>
          <w:spacing w:val="-4"/>
          <w:w w:val="110"/>
          <w:sz w:val="17"/>
        </w:rPr>
        <w:t>Fair</w:t>
      </w:r>
      <w:r>
        <w:rPr>
          <w:rFonts w:ascii="Calibri"/>
          <w:spacing w:val="40"/>
          <w:w w:val="110"/>
          <w:sz w:val="17"/>
        </w:rPr>
        <w:t> </w:t>
      </w:r>
      <w:r>
        <w:rPr>
          <w:rFonts w:ascii="Calibri"/>
          <w:spacing w:val="-4"/>
          <w:w w:val="110"/>
          <w:sz w:val="17"/>
        </w:rPr>
        <w:t>Fair</w:t>
      </w:r>
      <w:r>
        <w:rPr>
          <w:rFonts w:ascii="Calibri"/>
          <w:spacing w:val="40"/>
          <w:w w:val="110"/>
          <w:sz w:val="17"/>
        </w:rPr>
        <w:t> </w:t>
      </w:r>
      <w:r>
        <w:rPr>
          <w:rFonts w:ascii="Calibri"/>
          <w:spacing w:val="-4"/>
          <w:w w:val="110"/>
          <w:sz w:val="17"/>
        </w:rPr>
        <w:t>Fair</w:t>
      </w:r>
    </w:p>
    <w:p>
      <w:pPr>
        <w:spacing w:after="0" w:line="235" w:lineRule="auto"/>
        <w:jc w:val="left"/>
        <w:rPr>
          <w:rFonts w:ascii="Calibri"/>
          <w:sz w:val="17"/>
        </w:rPr>
        <w:sectPr>
          <w:type w:val="continuous"/>
          <w:pgSz w:w="12240" w:h="15840"/>
          <w:pgMar w:header="2534" w:footer="0" w:top="620" w:bottom="280" w:left="1700" w:right="1417"/>
          <w:cols w:num="3" w:equalWidth="0">
            <w:col w:w="1584" w:space="510"/>
            <w:col w:w="5000" w:space="40"/>
            <w:col w:w="1989"/>
          </w:cols>
        </w:sectPr>
      </w:pPr>
    </w:p>
    <w:p>
      <w:pPr>
        <w:pStyle w:val="BodyText"/>
        <w:spacing w:before="7"/>
        <w:rPr>
          <w:rFonts w:ascii="Calibri"/>
          <w:sz w:val="20"/>
        </w:rPr>
      </w:pPr>
    </w:p>
    <w:tbl>
      <w:tblPr>
        <w:tblW w:w="0" w:type="auto"/>
        <w:jc w:val="left"/>
        <w:tblInd w:w="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9"/>
        <w:gridCol w:w="984"/>
        <w:gridCol w:w="984"/>
        <w:gridCol w:w="1124"/>
        <w:gridCol w:w="1224"/>
        <w:gridCol w:w="1238"/>
        <w:gridCol w:w="1110"/>
      </w:tblGrid>
      <w:tr>
        <w:trPr>
          <w:trHeight w:val="277" w:hRule="atLeast"/>
        </w:trPr>
        <w:tc>
          <w:tcPr>
            <w:tcW w:w="3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6"/>
              <w:ind w:left="564"/>
              <w:rPr>
                <w:b/>
                <w:sz w:val="17"/>
              </w:rPr>
            </w:pPr>
            <w:r>
              <w:rPr>
                <w:b/>
                <w:spacing w:val="-2"/>
                <w:w w:val="120"/>
                <w:sz w:val="17"/>
              </w:rPr>
              <w:t>Trend</w:t>
            </w:r>
          </w:p>
        </w:tc>
        <w:tc>
          <w:tcPr>
            <w:tcW w:w="357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110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26"/>
              <w:ind w:right="7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9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26"/>
              <w:ind w:right="7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11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26"/>
              <w:ind w:left="86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2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26"/>
              <w:ind w:left="73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12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26"/>
              <w:ind w:left="84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11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26"/>
              <w:ind w:right="1"/>
              <w:jc w:val="center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RCP8.5</w:t>
            </w:r>
          </w:p>
        </w:tc>
      </w:tr>
      <w:tr>
        <w:trPr>
          <w:trHeight w:val="204" w:hRule="atLeast"/>
        </w:trPr>
        <w:tc>
          <w:tcPr>
            <w:tcW w:w="1109" w:type="dxa"/>
          </w:tcPr>
          <w:p>
            <w:pPr>
              <w:pStyle w:val="TableParagraph"/>
              <w:spacing w:line="185" w:lineRule="exact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1950</w:t>
            </w:r>
          </w:p>
        </w:tc>
        <w:tc>
          <w:tcPr>
            <w:tcW w:w="984" w:type="dxa"/>
          </w:tcPr>
          <w:p>
            <w:pPr>
              <w:pStyle w:val="TableParagraph"/>
              <w:spacing w:line="185" w:lineRule="exact"/>
              <w:ind w:right="80"/>
              <w:jc w:val="right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984" w:type="dxa"/>
          </w:tcPr>
          <w:p>
            <w:pPr>
              <w:pStyle w:val="TableParagraph"/>
              <w:spacing w:line="185" w:lineRule="exact"/>
              <w:ind w:right="81"/>
              <w:jc w:val="right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24" w:type="dxa"/>
          </w:tcPr>
          <w:p>
            <w:pPr>
              <w:pStyle w:val="TableParagraph"/>
              <w:spacing w:line="185" w:lineRule="exact"/>
              <w:ind w:left="85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224" w:type="dxa"/>
          </w:tcPr>
          <w:p>
            <w:pPr>
              <w:pStyle w:val="TableParagraph"/>
              <w:spacing w:line="185" w:lineRule="exact"/>
              <w:ind w:left="71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238" w:type="dxa"/>
          </w:tcPr>
          <w:p>
            <w:pPr>
              <w:pStyle w:val="TableParagraph"/>
              <w:spacing w:line="185" w:lineRule="exact"/>
              <w:ind w:left="82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10" w:type="dxa"/>
          </w:tcPr>
          <w:p>
            <w:pPr>
              <w:pStyle w:val="TableParagraph"/>
              <w:spacing w:line="185" w:lineRule="exact"/>
              <w:ind w:right="135"/>
              <w:jc w:val="center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</w:tr>
      <w:tr>
        <w:trPr>
          <w:trHeight w:val="201" w:hRule="atLeast"/>
        </w:trPr>
        <w:tc>
          <w:tcPr>
            <w:tcW w:w="1109" w:type="dxa"/>
          </w:tcPr>
          <w:p>
            <w:pPr>
              <w:pStyle w:val="TableParagraph"/>
              <w:spacing w:line="182" w:lineRule="exact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spacing w:line="182" w:lineRule="exact"/>
              <w:ind w:right="80"/>
              <w:jc w:val="right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24" w:type="dxa"/>
          </w:tcPr>
          <w:p>
            <w:pPr>
              <w:pStyle w:val="TableParagraph"/>
              <w:spacing w:line="182" w:lineRule="exact"/>
              <w:ind w:left="85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224" w:type="dxa"/>
          </w:tcPr>
          <w:p>
            <w:pPr>
              <w:pStyle w:val="TableParagraph"/>
              <w:spacing w:line="182" w:lineRule="exact"/>
              <w:ind w:left="71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238" w:type="dxa"/>
          </w:tcPr>
          <w:p>
            <w:pPr>
              <w:pStyle w:val="TableParagraph"/>
              <w:spacing w:line="182" w:lineRule="exact"/>
              <w:ind w:left="82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10" w:type="dxa"/>
          </w:tcPr>
          <w:p>
            <w:pPr>
              <w:pStyle w:val="TableParagraph"/>
              <w:spacing w:line="182" w:lineRule="exact"/>
              <w:ind w:left="1" w:right="135"/>
              <w:jc w:val="center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</w:tr>
      <w:tr>
        <w:trPr>
          <w:trHeight w:val="203" w:hRule="atLeast"/>
        </w:trPr>
        <w:tc>
          <w:tcPr>
            <w:tcW w:w="1109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spacing w:line="183" w:lineRule="exact"/>
              <w:ind w:left="86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224" w:type="dxa"/>
          </w:tcPr>
          <w:p>
            <w:pPr>
              <w:pStyle w:val="TableParagraph"/>
              <w:spacing w:line="183" w:lineRule="exact"/>
              <w:ind w:left="72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238" w:type="dxa"/>
          </w:tcPr>
          <w:p>
            <w:pPr>
              <w:pStyle w:val="TableParagraph"/>
              <w:spacing w:line="183" w:lineRule="exact"/>
              <w:ind w:left="83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10" w:type="dxa"/>
          </w:tcPr>
          <w:p>
            <w:pPr>
              <w:pStyle w:val="TableParagraph"/>
              <w:spacing w:line="183" w:lineRule="exact"/>
              <w:ind w:left="3" w:right="135"/>
              <w:jc w:val="center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</w:tr>
      <w:tr>
        <w:trPr>
          <w:trHeight w:val="203" w:hRule="atLeast"/>
        </w:trPr>
        <w:tc>
          <w:tcPr>
            <w:tcW w:w="1109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line="183" w:lineRule="exact"/>
              <w:ind w:left="73"/>
              <w:rPr>
                <w:b/>
                <w:sz w:val="17"/>
              </w:rPr>
            </w:pPr>
            <w:r>
              <w:rPr>
                <w:b/>
                <w:color w:val="C00000"/>
                <w:spacing w:val="-2"/>
                <w:w w:val="115"/>
                <w:sz w:val="17"/>
              </w:rPr>
              <w:t>contraction</w:t>
            </w:r>
          </w:p>
        </w:tc>
        <w:tc>
          <w:tcPr>
            <w:tcW w:w="1238" w:type="dxa"/>
          </w:tcPr>
          <w:p>
            <w:pPr>
              <w:pStyle w:val="TableParagraph"/>
              <w:spacing w:line="183" w:lineRule="exact"/>
              <w:ind w:left="83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10" w:type="dxa"/>
          </w:tcPr>
          <w:p>
            <w:pPr>
              <w:pStyle w:val="TableParagraph"/>
              <w:spacing w:line="183" w:lineRule="exact"/>
              <w:ind w:left="3" w:right="135"/>
              <w:jc w:val="center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</w:tr>
      <w:tr>
        <w:trPr>
          <w:trHeight w:val="203" w:hRule="atLeast"/>
        </w:trPr>
        <w:tc>
          <w:tcPr>
            <w:tcW w:w="1109" w:type="dxa"/>
          </w:tcPr>
          <w:p>
            <w:pPr>
              <w:pStyle w:val="TableParagraph"/>
              <w:spacing w:line="183" w:lineRule="exact"/>
              <w:ind w:left="84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spacing w:line="183" w:lineRule="exact"/>
              <w:ind w:left="84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  <w:tc>
          <w:tcPr>
            <w:tcW w:w="1110" w:type="dxa"/>
          </w:tcPr>
          <w:p>
            <w:pPr>
              <w:pStyle w:val="TableParagraph"/>
              <w:spacing w:line="183" w:lineRule="exact"/>
              <w:ind w:left="5" w:right="135"/>
              <w:jc w:val="center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</w:tr>
      <w:tr>
        <w:trPr>
          <w:trHeight w:val="204" w:hRule="atLeast"/>
        </w:trPr>
        <w:tc>
          <w:tcPr>
            <w:tcW w:w="1109" w:type="dxa"/>
          </w:tcPr>
          <w:p>
            <w:pPr>
              <w:pStyle w:val="TableParagraph"/>
              <w:spacing w:line="185" w:lineRule="exact"/>
              <w:ind w:left="84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4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spacing w:line="185" w:lineRule="exact"/>
              <w:ind w:left="6" w:right="135"/>
              <w:jc w:val="center"/>
              <w:rPr>
                <w:b/>
                <w:sz w:val="17"/>
              </w:rPr>
            </w:pPr>
            <w:r>
              <w:rPr>
                <w:b/>
                <w:color w:val="538235"/>
                <w:spacing w:val="-2"/>
                <w:w w:val="110"/>
                <w:sz w:val="17"/>
              </w:rPr>
              <w:t>expansion</w:t>
            </w:r>
          </w:p>
        </w:tc>
      </w:tr>
    </w:tbl>
    <w:p>
      <w:pPr>
        <w:pStyle w:val="BodyText"/>
        <w:spacing w:before="1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1407858</wp:posOffset>
                </wp:positionH>
                <wp:positionV relativeFrom="paragraph">
                  <wp:posOffset>146754</wp:posOffset>
                </wp:positionV>
                <wp:extent cx="4934585" cy="18796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4934585" cy="187960"/>
                          <a:chExt cx="4934585" cy="18796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2613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778" y="35132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932672" y="35132"/>
                            <a:ext cx="12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39">
                                <a:moveTo>
                                  <a:pt x="0" y="129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85234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 h="0">
                                <a:moveTo>
                                  <a:pt x="0" y="0"/>
                                </a:moveTo>
                                <a:lnTo>
                                  <a:pt x="4934450" y="0"/>
                                </a:lnTo>
                              </a:path>
                            </a:pathLst>
                          </a:custGeom>
                          <a:ln w="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556" y="35132"/>
                            <a:ext cx="49276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Growth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25"/>
                                  <w:sz w:val="17"/>
                                </w:rPr>
                                <w:t>(%)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55003pt;margin-top:11.555436pt;width:388.55pt;height:14.8pt;mso-position-horizontal-relative:page;mso-position-vertical-relative:paragraph;z-index:-15685120;mso-wrap-distance-left:0;mso-wrap-distance-right:0" id="docshapegroup193" coordorigin="2217,231" coordsize="7771,296">
                <v:line style="position:absolute" from="2217,235" to="9988,235" stroked="true" strokeweight=".411629pt" strokecolor="#000000">
                  <v:stroke dashstyle="solid"/>
                </v:line>
                <v:line style="position:absolute" from="2220,490" to="2220,286" stroked="true" strokeweight=".280049pt" strokecolor="#000000">
                  <v:stroke dashstyle="solid"/>
                </v:line>
                <v:line style="position:absolute" from="9985,490" to="9985,286" stroked="true" strokeweight=".280049pt" strokecolor="#000000">
                  <v:stroke dashstyle="solid"/>
                </v:line>
                <v:line style="position:absolute" from="2217,523" to="9988,523" stroked="true" strokeweight=".411629pt" strokecolor="#000000">
                  <v:stroke dashstyle="solid"/>
                </v:line>
                <v:shape style="position:absolute;left:2222;top:286;width:7760;height:233" type="#_x0000_t202" id="docshape194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Growth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25"/>
                            <w:sz w:val="17"/>
                          </w:rPr>
                          <w:t>(%)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alibri"/>
          <w:sz w:val="5"/>
        </w:rPr>
      </w:pPr>
    </w:p>
    <w:tbl>
      <w:tblPr>
        <w:tblW w:w="0" w:type="auto"/>
        <w:jc w:val="left"/>
        <w:tblInd w:w="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545"/>
        <w:gridCol w:w="617"/>
        <w:gridCol w:w="367"/>
        <w:gridCol w:w="439"/>
        <w:gridCol w:w="1111"/>
        <w:gridCol w:w="1235"/>
        <w:gridCol w:w="1235"/>
        <w:gridCol w:w="1077"/>
      </w:tblGrid>
      <w:tr>
        <w:trPr>
          <w:trHeight w:val="390" w:hRule="atLeast"/>
        </w:trPr>
        <w:tc>
          <w:tcPr>
            <w:tcW w:w="1077" w:type="dxa"/>
          </w:tcPr>
          <w:p>
            <w:pPr>
              <w:pStyle w:val="TableParagraph"/>
              <w:spacing w:line="203" w:lineRule="exact" w:before="167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1950.0</w:t>
            </w:r>
          </w:p>
        </w:tc>
        <w:tc>
          <w:tcPr>
            <w:tcW w:w="545" w:type="dxa"/>
          </w:tcPr>
          <w:p>
            <w:pPr>
              <w:pStyle w:val="TableParagraph"/>
              <w:spacing w:line="203" w:lineRule="exact" w:before="167"/>
              <w:ind w:right="2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617" w:type="dxa"/>
          </w:tcPr>
          <w:p>
            <w:pPr>
              <w:pStyle w:val="TableParagraph"/>
              <w:spacing w:line="172" w:lineRule="exact"/>
              <w:ind w:left="24"/>
              <w:rPr>
                <w:sz w:val="17"/>
              </w:rPr>
            </w:pPr>
            <w:r>
              <w:rPr>
                <w:spacing w:val="-4"/>
                <w:sz w:val="17"/>
              </w:rPr>
              <w:t>1999</w:t>
            </w:r>
          </w:p>
        </w:tc>
        <w:tc>
          <w:tcPr>
            <w:tcW w:w="367" w:type="dxa"/>
          </w:tcPr>
          <w:p>
            <w:pPr>
              <w:pStyle w:val="TableParagraph"/>
              <w:spacing w:line="203" w:lineRule="exact" w:before="167"/>
              <w:ind w:right="2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439" w:type="dxa"/>
          </w:tcPr>
          <w:p>
            <w:pPr>
              <w:pStyle w:val="TableParagraph"/>
              <w:spacing w:line="172" w:lineRule="exact"/>
              <w:ind w:left="24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  <w:tc>
          <w:tcPr>
            <w:tcW w:w="1111" w:type="dxa"/>
          </w:tcPr>
          <w:p>
            <w:pPr>
              <w:pStyle w:val="TableParagraph"/>
              <w:spacing w:line="170" w:lineRule="exact"/>
              <w:ind w:right="1"/>
              <w:jc w:val="center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  <w:p>
            <w:pPr>
              <w:pStyle w:val="TableParagraph"/>
              <w:spacing w:line="201" w:lineRule="exact"/>
              <w:ind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170" w:lineRule="exact"/>
              <w:ind w:right="123"/>
              <w:jc w:val="center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  <w:p>
            <w:pPr>
              <w:pStyle w:val="TableParagraph"/>
              <w:spacing w:line="201" w:lineRule="exact"/>
              <w:ind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170" w:lineRule="exact"/>
              <w:ind w:right="122"/>
              <w:jc w:val="center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  <w:p>
            <w:pPr>
              <w:pStyle w:val="TableParagraph"/>
              <w:spacing w:line="201" w:lineRule="exact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1077" w:type="dxa"/>
          </w:tcPr>
          <w:p>
            <w:pPr>
              <w:pStyle w:val="TableParagraph"/>
              <w:spacing w:line="170" w:lineRule="exact"/>
              <w:ind w:left="34"/>
              <w:jc w:val="center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RCP8.5</w:t>
            </w:r>
          </w:p>
          <w:p>
            <w:pPr>
              <w:pStyle w:val="TableParagraph"/>
              <w:spacing w:line="201" w:lineRule="exact"/>
              <w:ind w:left="3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</w:tr>
      <w:tr>
        <w:trPr>
          <w:trHeight w:val="201" w:hRule="atLeast"/>
        </w:trPr>
        <w:tc>
          <w:tcPr>
            <w:tcW w:w="1077" w:type="dxa"/>
          </w:tcPr>
          <w:p>
            <w:pPr>
              <w:pStyle w:val="TableParagraph"/>
              <w:spacing w:line="182" w:lineRule="exact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1999.0</w:t>
            </w:r>
          </w:p>
        </w:tc>
        <w:tc>
          <w:tcPr>
            <w:tcW w:w="54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line="182" w:lineRule="exact"/>
              <w:ind w:right="24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</w:tcPr>
          <w:p>
            <w:pPr>
              <w:pStyle w:val="TableParagraph"/>
              <w:spacing w:line="182" w:lineRule="exact"/>
              <w:ind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182" w:lineRule="exact"/>
              <w:ind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1235" w:type="dxa"/>
          </w:tcPr>
          <w:p>
            <w:pPr>
              <w:pStyle w:val="TableParagraph"/>
              <w:spacing w:line="182" w:lineRule="exact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1077" w:type="dxa"/>
          </w:tcPr>
          <w:p>
            <w:pPr>
              <w:pStyle w:val="TableParagraph"/>
              <w:spacing w:line="182" w:lineRule="exact"/>
              <w:ind w:left="3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</w:tr>
      <w:tr>
        <w:trPr>
          <w:trHeight w:val="203" w:hRule="atLeast"/>
        </w:trPr>
        <w:tc>
          <w:tcPr>
            <w:tcW w:w="1077" w:type="dxa"/>
          </w:tcPr>
          <w:p>
            <w:pPr>
              <w:pStyle w:val="TableParagraph"/>
              <w:spacing w:line="183" w:lineRule="exact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2016.0</w:t>
            </w:r>
          </w:p>
        </w:tc>
        <w:tc>
          <w:tcPr>
            <w:tcW w:w="54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</w:tcPr>
          <w:p>
            <w:pPr>
              <w:pStyle w:val="TableParagraph"/>
              <w:spacing w:line="183" w:lineRule="exact"/>
              <w:ind w:left="733"/>
              <w:rPr>
                <w:sz w:val="17"/>
              </w:rPr>
            </w:pPr>
            <w:r>
              <w:rPr>
                <w:spacing w:val="-4"/>
                <w:sz w:val="17"/>
              </w:rPr>
              <w:t>31.8</w:t>
            </w: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31.5</w:t>
            </w: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32.1</w:t>
            </w:r>
          </w:p>
        </w:tc>
        <w:tc>
          <w:tcPr>
            <w:tcW w:w="1077" w:type="dxa"/>
          </w:tcPr>
          <w:p>
            <w:pPr>
              <w:pStyle w:val="TableParagraph"/>
              <w:spacing w:line="183" w:lineRule="exact"/>
              <w:ind w:right="4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34.1</w:t>
            </w:r>
          </w:p>
        </w:tc>
      </w:tr>
      <w:tr>
        <w:trPr>
          <w:trHeight w:val="203" w:hRule="atLeast"/>
        </w:trPr>
        <w:tc>
          <w:tcPr>
            <w:tcW w:w="1077" w:type="dxa"/>
          </w:tcPr>
          <w:p>
            <w:pPr>
              <w:pStyle w:val="TableParagraph"/>
              <w:spacing w:line="183" w:lineRule="exact"/>
              <w:ind w:left="50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54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-</w:t>
            </w:r>
            <w:r>
              <w:rPr>
                <w:spacing w:val="-5"/>
                <w:sz w:val="17"/>
              </w:rPr>
              <w:t>0.2</w:t>
            </w: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0.2</w:t>
            </w:r>
          </w:p>
        </w:tc>
        <w:tc>
          <w:tcPr>
            <w:tcW w:w="1077" w:type="dxa"/>
          </w:tcPr>
          <w:p>
            <w:pPr>
              <w:pStyle w:val="TableParagraph"/>
              <w:spacing w:line="183" w:lineRule="exact"/>
              <w:ind w:right="48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1.8</w:t>
            </w:r>
          </w:p>
        </w:tc>
      </w:tr>
      <w:tr>
        <w:trPr>
          <w:trHeight w:val="203" w:hRule="atLeast"/>
        </w:trPr>
        <w:tc>
          <w:tcPr>
            <w:tcW w:w="1077" w:type="dxa"/>
          </w:tcPr>
          <w:p>
            <w:pPr>
              <w:pStyle w:val="TableParagraph"/>
              <w:spacing w:line="183" w:lineRule="exact"/>
              <w:ind w:left="50"/>
              <w:rPr>
                <w:sz w:val="17"/>
              </w:rPr>
            </w:pPr>
            <w:r>
              <w:rPr>
                <w:sz w:val="17"/>
              </w:rPr>
              <w:t>2050</w:t>
            </w:r>
            <w:r>
              <w:rPr>
                <w:spacing w:val="-2"/>
                <w:sz w:val="17"/>
              </w:rPr>
              <w:t> RCP8.5</w:t>
            </w:r>
          </w:p>
        </w:tc>
        <w:tc>
          <w:tcPr>
            <w:tcW w:w="54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</w:tcPr>
          <w:p>
            <w:pPr>
              <w:pStyle w:val="TableParagraph"/>
              <w:spacing w:line="183" w:lineRule="exact"/>
              <w:ind w:right="8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0.5</w:t>
            </w:r>
          </w:p>
        </w:tc>
        <w:tc>
          <w:tcPr>
            <w:tcW w:w="1077" w:type="dxa"/>
          </w:tcPr>
          <w:p>
            <w:pPr>
              <w:pStyle w:val="TableParagraph"/>
              <w:spacing w:line="183" w:lineRule="exact"/>
              <w:ind w:right="48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2.0</w:t>
            </w:r>
          </w:p>
        </w:tc>
      </w:tr>
      <w:tr>
        <w:trPr>
          <w:trHeight w:val="204" w:hRule="atLeast"/>
        </w:trPr>
        <w:tc>
          <w:tcPr>
            <w:tcW w:w="1077" w:type="dxa"/>
          </w:tcPr>
          <w:p>
            <w:pPr>
              <w:pStyle w:val="TableParagraph"/>
              <w:spacing w:line="185" w:lineRule="exact"/>
              <w:ind w:left="50"/>
              <w:rPr>
                <w:sz w:val="17"/>
              </w:rPr>
            </w:pPr>
            <w:r>
              <w:rPr>
                <w:sz w:val="17"/>
              </w:rPr>
              <w:t>2100</w:t>
            </w:r>
            <w:r>
              <w:rPr>
                <w:spacing w:val="-2"/>
                <w:sz w:val="17"/>
              </w:rPr>
              <w:t> RCP4.5</w:t>
            </w:r>
          </w:p>
        </w:tc>
        <w:tc>
          <w:tcPr>
            <w:tcW w:w="54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1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5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spacing w:line="185" w:lineRule="exact"/>
              <w:ind w:right="48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1.5</w:t>
            </w:r>
          </w:p>
        </w:tc>
      </w:tr>
    </w:tbl>
    <w:sectPr>
      <w:type w:val="continuous"/>
      <w:pgSz w:w="12240" w:h="15840"/>
      <w:pgMar w:header="2534" w:footer="0" w:top="62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672">
              <wp:simplePos x="0" y="0"/>
              <wp:positionH relativeFrom="page">
                <wp:posOffset>3723741</wp:posOffset>
              </wp:positionH>
              <wp:positionV relativeFrom="page">
                <wp:posOffset>9594553</wp:posOffset>
              </wp:positionV>
              <wp:extent cx="134620" cy="1155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207977pt;margin-top:755.476624pt;width:10.6pt;height:9.1pt;mso-position-horizontal-relative:page;mso-position-vertical-relative:page;z-index:-17335808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10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12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208">
              <wp:simplePos x="0" y="0"/>
              <wp:positionH relativeFrom="page">
                <wp:posOffset>3726408</wp:posOffset>
              </wp:positionH>
              <wp:positionV relativeFrom="page">
                <wp:posOffset>9594553</wp:posOffset>
              </wp:positionV>
              <wp:extent cx="116839" cy="1155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7999pt;margin-top:755.476624pt;width:9.2pt;height:9.1pt;mso-position-horizontal-relative:page;mso-position-vertical-relative:page;z-index:-17334272" type="#_x0000_t202" id="docshape6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256">
              <wp:simplePos x="0" y="0"/>
              <wp:positionH relativeFrom="page">
                <wp:posOffset>3726408</wp:posOffset>
              </wp:positionH>
              <wp:positionV relativeFrom="page">
                <wp:posOffset>9594553</wp:posOffset>
              </wp:positionV>
              <wp:extent cx="154940" cy="11557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549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7999pt;margin-top:755.476624pt;width:12.2pt;height:9.1pt;mso-position-horizontal-relative:page;mso-position-vertical-relative:page;z-index:-17332224" type="#_x0000_t202" id="docshape6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792">
              <wp:simplePos x="0" y="0"/>
              <wp:positionH relativeFrom="page">
                <wp:posOffset>3726408</wp:posOffset>
              </wp:positionH>
              <wp:positionV relativeFrom="page">
                <wp:posOffset>9594553</wp:posOffset>
              </wp:positionV>
              <wp:extent cx="154940" cy="11557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549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7999pt;margin-top:755.476624pt;width:12.2pt;height:9.1pt;mso-position-horizontal-relative:page;mso-position-vertical-relative:page;z-index:-17330688" type="#_x0000_t202" id="docshape1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2"/>
                      </w:rPr>
                      <w:t>2</w:t>
                    </w:r>
                    <w:r>
                      <w:rPr>
                        <w:spacing w:val="-5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328">
              <wp:simplePos x="0" y="0"/>
              <wp:positionH relativeFrom="page">
                <wp:posOffset>3726408</wp:posOffset>
              </wp:positionH>
              <wp:positionV relativeFrom="page">
                <wp:posOffset>9594553</wp:posOffset>
              </wp:positionV>
              <wp:extent cx="116839" cy="115570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7999pt;margin-top:755.476624pt;width:9.2pt;height:9.1pt;mso-position-horizontal-relative:page;mso-position-vertical-relative:page;z-index:-17329152" type="#_x0000_t202" id="docshape16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9648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494030" cy="1155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G.</w:t>
                          </w:r>
                          <w:r>
                            <w:rPr>
                              <w:i/>
                              <w:spacing w:val="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Coro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8.9pt;height:9.1pt;mso-position-horizontal-relative:page;mso-position-vertical-relative:page;z-index:-17336832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G.</w:t>
                    </w:r>
                    <w:r>
                      <w:rPr>
                        <w:i/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Coro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et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160">
              <wp:simplePos x="0" y="0"/>
              <wp:positionH relativeFrom="page">
                <wp:posOffset>5652998</wp:posOffset>
              </wp:positionH>
              <wp:positionV relativeFrom="page">
                <wp:posOffset>440392</wp:posOffset>
              </wp:positionV>
              <wp:extent cx="1449705" cy="1155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4970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Ecological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Informatics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81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(2024)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102644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17981pt;margin-top:34.676594pt;width:114.15pt;height:9.1pt;mso-position-horizontal-relative:page;mso-position-vertical-relative:page;z-index:-1733632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Ecological</w:t>
                    </w:r>
                    <w:r>
                      <w:rPr>
                        <w:i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Informatics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81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(2024)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102644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184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494030" cy="11557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G.</w:t>
                          </w:r>
                          <w:r>
                            <w:rPr>
                              <w:i/>
                              <w:spacing w:val="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Coro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8.9pt;height:9.1pt;mso-position-horizontal-relative:page;mso-position-vertical-relative:page;z-index:-17335296" type="#_x0000_t202" id="docshape5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G.</w:t>
                    </w:r>
                    <w:r>
                      <w:rPr>
                        <w:i/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Coro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et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696">
              <wp:simplePos x="0" y="0"/>
              <wp:positionH relativeFrom="page">
                <wp:posOffset>5652998</wp:posOffset>
              </wp:positionH>
              <wp:positionV relativeFrom="page">
                <wp:posOffset>440392</wp:posOffset>
              </wp:positionV>
              <wp:extent cx="1449705" cy="11557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44970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Ecological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Informatics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81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(2024)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102644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17981pt;margin-top:34.676594pt;width:114.15pt;height:9.1pt;mso-position-horizontal-relative:page;mso-position-vertical-relative:page;z-index:-17334784" type="#_x0000_t202" id="docshape5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Ecological</w:t>
                    </w:r>
                    <w:r>
                      <w:rPr>
                        <w:i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Informatics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81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(2024)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102644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720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494030" cy="11557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G.</w:t>
                          </w:r>
                          <w:r>
                            <w:rPr>
                              <w:i/>
                              <w:spacing w:val="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Coro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8.9pt;height:9.1pt;mso-position-horizontal-relative:page;mso-position-vertical-relative:page;z-index:-17333760" type="#_x0000_t202" id="docshape6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G.</w:t>
                    </w:r>
                    <w:r>
                      <w:rPr>
                        <w:i/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Coro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et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232">
              <wp:simplePos x="0" y="0"/>
              <wp:positionH relativeFrom="page">
                <wp:posOffset>5652998</wp:posOffset>
              </wp:positionH>
              <wp:positionV relativeFrom="page">
                <wp:posOffset>440392</wp:posOffset>
              </wp:positionV>
              <wp:extent cx="1449705" cy="11557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44970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Ecological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Informatics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81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(2024)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102644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17981pt;margin-top:34.676594pt;width:114.15pt;height:9.1pt;mso-position-horizontal-relative:page;mso-position-vertical-relative:page;z-index:-17333248" type="#_x0000_t202" id="docshape6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Ecological</w:t>
                    </w:r>
                    <w:r>
                      <w:rPr>
                        <w:i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Informatics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81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(2024)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102644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744">
              <wp:simplePos x="0" y="0"/>
              <wp:positionH relativeFrom="page">
                <wp:posOffset>1607299</wp:posOffset>
              </wp:positionH>
              <wp:positionV relativeFrom="page">
                <wp:posOffset>683394</wp:posOffset>
              </wp:positionV>
              <wp:extent cx="345440" cy="12700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3454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10"/>
                              <w:sz w:val="14"/>
                            </w:rPr>
                            <w:t>Table</w:t>
                          </w:r>
                          <w:r>
                            <w:rPr>
                              <w:b/>
                              <w:spacing w:val="1"/>
                              <w:w w:val="11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558998pt;margin-top:53.810593pt;width:27.2pt;height:10pt;mso-position-horizontal-relative:page;mso-position-vertical-relative:page;z-index:-17332736" type="#_x0000_t202" id="docshape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10"/>
                        <w:sz w:val="14"/>
                      </w:rPr>
                      <w:t>Table</w:t>
                    </w:r>
                    <w:r>
                      <w:rPr>
                        <w:b/>
                        <w:spacing w:val="1"/>
                        <w:w w:val="110"/>
                        <w:sz w:val="14"/>
                      </w:rPr>
                      <w:t> </w:t>
                    </w:r>
                    <w:r>
                      <w:rPr>
                        <w:b/>
                        <w:spacing w:val="-10"/>
                        <w:w w:val="1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768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494030" cy="11557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G.</w:t>
                          </w:r>
                          <w:r>
                            <w:rPr>
                              <w:i/>
                              <w:spacing w:val="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Coro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38.9pt;height:9.1pt;mso-position-horizontal-relative:page;mso-position-vertical-relative:page;z-index:-17331712" type="#_x0000_t202" id="docshape11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G.</w:t>
                    </w:r>
                    <w:r>
                      <w:rPr>
                        <w:i/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Coro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et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280">
              <wp:simplePos x="0" y="0"/>
              <wp:positionH relativeFrom="page">
                <wp:posOffset>5652998</wp:posOffset>
              </wp:positionH>
              <wp:positionV relativeFrom="page">
                <wp:posOffset>440392</wp:posOffset>
              </wp:positionV>
              <wp:extent cx="1449705" cy="11557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44970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Ecological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Informatics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81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(2024)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102644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17981pt;margin-top:34.676594pt;width:114.15pt;height:9.1pt;mso-position-horizontal-relative:page;mso-position-vertical-relative:page;z-index:-17331200" type="#_x0000_t202" id="docshape11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Ecological</w:t>
                    </w:r>
                    <w:r>
                      <w:rPr>
                        <w:i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Informatics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81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(2024)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102644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304">
              <wp:simplePos x="0" y="0"/>
              <wp:positionH relativeFrom="page">
                <wp:posOffset>464659</wp:posOffset>
              </wp:positionH>
              <wp:positionV relativeFrom="page">
                <wp:posOffset>440308</wp:posOffset>
              </wp:positionV>
              <wp:extent cx="494030" cy="11557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G.</w:t>
                          </w:r>
                          <w:r>
                            <w:rPr>
                              <w:i/>
                              <w:spacing w:val="11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Coro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1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987pt;width:38.9pt;height:9.1pt;mso-position-horizontal-relative:page;mso-position-vertical-relative:page;z-index:-17330176" type="#_x0000_t202" id="docshape15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G.</w:t>
                    </w:r>
                    <w:r>
                      <w:rPr>
                        <w:i/>
                        <w:spacing w:val="11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Coro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et</w:t>
                    </w:r>
                    <w:r>
                      <w:rPr>
                        <w:i/>
                        <w:spacing w:val="10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816">
              <wp:simplePos x="0" y="0"/>
              <wp:positionH relativeFrom="page">
                <wp:posOffset>5652998</wp:posOffset>
              </wp:positionH>
              <wp:positionV relativeFrom="page">
                <wp:posOffset>440392</wp:posOffset>
              </wp:positionV>
              <wp:extent cx="1449705" cy="11557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144970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Ecological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Informatics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81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(2024)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 102644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117981pt;margin-top:34.676594pt;width:114.15pt;height:9.1pt;mso-position-horizontal-relative:page;mso-position-vertical-relative:page;z-index:-17329664" type="#_x0000_t202" id="docshape15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Ecological</w:t>
                    </w:r>
                    <w:r>
                      <w:rPr>
                        <w:i/>
                        <w:spacing w:val="-3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Informatics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81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(2024)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 102644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840">
              <wp:simplePos x="0" y="0"/>
              <wp:positionH relativeFrom="page">
                <wp:posOffset>1407845</wp:posOffset>
              </wp:positionH>
              <wp:positionV relativeFrom="page">
                <wp:posOffset>2335656</wp:posOffset>
              </wp:positionV>
              <wp:extent cx="4935220" cy="127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4935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5220" h="0">
                            <a:moveTo>
                              <a:pt x="0" y="0"/>
                            </a:moveTo>
                            <a:lnTo>
                              <a:pt x="4934735" y="0"/>
                            </a:lnTo>
                          </a:path>
                        </a:pathLst>
                      </a:custGeom>
                      <a:ln w="836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8640" from="110.853996pt,183.909973pt" to="499.415872pt,183.909973pt" stroked="true" strokeweight=".65842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352">
              <wp:simplePos x="0" y="0"/>
              <wp:positionH relativeFrom="page">
                <wp:posOffset>1395145</wp:posOffset>
              </wp:positionH>
              <wp:positionV relativeFrom="page">
                <wp:posOffset>1596327</wp:posOffset>
              </wp:positionV>
              <wp:extent cx="4960620" cy="60769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4960620" cy="607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0"/>
                            <w:ind w:left="20" w:right="0" w:firstLine="0"/>
                            <w:jc w:val="both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Table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S1.</w:t>
                          </w:r>
                          <w:r>
                            <w:rPr>
                              <w:rFonts w:ascii="Calibri"/>
                              <w:spacing w:val="30"/>
                              <w:w w:val="105"/>
                              <w:sz w:val="20"/>
                            </w:rPr>
                            <w:t> 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Similarity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assessment,</w:t>
                          </w:r>
                          <w:r>
                            <w:rPr>
                              <w:rFonts w:ascii="Calibri"/>
                              <w:spacing w:val="4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Agreement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(interpreted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according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Landis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Koch,</w:t>
                          </w:r>
                        </w:p>
                        <w:p>
                          <w:pPr>
                            <w:spacing w:line="235" w:lineRule="auto" w:before="1"/>
                            <w:ind w:left="20" w:right="18" w:firstLine="0"/>
                            <w:jc w:val="both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1977),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Trend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and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Growth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estimates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for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the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species-richness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distributions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over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the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years and RCP scenarios produced for the present study.</w:t>
                          </w:r>
                          <w:r>
                            <w:rPr>
                              <w:rFonts w:ascii="Calibri"/>
                              <w:spacing w:val="3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The table refers to the analysis of the bird-species involved in our study.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853996pt;margin-top:125.695053pt;width:390.6pt;height:47.85pt;mso-position-horizontal-relative:page;mso-position-vertical-relative:page;z-index:-17328128" type="#_x0000_t202" id="docshape161" filled="false" stroked="false">
              <v:textbox inset="0,0,0,0">
                <w:txbxContent>
                  <w:p>
                    <w:pPr>
                      <w:spacing w:line="221" w:lineRule="exact" w:before="0"/>
                      <w:ind w:left="20" w:right="0" w:firstLine="0"/>
                      <w:jc w:val="both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Table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S1.</w:t>
                    </w:r>
                    <w:r>
                      <w:rPr>
                        <w:rFonts w:ascii="Calibri"/>
                        <w:spacing w:val="30"/>
                        <w:w w:val="105"/>
                        <w:sz w:val="20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Similarity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assessment,</w:t>
                    </w:r>
                    <w:r>
                      <w:rPr>
                        <w:rFonts w:ascii="Calibri"/>
                        <w:spacing w:val="4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Agreement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(interpreted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according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Landis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&amp;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Koch,</w:t>
                    </w:r>
                  </w:p>
                  <w:p>
                    <w:pPr>
                      <w:spacing w:line="235" w:lineRule="auto" w:before="1"/>
                      <w:ind w:left="20" w:right="18" w:firstLine="0"/>
                      <w:jc w:val="both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1977),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Trend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and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Growth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estimates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for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the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species-richness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distributions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over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the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years and RCP scenarios produced for the present study.</w:t>
                    </w:r>
                    <w:r>
                      <w:rPr>
                        <w:rFonts w:ascii="Calibri"/>
                        <w:spacing w:val="3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The table refers to the analysis of the bird-species involved in our study.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864">
              <wp:simplePos x="0" y="0"/>
              <wp:positionH relativeFrom="page">
                <wp:posOffset>1407858</wp:posOffset>
              </wp:positionH>
              <wp:positionV relativeFrom="page">
                <wp:posOffset>2335485</wp:posOffset>
              </wp:positionV>
              <wp:extent cx="4934585" cy="1270"/>
              <wp:effectExtent l="0" t="0" r="0" b="0"/>
              <wp:wrapNone/>
              <wp:docPr id="246" name="Graphic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Graphic 246"/>
                    <wps:cNvSpPr/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 h="0">
                            <a:moveTo>
                              <a:pt x="0" y="0"/>
                            </a:moveTo>
                            <a:lnTo>
                              <a:pt x="4934461" y="0"/>
                            </a:lnTo>
                          </a:path>
                        </a:pathLst>
                      </a:custGeom>
                      <a:ln w="797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7616" from="110.855003pt,183.896469pt" to="499.395314pt,183.896469pt" stroked="true" strokeweight=".62821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376">
              <wp:simplePos x="0" y="0"/>
              <wp:positionH relativeFrom="page">
                <wp:posOffset>1395145</wp:posOffset>
              </wp:positionH>
              <wp:positionV relativeFrom="page">
                <wp:posOffset>1596327</wp:posOffset>
              </wp:positionV>
              <wp:extent cx="4960620" cy="60769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4960620" cy="607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0"/>
                            <w:ind w:left="20" w:right="0" w:firstLine="0"/>
                            <w:jc w:val="both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Table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S2.</w:t>
                          </w:r>
                          <w:r>
                            <w:rPr>
                              <w:rFonts w:ascii="Calibri"/>
                              <w:spacing w:val="30"/>
                              <w:w w:val="105"/>
                              <w:sz w:val="20"/>
                            </w:rPr>
                            <w:t> 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Similarity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assessment,</w:t>
                          </w:r>
                          <w:r>
                            <w:rPr>
                              <w:rFonts w:ascii="Calibri"/>
                              <w:spacing w:val="4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Agreement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(interpreted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according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Landis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Koch,</w:t>
                          </w:r>
                        </w:p>
                        <w:p>
                          <w:pPr>
                            <w:spacing w:line="235" w:lineRule="auto" w:before="1"/>
                            <w:ind w:left="20" w:right="18" w:firstLine="0"/>
                            <w:jc w:val="both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1977),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Trend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and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Growth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estimates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for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the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species-richness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distributions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over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the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years and RCP scenarios produced for the present study.</w:t>
                          </w:r>
                          <w:r>
                            <w:rPr>
                              <w:rFonts w:ascii="Calibri"/>
                              <w:spacing w:val="3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The table refers to the analysis of the insect-species involved in our study.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853996pt;margin-top:125.695053pt;width:390.6pt;height:47.85pt;mso-position-horizontal-relative:page;mso-position-vertical-relative:page;z-index:-17327104" type="#_x0000_t202" id="docshape173" filled="false" stroked="false">
              <v:textbox inset="0,0,0,0">
                <w:txbxContent>
                  <w:p>
                    <w:pPr>
                      <w:spacing w:line="221" w:lineRule="exact" w:before="0"/>
                      <w:ind w:left="20" w:right="0" w:firstLine="0"/>
                      <w:jc w:val="both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Table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S2.</w:t>
                    </w:r>
                    <w:r>
                      <w:rPr>
                        <w:rFonts w:ascii="Calibri"/>
                        <w:spacing w:val="30"/>
                        <w:w w:val="105"/>
                        <w:sz w:val="20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Similarity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assessment,</w:t>
                    </w:r>
                    <w:r>
                      <w:rPr>
                        <w:rFonts w:ascii="Calibri"/>
                        <w:spacing w:val="4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Agreement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(interpreted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according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Landis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&amp;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Koch,</w:t>
                    </w:r>
                  </w:p>
                  <w:p>
                    <w:pPr>
                      <w:spacing w:line="235" w:lineRule="auto" w:before="1"/>
                      <w:ind w:left="20" w:right="18" w:firstLine="0"/>
                      <w:jc w:val="both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1977),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Trend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and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Growth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estimates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for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the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species-richness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distributions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over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the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years and RCP scenarios produced for the present study.</w:t>
                    </w:r>
                    <w:r>
                      <w:rPr>
                        <w:rFonts w:ascii="Calibri"/>
                        <w:spacing w:val="3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The table refers to the analysis of the insect-species involved in our study.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888">
              <wp:simplePos x="0" y="0"/>
              <wp:positionH relativeFrom="page">
                <wp:posOffset>1395145</wp:posOffset>
              </wp:positionH>
              <wp:positionV relativeFrom="page">
                <wp:posOffset>1596327</wp:posOffset>
              </wp:positionV>
              <wp:extent cx="4961890" cy="60769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4961890" cy="607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1" w:lineRule="exact" w:before="0"/>
                            <w:ind w:left="20" w:right="0" w:firstLine="0"/>
                            <w:jc w:val="both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Table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S3.</w:t>
                          </w:r>
                          <w:r>
                            <w:rPr>
                              <w:rFonts w:ascii="Calibri"/>
                              <w:spacing w:val="30"/>
                              <w:w w:val="105"/>
                              <w:sz w:val="20"/>
                            </w:rPr>
                            <w:t> 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Similarity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assessment,</w:t>
                          </w:r>
                          <w:r>
                            <w:rPr>
                              <w:rFonts w:ascii="Calibri"/>
                              <w:spacing w:val="4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Agreement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(interpreted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according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4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Landis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Koch,</w:t>
                          </w:r>
                        </w:p>
                        <w:p>
                          <w:pPr>
                            <w:spacing w:line="235" w:lineRule="auto" w:before="1"/>
                            <w:ind w:left="20" w:right="18" w:firstLine="0"/>
                            <w:jc w:val="both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1977),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Trend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and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Growth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estimates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for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the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species-richness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distributions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over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the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 years and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RCP</w:t>
                          </w:r>
                          <w:r>
                            <w:rPr>
                              <w:rFonts w:ascii="Calibri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scenarios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produced</w:t>
                          </w:r>
                          <w:r>
                            <w:rPr>
                              <w:rFonts w:ascii="Calibri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libri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present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study.</w:t>
                          </w:r>
                          <w:r>
                            <w:rPr>
                              <w:rFonts w:ascii="Calibri"/>
                              <w:spacing w:val="8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table</w:t>
                          </w:r>
                          <w:r>
                            <w:rPr>
                              <w:rFonts w:ascii="Calibri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refers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libri"/>
                              <w:spacing w:val="3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3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of the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other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species</w:t>
                          </w:r>
                          <w:r>
                            <w:rPr>
                              <w:rFonts w:ascii="Calibri"/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(reptiles,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amphibians,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mammals,</w:t>
                          </w:r>
                          <w:r>
                            <w:rPr>
                              <w:rFonts w:ascii="Calibri"/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fishes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crustaceans)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involved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Calibri"/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our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853996pt;margin-top:125.695053pt;width:390.7pt;height:47.85pt;mso-position-horizontal-relative:page;mso-position-vertical-relative:page;z-index:-17326592" type="#_x0000_t202" id="docshape185" filled="false" stroked="false">
              <v:textbox inset="0,0,0,0">
                <w:txbxContent>
                  <w:p>
                    <w:pPr>
                      <w:spacing w:line="221" w:lineRule="exact" w:before="0"/>
                      <w:ind w:left="20" w:right="0" w:firstLine="0"/>
                      <w:jc w:val="both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Table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S3.</w:t>
                    </w:r>
                    <w:r>
                      <w:rPr>
                        <w:rFonts w:ascii="Calibri"/>
                        <w:spacing w:val="30"/>
                        <w:w w:val="105"/>
                        <w:sz w:val="20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Similarity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assessment,</w:t>
                    </w:r>
                    <w:r>
                      <w:rPr>
                        <w:rFonts w:ascii="Calibri"/>
                        <w:spacing w:val="4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Agreement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(interpreted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according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Calibri"/>
                        <w:spacing w:val="4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Landis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&amp;</w:t>
                    </w:r>
                    <w:r>
                      <w:rPr>
                        <w:rFonts w:ascii="Calibri"/>
                        <w:spacing w:val="4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Koch,</w:t>
                    </w:r>
                  </w:p>
                  <w:p>
                    <w:pPr>
                      <w:spacing w:line="235" w:lineRule="auto" w:before="1"/>
                      <w:ind w:left="20" w:right="18" w:firstLine="0"/>
                      <w:jc w:val="both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1977),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Trend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and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Growth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estimates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for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the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species-richness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distributions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over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the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 years and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RCP</w:t>
                    </w:r>
                    <w:r>
                      <w:rPr>
                        <w:rFonts w:ascii="Calibri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scenarios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produced</w:t>
                    </w:r>
                    <w:r>
                      <w:rPr>
                        <w:rFonts w:ascii="Calibri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for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present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study.</w:t>
                    </w:r>
                    <w:r>
                      <w:rPr>
                        <w:rFonts w:ascii="Calibri"/>
                        <w:spacing w:val="8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table</w:t>
                    </w:r>
                    <w:r>
                      <w:rPr>
                        <w:rFonts w:ascii="Calibri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refers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Calibri"/>
                        <w:spacing w:val="3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analysis</w:t>
                    </w:r>
                    <w:r>
                      <w:rPr>
                        <w:rFonts w:ascii="Calibri"/>
                        <w:spacing w:val="3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of the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other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species</w:t>
                    </w:r>
                    <w:r>
                      <w:rPr>
                        <w:rFonts w:ascii="Calibri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(reptiles,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amphibians,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mammals,</w:t>
                    </w:r>
                    <w:r>
                      <w:rPr>
                        <w:rFonts w:ascii="Calibri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fishes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and</w:t>
                    </w:r>
                    <w:r>
                      <w:rPr>
                        <w:rFonts w:ascii="Calibri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crustaceans)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involved</w:t>
                    </w:r>
                    <w:r>
                      <w:rPr>
                        <w:rFonts w:ascii="Calibri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t>in</w:t>
                    </w:r>
                    <w:r>
                      <w:rPr>
                        <w:rFonts w:ascii="Calibri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our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8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2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8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1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4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3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9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43" w:hanging="50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1" w:hanging="5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1"/>
      <w:ind w:left="6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jc w:val="both"/>
      <w:outlineLvl w:val="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928" w:hanging="1"/>
      <w:jc w:val="right"/>
      <w:outlineLvl w:val="3"/>
    </w:pPr>
    <w:rPr>
      <w:rFonts w:ascii="Calibri" w:hAnsi="Calibri" w:eastAsia="Calibri" w:cs="Calibri"/>
      <w:b/>
      <w:bCs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3"/>
      <w:outlineLvl w:val="4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" w:right="2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8" w:hanging="3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15749541" TargetMode="External"/><Relationship Id="rId8" Type="http://schemas.openxmlformats.org/officeDocument/2006/relationships/hyperlink" Target="https://www.elsevier.com/locate/ecolinf" TargetMode="External"/><Relationship Id="rId9" Type="http://schemas.openxmlformats.org/officeDocument/2006/relationships/hyperlink" Target="https://doi.org/10.1016/j.ecoinf.2024.102644" TargetMode="External"/><Relationship Id="rId10" Type="http://schemas.openxmlformats.org/officeDocument/2006/relationships/hyperlink" Target="mailto:gianpaolo.coro@isti.cnr.it" TargetMode="External"/><Relationship Id="rId11" Type="http://schemas.openxmlformats.org/officeDocument/2006/relationships/hyperlink" Target="http://creativecommons.org/licenses/by/4.0/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3.jpe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header" Target="header2.xml"/><Relationship Id="rId35" Type="http://schemas.openxmlformats.org/officeDocument/2006/relationships/footer" Target="footer2.xml"/><Relationship Id="rId36" Type="http://schemas.openxmlformats.org/officeDocument/2006/relationships/header" Target="header3.xml"/><Relationship Id="rId37" Type="http://schemas.openxmlformats.org/officeDocument/2006/relationships/footer" Target="footer3.xml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header" Target="header4.xml"/><Relationship Id="rId60" Type="http://schemas.openxmlformats.org/officeDocument/2006/relationships/footer" Target="footer4.xml"/><Relationship Id="rId61" Type="http://schemas.openxmlformats.org/officeDocument/2006/relationships/image" Target="media/image44.png"/><Relationship Id="rId62" Type="http://schemas.openxmlformats.org/officeDocument/2006/relationships/image" Target="media/image45.png"/><Relationship Id="rId63" Type="http://schemas.openxmlformats.org/officeDocument/2006/relationships/image" Target="media/image46.png"/><Relationship Id="rId64" Type="http://schemas.openxmlformats.org/officeDocument/2006/relationships/image" Target="media/image47.png"/><Relationship Id="rId65" Type="http://schemas.openxmlformats.org/officeDocument/2006/relationships/image" Target="media/image48.png"/><Relationship Id="rId66" Type="http://schemas.openxmlformats.org/officeDocument/2006/relationships/image" Target="media/image49.png"/><Relationship Id="rId67" Type="http://schemas.openxmlformats.org/officeDocument/2006/relationships/image" Target="media/image50.png"/><Relationship Id="rId68" Type="http://schemas.openxmlformats.org/officeDocument/2006/relationships/image" Target="media/image51.png"/><Relationship Id="rId69" Type="http://schemas.openxmlformats.org/officeDocument/2006/relationships/image" Target="media/image52.png"/><Relationship Id="rId70" Type="http://schemas.openxmlformats.org/officeDocument/2006/relationships/image" Target="media/image53.png"/><Relationship Id="rId71" Type="http://schemas.openxmlformats.org/officeDocument/2006/relationships/image" Target="media/image54.png"/><Relationship Id="rId72" Type="http://schemas.openxmlformats.org/officeDocument/2006/relationships/image" Target="media/image55.png"/><Relationship Id="rId73" Type="http://schemas.openxmlformats.org/officeDocument/2006/relationships/image" Target="media/image56.png"/><Relationship Id="rId74" Type="http://schemas.openxmlformats.org/officeDocument/2006/relationships/image" Target="media/image57.png"/><Relationship Id="rId75" Type="http://schemas.openxmlformats.org/officeDocument/2006/relationships/image" Target="media/image58.png"/><Relationship Id="rId76" Type="http://schemas.openxmlformats.org/officeDocument/2006/relationships/image" Target="media/image59.png"/><Relationship Id="rId77" Type="http://schemas.openxmlformats.org/officeDocument/2006/relationships/image" Target="media/image60.png"/><Relationship Id="rId78" Type="http://schemas.openxmlformats.org/officeDocument/2006/relationships/image" Target="media/image61.png"/><Relationship Id="rId79" Type="http://schemas.openxmlformats.org/officeDocument/2006/relationships/image" Target="media/image62.jpeg"/><Relationship Id="rId80" Type="http://schemas.openxmlformats.org/officeDocument/2006/relationships/image" Target="media/image63.jpeg"/><Relationship Id="rId81" Type="http://schemas.openxmlformats.org/officeDocument/2006/relationships/hyperlink" Target="https://zenodo.org/record/8380273" TargetMode="External"/><Relationship Id="rId82" Type="http://schemas.openxmlformats.org/officeDocument/2006/relationships/hyperlink" Target="https://zenodo.org/record/8380273/files/All_species_modelled.txt" TargetMode="External"/><Relationship Id="rId83" Type="http://schemas.openxmlformats.org/officeDocument/2006/relationships/hyperlink" Target="https://services.d4science.org/" TargetMode="External"/><Relationship Id="rId84" Type="http://schemas.openxmlformats.org/officeDocument/2006/relationships/hyperlink" Target="http://refhub.elsevier.com/S1574-9541(24)00186-9/rf0005" TargetMode="External"/><Relationship Id="rId85" Type="http://schemas.openxmlformats.org/officeDocument/2006/relationships/hyperlink" Target="http://refhub.elsevier.com/S1574-9541(24)00186-9/rf0010" TargetMode="External"/><Relationship Id="rId86" Type="http://schemas.openxmlformats.org/officeDocument/2006/relationships/hyperlink" Target="http://refhub.elsevier.com/S1574-9541(24)00186-9/rf0015" TargetMode="External"/><Relationship Id="rId87" Type="http://schemas.openxmlformats.org/officeDocument/2006/relationships/hyperlink" Target="http://refhub.elsevier.com/S1574-9541(24)00186-9/rf0020" TargetMode="External"/><Relationship Id="rId88" Type="http://schemas.openxmlformats.org/officeDocument/2006/relationships/hyperlink" Target="http://refhub.elsevier.com/S1574-9541(24)00186-9/rf0025" TargetMode="External"/><Relationship Id="rId89" Type="http://schemas.openxmlformats.org/officeDocument/2006/relationships/hyperlink" Target="http://refhub.elsevier.com/S1574-9541(24)00186-9/rf0030" TargetMode="External"/><Relationship Id="rId90" Type="http://schemas.openxmlformats.org/officeDocument/2006/relationships/hyperlink" Target="http://refhub.elsevier.com/S1574-9541(24)00186-9/rf0035" TargetMode="External"/><Relationship Id="rId91" Type="http://schemas.openxmlformats.org/officeDocument/2006/relationships/hyperlink" Target="http://refhub.elsevier.com/S1574-9541(24)00186-9/rf0040" TargetMode="External"/><Relationship Id="rId92" Type="http://schemas.openxmlformats.org/officeDocument/2006/relationships/hyperlink" Target="http://refhub.elsevier.com/S1574-9541(24)00186-9/rf0045" TargetMode="External"/><Relationship Id="rId93" Type="http://schemas.openxmlformats.org/officeDocument/2006/relationships/hyperlink" Target="http://refhub.elsevier.com/S1574-9541(24)00186-9/rf0050" TargetMode="External"/><Relationship Id="rId94" Type="http://schemas.openxmlformats.org/officeDocument/2006/relationships/hyperlink" Target="http://refhub.elsevier.com/S1574-9541(24)00186-9/rf0055" TargetMode="External"/><Relationship Id="rId95" Type="http://schemas.openxmlformats.org/officeDocument/2006/relationships/hyperlink" Target="http://refhub.elsevier.com/S1574-9541(24)00186-9/rf0060" TargetMode="External"/><Relationship Id="rId96" Type="http://schemas.openxmlformats.org/officeDocument/2006/relationships/hyperlink" Target="http://refhub.elsevier.com/S1574-9541(24)00186-9/rf0065" TargetMode="External"/><Relationship Id="rId97" Type="http://schemas.openxmlformats.org/officeDocument/2006/relationships/hyperlink" Target="http://refhub.elsevier.com/S1574-9541(24)00186-9/rf0070" TargetMode="External"/><Relationship Id="rId98" Type="http://schemas.openxmlformats.org/officeDocument/2006/relationships/hyperlink" Target="http://refhub.elsevier.com/S1574-9541(24)00186-9/rf0075" TargetMode="External"/><Relationship Id="rId99" Type="http://schemas.openxmlformats.org/officeDocument/2006/relationships/hyperlink" Target="http://refhub.elsevier.com/S1574-9541(24)00186-9/rf0080" TargetMode="External"/><Relationship Id="rId100" Type="http://schemas.openxmlformats.org/officeDocument/2006/relationships/hyperlink" Target="https://doi.org/10.1016/j.ecoinf.2022.101833" TargetMode="External"/><Relationship Id="rId101" Type="http://schemas.openxmlformats.org/officeDocument/2006/relationships/hyperlink" Target="https://www.sciencedirect.com/science/article/pii/S1574954122002837" TargetMode="External"/><Relationship Id="rId102" Type="http://schemas.openxmlformats.org/officeDocument/2006/relationships/hyperlink" Target="http://refhub.elsevier.com/S1574-9541(24)00186-9/rf0090" TargetMode="External"/><Relationship Id="rId103" Type="http://schemas.openxmlformats.org/officeDocument/2006/relationships/hyperlink" Target="http://refhub.elsevier.com/S1574-9541(24)00186-9/rf0095" TargetMode="External"/><Relationship Id="rId104" Type="http://schemas.openxmlformats.org/officeDocument/2006/relationships/hyperlink" Target="http://refhub.elsevier.com/S1574-9541(24)00186-9/rf0100" TargetMode="External"/><Relationship Id="rId105" Type="http://schemas.openxmlformats.org/officeDocument/2006/relationships/hyperlink" Target="http://refhub.elsevier.com/S1574-9541(24)00186-9/rf0105" TargetMode="External"/><Relationship Id="rId106" Type="http://schemas.openxmlformats.org/officeDocument/2006/relationships/hyperlink" Target="http://refhub.elsevier.com/S1574-9541(24)00186-9/rf0110" TargetMode="External"/><Relationship Id="rId107" Type="http://schemas.openxmlformats.org/officeDocument/2006/relationships/hyperlink" Target="http://refhub.elsevier.com/S1574-9541(24)00186-9/rf0115" TargetMode="External"/><Relationship Id="rId108" Type="http://schemas.openxmlformats.org/officeDocument/2006/relationships/hyperlink" Target="http://refhub.elsevier.com/S1574-9541(24)00186-9/rf0120" TargetMode="External"/><Relationship Id="rId109" Type="http://schemas.openxmlformats.org/officeDocument/2006/relationships/hyperlink" Target="http://refhub.elsevier.com/S1574-9541(24)00186-9/rf0125" TargetMode="External"/><Relationship Id="rId110" Type="http://schemas.openxmlformats.org/officeDocument/2006/relationships/hyperlink" Target="http://refhub.elsevier.com/S1574-9541(24)00186-9/rf0130" TargetMode="External"/><Relationship Id="rId111" Type="http://schemas.openxmlformats.org/officeDocument/2006/relationships/hyperlink" Target="http://refhub.elsevier.com/S1574-9541(24)00186-9/rf0135" TargetMode="External"/><Relationship Id="rId112" Type="http://schemas.openxmlformats.org/officeDocument/2006/relationships/hyperlink" Target="http://refhub.elsevier.com/S1574-9541(24)00186-9/rf0140" TargetMode="External"/><Relationship Id="rId113" Type="http://schemas.openxmlformats.org/officeDocument/2006/relationships/hyperlink" Target="https://doi.org/10.1016/j.ecoinf.2023.102147" TargetMode="External"/><Relationship Id="rId114" Type="http://schemas.openxmlformats.org/officeDocument/2006/relationships/hyperlink" Target="https://www.sciencedirect.com/science/article/pii/" TargetMode="External"/><Relationship Id="rId115" Type="http://schemas.openxmlformats.org/officeDocument/2006/relationships/hyperlink" Target="http://refhub.elsevier.com/S1574-9541(24)00186-9/rf0150" TargetMode="External"/><Relationship Id="rId116" Type="http://schemas.openxmlformats.org/officeDocument/2006/relationships/hyperlink" Target="http://refhub.elsevier.com/S1574-9541(24)00186-9/rf0155" TargetMode="External"/><Relationship Id="rId117" Type="http://schemas.openxmlformats.org/officeDocument/2006/relationships/hyperlink" Target="http://refhub.elsevier.com/S1574-9541(24)00186-9/rf0160" TargetMode="External"/><Relationship Id="rId118" Type="http://schemas.openxmlformats.org/officeDocument/2006/relationships/hyperlink" Target="http://refhub.elsevier.com/S1574-9541(24)00186-9/rf0165" TargetMode="External"/><Relationship Id="rId119" Type="http://schemas.openxmlformats.org/officeDocument/2006/relationships/hyperlink" Target="http://refhub.elsevier.com/S1574-9541(24)00186-9/rf0170" TargetMode="External"/><Relationship Id="rId120" Type="http://schemas.openxmlformats.org/officeDocument/2006/relationships/hyperlink" Target="http://refhub.elsevier.com/S1574-9541(24)00186-9/rf0175" TargetMode="External"/><Relationship Id="rId121" Type="http://schemas.openxmlformats.org/officeDocument/2006/relationships/hyperlink" Target="http://refhub.elsevier.com/S1574-9541(24)00186-9/rf0180" TargetMode="External"/><Relationship Id="rId122" Type="http://schemas.openxmlformats.org/officeDocument/2006/relationships/hyperlink" Target="http://refhub.elsevier.com/S1574-9541(24)00186-9/rf0185" TargetMode="External"/><Relationship Id="rId123" Type="http://schemas.openxmlformats.org/officeDocument/2006/relationships/hyperlink" Target="http://refhub.elsevier.com/S1574-9541(24)00186-9/rf0190" TargetMode="External"/><Relationship Id="rId124" Type="http://schemas.openxmlformats.org/officeDocument/2006/relationships/hyperlink" Target="http://refhub.elsevier.com/S1574-9541(24)00186-9/rf0195" TargetMode="External"/><Relationship Id="rId125" Type="http://schemas.openxmlformats.org/officeDocument/2006/relationships/hyperlink" Target="http://refhub.elsevier.com/S1574-9541(24)00186-9/rf0200" TargetMode="External"/><Relationship Id="rId126" Type="http://schemas.openxmlformats.org/officeDocument/2006/relationships/hyperlink" Target="http://refhub.elsevier.com/S1574-9541(24)00186-9/rf0205" TargetMode="External"/><Relationship Id="rId127" Type="http://schemas.openxmlformats.org/officeDocument/2006/relationships/hyperlink" Target="http://refhub.elsevier.com/S1574-9541(24)00186-9/rf0210" TargetMode="External"/><Relationship Id="rId128" Type="http://schemas.openxmlformats.org/officeDocument/2006/relationships/hyperlink" Target="http://refhub.elsevier.com/S1574-9541(24)00186-9/rf0215" TargetMode="External"/><Relationship Id="rId129" Type="http://schemas.openxmlformats.org/officeDocument/2006/relationships/hyperlink" Target="http://refhub.elsevier.com/S1574-9541(24)00186-9/rf0220" TargetMode="External"/><Relationship Id="rId130" Type="http://schemas.openxmlformats.org/officeDocument/2006/relationships/hyperlink" Target="http://refhub.elsevier.com/S1574-9541(24)00186-9/rf0225" TargetMode="External"/><Relationship Id="rId131" Type="http://schemas.openxmlformats.org/officeDocument/2006/relationships/hyperlink" Target="http://refhub.elsevier.com/S1574-9541(24)00186-9/rf0230" TargetMode="External"/><Relationship Id="rId132" Type="http://schemas.openxmlformats.org/officeDocument/2006/relationships/hyperlink" Target="http://refhub.elsevier.com/S1574-9541(24)00186-9/rf0235" TargetMode="External"/><Relationship Id="rId133" Type="http://schemas.openxmlformats.org/officeDocument/2006/relationships/hyperlink" Target="http://refhub.elsevier.com/S1574-9541(24)00186-9/rf0240" TargetMode="External"/><Relationship Id="rId134" Type="http://schemas.openxmlformats.org/officeDocument/2006/relationships/hyperlink" Target="http://refhub.elsevier.com/S1574-9541(24)00186-9/rf0245" TargetMode="External"/><Relationship Id="rId135" Type="http://schemas.openxmlformats.org/officeDocument/2006/relationships/hyperlink" Target="http://refhub.elsevier.com/S1574-9541(24)00186-9/rf0250" TargetMode="External"/><Relationship Id="rId136" Type="http://schemas.openxmlformats.org/officeDocument/2006/relationships/hyperlink" Target="http://refhub.elsevier.com/S1574-9541(24)00186-9/rf0255" TargetMode="External"/><Relationship Id="rId137" Type="http://schemas.openxmlformats.org/officeDocument/2006/relationships/hyperlink" Target="http://refhub.elsevier.com/S1574-9541(24)00186-9/rf0260" TargetMode="External"/><Relationship Id="rId138" Type="http://schemas.openxmlformats.org/officeDocument/2006/relationships/hyperlink" Target="http://refhub.elsevier.com/S1574-9541(24)00186-9/rf0265" TargetMode="External"/><Relationship Id="rId139" Type="http://schemas.openxmlformats.org/officeDocument/2006/relationships/hyperlink" Target="http://refhub.elsevier.com/S1574-9541(24)00186-9/rf0270" TargetMode="External"/><Relationship Id="rId140" Type="http://schemas.openxmlformats.org/officeDocument/2006/relationships/hyperlink" Target="https://doi.org/10.1016/j.ecoinf.2022.101675" TargetMode="External"/><Relationship Id="rId141" Type="http://schemas.openxmlformats.org/officeDocument/2006/relationships/hyperlink" Target="http://refhub.elsevier.com/S1574-9541(24)00186-9/rf0280" TargetMode="External"/><Relationship Id="rId142" Type="http://schemas.openxmlformats.org/officeDocument/2006/relationships/hyperlink" Target="http://refhub.elsevier.com/S1574-9541(24)00186-9/rf0285" TargetMode="External"/><Relationship Id="rId143" Type="http://schemas.openxmlformats.org/officeDocument/2006/relationships/hyperlink" Target="http://refhub.elsevier.com/S1574-9541(24)00186-9/rf0290" TargetMode="External"/><Relationship Id="rId144" Type="http://schemas.openxmlformats.org/officeDocument/2006/relationships/hyperlink" Target="http://refhub.elsevier.com/S1574-9541(24)00186-9/rf0295" TargetMode="External"/><Relationship Id="rId145" Type="http://schemas.openxmlformats.org/officeDocument/2006/relationships/hyperlink" Target="http://refhub.elsevier.com/S1574-9541(24)00186-9/rf0300" TargetMode="External"/><Relationship Id="rId146" Type="http://schemas.openxmlformats.org/officeDocument/2006/relationships/hyperlink" Target="http://refhub.elsevier.com/S1574-9541(24)00186-9/rf0305" TargetMode="External"/><Relationship Id="rId147" Type="http://schemas.openxmlformats.org/officeDocument/2006/relationships/hyperlink" Target="http://refhub.elsevier.com/S1574-9541(24)00186-9/rf0310" TargetMode="External"/><Relationship Id="rId148" Type="http://schemas.openxmlformats.org/officeDocument/2006/relationships/hyperlink" Target="https://doi.org/10.1016/j.ecoinf.2021.101358" TargetMode="External"/><Relationship Id="rId149" Type="http://schemas.openxmlformats.org/officeDocument/2006/relationships/hyperlink" Target="https://www/" TargetMode="External"/><Relationship Id="rId150" Type="http://schemas.openxmlformats.org/officeDocument/2006/relationships/hyperlink" Target="http://refhub.elsevier.com/S1574-9541(24)00186-9/rf0320" TargetMode="External"/><Relationship Id="rId151" Type="http://schemas.openxmlformats.org/officeDocument/2006/relationships/hyperlink" Target="http://refhub.elsevier.com/S1574-9541(24)00186-9/rf0325" TargetMode="External"/><Relationship Id="rId152" Type="http://schemas.openxmlformats.org/officeDocument/2006/relationships/hyperlink" Target="http://refhub.elsevier.com/S1574-9541(24)00186-9/rf0330" TargetMode="External"/><Relationship Id="rId153" Type="http://schemas.openxmlformats.org/officeDocument/2006/relationships/hyperlink" Target="http://refhub.elsevier.com/S1574-9541(24)00186-9/rf0335" TargetMode="External"/><Relationship Id="rId154" Type="http://schemas.openxmlformats.org/officeDocument/2006/relationships/hyperlink" Target="http://refhub.elsevier.com/S1574-9541(24)00186-9/rf0340" TargetMode="External"/><Relationship Id="rId155" Type="http://schemas.openxmlformats.org/officeDocument/2006/relationships/hyperlink" Target="http://refhub.elsevier.com/S1574-9541(24)00186-9/rf0345" TargetMode="External"/><Relationship Id="rId156" Type="http://schemas.openxmlformats.org/officeDocument/2006/relationships/hyperlink" Target="http://refhub.elsevier.com/S1574-9541(24)00186-9/rf0350" TargetMode="External"/><Relationship Id="rId157" Type="http://schemas.openxmlformats.org/officeDocument/2006/relationships/hyperlink" Target="http://refhub.elsevier.com/S1574-9541(24)00186-9/rf0355" TargetMode="External"/><Relationship Id="rId158" Type="http://schemas.openxmlformats.org/officeDocument/2006/relationships/hyperlink" Target="http://refhub.elsevier.com/S1574-9541(24)00186-9/rf0360" TargetMode="External"/><Relationship Id="rId159" Type="http://schemas.openxmlformats.org/officeDocument/2006/relationships/hyperlink" Target="http://refhub.elsevier.com/S1574-9541(24)00186-9/rf0365" TargetMode="External"/><Relationship Id="rId160" Type="http://schemas.openxmlformats.org/officeDocument/2006/relationships/hyperlink" Target="https://doi.org/10.1111/j.1472-4642.2010.00725.x" TargetMode="External"/><Relationship Id="rId161" Type="http://schemas.openxmlformats.org/officeDocument/2006/relationships/hyperlink" Target="http://refhub.elsevier.com/S1574-9541(24)00186-9/rf0375" TargetMode="External"/><Relationship Id="rId162" Type="http://schemas.openxmlformats.org/officeDocument/2006/relationships/hyperlink" Target="https://doi.org/10.1016/j.tree.2021.11.012" TargetMode="External"/><Relationship Id="rId163" Type="http://schemas.openxmlformats.org/officeDocument/2006/relationships/hyperlink" Target="https://www.sciencedirect.com/science/article/pii/S0169534721003177" TargetMode="External"/><Relationship Id="rId164" Type="http://schemas.openxmlformats.org/officeDocument/2006/relationships/hyperlink" Target="http://refhub.elsevier.com/S1574-9541(24)00186-9/rf0385" TargetMode="External"/><Relationship Id="rId165" Type="http://schemas.openxmlformats.org/officeDocument/2006/relationships/hyperlink" Target="http://refhub.elsevier.com/S1574-9541(24)00186-9/rf0390" TargetMode="External"/><Relationship Id="rId166" Type="http://schemas.openxmlformats.org/officeDocument/2006/relationships/hyperlink" Target="http://refhub.elsevier.com/S1574-9541(24)00186-9/rf0395" TargetMode="External"/><Relationship Id="rId167" Type="http://schemas.openxmlformats.org/officeDocument/2006/relationships/hyperlink" Target="http://refhub.elsevier.com/S1574-9541(24)00186-9/rf0400" TargetMode="External"/><Relationship Id="rId168" Type="http://schemas.openxmlformats.org/officeDocument/2006/relationships/hyperlink" Target="http://refhub.elsevier.com/S1574-9541(24)00186-9/rf0405" TargetMode="External"/><Relationship Id="rId169" Type="http://schemas.openxmlformats.org/officeDocument/2006/relationships/hyperlink" Target="http://refhub.elsevier.com/S1574-9541(24)00186-9/rf0410" TargetMode="External"/><Relationship Id="rId170" Type="http://schemas.openxmlformats.org/officeDocument/2006/relationships/hyperlink" Target="http://refhub.elsevier.com/S1574-9541(24)00186-9/rf0415" TargetMode="External"/><Relationship Id="rId171" Type="http://schemas.openxmlformats.org/officeDocument/2006/relationships/hyperlink" Target="http://refhub.elsevier.com/S1574-9541(24)00186-9/rf0420" TargetMode="External"/><Relationship Id="rId172" Type="http://schemas.openxmlformats.org/officeDocument/2006/relationships/hyperlink" Target="http://refhub.elsevier.com/S1574-9541(24)00186-9/rf0425" TargetMode="External"/><Relationship Id="rId173" Type="http://schemas.openxmlformats.org/officeDocument/2006/relationships/hyperlink" Target="http://refhub.elsevier.com/S1574-9541(24)00186-9/rf0430" TargetMode="External"/><Relationship Id="rId174" Type="http://schemas.openxmlformats.org/officeDocument/2006/relationships/hyperlink" Target="http://refhub.elsevier.com/S1574-9541(24)00186-9/rf0435" TargetMode="External"/><Relationship Id="rId175" Type="http://schemas.openxmlformats.org/officeDocument/2006/relationships/hyperlink" Target="https://doi.org/10.1016/j.ecoinf.2021.101442" TargetMode="External"/><Relationship Id="rId176" Type="http://schemas.openxmlformats.org/officeDocument/2006/relationships/hyperlink" Target="http://refhub.elsevier.com/S1574-9541(24)00186-9/rf0445" TargetMode="External"/><Relationship Id="rId177" Type="http://schemas.openxmlformats.org/officeDocument/2006/relationships/hyperlink" Target="http://refhub.elsevier.com/S1574-9541(24)00186-9/rf0450" TargetMode="External"/><Relationship Id="rId178" Type="http://schemas.openxmlformats.org/officeDocument/2006/relationships/hyperlink" Target="http://refhub.elsevier.com/S1574-9541(24)00186-9/rf0455" TargetMode="External"/><Relationship Id="rId179" Type="http://schemas.openxmlformats.org/officeDocument/2006/relationships/hyperlink" Target="http://refhub.elsevier.com/S1574-9541(24)00186-9/rf0460" TargetMode="External"/><Relationship Id="rId180" Type="http://schemas.openxmlformats.org/officeDocument/2006/relationships/hyperlink" Target="http://refhub.elsevier.com/S1574-9541(24)00186-9/rf0465" TargetMode="External"/><Relationship Id="rId181" Type="http://schemas.openxmlformats.org/officeDocument/2006/relationships/hyperlink" Target="http://refhub.elsevier.com/S1574-9541(24)00186-9/rf0470" TargetMode="External"/><Relationship Id="rId182" Type="http://schemas.openxmlformats.org/officeDocument/2006/relationships/hyperlink" Target="http://refhub.elsevier.com/S1574-9541(24)00186-9/rf0475" TargetMode="External"/><Relationship Id="rId183" Type="http://schemas.openxmlformats.org/officeDocument/2006/relationships/hyperlink" Target="http://refhub.elsevier.com/S1574-9541(24)00186-9/rf0480" TargetMode="External"/><Relationship Id="rId184" Type="http://schemas.openxmlformats.org/officeDocument/2006/relationships/hyperlink" Target="http://refhub.elsevier.com/S1574-9541(24)00186-9/rf0485" TargetMode="External"/><Relationship Id="rId185" Type="http://schemas.openxmlformats.org/officeDocument/2006/relationships/hyperlink" Target="http://refhub.elsevier.com/S1574-9541(24)00186-9/rf0490" TargetMode="External"/><Relationship Id="rId186" Type="http://schemas.openxmlformats.org/officeDocument/2006/relationships/hyperlink" Target="http://refhub.elsevier.com/S1574-9541(24)00186-9/rf0495" TargetMode="External"/><Relationship Id="rId187" Type="http://schemas.openxmlformats.org/officeDocument/2006/relationships/hyperlink" Target="http://refhub.elsevier.com/S1574-9541(24)00186-9/rf0500" TargetMode="External"/><Relationship Id="rId188" Type="http://schemas.openxmlformats.org/officeDocument/2006/relationships/hyperlink" Target="http://refhub.elsevier.com/S1574-9541(24)00186-9/rf0505" TargetMode="External"/><Relationship Id="rId189" Type="http://schemas.openxmlformats.org/officeDocument/2006/relationships/hyperlink" Target="https://doi.org/10.1016/j.ecoinf.2021.101539" TargetMode="External"/><Relationship Id="rId190" Type="http://schemas.openxmlformats.org/officeDocument/2006/relationships/hyperlink" Target="http://refhub.elsevier.com/S1574-9541(24)00186-9/rf0515" TargetMode="External"/><Relationship Id="rId191" Type="http://schemas.openxmlformats.org/officeDocument/2006/relationships/hyperlink" Target="http://refhub.elsevier.com/S1574-9541(24)00186-9/rf0520" TargetMode="External"/><Relationship Id="rId192" Type="http://schemas.openxmlformats.org/officeDocument/2006/relationships/hyperlink" Target="https://www.itineris.cnr.it/" TargetMode="External"/><Relationship Id="rId193" Type="http://schemas.openxmlformats.org/officeDocument/2006/relationships/hyperlink" Target="http://refhub.elsevier.com/S1574-9541(24)00186-9/rf0530" TargetMode="External"/><Relationship Id="rId194" Type="http://schemas.openxmlformats.org/officeDocument/2006/relationships/hyperlink" Target="http://refhub.elsevier.com/S1574-9541(24)00186-9/rf0535" TargetMode="External"/><Relationship Id="rId195" Type="http://schemas.openxmlformats.org/officeDocument/2006/relationships/hyperlink" Target="http://refhub.elsevier.com/S1574-9541(24)00186-9/rf0540" TargetMode="External"/><Relationship Id="rId196" Type="http://schemas.openxmlformats.org/officeDocument/2006/relationships/hyperlink" Target="https://doi.org/10.1016/j.rhisph.2023.100837" TargetMode="External"/><Relationship Id="rId197" Type="http://schemas.openxmlformats.org/officeDocument/2006/relationships/hyperlink" Target="http://refhub.elsevier.com/S1574-9541(24)00186-9/rf0550" TargetMode="External"/><Relationship Id="rId198" Type="http://schemas.openxmlformats.org/officeDocument/2006/relationships/hyperlink" Target="http://refhub.elsevier.com/S1574-9541(24)00186-9/rf0555" TargetMode="External"/><Relationship Id="rId199" Type="http://schemas.openxmlformats.org/officeDocument/2006/relationships/hyperlink" Target="https://doi.org/10.1016/j.ecoinf.2023.102048" TargetMode="External"/><Relationship Id="rId200" Type="http://schemas.openxmlformats.org/officeDocument/2006/relationships/hyperlink" Target="http://refhub.elsevier.com/S1574-9541(24)00186-9/rf0565" TargetMode="External"/><Relationship Id="rId201" Type="http://schemas.openxmlformats.org/officeDocument/2006/relationships/hyperlink" Target="http://refhub.elsevier.com/S1574-9541(24)00186-9/rf0570" TargetMode="External"/><Relationship Id="rId202" Type="http://schemas.openxmlformats.org/officeDocument/2006/relationships/hyperlink" Target="http://refhub.elsevier.com/S1574-9541(24)00186-9/rf0575" TargetMode="External"/><Relationship Id="rId203" Type="http://schemas.openxmlformats.org/officeDocument/2006/relationships/hyperlink" Target="http://refhub.elsevier.com/S1574-9541(24)00186-9/rf0580" TargetMode="External"/><Relationship Id="rId204" Type="http://schemas.openxmlformats.org/officeDocument/2006/relationships/hyperlink" Target="http://refhub.elsevier.com/S1574-9541(24)00186-9/rf0585" TargetMode="External"/><Relationship Id="rId205" Type="http://schemas.openxmlformats.org/officeDocument/2006/relationships/hyperlink" Target="http://refhub.elsevier.com/S1574-9541(24)00186-9/rf0590" TargetMode="External"/><Relationship Id="rId206" Type="http://schemas.openxmlformats.org/officeDocument/2006/relationships/hyperlink" Target="http://refhub.elsevier.com/S1574-9541(24)00186-9/rf0595" TargetMode="External"/><Relationship Id="rId207" Type="http://schemas.openxmlformats.org/officeDocument/2006/relationships/hyperlink" Target="http://refhub.elsevier.com/S1574-9541(24)00186-9/rf0600" TargetMode="External"/><Relationship Id="rId208" Type="http://schemas.openxmlformats.org/officeDocument/2006/relationships/hyperlink" Target="http://refhub.elsevier.com/S1574-9541(24)00186-9/rf0605" TargetMode="External"/><Relationship Id="rId209" Type="http://schemas.openxmlformats.org/officeDocument/2006/relationships/hyperlink" Target="http://refhub.elsevier.com/S1574-9541(24)00186-9/rf0610" TargetMode="External"/><Relationship Id="rId210" Type="http://schemas.openxmlformats.org/officeDocument/2006/relationships/hyperlink" Target="https://doi.org/10.1016/j.ecoser.2022.101483" TargetMode="External"/><Relationship Id="rId211" Type="http://schemas.openxmlformats.org/officeDocument/2006/relationships/hyperlink" Target="https://www.sciencedirect.com/science/article/pii/S2212041622000791" TargetMode="External"/><Relationship Id="rId212" Type="http://schemas.openxmlformats.org/officeDocument/2006/relationships/hyperlink" Target="http://refhub.elsevier.com/S1574-9541(24)00186-9/rf0620" TargetMode="External"/><Relationship Id="rId213" Type="http://schemas.openxmlformats.org/officeDocument/2006/relationships/hyperlink" Target="http://refhub.elsevier.com/S1574-9541(24)00186-9/rf0625" TargetMode="External"/><Relationship Id="rId214" Type="http://schemas.openxmlformats.org/officeDocument/2006/relationships/hyperlink" Target="http://refhub.elsevier.com/S1574-9541(24)00186-9/rf0630" TargetMode="External"/><Relationship Id="rId215" Type="http://schemas.openxmlformats.org/officeDocument/2006/relationships/hyperlink" Target="http://refhub.elsevier.com/S1574-9541(24)00186-9/rf0635" TargetMode="External"/><Relationship Id="rId216" Type="http://schemas.openxmlformats.org/officeDocument/2006/relationships/hyperlink" Target="http://refhub.elsevier.com/S1574-9541(24)00186-9/rf0640" TargetMode="External"/><Relationship Id="rId217" Type="http://schemas.openxmlformats.org/officeDocument/2006/relationships/hyperlink" Target="http://refhub.elsevier.com/S1574-9541(24)00186-9/rf0645" TargetMode="External"/><Relationship Id="rId218" Type="http://schemas.openxmlformats.org/officeDocument/2006/relationships/hyperlink" Target="http://refhub.elsevier.com/S1574-9541(24)00186-9/rf0650" TargetMode="External"/><Relationship Id="rId219" Type="http://schemas.openxmlformats.org/officeDocument/2006/relationships/hyperlink" Target="http://refhub.elsevier.com/S1574-9541(24)00186-9/rf0655" TargetMode="External"/><Relationship Id="rId220" Type="http://schemas.openxmlformats.org/officeDocument/2006/relationships/hyperlink" Target="http://refhub.elsevier.com/S1574-9541(24)00186-9/rf0660" TargetMode="External"/><Relationship Id="rId221" Type="http://schemas.openxmlformats.org/officeDocument/2006/relationships/hyperlink" Target="http://refhub.elsevier.com/S1574-9541(24)00186-9/rf0665" TargetMode="External"/><Relationship Id="rId222" Type="http://schemas.openxmlformats.org/officeDocument/2006/relationships/hyperlink" Target="http://refhub.elsevier.com/S1574-9541(24)00186-9/rf0670" TargetMode="External"/><Relationship Id="rId223" Type="http://schemas.openxmlformats.org/officeDocument/2006/relationships/hyperlink" Target="http://refhub.elsevier.com/S1574-9541(24)00186-9/rf0675" TargetMode="External"/><Relationship Id="rId224" Type="http://schemas.openxmlformats.org/officeDocument/2006/relationships/hyperlink" Target="http://refhub.elsevier.com/S1574-9541(24)00186-9/rf0680" TargetMode="External"/><Relationship Id="rId225" Type="http://schemas.openxmlformats.org/officeDocument/2006/relationships/hyperlink" Target="https://www.nasa.gov/nex/data" TargetMode="External"/><Relationship Id="rId226" Type="http://schemas.openxmlformats.org/officeDocument/2006/relationships/hyperlink" Target="http://refhub.elsevier.com/S1574-9541(24)00186-9/rf0690" TargetMode="External"/><Relationship Id="rId227" Type="http://schemas.openxmlformats.org/officeDocument/2006/relationships/hyperlink" Target="http://refhub.elsevier.com/S1574-9541(24)00186-9/rf0695" TargetMode="External"/><Relationship Id="rId228" Type="http://schemas.openxmlformats.org/officeDocument/2006/relationships/hyperlink" Target="http://refhub.elsevier.com/S1574-9541(24)00186-9/rf0700" TargetMode="External"/><Relationship Id="rId229" Type="http://schemas.openxmlformats.org/officeDocument/2006/relationships/hyperlink" Target="http://refhub.elsevier.com/S1574-9541(24)00186-9/rf0705" TargetMode="External"/><Relationship Id="rId230" Type="http://schemas.openxmlformats.org/officeDocument/2006/relationships/hyperlink" Target="http://refhub.elsevier.com/S1574-9541(24)00186-9/rf0710" TargetMode="External"/><Relationship Id="rId231" Type="http://schemas.openxmlformats.org/officeDocument/2006/relationships/hyperlink" Target="http://refhub.elsevier.com/S1574-9541(24)00186-9/rf0715" TargetMode="External"/><Relationship Id="rId232" Type="http://schemas.openxmlformats.org/officeDocument/2006/relationships/hyperlink" Target="http://refhub.elsevier.com/S1574-9541(24)00186-9/rf0720" TargetMode="External"/><Relationship Id="rId233" Type="http://schemas.openxmlformats.org/officeDocument/2006/relationships/hyperlink" Target="http://refhub.elsevier.com/S1574-9541(24)00186-9/rf0725" TargetMode="External"/><Relationship Id="rId234" Type="http://schemas.openxmlformats.org/officeDocument/2006/relationships/hyperlink" Target="http://refhub.elsevier.com/S1574-9541(24)00186-9/rf0730" TargetMode="External"/><Relationship Id="rId235" Type="http://schemas.openxmlformats.org/officeDocument/2006/relationships/hyperlink" Target="https://doi.org/10.1093/condor/103.3.599" TargetMode="External"/><Relationship Id="rId236" Type="http://schemas.openxmlformats.org/officeDocument/2006/relationships/hyperlink" Target="http://refhub.elsevier.com/S1574-9541(24)00186-9/rf0740" TargetMode="External"/><Relationship Id="rId237" Type="http://schemas.openxmlformats.org/officeDocument/2006/relationships/hyperlink" Target="http://refhub.elsevier.com/S1574-9541(24)00186-9/rf0745" TargetMode="External"/><Relationship Id="rId238" Type="http://schemas.openxmlformats.org/officeDocument/2006/relationships/hyperlink" Target="http://refhub.elsevier.com/S1574-9541(24)00186-9/rf0750" TargetMode="External"/><Relationship Id="rId239" Type="http://schemas.openxmlformats.org/officeDocument/2006/relationships/hyperlink" Target="http://refhub.elsevier.com/S1574-9541(24)00186-9/rf0755" TargetMode="External"/><Relationship Id="rId240" Type="http://schemas.openxmlformats.org/officeDocument/2006/relationships/hyperlink" Target="http://refhub.elsevier.com/S1574-9541(24)00186-9/rf0760" TargetMode="External"/><Relationship Id="rId241" Type="http://schemas.openxmlformats.org/officeDocument/2006/relationships/hyperlink" Target="http://refhub.elsevier.com/S1574-9541(24)00186-9/rf0765" TargetMode="External"/><Relationship Id="rId242" Type="http://schemas.openxmlformats.org/officeDocument/2006/relationships/hyperlink" Target="http://refhub.elsevier.com/S1574-9541(24)00186-9/rf0770" TargetMode="External"/><Relationship Id="rId243" Type="http://schemas.openxmlformats.org/officeDocument/2006/relationships/hyperlink" Target="http://refhub.elsevier.com/S1574-9541(24)00186-9/rf0775" TargetMode="External"/><Relationship Id="rId244" Type="http://schemas.openxmlformats.org/officeDocument/2006/relationships/hyperlink" Target="http://refhub.elsevier.com/S1574-9541(24)00186-9/rf0780" TargetMode="External"/><Relationship Id="rId245" Type="http://schemas.openxmlformats.org/officeDocument/2006/relationships/hyperlink" Target="https://doi.org/10.1016/j.agwat.2022.107870" TargetMode="External"/><Relationship Id="rId246" Type="http://schemas.openxmlformats.org/officeDocument/2006/relationships/hyperlink" Target="http://refhub.elsevier.com/S1574-9541(24)00186-9/rf0790" TargetMode="External"/><Relationship Id="rId247" Type="http://schemas.openxmlformats.org/officeDocument/2006/relationships/hyperlink" Target="http://refhub.elsevier.com/S1574-9541(24)00186-9/rf0795" TargetMode="External"/><Relationship Id="rId248" Type="http://schemas.openxmlformats.org/officeDocument/2006/relationships/hyperlink" Target="http://refhub.elsevier.com/S1574-9541(24)00186-9/rf0800" TargetMode="External"/><Relationship Id="rId249" Type="http://schemas.openxmlformats.org/officeDocument/2006/relationships/hyperlink" Target="http://refhub.elsevier.com/S1574-9541(24)00186-9/rf0805" TargetMode="External"/><Relationship Id="rId250" Type="http://schemas.openxmlformats.org/officeDocument/2006/relationships/hyperlink" Target="http://refhub.elsevier.com/S1574-9541(24)00186-9/rf0810" TargetMode="External"/><Relationship Id="rId251" Type="http://schemas.openxmlformats.org/officeDocument/2006/relationships/hyperlink" Target="http://refhub.elsevier.com/S1574-9541(24)00186-9/rf0815" TargetMode="External"/><Relationship Id="rId252" Type="http://schemas.openxmlformats.org/officeDocument/2006/relationships/hyperlink" Target="https://partecipa.toscana.it/web/contratto-di-lago-per-il-massaciuccoli" TargetMode="External"/><Relationship Id="rId253" Type="http://schemas.openxmlformats.org/officeDocument/2006/relationships/hyperlink" Target="http://refhub.elsevier.com/S1574-9541(24)00186-9/rf0825" TargetMode="External"/><Relationship Id="rId254" Type="http://schemas.openxmlformats.org/officeDocument/2006/relationships/header" Target="header5.xml"/><Relationship Id="rId255" Type="http://schemas.openxmlformats.org/officeDocument/2006/relationships/footer" Target="footer5.xml"/><Relationship Id="rId256" Type="http://schemas.openxmlformats.org/officeDocument/2006/relationships/hyperlink" Target="http://refhub.elsevier.com/S1574-9541(24)00186-9/rf0830" TargetMode="External"/><Relationship Id="rId257" Type="http://schemas.openxmlformats.org/officeDocument/2006/relationships/hyperlink" Target="http://refhub.elsevier.com/S1574-9541(24)00186-9/rf0835" TargetMode="External"/><Relationship Id="rId258" Type="http://schemas.openxmlformats.org/officeDocument/2006/relationships/hyperlink" Target="https://doi.org/10.1016/j.ecoinf.2022.101819" TargetMode="External"/><Relationship Id="rId259" Type="http://schemas.openxmlformats.org/officeDocument/2006/relationships/hyperlink" Target="http://refhub.elsevier.com/S1574-9541(24)00186-9/rf0845" TargetMode="External"/><Relationship Id="rId260" Type="http://schemas.openxmlformats.org/officeDocument/2006/relationships/hyperlink" Target="http://refhub.elsevier.com/S1574-9541(24)00186-9/rf0850" TargetMode="External"/><Relationship Id="rId261" Type="http://schemas.openxmlformats.org/officeDocument/2006/relationships/hyperlink" Target="http://refhub.elsevier.com/S1574-9541(24)00186-9/rf0855" TargetMode="External"/><Relationship Id="rId262" Type="http://schemas.openxmlformats.org/officeDocument/2006/relationships/hyperlink" Target="http://refhub.elsevier.com/S1574-9541(24)00186-9/rf0860" TargetMode="External"/><Relationship Id="rId263" Type="http://schemas.openxmlformats.org/officeDocument/2006/relationships/hyperlink" Target="http://refhub.elsevier.com/S1574-9541(24)00186-9/rf0865" TargetMode="External"/><Relationship Id="rId264" Type="http://schemas.openxmlformats.org/officeDocument/2006/relationships/hyperlink" Target="http://refhub.elsevier.com/S1574-9541(24)00186-9/rf0870" TargetMode="External"/><Relationship Id="rId265" Type="http://schemas.openxmlformats.org/officeDocument/2006/relationships/hyperlink" Target="http://refhub.elsevier.com/S1574-9541(24)00186-9/rf0875" TargetMode="External"/><Relationship Id="rId266" Type="http://schemas.openxmlformats.org/officeDocument/2006/relationships/hyperlink" Target="http://refhub.elsevier.com/S1574-9541(24)00186-9/rf0880" TargetMode="External"/><Relationship Id="rId267" Type="http://schemas.openxmlformats.org/officeDocument/2006/relationships/hyperlink" Target="https://doi.org/10.1016/j.ecoinf.2016.10.003" TargetMode="External"/><Relationship Id="rId268" Type="http://schemas.openxmlformats.org/officeDocument/2006/relationships/hyperlink" Target="https://www.sciencedirect.com/science/article/pii/S1574954116301820" TargetMode="External"/><Relationship Id="rId269" Type="http://schemas.openxmlformats.org/officeDocument/2006/relationships/hyperlink" Target="http://refhub.elsevier.com/S1574-9541(24)00186-9/rf0890" TargetMode="External"/><Relationship Id="rId270" Type="http://schemas.openxmlformats.org/officeDocument/2006/relationships/hyperlink" Target="https://doi.org/10.1088/1748-9326/ab1b7d" TargetMode="External"/><Relationship Id="rId271" Type="http://schemas.openxmlformats.org/officeDocument/2006/relationships/hyperlink" Target="https://dx.doi.org/10.1088/1748-9326/ab1b7d" TargetMode="External"/><Relationship Id="rId272" Type="http://schemas.openxmlformats.org/officeDocument/2006/relationships/hyperlink" Target="http://refhub.elsevier.com/S1574-9541(24)00186-9/rf0900" TargetMode="External"/><Relationship Id="rId273" Type="http://schemas.openxmlformats.org/officeDocument/2006/relationships/hyperlink" Target="http://refhub.elsevier.com/S1574-9541(24)00186-9/rf0905" TargetMode="External"/><Relationship Id="rId274" Type="http://schemas.openxmlformats.org/officeDocument/2006/relationships/hyperlink" Target="http://refhub.elsevier.com/S1574-9541(24)00186-9/rf0910" TargetMode="External"/><Relationship Id="rId275" Type="http://schemas.openxmlformats.org/officeDocument/2006/relationships/hyperlink" Target="http://refhub.elsevier.com/S1574-9541(24)00186-9/rf0915" TargetMode="External"/><Relationship Id="rId276" Type="http://schemas.openxmlformats.org/officeDocument/2006/relationships/hyperlink" Target="http://refhub.elsevier.com/S1574-9541(24)00186-9/rf0920" TargetMode="External"/><Relationship Id="rId277" Type="http://schemas.openxmlformats.org/officeDocument/2006/relationships/hyperlink" Target="https://doi.org/10.1016/j.ecoinf.2023.102357" TargetMode="External"/><Relationship Id="rId278" Type="http://schemas.openxmlformats.org/officeDocument/2006/relationships/hyperlink" Target="https://www.sciencedirect.com/science/article/pii/S1574954123003862" TargetMode="External"/><Relationship Id="rId279" Type="http://schemas.openxmlformats.org/officeDocument/2006/relationships/hyperlink" Target="http://refhub.elsevier.com/S1574-9541(24)00186-9/rf0930" TargetMode="External"/><Relationship Id="rId280" Type="http://schemas.openxmlformats.org/officeDocument/2006/relationships/hyperlink" Target="https://doi.org/10.1016/j.ecolind.2021.107997" TargetMode="External"/><Relationship Id="rId281" Type="http://schemas.openxmlformats.org/officeDocument/2006/relationships/hyperlink" Target="https://www.sciencedirect.com/science/article/pii/S1470160X21006622" TargetMode="External"/><Relationship Id="rId282" Type="http://schemas.openxmlformats.org/officeDocument/2006/relationships/hyperlink" Target="http://refhub.elsevier.com/S1574-9541(24)00186-9/rf0940" TargetMode="External"/><Relationship Id="rId283" Type="http://schemas.openxmlformats.org/officeDocument/2006/relationships/hyperlink" Target="http://refhub.elsevier.com/S1574-9541(24)00186-9/rf0945" TargetMode="External"/><Relationship Id="rId284" Type="http://schemas.openxmlformats.org/officeDocument/2006/relationships/hyperlink" Target="https://doi.org/10.1016/j.ecoinf.2024.102502" TargetMode="External"/><Relationship Id="rId285" Type="http://schemas.openxmlformats.org/officeDocument/2006/relationships/hyperlink" Target="https://www.sciencedirect.com/science/article/pii/S157495412400044X" TargetMode="External"/><Relationship Id="rId286" Type="http://schemas.openxmlformats.org/officeDocument/2006/relationships/hyperlink" Target="http://refhub.elsevier.com/S1574-9541(24)00186-9/rf0955" TargetMode="External"/><Relationship Id="rId287" Type="http://schemas.openxmlformats.org/officeDocument/2006/relationships/hyperlink" Target="https://doi.org/10.1016/j.ecoinf.2023.102075" TargetMode="External"/><Relationship Id="rId288" Type="http://schemas.openxmlformats.org/officeDocument/2006/relationships/hyperlink" Target="http://refhub.elsevier.com/S1574-9541(24)00186-9/rf0965" TargetMode="External"/><Relationship Id="rId289" Type="http://schemas.openxmlformats.org/officeDocument/2006/relationships/hyperlink" Target="http://refhub.elsevier.com/S1574-9541(24)00186-9/rf0970" TargetMode="External"/><Relationship Id="rId290" Type="http://schemas.openxmlformats.org/officeDocument/2006/relationships/hyperlink" Target="http://refhub.elsevier.com/S1574-9541(24)00186-9/rf0975" TargetMode="External"/><Relationship Id="rId291" Type="http://schemas.openxmlformats.org/officeDocument/2006/relationships/hyperlink" Target="http://refhub.elsevier.com/S1574-9541(24)00186-9/rf0980" TargetMode="External"/><Relationship Id="rId292" Type="http://schemas.openxmlformats.org/officeDocument/2006/relationships/hyperlink" Target="http://refhub.elsevier.com/S1574-9541(24)00186-9/rf0985" TargetMode="External"/><Relationship Id="rId293" Type="http://schemas.openxmlformats.org/officeDocument/2006/relationships/hyperlink" Target="http://refhub.elsevier.com/S1574-9541(24)00186-9/rf0990" TargetMode="External"/><Relationship Id="rId294" Type="http://schemas.openxmlformats.org/officeDocument/2006/relationships/hyperlink" Target="http://refhub.elsevier.com/S1574-9541(24)00186-9/rf0995" TargetMode="External"/><Relationship Id="rId295" Type="http://schemas.openxmlformats.org/officeDocument/2006/relationships/hyperlink" Target="http://refhub.elsevier.com/S1574-9541(24)00186-9/rf1000" TargetMode="External"/><Relationship Id="rId296" Type="http://schemas.openxmlformats.org/officeDocument/2006/relationships/hyperlink" Target="http://refhub.elsevier.com/S1574-9541(24)00186-9/rf1005" TargetMode="External"/><Relationship Id="rId297" Type="http://schemas.openxmlformats.org/officeDocument/2006/relationships/hyperlink" Target="http://refhub.elsevier.com/S1574-9541(24)00186-9/rf1010" TargetMode="External"/><Relationship Id="rId298" Type="http://schemas.openxmlformats.org/officeDocument/2006/relationships/hyperlink" Target="http://refhub.elsevier.com/S1574-9541(24)00186-9/rf1015" TargetMode="External"/><Relationship Id="rId299" Type="http://schemas.openxmlformats.org/officeDocument/2006/relationships/hyperlink" Target="http://refhub.elsevier.com/S1574-9541(24)00186-9/rf1020" TargetMode="External"/><Relationship Id="rId300" Type="http://schemas.openxmlformats.org/officeDocument/2006/relationships/hyperlink" Target="http://refhub.elsevier.com/S1574-9541(24)00186-9/rf1025" TargetMode="External"/><Relationship Id="rId301" Type="http://schemas.openxmlformats.org/officeDocument/2006/relationships/hyperlink" Target="http://refhub.elsevier.com/S1574-9541(24)00186-9/rf1030" TargetMode="External"/><Relationship Id="rId302" Type="http://schemas.openxmlformats.org/officeDocument/2006/relationships/hyperlink" Target="http://refhub.elsevier.com/S1574-9541(24)00186-9/rf1035" TargetMode="External"/><Relationship Id="rId303" Type="http://schemas.openxmlformats.org/officeDocument/2006/relationships/hyperlink" Target="http://refhub.elsevier.com/S1574-9541(24)00186-9/rf1040" TargetMode="External"/><Relationship Id="rId304" Type="http://schemas.openxmlformats.org/officeDocument/2006/relationships/hyperlink" Target="http://refhub.elsevier.com/S1574-9541(24)00186-9/rf1045" TargetMode="External"/><Relationship Id="rId305" Type="http://schemas.openxmlformats.org/officeDocument/2006/relationships/hyperlink" Target="http://refhub.elsevier.com/S1574-9541(24)00186-9/rf1050" TargetMode="External"/><Relationship Id="rId306" Type="http://schemas.openxmlformats.org/officeDocument/2006/relationships/hyperlink" Target="http://refhub.elsevier.com/S1574-9541(24)00186-9/rf1055" TargetMode="External"/><Relationship Id="rId307" Type="http://schemas.openxmlformats.org/officeDocument/2006/relationships/hyperlink" Target="http://refhub.elsevier.com/S1574-9541(24)00186-9/rf1060" TargetMode="External"/><Relationship Id="rId308" Type="http://schemas.openxmlformats.org/officeDocument/2006/relationships/header" Target="header6.xml"/><Relationship Id="rId309" Type="http://schemas.openxmlformats.org/officeDocument/2006/relationships/footer" Target="footer6.xml"/><Relationship Id="rId310" Type="http://schemas.openxmlformats.org/officeDocument/2006/relationships/image" Target="media/image64.jpeg"/><Relationship Id="rId311" Type="http://schemas.openxmlformats.org/officeDocument/2006/relationships/header" Target="header7.xml"/><Relationship Id="rId312" Type="http://schemas.openxmlformats.org/officeDocument/2006/relationships/footer" Target="footer7.xml"/><Relationship Id="rId313" Type="http://schemas.openxmlformats.org/officeDocument/2006/relationships/image" Target="media/image65.jpeg"/><Relationship Id="rId314" Type="http://schemas.openxmlformats.org/officeDocument/2006/relationships/header" Target="header8.xml"/><Relationship Id="rId315" Type="http://schemas.openxmlformats.org/officeDocument/2006/relationships/footer" Target="footer8.xml"/><Relationship Id="rId316" Type="http://schemas.openxmlformats.org/officeDocument/2006/relationships/image" Target="media/image66.jpeg"/><Relationship Id="rId317" Type="http://schemas.openxmlformats.org/officeDocument/2006/relationships/header" Target="header9.xml"/><Relationship Id="rId318" Type="http://schemas.openxmlformats.org/officeDocument/2006/relationships/footer" Target="footer9.xml"/><Relationship Id="rId319" Type="http://schemas.openxmlformats.org/officeDocument/2006/relationships/image" Target="media/image67.jpeg"/><Relationship Id="rId320" Type="http://schemas.openxmlformats.org/officeDocument/2006/relationships/header" Target="header10.xml"/><Relationship Id="rId321" Type="http://schemas.openxmlformats.org/officeDocument/2006/relationships/footer" Target="footer10.xml"/><Relationship Id="rId322" Type="http://schemas.openxmlformats.org/officeDocument/2006/relationships/header" Target="header11.xml"/><Relationship Id="rId323" Type="http://schemas.openxmlformats.org/officeDocument/2006/relationships/footer" Target="footer11.xml"/><Relationship Id="rId324" Type="http://schemas.openxmlformats.org/officeDocument/2006/relationships/header" Target="header12.xml"/><Relationship Id="rId325" Type="http://schemas.openxmlformats.org/officeDocument/2006/relationships/footer" Target="footer12.xml"/><Relationship Id="rId3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2026-07-23T05:33:23Z</dcterms:created>
  <dcterms:modified xsi:type="dcterms:W3CDTF">2026-07-23T05:33:23Z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</Properties>
</file>