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36AF" w:rsidRDefault="002F2E3F">
      <w:pPr>
        <w:pStyle w:val="Heading2"/>
        <w:spacing w:before="360" w:after="80"/>
      </w:pPr>
      <w:bookmarkStart w:id="0" w:name="_GoBack"/>
      <w:bookmarkEnd w:id="0"/>
      <w:r>
        <w:rPr>
          <w:rFonts w:ascii="Arial" w:eastAsia="Arial" w:hAnsi="Arial" w:cs="Arial"/>
          <w:sz w:val="28"/>
        </w:rPr>
        <w:t xml:space="preserve">ECE2504 </w:t>
      </w:r>
      <w:r w:rsidR="00A651E0">
        <w:rPr>
          <w:rFonts w:ascii="Arial" w:eastAsia="Arial" w:hAnsi="Arial" w:cs="Arial"/>
          <w:sz w:val="28"/>
        </w:rPr>
        <w:t xml:space="preserve">Design </w:t>
      </w:r>
      <w:r>
        <w:rPr>
          <w:rFonts w:ascii="Arial" w:eastAsia="Arial" w:hAnsi="Arial" w:cs="Arial"/>
          <w:sz w:val="28"/>
        </w:rPr>
        <w:t>Project 3 Cover Sheet</w:t>
      </w:r>
    </w:p>
    <w:p w:rsidR="001736AF" w:rsidRDefault="002F2E3F">
      <w:r>
        <w:rPr>
          <w:sz w:val="20"/>
        </w:rPr>
        <w:t>Student Name</w:t>
      </w:r>
      <w:r w:rsidR="00A44924">
        <w:rPr>
          <w:sz w:val="20"/>
        </w:rPr>
        <w:t xml:space="preserve">: </w:t>
      </w:r>
      <w:r>
        <w:rPr>
          <w:sz w:val="20"/>
        </w:rPr>
        <w:t xml:space="preserve">  _____</w:t>
      </w:r>
      <w:r w:rsidR="000550D2">
        <w:rPr>
          <w:sz w:val="20"/>
        </w:rPr>
        <w:t>Bowei Zhao</w:t>
      </w:r>
      <w:r>
        <w:rPr>
          <w:sz w:val="20"/>
        </w:rPr>
        <w:t>__________________________</w:t>
      </w:r>
    </w:p>
    <w:p w:rsidR="001736AF" w:rsidRDefault="002F2E3F">
      <w:r>
        <w:rPr>
          <w:rFonts w:ascii="Calibri" w:eastAsia="Calibri" w:hAnsi="Calibri" w:cs="Calibri"/>
          <w:sz w:val="20"/>
        </w:rPr>
        <w:t xml:space="preserve"> </w:t>
      </w:r>
      <w:r>
        <w:rPr>
          <w:noProof/>
          <w:lang w:eastAsia="en-US"/>
        </w:rPr>
        <w:drawing>
          <wp:anchor distT="0" distB="0" distL="0" distR="0" simplePos="0" relativeHeight="251658240" behindDoc="0" locked="0" layoutInCell="0" hidden="0" allowOverlap="0">
            <wp:simplePos x="0" y="0"/>
            <wp:positionH relativeFrom="margin">
              <wp:posOffset>3638550</wp:posOffset>
            </wp:positionH>
            <wp:positionV relativeFrom="paragraph">
              <wp:posOffset>19050</wp:posOffset>
            </wp:positionV>
            <wp:extent cx="2314575" cy="638175"/>
            <wp:effectExtent l="0" t="0" r="0" b="0"/>
            <wp:wrapSquare wrapText="bothSides"/>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tretch>
                      <a:fillRect/>
                    </a:stretch>
                  </pic:blipFill>
                  <pic:spPr>
                    <a:xfrm>
                      <a:off x="0" y="0"/>
                      <a:ext cx="2314575" cy="638175"/>
                    </a:xfrm>
                    <a:prstGeom prst="rect">
                      <a:avLst/>
                    </a:prstGeom>
                  </pic:spPr>
                </pic:pic>
              </a:graphicData>
            </a:graphic>
          </wp:anchor>
        </w:drawing>
      </w:r>
    </w:p>
    <w:p w:rsidR="001736AF" w:rsidRDefault="002F2E3F">
      <w:r>
        <w:rPr>
          <w:rFonts w:ascii="Calibri" w:eastAsia="Calibri" w:hAnsi="Calibri" w:cs="Calibri"/>
          <w:sz w:val="20"/>
          <w:u w:val="single"/>
        </w:rPr>
        <w:t>Honor Code Pledge:</w:t>
      </w:r>
    </w:p>
    <w:p w:rsidR="001736AF" w:rsidRDefault="00FD1E37">
      <w:r>
        <w:rPr>
          <w:rFonts w:ascii="Calibri" w:eastAsia="Calibri" w:hAnsi="Calibri" w:cs="Calibri"/>
          <w:noProof/>
          <w:sz w:val="20"/>
          <w:lang w:eastAsia="en-US"/>
        </w:rPr>
        <mc:AlternateContent>
          <mc:Choice Requires="wpi">
            <w:drawing>
              <wp:anchor distT="0" distB="0" distL="114300" distR="114300" simplePos="0" relativeHeight="251661312" behindDoc="0" locked="0" layoutInCell="1" allowOverlap="1">
                <wp:simplePos x="0" y="0"/>
                <wp:positionH relativeFrom="column">
                  <wp:posOffset>4059105</wp:posOffset>
                </wp:positionH>
                <wp:positionV relativeFrom="paragraph">
                  <wp:posOffset>-172495</wp:posOffset>
                </wp:positionV>
                <wp:extent cx="1270440" cy="538200"/>
                <wp:effectExtent l="38100" t="38100" r="6350" b="33655"/>
                <wp:wrapNone/>
                <wp:docPr id="14" name="Ink 14"/>
                <wp:cNvGraphicFramePr/>
                <a:graphic xmlns:a="http://schemas.openxmlformats.org/drawingml/2006/main">
                  <a:graphicData uri="http://schemas.microsoft.com/office/word/2010/wordprocessingInk">
                    <w14:contentPart bwMode="auto" r:id="rId6">
                      <w14:nvContentPartPr>
                        <w14:cNvContentPartPr/>
                      </w14:nvContentPartPr>
                      <w14:xfrm>
                        <a:off x="0" y="0"/>
                        <a:ext cx="1270440" cy="538200"/>
                      </w14:xfrm>
                    </w14:contentPart>
                  </a:graphicData>
                </a:graphic>
              </wp:anchor>
            </w:drawing>
          </mc:Choice>
          <mc:Fallback>
            <w:pict>
              <v:shapetype w14:anchorId="7D0A0C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19.1pt;margin-top:-14.05pt;width:100.8pt;height:4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">
                <v:imagedata r:id="rId7" o:title=""/>
              </v:shape>
            </w:pict>
          </mc:Fallback>
        </mc:AlternateContent>
      </w:r>
      <w:r>
        <w:rPr>
          <w:rFonts w:ascii="Calibri" w:eastAsia="Calibri" w:hAnsi="Calibri" w:cs="Calibri"/>
          <w:noProof/>
          <w:sz w:val="20"/>
          <w:lang w:eastAsia="en-US"/>
        </w:rPr>
        <mc:AlternateContent>
          <mc:Choice Requires="wpi">
            <w:drawing>
              <wp:anchor distT="0" distB="0" distL="114300" distR="114300" simplePos="0" relativeHeight="251660288" behindDoc="0" locked="0" layoutInCell="1" allowOverlap="1">
                <wp:simplePos x="0" y="0"/>
                <wp:positionH relativeFrom="column">
                  <wp:posOffset>3798105</wp:posOffset>
                </wp:positionH>
                <wp:positionV relativeFrom="paragraph">
                  <wp:posOffset>-145855</wp:posOffset>
                </wp:positionV>
                <wp:extent cx="314640" cy="375480"/>
                <wp:effectExtent l="38100" t="38100" r="47625" b="43815"/>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314640" cy="375480"/>
                      </w14:xfrm>
                    </w14:contentPart>
                  </a:graphicData>
                </a:graphic>
              </wp:anchor>
            </w:drawing>
          </mc:Choice>
          <mc:Fallback>
            <w:pict>
              <v:shape w14:anchorId="06BB0BF5" id="Ink 13" o:spid="_x0000_s1026" type="#_x0000_t75" style="position:absolute;margin-left:298.6pt;margin-top:-11.95pt;width:25.65pt;height:3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">
                <v:imagedata r:id="rId9" o:title=""/>
              </v:shape>
            </w:pict>
          </mc:Fallback>
        </mc:AlternateContent>
      </w:r>
      <w:r>
        <w:rPr>
          <w:rFonts w:ascii="Calibri" w:eastAsia="Calibri" w:hAnsi="Calibri" w:cs="Calibri"/>
          <w:noProof/>
          <w:sz w:val="20"/>
          <w:lang w:eastAsia="en-US"/>
        </w:rPr>
        <mc:AlternateContent>
          <mc:Choice Requires="wpi">
            <w:drawing>
              <wp:anchor distT="0" distB="0" distL="114300" distR="114300" simplePos="0" relativeHeight="251659264" behindDoc="0" locked="0" layoutInCell="1" allowOverlap="1">
                <wp:simplePos x="0" y="0"/>
                <wp:positionH relativeFrom="column">
                  <wp:posOffset>3755265</wp:posOffset>
                </wp:positionH>
                <wp:positionV relativeFrom="paragraph">
                  <wp:posOffset>-163495</wp:posOffset>
                </wp:positionV>
                <wp:extent cx="233640" cy="376920"/>
                <wp:effectExtent l="19050" t="38100" r="52705" b="42545"/>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233640" cy="376920"/>
                      </w14:xfrm>
                    </w14:contentPart>
                  </a:graphicData>
                </a:graphic>
              </wp:anchor>
            </w:drawing>
          </mc:Choice>
          <mc:Fallback>
            <w:pict>
              <v:shape w14:anchorId="267A09B8" id="Ink 12" o:spid="_x0000_s1026" type="#_x0000_t75" style="position:absolute;margin-left:295.2pt;margin-top:-13.35pt;width:19.45pt;height:3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">
                <v:imagedata r:id="rId11" o:title=""/>
              </v:shape>
            </w:pict>
          </mc:Fallback>
        </mc:AlternateContent>
      </w:r>
      <w:r w:rsidR="002F2E3F">
        <w:rPr>
          <w:rFonts w:ascii="Calibri" w:eastAsia="Calibri" w:hAnsi="Calibri" w:cs="Calibri"/>
          <w:sz w:val="20"/>
        </w:rPr>
        <w:t xml:space="preserve">I have neither given nor received unauthorized assistance </w:t>
      </w:r>
      <w:r w:rsidR="002F2E3F">
        <w:rPr>
          <w:rFonts w:ascii="Calibri" w:eastAsia="Calibri" w:hAnsi="Calibri" w:cs="Calibri"/>
          <w:sz w:val="20"/>
        </w:rPr>
        <w:br/>
        <w:t>on this assignment (sign in the box to acknowledge this):</w:t>
      </w:r>
    </w:p>
    <w:p w:rsidR="001736AF" w:rsidRDefault="001736AF"/>
    <w:tbl>
      <w:tblPr>
        <w:tblW w:w="9360" w:type="dxa"/>
        <w:tblInd w:w="100" w:type="dxa"/>
        <w:tblBorders>
          <w:top w:val="single" w:sz="18" w:space="0" w:color="434343"/>
          <w:left w:val="single" w:sz="18" w:space="0" w:color="434343"/>
          <w:bottom w:val="single" w:sz="18" w:space="0" w:color="434343"/>
          <w:right w:val="single" w:sz="18" w:space="0" w:color="434343"/>
          <w:insideH w:val="single" w:sz="18" w:space="0" w:color="434343"/>
          <w:insideV w:val="single" w:sz="18" w:space="0" w:color="434343"/>
        </w:tblBorders>
        <w:tblLayout w:type="fixed"/>
        <w:tblCellMar>
          <w:left w:w="10" w:type="dxa"/>
          <w:right w:w="10" w:type="dxa"/>
        </w:tblCellMar>
        <w:tblLook w:val="04A0" w:firstRow="1" w:lastRow="0" w:firstColumn="1" w:lastColumn="0" w:noHBand="0" w:noVBand="1"/>
      </w:tblPr>
      <w:tblGrid>
        <w:gridCol w:w="6885"/>
        <w:gridCol w:w="1125"/>
        <w:gridCol w:w="1350"/>
      </w:tblGrid>
      <w:tr w:rsidR="001736AF">
        <w:tc>
          <w:tcPr>
            <w:tcW w:w="6885" w:type="dxa"/>
            <w:tcMar>
              <w:top w:w="100" w:type="dxa"/>
              <w:left w:w="100" w:type="dxa"/>
              <w:bottom w:w="100" w:type="dxa"/>
              <w:right w:w="100" w:type="dxa"/>
            </w:tcMar>
          </w:tcPr>
          <w:p w:rsidR="001736AF" w:rsidRDefault="002F2E3F">
            <w:pPr>
              <w:spacing w:line="240" w:lineRule="auto"/>
            </w:pPr>
            <w:r>
              <w:rPr>
                <w:b/>
                <w:sz w:val="20"/>
              </w:rPr>
              <w:t>Project Item</w:t>
            </w:r>
          </w:p>
        </w:tc>
        <w:tc>
          <w:tcPr>
            <w:tcW w:w="1125" w:type="dxa"/>
            <w:tcMar>
              <w:top w:w="100" w:type="dxa"/>
              <w:left w:w="100" w:type="dxa"/>
              <w:bottom w:w="100" w:type="dxa"/>
              <w:right w:w="100" w:type="dxa"/>
            </w:tcMar>
          </w:tcPr>
          <w:p w:rsidR="001736AF" w:rsidRDefault="00A651E0" w:rsidP="00A651E0">
            <w:pPr>
              <w:spacing w:line="240" w:lineRule="auto"/>
              <w:ind w:left="-55"/>
              <w:jc w:val="center"/>
            </w:pPr>
            <w:r>
              <w:rPr>
                <w:b/>
                <w:sz w:val="20"/>
              </w:rPr>
              <w:t>Value</w:t>
            </w:r>
          </w:p>
        </w:tc>
        <w:tc>
          <w:tcPr>
            <w:tcW w:w="1350" w:type="dxa"/>
            <w:tcMar>
              <w:top w:w="100" w:type="dxa"/>
              <w:left w:w="100" w:type="dxa"/>
              <w:bottom w:w="100" w:type="dxa"/>
              <w:right w:w="100" w:type="dxa"/>
            </w:tcMar>
          </w:tcPr>
          <w:p w:rsidR="001736AF" w:rsidRDefault="002F2E3F" w:rsidP="00A651E0">
            <w:pPr>
              <w:spacing w:line="240" w:lineRule="auto"/>
              <w:ind w:left="260"/>
            </w:pPr>
            <w:r>
              <w:rPr>
                <w:b/>
                <w:sz w:val="20"/>
              </w:rPr>
              <w:t>Points</w:t>
            </w:r>
          </w:p>
        </w:tc>
      </w:tr>
      <w:tr w:rsidR="001736AF">
        <w:tc>
          <w:tcPr>
            <w:tcW w:w="6885" w:type="dxa"/>
            <w:shd w:val="clear" w:color="auto" w:fill="F3F3F3"/>
            <w:tcMar>
              <w:top w:w="100" w:type="dxa"/>
              <w:left w:w="100" w:type="dxa"/>
              <w:bottom w:w="100" w:type="dxa"/>
              <w:right w:w="100" w:type="dxa"/>
            </w:tcMar>
          </w:tcPr>
          <w:p w:rsidR="001736AF" w:rsidRDefault="002F2E3F">
            <w:pPr>
              <w:spacing w:line="240" w:lineRule="auto"/>
            </w:pPr>
            <w:r>
              <w:rPr>
                <w:rFonts w:ascii="Times New Roman" w:eastAsia="Times New Roman" w:hAnsi="Times New Roman" w:cs="Times New Roman"/>
                <w:b/>
                <w:sz w:val="20"/>
              </w:rPr>
              <w:t>Project Questions:</w:t>
            </w:r>
          </w:p>
        </w:tc>
        <w:tc>
          <w:tcPr>
            <w:tcW w:w="1125" w:type="dxa"/>
            <w:shd w:val="clear" w:color="auto" w:fill="F3F3F3"/>
            <w:tcMar>
              <w:top w:w="100" w:type="dxa"/>
              <w:left w:w="100" w:type="dxa"/>
              <w:bottom w:w="100" w:type="dxa"/>
              <w:right w:w="100" w:type="dxa"/>
            </w:tcMar>
          </w:tcPr>
          <w:p w:rsidR="001736AF" w:rsidRDefault="001736AF">
            <w:pPr>
              <w:spacing w:line="240" w:lineRule="auto"/>
              <w:ind w:left="720"/>
              <w:jc w:val="center"/>
            </w:pPr>
          </w:p>
        </w:tc>
        <w:tc>
          <w:tcPr>
            <w:tcW w:w="1350" w:type="dxa"/>
            <w:tcMar>
              <w:top w:w="100" w:type="dxa"/>
              <w:left w:w="100" w:type="dxa"/>
              <w:bottom w:w="100" w:type="dxa"/>
              <w:right w:w="100" w:type="dxa"/>
            </w:tcMar>
          </w:tcPr>
          <w:p w:rsidR="001736AF" w:rsidRDefault="001736AF">
            <w:pPr>
              <w:spacing w:line="240" w:lineRule="auto"/>
            </w:pPr>
          </w:p>
        </w:tc>
      </w:tr>
      <w:tr w:rsidR="001736AF">
        <w:tc>
          <w:tcPr>
            <w:tcW w:w="6885" w:type="dxa"/>
            <w:shd w:val="clear" w:color="auto" w:fill="F3F3F3"/>
            <w:tcMar>
              <w:top w:w="100" w:type="dxa"/>
              <w:left w:w="100" w:type="dxa"/>
              <w:bottom w:w="100" w:type="dxa"/>
              <w:right w:w="100" w:type="dxa"/>
            </w:tcMar>
          </w:tcPr>
          <w:p w:rsidR="001736AF" w:rsidRDefault="002F2E3F">
            <w:pPr>
              <w:numPr>
                <w:ilvl w:val="0"/>
                <w:numId w:val="4"/>
              </w:numPr>
              <w:spacing w:line="240" w:lineRule="auto"/>
              <w:ind w:hanging="359"/>
            </w:pPr>
            <w:r>
              <w:rPr>
                <w:rFonts w:ascii="Times New Roman" w:eastAsia="Times New Roman" w:hAnsi="Times New Roman" w:cs="Times New Roman"/>
                <w:sz w:val="20"/>
              </w:rPr>
              <w:t xml:space="preserve">Table showing the opcode values that were chosen </w:t>
            </w:r>
          </w:p>
        </w:tc>
        <w:tc>
          <w:tcPr>
            <w:tcW w:w="1125" w:type="dxa"/>
            <w:shd w:val="clear" w:color="auto" w:fill="F3F3F3"/>
            <w:tcMar>
              <w:top w:w="100" w:type="dxa"/>
              <w:left w:w="100" w:type="dxa"/>
              <w:bottom w:w="100" w:type="dxa"/>
              <w:right w:w="100" w:type="dxa"/>
            </w:tcMar>
          </w:tcPr>
          <w:p w:rsidR="001736AF" w:rsidRDefault="002F2E3F">
            <w:pPr>
              <w:spacing w:line="240" w:lineRule="auto"/>
              <w:ind w:left="720" w:hanging="719"/>
              <w:jc w:val="center"/>
            </w:pPr>
            <w:r>
              <w:rPr>
                <w:sz w:val="20"/>
              </w:rPr>
              <w:t>5</w:t>
            </w:r>
          </w:p>
        </w:tc>
        <w:tc>
          <w:tcPr>
            <w:tcW w:w="1350" w:type="dxa"/>
            <w:tcMar>
              <w:top w:w="100" w:type="dxa"/>
              <w:left w:w="100" w:type="dxa"/>
              <w:bottom w:w="100" w:type="dxa"/>
              <w:right w:w="100" w:type="dxa"/>
            </w:tcMar>
          </w:tcPr>
          <w:p w:rsidR="001736AF" w:rsidRDefault="001736AF">
            <w:pPr>
              <w:spacing w:line="240" w:lineRule="auto"/>
              <w:ind w:left="720" w:hanging="719"/>
            </w:pPr>
          </w:p>
        </w:tc>
      </w:tr>
      <w:tr w:rsidR="001736AF">
        <w:tc>
          <w:tcPr>
            <w:tcW w:w="6885" w:type="dxa"/>
            <w:shd w:val="clear" w:color="auto" w:fill="F3F3F3"/>
            <w:tcMar>
              <w:top w:w="100" w:type="dxa"/>
              <w:left w:w="100" w:type="dxa"/>
              <w:bottom w:w="100" w:type="dxa"/>
              <w:right w:w="100" w:type="dxa"/>
            </w:tcMar>
          </w:tcPr>
          <w:p w:rsidR="001736AF" w:rsidRDefault="002F2E3F">
            <w:pPr>
              <w:numPr>
                <w:ilvl w:val="0"/>
                <w:numId w:val="2"/>
              </w:numPr>
              <w:spacing w:line="240" w:lineRule="auto"/>
              <w:ind w:hanging="359"/>
            </w:pPr>
            <w:r>
              <w:rPr>
                <w:rFonts w:ascii="Times New Roman" w:eastAsia="Times New Roman" w:hAnsi="Times New Roman" w:cs="Times New Roman"/>
                <w:sz w:val="20"/>
              </w:rPr>
              <w:t>Step 1 simulation results.</w:t>
            </w:r>
          </w:p>
        </w:tc>
        <w:tc>
          <w:tcPr>
            <w:tcW w:w="1125" w:type="dxa"/>
            <w:shd w:val="clear" w:color="auto" w:fill="F3F3F3"/>
            <w:tcMar>
              <w:top w:w="100" w:type="dxa"/>
              <w:left w:w="100" w:type="dxa"/>
              <w:bottom w:w="100" w:type="dxa"/>
              <w:right w:w="100" w:type="dxa"/>
            </w:tcMar>
          </w:tcPr>
          <w:p w:rsidR="001736AF" w:rsidRDefault="00A44924">
            <w:pPr>
              <w:spacing w:line="240" w:lineRule="auto"/>
              <w:ind w:left="720" w:hanging="719"/>
              <w:jc w:val="center"/>
            </w:pPr>
            <w:r>
              <w:rPr>
                <w:sz w:val="20"/>
              </w:rPr>
              <w:t>5</w:t>
            </w:r>
          </w:p>
        </w:tc>
        <w:tc>
          <w:tcPr>
            <w:tcW w:w="1350" w:type="dxa"/>
            <w:tcMar>
              <w:top w:w="100" w:type="dxa"/>
              <w:left w:w="100" w:type="dxa"/>
              <w:bottom w:w="100" w:type="dxa"/>
              <w:right w:w="100" w:type="dxa"/>
            </w:tcMar>
          </w:tcPr>
          <w:p w:rsidR="001736AF" w:rsidRDefault="001736AF">
            <w:pPr>
              <w:spacing w:line="240" w:lineRule="auto"/>
            </w:pPr>
          </w:p>
        </w:tc>
      </w:tr>
      <w:tr w:rsidR="00A44924" w:rsidTr="00715B34">
        <w:tc>
          <w:tcPr>
            <w:tcW w:w="6885" w:type="dxa"/>
            <w:shd w:val="clear" w:color="auto" w:fill="F3F3F3"/>
            <w:tcMar>
              <w:top w:w="100" w:type="dxa"/>
              <w:left w:w="100" w:type="dxa"/>
              <w:bottom w:w="100" w:type="dxa"/>
              <w:right w:w="100" w:type="dxa"/>
            </w:tcMar>
          </w:tcPr>
          <w:p w:rsidR="00A44924" w:rsidRDefault="00A44924" w:rsidP="00715B34">
            <w:pPr>
              <w:numPr>
                <w:ilvl w:val="0"/>
                <w:numId w:val="2"/>
              </w:numPr>
              <w:spacing w:line="240" w:lineRule="auto"/>
              <w:ind w:hanging="359"/>
            </w:pPr>
            <w:r>
              <w:rPr>
                <w:rFonts w:ascii="Times New Roman" w:eastAsia="Times New Roman" w:hAnsi="Times New Roman" w:cs="Times New Roman"/>
                <w:sz w:val="20"/>
              </w:rPr>
              <w:t>Completed table of dissembled instructions (Table 3)</w:t>
            </w:r>
          </w:p>
        </w:tc>
        <w:tc>
          <w:tcPr>
            <w:tcW w:w="1125" w:type="dxa"/>
            <w:shd w:val="clear" w:color="auto" w:fill="F3F3F3"/>
            <w:tcMar>
              <w:top w:w="100" w:type="dxa"/>
              <w:left w:w="100" w:type="dxa"/>
              <w:bottom w:w="100" w:type="dxa"/>
              <w:right w:w="100" w:type="dxa"/>
            </w:tcMar>
          </w:tcPr>
          <w:p w:rsidR="00A44924" w:rsidRDefault="00A44924" w:rsidP="00715B34">
            <w:pPr>
              <w:spacing w:line="240" w:lineRule="auto"/>
              <w:ind w:left="720" w:hanging="719"/>
              <w:jc w:val="center"/>
            </w:pPr>
            <w:r>
              <w:rPr>
                <w:sz w:val="20"/>
              </w:rPr>
              <w:t>5</w:t>
            </w:r>
          </w:p>
        </w:tc>
        <w:tc>
          <w:tcPr>
            <w:tcW w:w="1350" w:type="dxa"/>
            <w:tcMar>
              <w:top w:w="100" w:type="dxa"/>
              <w:left w:w="100" w:type="dxa"/>
              <w:bottom w:w="100" w:type="dxa"/>
              <w:right w:w="100" w:type="dxa"/>
            </w:tcMar>
          </w:tcPr>
          <w:p w:rsidR="00A44924" w:rsidRDefault="00A44924" w:rsidP="00715B34">
            <w:pPr>
              <w:spacing w:line="240" w:lineRule="auto"/>
            </w:pPr>
          </w:p>
        </w:tc>
      </w:tr>
      <w:tr w:rsidR="001736AF">
        <w:tc>
          <w:tcPr>
            <w:tcW w:w="6885" w:type="dxa"/>
            <w:shd w:val="clear" w:color="auto" w:fill="F3F3F3"/>
            <w:tcMar>
              <w:top w:w="100" w:type="dxa"/>
              <w:left w:w="100" w:type="dxa"/>
              <w:bottom w:w="100" w:type="dxa"/>
              <w:right w:w="100" w:type="dxa"/>
            </w:tcMar>
          </w:tcPr>
          <w:p w:rsidR="001736AF" w:rsidRDefault="002F2E3F">
            <w:pPr>
              <w:numPr>
                <w:ilvl w:val="0"/>
                <w:numId w:val="9"/>
              </w:numPr>
              <w:spacing w:line="240" w:lineRule="auto"/>
              <w:ind w:hanging="359"/>
            </w:pPr>
            <w:r>
              <w:rPr>
                <w:rFonts w:ascii="Times New Roman" w:eastAsia="Times New Roman" w:hAnsi="Times New Roman" w:cs="Times New Roman"/>
                <w:sz w:val="20"/>
              </w:rPr>
              <w:t>Compare the results of the simulation to what was expected given the instructions in Table 3</w:t>
            </w:r>
          </w:p>
        </w:tc>
        <w:tc>
          <w:tcPr>
            <w:tcW w:w="1125" w:type="dxa"/>
            <w:shd w:val="clear" w:color="auto" w:fill="F3F3F3"/>
            <w:tcMar>
              <w:top w:w="100" w:type="dxa"/>
              <w:left w:w="100" w:type="dxa"/>
              <w:bottom w:w="100" w:type="dxa"/>
              <w:right w:w="100" w:type="dxa"/>
            </w:tcMar>
          </w:tcPr>
          <w:p w:rsidR="001736AF" w:rsidRDefault="002F2E3F" w:rsidP="00A651E0">
            <w:pPr>
              <w:spacing w:line="240" w:lineRule="auto"/>
              <w:jc w:val="center"/>
            </w:pPr>
            <w:r>
              <w:rPr>
                <w:sz w:val="20"/>
              </w:rPr>
              <w:t>5</w:t>
            </w:r>
          </w:p>
        </w:tc>
        <w:tc>
          <w:tcPr>
            <w:tcW w:w="1350" w:type="dxa"/>
            <w:tcMar>
              <w:top w:w="100" w:type="dxa"/>
              <w:left w:w="100" w:type="dxa"/>
              <w:bottom w:w="100" w:type="dxa"/>
              <w:right w:w="100" w:type="dxa"/>
            </w:tcMar>
          </w:tcPr>
          <w:p w:rsidR="001736AF" w:rsidRDefault="001736AF">
            <w:pPr>
              <w:spacing w:line="240" w:lineRule="auto"/>
            </w:pPr>
          </w:p>
        </w:tc>
      </w:tr>
      <w:tr w:rsidR="001736AF">
        <w:tc>
          <w:tcPr>
            <w:tcW w:w="6885" w:type="dxa"/>
            <w:shd w:val="clear" w:color="auto" w:fill="F3F3F3"/>
            <w:tcMar>
              <w:top w:w="100" w:type="dxa"/>
              <w:left w:w="100" w:type="dxa"/>
              <w:bottom w:w="100" w:type="dxa"/>
              <w:right w:w="100" w:type="dxa"/>
            </w:tcMar>
          </w:tcPr>
          <w:p w:rsidR="001736AF" w:rsidRDefault="002F2E3F">
            <w:pPr>
              <w:numPr>
                <w:ilvl w:val="0"/>
                <w:numId w:val="11"/>
              </w:numPr>
              <w:spacing w:line="240" w:lineRule="auto"/>
              <w:ind w:hanging="359"/>
            </w:pPr>
            <w:r>
              <w:rPr>
                <w:rFonts w:ascii="Times New Roman" w:eastAsia="Times New Roman" w:hAnsi="Times New Roman" w:cs="Times New Roman"/>
                <w:sz w:val="20"/>
              </w:rPr>
              <w:t>Clearly documented changes made to the design</w:t>
            </w:r>
          </w:p>
        </w:tc>
        <w:tc>
          <w:tcPr>
            <w:tcW w:w="1125" w:type="dxa"/>
            <w:shd w:val="clear" w:color="auto" w:fill="F3F3F3"/>
            <w:tcMar>
              <w:top w:w="100" w:type="dxa"/>
              <w:left w:w="100" w:type="dxa"/>
              <w:bottom w:w="100" w:type="dxa"/>
              <w:right w:w="100" w:type="dxa"/>
            </w:tcMar>
          </w:tcPr>
          <w:p w:rsidR="001736AF" w:rsidRDefault="002F2E3F" w:rsidP="00A651E0">
            <w:pPr>
              <w:spacing w:line="240" w:lineRule="auto"/>
              <w:jc w:val="center"/>
            </w:pPr>
            <w:r>
              <w:rPr>
                <w:sz w:val="20"/>
              </w:rPr>
              <w:t>5</w:t>
            </w:r>
          </w:p>
        </w:tc>
        <w:tc>
          <w:tcPr>
            <w:tcW w:w="1350" w:type="dxa"/>
            <w:tcMar>
              <w:top w:w="100" w:type="dxa"/>
              <w:left w:w="100" w:type="dxa"/>
              <w:bottom w:w="100" w:type="dxa"/>
              <w:right w:w="100" w:type="dxa"/>
            </w:tcMar>
          </w:tcPr>
          <w:p w:rsidR="001736AF" w:rsidRDefault="001736AF">
            <w:pPr>
              <w:spacing w:line="240" w:lineRule="auto"/>
            </w:pPr>
          </w:p>
        </w:tc>
      </w:tr>
      <w:tr w:rsidR="001736AF">
        <w:tc>
          <w:tcPr>
            <w:tcW w:w="6885" w:type="dxa"/>
            <w:shd w:val="clear" w:color="auto" w:fill="F3F3F3"/>
            <w:tcMar>
              <w:top w:w="100" w:type="dxa"/>
              <w:left w:w="100" w:type="dxa"/>
              <w:bottom w:w="100" w:type="dxa"/>
              <w:right w:w="100" w:type="dxa"/>
            </w:tcMar>
          </w:tcPr>
          <w:p w:rsidR="001736AF" w:rsidRDefault="002F2E3F">
            <w:pPr>
              <w:numPr>
                <w:ilvl w:val="0"/>
                <w:numId w:val="5"/>
              </w:numPr>
              <w:spacing w:line="240" w:lineRule="auto"/>
              <w:ind w:hanging="359"/>
            </w:pPr>
            <w:r>
              <w:rPr>
                <w:rFonts w:ascii="Times New Roman" w:eastAsia="Times New Roman" w:hAnsi="Times New Roman" w:cs="Times New Roman"/>
                <w:sz w:val="20"/>
              </w:rPr>
              <w:t>Annotated simulation results in your report showing the correct behavior of the augmented Step 2 instruction</w:t>
            </w:r>
          </w:p>
        </w:tc>
        <w:tc>
          <w:tcPr>
            <w:tcW w:w="1125" w:type="dxa"/>
            <w:shd w:val="clear" w:color="auto" w:fill="F3F3F3"/>
            <w:tcMar>
              <w:top w:w="100" w:type="dxa"/>
              <w:left w:w="100" w:type="dxa"/>
              <w:bottom w:w="100" w:type="dxa"/>
              <w:right w:w="100" w:type="dxa"/>
            </w:tcMar>
          </w:tcPr>
          <w:p w:rsidR="001736AF" w:rsidRDefault="00A651E0" w:rsidP="00A651E0">
            <w:pPr>
              <w:spacing w:line="240" w:lineRule="auto"/>
              <w:jc w:val="center"/>
            </w:pPr>
            <w:r>
              <w:rPr>
                <w:sz w:val="20"/>
              </w:rPr>
              <w:t>10</w:t>
            </w:r>
          </w:p>
        </w:tc>
        <w:tc>
          <w:tcPr>
            <w:tcW w:w="1350" w:type="dxa"/>
            <w:tcMar>
              <w:top w:w="100" w:type="dxa"/>
              <w:left w:w="100" w:type="dxa"/>
              <w:bottom w:w="100" w:type="dxa"/>
              <w:right w:w="100" w:type="dxa"/>
            </w:tcMar>
          </w:tcPr>
          <w:p w:rsidR="001736AF" w:rsidRDefault="001736AF">
            <w:pPr>
              <w:spacing w:line="240" w:lineRule="auto"/>
            </w:pPr>
          </w:p>
        </w:tc>
      </w:tr>
      <w:tr w:rsidR="001736AF">
        <w:tc>
          <w:tcPr>
            <w:tcW w:w="6885" w:type="dxa"/>
            <w:shd w:val="clear" w:color="auto" w:fill="F3F3F3"/>
            <w:tcMar>
              <w:top w:w="100" w:type="dxa"/>
              <w:left w:w="100" w:type="dxa"/>
              <w:bottom w:w="100" w:type="dxa"/>
              <w:right w:w="100" w:type="dxa"/>
            </w:tcMar>
          </w:tcPr>
          <w:p w:rsidR="001736AF" w:rsidRDefault="002F2E3F">
            <w:pPr>
              <w:numPr>
                <w:ilvl w:val="0"/>
                <w:numId w:val="8"/>
              </w:numPr>
              <w:spacing w:line="240" w:lineRule="auto"/>
              <w:ind w:hanging="359"/>
            </w:pPr>
            <w:r>
              <w:rPr>
                <w:rFonts w:ascii="Times New Roman" w:eastAsia="Times New Roman" w:hAnsi="Times New Roman" w:cs="Times New Roman"/>
                <w:sz w:val="20"/>
              </w:rPr>
              <w:t>A table, similar to Table 4, that contains the information necessary to understand the simulation results for each instruction</w:t>
            </w:r>
          </w:p>
        </w:tc>
        <w:tc>
          <w:tcPr>
            <w:tcW w:w="1125" w:type="dxa"/>
            <w:shd w:val="clear" w:color="auto" w:fill="F3F3F3"/>
            <w:tcMar>
              <w:top w:w="100" w:type="dxa"/>
              <w:left w:w="100" w:type="dxa"/>
              <w:bottom w:w="100" w:type="dxa"/>
              <w:right w:w="100" w:type="dxa"/>
            </w:tcMar>
          </w:tcPr>
          <w:p w:rsidR="001736AF" w:rsidRDefault="002F2E3F">
            <w:pPr>
              <w:spacing w:line="240" w:lineRule="auto"/>
              <w:jc w:val="center"/>
            </w:pPr>
            <w:r>
              <w:rPr>
                <w:sz w:val="20"/>
              </w:rPr>
              <w:t>5</w:t>
            </w:r>
          </w:p>
        </w:tc>
        <w:tc>
          <w:tcPr>
            <w:tcW w:w="1350" w:type="dxa"/>
            <w:tcMar>
              <w:top w:w="100" w:type="dxa"/>
              <w:left w:w="100" w:type="dxa"/>
              <w:bottom w:w="100" w:type="dxa"/>
              <w:right w:w="100" w:type="dxa"/>
            </w:tcMar>
          </w:tcPr>
          <w:p w:rsidR="001736AF" w:rsidRDefault="001736AF">
            <w:pPr>
              <w:spacing w:line="240" w:lineRule="auto"/>
            </w:pPr>
          </w:p>
        </w:tc>
      </w:tr>
      <w:tr w:rsidR="001736AF">
        <w:tc>
          <w:tcPr>
            <w:tcW w:w="6885" w:type="dxa"/>
            <w:shd w:val="clear" w:color="auto" w:fill="F3F3F3"/>
            <w:tcMar>
              <w:top w:w="100" w:type="dxa"/>
              <w:left w:w="100" w:type="dxa"/>
              <w:bottom w:w="100" w:type="dxa"/>
              <w:right w:w="100" w:type="dxa"/>
            </w:tcMar>
          </w:tcPr>
          <w:p w:rsidR="001736AF" w:rsidRDefault="002F2E3F">
            <w:pPr>
              <w:spacing w:line="240" w:lineRule="auto"/>
            </w:pPr>
            <w:r>
              <w:rPr>
                <w:b/>
                <w:sz w:val="20"/>
              </w:rPr>
              <w:t>Report:</w:t>
            </w:r>
          </w:p>
        </w:tc>
        <w:tc>
          <w:tcPr>
            <w:tcW w:w="1125" w:type="dxa"/>
            <w:shd w:val="clear" w:color="auto" w:fill="F3F3F3"/>
            <w:tcMar>
              <w:top w:w="100" w:type="dxa"/>
              <w:left w:w="100" w:type="dxa"/>
              <w:bottom w:w="100" w:type="dxa"/>
              <w:right w:w="100" w:type="dxa"/>
            </w:tcMar>
          </w:tcPr>
          <w:p w:rsidR="001736AF" w:rsidRDefault="001736AF">
            <w:pPr>
              <w:spacing w:line="240" w:lineRule="auto"/>
              <w:ind w:left="720" w:hanging="719"/>
              <w:jc w:val="center"/>
            </w:pPr>
          </w:p>
        </w:tc>
        <w:tc>
          <w:tcPr>
            <w:tcW w:w="1350" w:type="dxa"/>
            <w:tcMar>
              <w:top w:w="100" w:type="dxa"/>
              <w:left w:w="100" w:type="dxa"/>
              <w:bottom w:w="100" w:type="dxa"/>
              <w:right w:w="100" w:type="dxa"/>
            </w:tcMar>
          </w:tcPr>
          <w:p w:rsidR="001736AF" w:rsidRDefault="001736AF">
            <w:pPr>
              <w:spacing w:line="240" w:lineRule="auto"/>
              <w:ind w:left="720" w:hanging="719"/>
            </w:pPr>
          </w:p>
        </w:tc>
      </w:tr>
      <w:tr w:rsidR="00A44924" w:rsidTr="00715B34">
        <w:tc>
          <w:tcPr>
            <w:tcW w:w="6885" w:type="dxa"/>
            <w:shd w:val="clear" w:color="auto" w:fill="F3F3F3"/>
            <w:tcMar>
              <w:top w:w="100" w:type="dxa"/>
              <w:left w:w="100" w:type="dxa"/>
              <w:bottom w:w="100" w:type="dxa"/>
              <w:right w:w="100" w:type="dxa"/>
            </w:tcMar>
          </w:tcPr>
          <w:p w:rsidR="00A44924" w:rsidRPr="00A44924" w:rsidRDefault="00A44924" w:rsidP="00715B34">
            <w:pPr>
              <w:numPr>
                <w:ilvl w:val="0"/>
                <w:numId w:val="10"/>
              </w:numPr>
              <w:spacing w:line="240" w:lineRule="auto"/>
              <w:ind w:hanging="359"/>
              <w:rPr>
                <w:rFonts w:ascii="Times New Roman" w:hAnsi="Times New Roman" w:cs="Times New Roman"/>
              </w:rPr>
            </w:pPr>
            <w:r>
              <w:rPr>
                <w:rFonts w:ascii="Times New Roman" w:eastAsia="Calibri" w:hAnsi="Times New Roman" w:cs="Times New Roman"/>
                <w:sz w:val="20"/>
              </w:rPr>
              <w:t>Cover sheet</w:t>
            </w:r>
            <w:r w:rsidRPr="00A44924">
              <w:rPr>
                <w:rFonts w:ascii="Times New Roman" w:eastAsia="Calibri" w:hAnsi="Times New Roman" w:cs="Times New Roman"/>
                <w:sz w:val="20"/>
              </w:rPr>
              <w:t xml:space="preserve"> </w:t>
            </w:r>
          </w:p>
        </w:tc>
        <w:tc>
          <w:tcPr>
            <w:tcW w:w="1125" w:type="dxa"/>
            <w:shd w:val="clear" w:color="auto" w:fill="F3F3F3"/>
            <w:tcMar>
              <w:top w:w="100" w:type="dxa"/>
              <w:left w:w="100" w:type="dxa"/>
              <w:bottom w:w="100" w:type="dxa"/>
              <w:right w:w="100" w:type="dxa"/>
            </w:tcMar>
          </w:tcPr>
          <w:p w:rsidR="00A44924" w:rsidRDefault="00A44924" w:rsidP="00715B34">
            <w:pPr>
              <w:spacing w:line="240" w:lineRule="auto"/>
              <w:ind w:left="720" w:hanging="719"/>
              <w:jc w:val="center"/>
            </w:pPr>
            <w:r>
              <w:rPr>
                <w:sz w:val="20"/>
              </w:rPr>
              <w:t>5</w:t>
            </w:r>
          </w:p>
        </w:tc>
        <w:tc>
          <w:tcPr>
            <w:tcW w:w="1350" w:type="dxa"/>
            <w:tcMar>
              <w:top w:w="100" w:type="dxa"/>
              <w:left w:w="100" w:type="dxa"/>
              <w:bottom w:w="100" w:type="dxa"/>
              <w:right w:w="100" w:type="dxa"/>
            </w:tcMar>
          </w:tcPr>
          <w:p w:rsidR="00A44924" w:rsidRDefault="00A44924" w:rsidP="00715B34">
            <w:pPr>
              <w:spacing w:line="240" w:lineRule="auto"/>
              <w:ind w:left="720" w:hanging="719"/>
            </w:pPr>
          </w:p>
        </w:tc>
      </w:tr>
      <w:tr w:rsidR="001736AF">
        <w:tc>
          <w:tcPr>
            <w:tcW w:w="6885" w:type="dxa"/>
            <w:shd w:val="clear" w:color="auto" w:fill="F3F3F3"/>
            <w:tcMar>
              <w:top w:w="100" w:type="dxa"/>
              <w:left w:w="100" w:type="dxa"/>
              <w:bottom w:w="100" w:type="dxa"/>
              <w:right w:w="100" w:type="dxa"/>
            </w:tcMar>
          </w:tcPr>
          <w:p w:rsidR="001736AF" w:rsidRPr="00A44924" w:rsidRDefault="002F2E3F">
            <w:pPr>
              <w:numPr>
                <w:ilvl w:val="0"/>
                <w:numId w:val="10"/>
              </w:numPr>
              <w:spacing w:line="240" w:lineRule="auto"/>
              <w:ind w:hanging="359"/>
              <w:rPr>
                <w:rFonts w:ascii="Times New Roman" w:hAnsi="Times New Roman" w:cs="Times New Roman"/>
              </w:rPr>
            </w:pPr>
            <w:r w:rsidRPr="00A44924">
              <w:rPr>
                <w:rFonts w:ascii="Times New Roman" w:eastAsia="Calibri" w:hAnsi="Times New Roman" w:cs="Times New Roman"/>
                <w:sz w:val="20"/>
              </w:rPr>
              <w:t xml:space="preserve">Organization: Clear, concise presentation of content; Use of appropriate, well-organized sections </w:t>
            </w:r>
          </w:p>
        </w:tc>
        <w:tc>
          <w:tcPr>
            <w:tcW w:w="1125" w:type="dxa"/>
            <w:shd w:val="clear" w:color="auto" w:fill="F3F3F3"/>
            <w:tcMar>
              <w:top w:w="100" w:type="dxa"/>
              <w:left w:w="100" w:type="dxa"/>
              <w:bottom w:w="100" w:type="dxa"/>
              <w:right w:w="100" w:type="dxa"/>
            </w:tcMar>
          </w:tcPr>
          <w:p w:rsidR="001736AF" w:rsidRDefault="002F2E3F">
            <w:pPr>
              <w:spacing w:line="240" w:lineRule="auto"/>
              <w:ind w:left="720" w:hanging="719"/>
              <w:jc w:val="center"/>
            </w:pPr>
            <w:r>
              <w:rPr>
                <w:sz w:val="20"/>
              </w:rPr>
              <w:t>10</w:t>
            </w:r>
          </w:p>
        </w:tc>
        <w:tc>
          <w:tcPr>
            <w:tcW w:w="1350" w:type="dxa"/>
            <w:tcMar>
              <w:top w:w="100" w:type="dxa"/>
              <w:left w:w="100" w:type="dxa"/>
              <w:bottom w:w="100" w:type="dxa"/>
              <w:right w:w="100" w:type="dxa"/>
            </w:tcMar>
          </w:tcPr>
          <w:p w:rsidR="001736AF" w:rsidRDefault="001736AF">
            <w:pPr>
              <w:spacing w:line="240" w:lineRule="auto"/>
              <w:ind w:left="720" w:hanging="719"/>
            </w:pPr>
          </w:p>
        </w:tc>
      </w:tr>
      <w:tr w:rsidR="001736AF">
        <w:tc>
          <w:tcPr>
            <w:tcW w:w="6885" w:type="dxa"/>
            <w:shd w:val="clear" w:color="auto" w:fill="F3F3F3"/>
            <w:tcMar>
              <w:top w:w="100" w:type="dxa"/>
              <w:left w:w="100" w:type="dxa"/>
              <w:bottom w:w="100" w:type="dxa"/>
              <w:right w:w="100" w:type="dxa"/>
            </w:tcMar>
          </w:tcPr>
          <w:p w:rsidR="001736AF" w:rsidRPr="00A44924" w:rsidRDefault="002F2E3F">
            <w:pPr>
              <w:numPr>
                <w:ilvl w:val="0"/>
                <w:numId w:val="12"/>
              </w:numPr>
              <w:spacing w:line="240" w:lineRule="auto"/>
              <w:ind w:hanging="359"/>
              <w:rPr>
                <w:rFonts w:ascii="Times New Roman" w:hAnsi="Times New Roman" w:cs="Times New Roman"/>
              </w:rPr>
            </w:pPr>
            <w:r w:rsidRPr="00A44924">
              <w:rPr>
                <w:rFonts w:ascii="Times New Roman" w:hAnsi="Times New Roman" w:cs="Times New Roman"/>
                <w:sz w:val="20"/>
              </w:rPr>
              <w:t>Design approach, decisions, observations and conclusions</w:t>
            </w:r>
          </w:p>
        </w:tc>
        <w:tc>
          <w:tcPr>
            <w:tcW w:w="1125" w:type="dxa"/>
            <w:shd w:val="clear" w:color="auto" w:fill="F3F3F3"/>
            <w:tcMar>
              <w:top w:w="100" w:type="dxa"/>
              <w:left w:w="100" w:type="dxa"/>
              <w:bottom w:w="100" w:type="dxa"/>
              <w:right w:w="100" w:type="dxa"/>
            </w:tcMar>
          </w:tcPr>
          <w:p w:rsidR="001736AF" w:rsidRDefault="002F2E3F" w:rsidP="00A651E0">
            <w:pPr>
              <w:spacing w:line="240" w:lineRule="auto"/>
              <w:jc w:val="center"/>
            </w:pPr>
            <w:r>
              <w:rPr>
                <w:sz w:val="20"/>
              </w:rPr>
              <w:t>5</w:t>
            </w:r>
          </w:p>
        </w:tc>
        <w:tc>
          <w:tcPr>
            <w:tcW w:w="1350" w:type="dxa"/>
            <w:tcMar>
              <w:top w:w="100" w:type="dxa"/>
              <w:left w:w="100" w:type="dxa"/>
              <w:bottom w:w="100" w:type="dxa"/>
              <w:right w:w="100" w:type="dxa"/>
            </w:tcMar>
          </w:tcPr>
          <w:p w:rsidR="001736AF" w:rsidRDefault="001736AF">
            <w:pPr>
              <w:spacing w:line="240" w:lineRule="auto"/>
            </w:pPr>
          </w:p>
        </w:tc>
      </w:tr>
      <w:tr w:rsidR="001736AF">
        <w:tc>
          <w:tcPr>
            <w:tcW w:w="6885" w:type="dxa"/>
            <w:shd w:val="clear" w:color="auto" w:fill="F3F3F3"/>
            <w:tcMar>
              <w:top w:w="100" w:type="dxa"/>
              <w:left w:w="100" w:type="dxa"/>
              <w:bottom w:w="100" w:type="dxa"/>
              <w:right w:w="100" w:type="dxa"/>
            </w:tcMar>
          </w:tcPr>
          <w:p w:rsidR="001736AF" w:rsidRPr="00A44924" w:rsidRDefault="002F2E3F" w:rsidP="00A44924">
            <w:pPr>
              <w:numPr>
                <w:ilvl w:val="0"/>
                <w:numId w:val="6"/>
              </w:numPr>
              <w:spacing w:line="240" w:lineRule="auto"/>
              <w:ind w:hanging="359"/>
              <w:rPr>
                <w:rFonts w:ascii="Times New Roman" w:hAnsi="Times New Roman" w:cs="Times New Roman"/>
              </w:rPr>
            </w:pPr>
            <w:r w:rsidRPr="00A44924">
              <w:rPr>
                <w:rFonts w:ascii="Times New Roman" w:eastAsia="Calibri" w:hAnsi="Times New Roman" w:cs="Times New Roman"/>
                <w:sz w:val="20"/>
              </w:rPr>
              <w:t xml:space="preserve">Implementation discussion: Choice of methods for implementing instructions, opcode binary assignments for instructions, changes to the design. </w:t>
            </w:r>
          </w:p>
        </w:tc>
        <w:tc>
          <w:tcPr>
            <w:tcW w:w="1125" w:type="dxa"/>
            <w:shd w:val="clear" w:color="auto" w:fill="F3F3F3"/>
            <w:tcMar>
              <w:top w:w="100" w:type="dxa"/>
              <w:left w:w="100" w:type="dxa"/>
              <w:bottom w:w="100" w:type="dxa"/>
              <w:right w:w="100" w:type="dxa"/>
            </w:tcMar>
          </w:tcPr>
          <w:p w:rsidR="001736AF" w:rsidRDefault="002F2E3F">
            <w:pPr>
              <w:spacing w:line="240" w:lineRule="auto"/>
              <w:jc w:val="center"/>
            </w:pPr>
            <w:r>
              <w:rPr>
                <w:sz w:val="20"/>
              </w:rPr>
              <w:t>10</w:t>
            </w:r>
          </w:p>
        </w:tc>
        <w:tc>
          <w:tcPr>
            <w:tcW w:w="1350" w:type="dxa"/>
            <w:tcMar>
              <w:top w:w="100" w:type="dxa"/>
              <w:left w:w="100" w:type="dxa"/>
              <w:bottom w:w="100" w:type="dxa"/>
              <w:right w:w="100" w:type="dxa"/>
            </w:tcMar>
          </w:tcPr>
          <w:p w:rsidR="001736AF" w:rsidRDefault="001736AF">
            <w:pPr>
              <w:spacing w:line="240" w:lineRule="auto"/>
            </w:pPr>
          </w:p>
        </w:tc>
      </w:tr>
      <w:tr w:rsidR="001736AF">
        <w:tc>
          <w:tcPr>
            <w:tcW w:w="6885" w:type="dxa"/>
            <w:shd w:val="clear" w:color="auto" w:fill="F3F3F3"/>
            <w:tcMar>
              <w:top w:w="100" w:type="dxa"/>
              <w:left w:w="100" w:type="dxa"/>
              <w:bottom w:w="100" w:type="dxa"/>
              <w:right w:w="100" w:type="dxa"/>
            </w:tcMar>
          </w:tcPr>
          <w:p w:rsidR="001736AF" w:rsidRPr="00A44924" w:rsidRDefault="002F2E3F">
            <w:pPr>
              <w:numPr>
                <w:ilvl w:val="0"/>
                <w:numId w:val="7"/>
              </w:numPr>
              <w:spacing w:line="240" w:lineRule="auto"/>
              <w:ind w:hanging="359"/>
              <w:rPr>
                <w:rFonts w:ascii="Times New Roman" w:hAnsi="Times New Roman" w:cs="Times New Roman"/>
              </w:rPr>
            </w:pPr>
            <w:r w:rsidRPr="00A44924">
              <w:rPr>
                <w:rFonts w:ascii="Times New Roman" w:eastAsia="Calibri" w:hAnsi="Times New Roman" w:cs="Times New Roman"/>
                <w:sz w:val="20"/>
              </w:rPr>
              <w:t xml:space="preserve">Supporting files:  instruction.txt, data.txt, and modified Verilog  files </w:t>
            </w:r>
          </w:p>
        </w:tc>
        <w:tc>
          <w:tcPr>
            <w:tcW w:w="1125" w:type="dxa"/>
            <w:shd w:val="clear" w:color="auto" w:fill="F3F3F3"/>
            <w:tcMar>
              <w:top w:w="100" w:type="dxa"/>
              <w:left w:w="100" w:type="dxa"/>
              <w:bottom w:w="100" w:type="dxa"/>
              <w:right w:w="100" w:type="dxa"/>
            </w:tcMar>
          </w:tcPr>
          <w:p w:rsidR="001736AF" w:rsidRDefault="002F2E3F">
            <w:pPr>
              <w:spacing w:line="240" w:lineRule="auto"/>
              <w:jc w:val="center"/>
            </w:pPr>
            <w:r>
              <w:rPr>
                <w:sz w:val="20"/>
              </w:rPr>
              <w:t>5</w:t>
            </w:r>
          </w:p>
        </w:tc>
        <w:tc>
          <w:tcPr>
            <w:tcW w:w="1350" w:type="dxa"/>
            <w:tcMar>
              <w:top w:w="100" w:type="dxa"/>
              <w:left w:w="100" w:type="dxa"/>
              <w:bottom w:w="100" w:type="dxa"/>
              <w:right w:w="100" w:type="dxa"/>
            </w:tcMar>
          </w:tcPr>
          <w:p w:rsidR="001736AF" w:rsidRDefault="001736AF">
            <w:pPr>
              <w:spacing w:line="240" w:lineRule="auto"/>
            </w:pPr>
          </w:p>
        </w:tc>
      </w:tr>
      <w:tr w:rsidR="001736AF">
        <w:tc>
          <w:tcPr>
            <w:tcW w:w="6885" w:type="dxa"/>
            <w:shd w:val="clear" w:color="auto" w:fill="F3F3F3"/>
            <w:tcMar>
              <w:top w:w="100" w:type="dxa"/>
              <w:left w:w="100" w:type="dxa"/>
              <w:bottom w:w="100" w:type="dxa"/>
              <w:right w:w="100" w:type="dxa"/>
            </w:tcMar>
          </w:tcPr>
          <w:p w:rsidR="001736AF" w:rsidRDefault="002F2E3F">
            <w:pPr>
              <w:spacing w:line="240" w:lineRule="auto"/>
            </w:pPr>
            <w:r>
              <w:rPr>
                <w:b/>
                <w:sz w:val="20"/>
              </w:rPr>
              <w:t>Validation</w:t>
            </w:r>
          </w:p>
        </w:tc>
        <w:tc>
          <w:tcPr>
            <w:tcW w:w="1125" w:type="dxa"/>
            <w:shd w:val="clear" w:color="auto" w:fill="F3F3F3"/>
            <w:tcMar>
              <w:top w:w="100" w:type="dxa"/>
              <w:left w:w="100" w:type="dxa"/>
              <w:bottom w:w="100" w:type="dxa"/>
              <w:right w:w="100" w:type="dxa"/>
            </w:tcMar>
          </w:tcPr>
          <w:p w:rsidR="001736AF" w:rsidRDefault="001736AF">
            <w:pPr>
              <w:spacing w:line="240" w:lineRule="auto"/>
              <w:jc w:val="center"/>
            </w:pPr>
          </w:p>
        </w:tc>
        <w:tc>
          <w:tcPr>
            <w:tcW w:w="1350" w:type="dxa"/>
            <w:tcMar>
              <w:top w:w="100" w:type="dxa"/>
              <w:left w:w="100" w:type="dxa"/>
              <w:bottom w:w="100" w:type="dxa"/>
              <w:right w:w="100" w:type="dxa"/>
            </w:tcMar>
          </w:tcPr>
          <w:p w:rsidR="001736AF" w:rsidRDefault="001736AF">
            <w:pPr>
              <w:spacing w:line="240" w:lineRule="auto"/>
            </w:pPr>
          </w:p>
        </w:tc>
      </w:tr>
      <w:tr w:rsidR="001736AF">
        <w:tc>
          <w:tcPr>
            <w:tcW w:w="6885" w:type="dxa"/>
            <w:shd w:val="clear" w:color="auto" w:fill="F3F3F3"/>
            <w:tcMar>
              <w:top w:w="100" w:type="dxa"/>
              <w:left w:w="100" w:type="dxa"/>
              <w:bottom w:w="100" w:type="dxa"/>
              <w:right w:w="100" w:type="dxa"/>
            </w:tcMar>
          </w:tcPr>
          <w:p w:rsidR="001736AF" w:rsidRPr="00A44924" w:rsidRDefault="002F2E3F">
            <w:pPr>
              <w:numPr>
                <w:ilvl w:val="0"/>
                <w:numId w:val="1"/>
              </w:numPr>
              <w:spacing w:line="240" w:lineRule="auto"/>
              <w:ind w:hanging="359"/>
              <w:rPr>
                <w:rFonts w:ascii="Times New Roman" w:hAnsi="Times New Roman" w:cs="Times New Roman"/>
              </w:rPr>
            </w:pPr>
            <w:r w:rsidRPr="00A44924">
              <w:rPr>
                <w:rFonts w:ascii="Times New Roman" w:hAnsi="Times New Roman" w:cs="Times New Roman"/>
                <w:sz w:val="20"/>
              </w:rPr>
              <w:t>All steps function correctly</w:t>
            </w:r>
          </w:p>
        </w:tc>
        <w:tc>
          <w:tcPr>
            <w:tcW w:w="1125" w:type="dxa"/>
            <w:shd w:val="clear" w:color="auto" w:fill="F3F3F3"/>
            <w:tcMar>
              <w:top w:w="100" w:type="dxa"/>
              <w:left w:w="100" w:type="dxa"/>
              <w:bottom w:w="100" w:type="dxa"/>
              <w:right w:w="100" w:type="dxa"/>
            </w:tcMar>
          </w:tcPr>
          <w:p w:rsidR="001736AF" w:rsidRDefault="002F2E3F" w:rsidP="00A651E0">
            <w:pPr>
              <w:spacing w:line="240" w:lineRule="auto"/>
              <w:jc w:val="center"/>
            </w:pPr>
            <w:r>
              <w:rPr>
                <w:sz w:val="20"/>
              </w:rPr>
              <w:t>25</w:t>
            </w:r>
          </w:p>
        </w:tc>
        <w:tc>
          <w:tcPr>
            <w:tcW w:w="1350" w:type="dxa"/>
            <w:tcMar>
              <w:top w:w="100" w:type="dxa"/>
              <w:left w:w="100" w:type="dxa"/>
              <w:bottom w:w="100" w:type="dxa"/>
              <w:right w:w="100" w:type="dxa"/>
            </w:tcMar>
          </w:tcPr>
          <w:p w:rsidR="001736AF" w:rsidRDefault="001736AF">
            <w:pPr>
              <w:spacing w:line="240" w:lineRule="auto"/>
            </w:pPr>
          </w:p>
        </w:tc>
      </w:tr>
      <w:tr w:rsidR="001736AF">
        <w:tc>
          <w:tcPr>
            <w:tcW w:w="6885" w:type="dxa"/>
            <w:tcMar>
              <w:top w:w="100" w:type="dxa"/>
              <w:left w:w="100" w:type="dxa"/>
              <w:bottom w:w="100" w:type="dxa"/>
              <w:right w:w="100" w:type="dxa"/>
            </w:tcMar>
          </w:tcPr>
          <w:p w:rsidR="001736AF" w:rsidRDefault="002F2E3F">
            <w:pPr>
              <w:numPr>
                <w:ilvl w:val="0"/>
                <w:numId w:val="3"/>
              </w:numPr>
              <w:spacing w:line="240" w:lineRule="auto"/>
              <w:ind w:hanging="359"/>
            </w:pPr>
            <w:r>
              <w:rPr>
                <w:b/>
                <w:sz w:val="20"/>
              </w:rPr>
              <w:t>TOTAL POINTS</w:t>
            </w:r>
          </w:p>
        </w:tc>
        <w:tc>
          <w:tcPr>
            <w:tcW w:w="1125" w:type="dxa"/>
            <w:shd w:val="clear" w:color="auto" w:fill="000000"/>
            <w:tcMar>
              <w:top w:w="100" w:type="dxa"/>
              <w:left w:w="100" w:type="dxa"/>
              <w:bottom w:w="100" w:type="dxa"/>
              <w:right w:w="100" w:type="dxa"/>
            </w:tcMar>
          </w:tcPr>
          <w:p w:rsidR="001736AF" w:rsidRDefault="001736AF">
            <w:pPr>
              <w:spacing w:line="240" w:lineRule="auto"/>
            </w:pPr>
          </w:p>
        </w:tc>
        <w:tc>
          <w:tcPr>
            <w:tcW w:w="1350" w:type="dxa"/>
            <w:tcMar>
              <w:top w:w="100" w:type="dxa"/>
              <w:left w:w="100" w:type="dxa"/>
              <w:bottom w:w="100" w:type="dxa"/>
              <w:right w:w="100" w:type="dxa"/>
            </w:tcMar>
          </w:tcPr>
          <w:p w:rsidR="001736AF" w:rsidRDefault="001736AF">
            <w:pPr>
              <w:spacing w:line="240" w:lineRule="auto"/>
            </w:pPr>
          </w:p>
        </w:tc>
      </w:tr>
      <w:tr w:rsidR="001736AF">
        <w:tc>
          <w:tcPr>
            <w:tcW w:w="6885" w:type="dxa"/>
            <w:shd w:val="clear" w:color="auto" w:fill="F3F3F3"/>
            <w:tcMar>
              <w:top w:w="100" w:type="dxa"/>
              <w:left w:w="100" w:type="dxa"/>
              <w:bottom w:w="100" w:type="dxa"/>
              <w:right w:w="100" w:type="dxa"/>
            </w:tcMar>
          </w:tcPr>
          <w:p w:rsidR="001736AF" w:rsidRDefault="002F2E3F">
            <w:pPr>
              <w:spacing w:line="240" w:lineRule="auto"/>
            </w:pPr>
            <w:r>
              <w:rPr>
                <w:rFonts w:ascii="Calibri" w:eastAsia="Calibri" w:hAnsi="Calibri" w:cs="Calibri"/>
                <w:b/>
                <w:sz w:val="20"/>
              </w:rPr>
              <w:t>Extra Credit</w:t>
            </w:r>
            <w:r>
              <w:rPr>
                <w:rFonts w:ascii="Calibri" w:eastAsia="Calibri" w:hAnsi="Calibri" w:cs="Calibri"/>
                <w:sz w:val="20"/>
              </w:rPr>
              <w:t>: Correctly implementing optional instruction</w:t>
            </w:r>
          </w:p>
        </w:tc>
        <w:tc>
          <w:tcPr>
            <w:tcW w:w="1125" w:type="dxa"/>
            <w:tcMar>
              <w:top w:w="100" w:type="dxa"/>
              <w:left w:w="100" w:type="dxa"/>
              <w:bottom w:w="100" w:type="dxa"/>
              <w:right w:w="100" w:type="dxa"/>
            </w:tcMar>
          </w:tcPr>
          <w:p w:rsidR="001736AF" w:rsidRDefault="002F2E3F">
            <w:pPr>
              <w:spacing w:line="240" w:lineRule="auto"/>
              <w:jc w:val="center"/>
            </w:pPr>
            <w:r>
              <w:rPr>
                <w:sz w:val="20"/>
              </w:rPr>
              <w:t>10</w:t>
            </w:r>
          </w:p>
        </w:tc>
        <w:tc>
          <w:tcPr>
            <w:tcW w:w="1350" w:type="dxa"/>
            <w:tcMar>
              <w:top w:w="100" w:type="dxa"/>
              <w:left w:w="100" w:type="dxa"/>
              <w:bottom w:w="100" w:type="dxa"/>
              <w:right w:w="100" w:type="dxa"/>
            </w:tcMar>
          </w:tcPr>
          <w:p w:rsidR="001736AF" w:rsidRDefault="001736AF">
            <w:pPr>
              <w:spacing w:line="240" w:lineRule="auto"/>
            </w:pPr>
          </w:p>
        </w:tc>
      </w:tr>
    </w:tbl>
    <w:p w:rsidR="001736AF" w:rsidRDefault="001736AF">
      <w:pPr>
        <w:spacing w:line="240" w:lineRule="auto"/>
      </w:pPr>
    </w:p>
    <w:p w:rsidR="00D2041C" w:rsidRDefault="00D2041C">
      <w:pPr>
        <w:spacing w:line="240" w:lineRule="auto"/>
      </w:pPr>
    </w:p>
    <w:p w:rsidR="00D2041C" w:rsidRPr="00E87442" w:rsidRDefault="00D2041C" w:rsidP="00E87442">
      <w:pPr>
        <w:rPr>
          <w:rFonts w:ascii="Times New Roman" w:hAnsi="Times New Roman" w:cs="Times New Roman"/>
          <w:sz w:val="24"/>
          <w:u w:val="single"/>
        </w:rPr>
      </w:pPr>
      <w:r w:rsidRPr="00E87442">
        <w:rPr>
          <w:rFonts w:ascii="Times New Roman" w:hAnsi="Times New Roman" w:cs="Times New Roman"/>
          <w:sz w:val="24"/>
          <w:u w:val="single"/>
        </w:rPr>
        <w:lastRenderedPageBreak/>
        <w:t>Abstract</w:t>
      </w:r>
    </w:p>
    <w:p w:rsidR="00D2041C" w:rsidRPr="00E87442" w:rsidRDefault="00D2041C" w:rsidP="00E87442">
      <w:pPr>
        <w:rPr>
          <w:rFonts w:ascii="Times New Roman" w:hAnsi="Times New Roman" w:cs="Times New Roman"/>
          <w:sz w:val="24"/>
        </w:rPr>
      </w:pPr>
      <w:r w:rsidRPr="00E87442">
        <w:rPr>
          <w:rFonts w:ascii="Times New Roman" w:hAnsi="Times New Roman" w:cs="Times New Roman"/>
          <w:sz w:val="24"/>
        </w:rPr>
        <w:tab/>
        <w:t xml:space="preserve">The project was to </w:t>
      </w:r>
      <w:r w:rsidR="00E87442">
        <w:rPr>
          <w:rFonts w:ascii="Times New Roman" w:hAnsi="Times New Roman" w:cs="Times New Roman"/>
          <w:sz w:val="24"/>
        </w:rPr>
        <w:t>implement</w:t>
      </w:r>
      <w:r w:rsidR="009F5512">
        <w:rPr>
          <w:rFonts w:ascii="Times New Roman" w:hAnsi="Times New Roman" w:cs="Times New Roman"/>
          <w:sz w:val="24"/>
        </w:rPr>
        <w:t xml:space="preserve"> operations through an updated instruction set that we must make. Given to us, was a single-cycle central processing unit with most of the operational capability pre-written and ready for us. This ‘simple computer’ had functionality right off that bat that included the likes of adding, subtracting, and even loading for it. For the completion of the project, it was determined that there would have to be an additional component that I must build into modifiable files. </w:t>
      </w:r>
      <w:r w:rsidR="00CB0455">
        <w:rPr>
          <w:rFonts w:ascii="Times New Roman" w:hAnsi="Times New Roman" w:cs="Times New Roman"/>
          <w:sz w:val="24"/>
        </w:rPr>
        <w:t xml:space="preserve">These five additional instructions (with one being optional) made up the bulk of the code that we would have to write, produce, and or modify opcodes for in the execution of the project. </w:t>
      </w:r>
      <w:r w:rsidR="00803B5E">
        <w:rPr>
          <w:rFonts w:ascii="Times New Roman" w:hAnsi="Times New Roman" w:cs="Times New Roman"/>
          <w:sz w:val="24"/>
        </w:rPr>
        <w:t>We would therefore use a form of the Register Transfer Language and a standardized 16-bit instruction to produce a result that our FPGA DE0 Nano boards would then display.</w:t>
      </w:r>
      <w:r w:rsidR="00CB0455">
        <w:rPr>
          <w:rFonts w:ascii="Times New Roman" w:hAnsi="Times New Roman" w:cs="Times New Roman"/>
          <w:sz w:val="24"/>
        </w:rPr>
        <w:t xml:space="preserve"> </w:t>
      </w:r>
    </w:p>
    <w:p w:rsidR="00D2041C" w:rsidRPr="00E87442" w:rsidRDefault="00D2041C" w:rsidP="00E87442">
      <w:pPr>
        <w:rPr>
          <w:rFonts w:ascii="Times New Roman" w:hAnsi="Times New Roman" w:cs="Times New Roman"/>
          <w:sz w:val="24"/>
          <w:u w:val="single"/>
        </w:rPr>
      </w:pPr>
      <w:r w:rsidRPr="00E87442">
        <w:rPr>
          <w:rFonts w:ascii="Times New Roman" w:hAnsi="Times New Roman" w:cs="Times New Roman"/>
          <w:sz w:val="24"/>
          <w:u w:val="single"/>
        </w:rPr>
        <w:t>Purpose</w:t>
      </w:r>
    </w:p>
    <w:p w:rsidR="00D2041C" w:rsidRPr="00E87442" w:rsidRDefault="00D2041C" w:rsidP="00E87442">
      <w:pPr>
        <w:rPr>
          <w:rFonts w:ascii="Times New Roman" w:hAnsi="Times New Roman" w:cs="Times New Roman"/>
          <w:sz w:val="24"/>
        </w:rPr>
      </w:pPr>
      <w:r w:rsidRPr="00E87442">
        <w:rPr>
          <w:rFonts w:ascii="Times New Roman" w:hAnsi="Times New Roman" w:cs="Times New Roman"/>
          <w:sz w:val="24"/>
        </w:rPr>
        <w:tab/>
        <w:t xml:space="preserve">The purpose of the project </w:t>
      </w:r>
      <w:r w:rsidR="003E638D">
        <w:rPr>
          <w:rFonts w:ascii="Times New Roman" w:hAnsi="Times New Roman" w:cs="Times New Roman"/>
          <w:sz w:val="24"/>
        </w:rPr>
        <w:t xml:space="preserve">was to create a working understanding of instruction sets and how they interface with these ‘simple computers’. </w:t>
      </w:r>
      <w:r w:rsidR="00AE149B">
        <w:rPr>
          <w:rFonts w:ascii="Times New Roman" w:hAnsi="Times New Roman" w:cs="Times New Roman"/>
          <w:sz w:val="24"/>
        </w:rPr>
        <w:t xml:space="preserve">This was done through giving us a fundamental approach towards instruction codes that were a set bit-length and contained independent values corresponding to an operation. </w:t>
      </w:r>
      <w:r w:rsidR="00551C3F">
        <w:rPr>
          <w:rFonts w:ascii="Times New Roman" w:hAnsi="Times New Roman" w:cs="Times New Roman"/>
          <w:sz w:val="24"/>
        </w:rPr>
        <w:t xml:space="preserve">This project will allow for hands-on experience in developing strategies for implementing Verilog code into modules to write good ‘software’ for good ‘hardware’. </w:t>
      </w:r>
      <w:r w:rsidR="003E1B2B">
        <w:rPr>
          <w:rFonts w:ascii="Times New Roman" w:hAnsi="Times New Roman" w:cs="Times New Roman"/>
          <w:sz w:val="24"/>
        </w:rPr>
        <w:t xml:space="preserve">This, bundle with a reverse engineering mindset towards the instruction set, will allow one to problem solve engineering issues more efficiently and create a different outlook in the field of computer engineering. </w:t>
      </w:r>
    </w:p>
    <w:p w:rsidR="00D2041C" w:rsidRPr="00E87442" w:rsidRDefault="00D2041C" w:rsidP="00E87442">
      <w:pPr>
        <w:rPr>
          <w:rFonts w:ascii="Times New Roman" w:hAnsi="Times New Roman" w:cs="Times New Roman"/>
          <w:sz w:val="24"/>
          <w:u w:val="single"/>
        </w:rPr>
      </w:pPr>
      <w:r w:rsidRPr="00E87442">
        <w:rPr>
          <w:rFonts w:ascii="Times New Roman" w:hAnsi="Times New Roman" w:cs="Times New Roman"/>
          <w:sz w:val="24"/>
          <w:u w:val="single"/>
        </w:rPr>
        <w:t>Technical Approach</w:t>
      </w:r>
    </w:p>
    <w:p w:rsidR="00D2041C" w:rsidRDefault="00D2041C" w:rsidP="00E87442">
      <w:pPr>
        <w:rPr>
          <w:rFonts w:ascii="Times New Roman" w:hAnsi="Times New Roman" w:cs="Times New Roman"/>
          <w:sz w:val="24"/>
        </w:rPr>
      </w:pPr>
      <w:r w:rsidRPr="00E87442">
        <w:rPr>
          <w:rFonts w:ascii="Times New Roman" w:hAnsi="Times New Roman" w:cs="Times New Roman"/>
          <w:sz w:val="24"/>
        </w:rPr>
        <w:tab/>
        <w:t xml:space="preserve">With regards to </w:t>
      </w:r>
      <w:r w:rsidR="00ED7DE1">
        <w:rPr>
          <w:rFonts w:ascii="Times New Roman" w:hAnsi="Times New Roman" w:cs="Times New Roman"/>
          <w:sz w:val="24"/>
        </w:rPr>
        <w:t xml:space="preserve">approaching the simple computer and its instruction set, it was imperative that one understood opcode operations and what was going on inside the computer. </w:t>
      </w:r>
      <w:r w:rsidR="00DC345F">
        <w:rPr>
          <w:rFonts w:ascii="Times New Roman" w:hAnsi="Times New Roman" w:cs="Times New Roman"/>
          <w:sz w:val="24"/>
        </w:rPr>
        <w:t xml:space="preserve">To start with, we were given a chart with instruction memory addresses and machine code that was incomplete. To get the rest of these values, I went into the Quartus file to find any files with the values in it. What I found was the instructions.txt document that contained the entirety of the list shown below in Table 1. </w:t>
      </w:r>
      <w:r w:rsidR="00695D45">
        <w:rPr>
          <w:rFonts w:ascii="Times New Roman" w:hAnsi="Times New Roman" w:cs="Times New Roman"/>
          <w:sz w:val="24"/>
        </w:rPr>
        <w:t>These values were inputed into the table at the right memory ad</w:t>
      </w:r>
      <w:r w:rsidR="00F5149D">
        <w:rPr>
          <w:rFonts w:ascii="Times New Roman" w:hAnsi="Times New Roman" w:cs="Times New Roman"/>
          <w:sz w:val="24"/>
        </w:rPr>
        <w:t>dress location up to Hex code E000.</w:t>
      </w:r>
      <w:r w:rsidR="00597BFE">
        <w:rPr>
          <w:rFonts w:ascii="Times New Roman" w:hAnsi="Times New Roman" w:cs="Times New Roman"/>
          <w:sz w:val="24"/>
        </w:rPr>
        <w:t xml:space="preserve"> This ‘machine code’, which is in Hex, was then approached from an angle that it must represent a string of binary values that will then produce a 16-bit instruction that we can utilize. </w:t>
      </w:r>
    </w:p>
    <w:p w:rsidR="00ED7DE1" w:rsidRDefault="00ED7DE1" w:rsidP="00E87442">
      <w:pPr>
        <w:rPr>
          <w:rFonts w:ascii="Times New Roman" w:hAnsi="Times New Roman" w:cs="Times New Roman"/>
          <w:sz w:val="24"/>
        </w:rPr>
      </w:pPr>
    </w:p>
    <w:p w:rsidR="00ED7DE1" w:rsidRDefault="00ED7DE1" w:rsidP="00E87442">
      <w:pPr>
        <w:rPr>
          <w:rFonts w:ascii="Times New Roman" w:hAnsi="Times New Roman" w:cs="Times New Roman"/>
          <w:sz w:val="24"/>
        </w:rPr>
      </w:pPr>
      <w:r>
        <w:rPr>
          <w:rFonts w:ascii="Times New Roman" w:hAnsi="Times New Roman" w:cs="Times New Roman"/>
          <w:sz w:val="24"/>
        </w:rPr>
        <w:tab/>
        <w:t xml:space="preserve">Table 1: Instruction and Machine Code </w:t>
      </w:r>
    </w:p>
    <w:tbl>
      <w:tblPr>
        <w:tblStyle w:val="TableGrid"/>
        <w:tblW w:w="0" w:type="auto"/>
        <w:jc w:val="center"/>
        <w:tblLook w:val="04A0" w:firstRow="1" w:lastRow="0" w:firstColumn="1" w:lastColumn="0" w:noHBand="0" w:noVBand="1"/>
      </w:tblPr>
      <w:tblGrid>
        <w:gridCol w:w="2160"/>
        <w:gridCol w:w="1440"/>
        <w:gridCol w:w="4860"/>
      </w:tblGrid>
      <w:tr w:rsidR="00ED7DE1" w:rsidRPr="00594E79" w:rsidTr="006067D8">
        <w:trPr>
          <w:jc w:val="center"/>
        </w:trPr>
        <w:tc>
          <w:tcPr>
            <w:tcW w:w="2160" w:type="dxa"/>
            <w:vAlign w:val="center"/>
          </w:tcPr>
          <w:p w:rsidR="00ED7DE1" w:rsidRPr="00594E79" w:rsidRDefault="00ED7DE1" w:rsidP="006067D8">
            <w:pPr>
              <w:jc w:val="center"/>
              <w:rPr>
                <w:rFonts w:cs="Times New Roman"/>
                <w:b/>
              </w:rPr>
            </w:pPr>
            <w:r w:rsidRPr="00594E79">
              <w:rPr>
                <w:rFonts w:cs="Times New Roman"/>
                <w:b/>
              </w:rPr>
              <w:t xml:space="preserve">Instruction </w:t>
            </w:r>
            <w:r>
              <w:rPr>
                <w:rFonts w:cs="Times New Roman"/>
                <w:b/>
              </w:rPr>
              <w:t>M</w:t>
            </w:r>
            <w:r w:rsidRPr="00594E79">
              <w:rPr>
                <w:rFonts w:cs="Times New Roman"/>
                <w:b/>
              </w:rPr>
              <w:t xml:space="preserve">emory </w:t>
            </w:r>
            <w:r>
              <w:rPr>
                <w:rFonts w:cs="Times New Roman"/>
                <w:b/>
              </w:rPr>
              <w:t>A</w:t>
            </w:r>
            <w:r w:rsidRPr="00594E79">
              <w:rPr>
                <w:rFonts w:cs="Times New Roman"/>
                <w:b/>
              </w:rPr>
              <w:t>ddress</w:t>
            </w:r>
          </w:p>
        </w:tc>
        <w:tc>
          <w:tcPr>
            <w:tcW w:w="1440" w:type="dxa"/>
            <w:vAlign w:val="center"/>
          </w:tcPr>
          <w:p w:rsidR="00ED7DE1" w:rsidRPr="00594E79" w:rsidRDefault="00ED7DE1" w:rsidP="006067D8">
            <w:pPr>
              <w:jc w:val="center"/>
              <w:rPr>
                <w:rFonts w:cs="Times New Roman"/>
                <w:b/>
              </w:rPr>
            </w:pPr>
            <w:r>
              <w:rPr>
                <w:rFonts w:cs="Times New Roman"/>
                <w:b/>
              </w:rPr>
              <w:t>Machine code V</w:t>
            </w:r>
            <w:r w:rsidRPr="00594E79">
              <w:rPr>
                <w:rFonts w:cs="Times New Roman"/>
                <w:b/>
              </w:rPr>
              <w:t>alue</w:t>
            </w:r>
          </w:p>
        </w:tc>
        <w:tc>
          <w:tcPr>
            <w:tcW w:w="4860" w:type="dxa"/>
            <w:vAlign w:val="center"/>
          </w:tcPr>
          <w:p w:rsidR="00ED7DE1" w:rsidRPr="00594E79" w:rsidRDefault="00ED7DE1" w:rsidP="006067D8">
            <w:pPr>
              <w:rPr>
                <w:rFonts w:cs="Times New Roman"/>
                <w:b/>
              </w:rPr>
            </w:pPr>
            <w:r w:rsidRPr="00594E79">
              <w:rPr>
                <w:rFonts w:cs="Times New Roman"/>
                <w:b/>
              </w:rPr>
              <w:t>Instruction (values in decimal)</w:t>
            </w:r>
          </w:p>
        </w:tc>
      </w:tr>
      <w:tr w:rsidR="00ED7DE1" w:rsidRPr="00594E79" w:rsidTr="006067D8">
        <w:trPr>
          <w:jc w:val="center"/>
        </w:trPr>
        <w:tc>
          <w:tcPr>
            <w:tcW w:w="2160" w:type="dxa"/>
            <w:vAlign w:val="center"/>
          </w:tcPr>
          <w:p w:rsidR="00ED7DE1" w:rsidRPr="00594E79" w:rsidRDefault="00ED7DE1" w:rsidP="006067D8">
            <w:pPr>
              <w:jc w:val="center"/>
              <w:rPr>
                <w:rFonts w:cs="Times New Roman"/>
              </w:rPr>
            </w:pPr>
            <w:r w:rsidRPr="00594E79">
              <w:rPr>
                <w:rFonts w:cs="Times New Roman"/>
              </w:rPr>
              <w:t>0</w:t>
            </w:r>
          </w:p>
        </w:tc>
        <w:tc>
          <w:tcPr>
            <w:tcW w:w="1440" w:type="dxa"/>
            <w:vAlign w:val="center"/>
          </w:tcPr>
          <w:p w:rsidR="00ED7DE1" w:rsidRPr="00594E79" w:rsidRDefault="00ED7DE1" w:rsidP="006067D8">
            <w:pPr>
              <w:jc w:val="center"/>
              <w:rPr>
                <w:rFonts w:cs="Times New Roman"/>
              </w:rPr>
            </w:pPr>
            <w:r w:rsidRPr="00594E79">
              <w:rPr>
                <w:rFonts w:cs="Times New Roman"/>
              </w:rPr>
              <w:t>1400</w:t>
            </w:r>
          </w:p>
        </w:tc>
        <w:tc>
          <w:tcPr>
            <w:tcW w:w="4860" w:type="dxa"/>
            <w:vAlign w:val="center"/>
          </w:tcPr>
          <w:p w:rsidR="00ED7DE1" w:rsidRPr="00594E79" w:rsidRDefault="00ED7DE1" w:rsidP="006067D8">
            <w:pPr>
              <w:rPr>
                <w:rFonts w:cs="Times New Roman"/>
              </w:rPr>
            </w:pPr>
            <w:r w:rsidRPr="00594E79">
              <w:rPr>
                <w:rFonts w:cs="Times New Roman"/>
              </w:rPr>
              <w:t>XOR R0, R0, R0</w:t>
            </w:r>
          </w:p>
        </w:tc>
      </w:tr>
      <w:tr w:rsidR="00ED7DE1" w:rsidRPr="00594E79" w:rsidTr="006067D8">
        <w:trPr>
          <w:jc w:val="center"/>
        </w:trPr>
        <w:tc>
          <w:tcPr>
            <w:tcW w:w="2160" w:type="dxa"/>
            <w:vAlign w:val="center"/>
          </w:tcPr>
          <w:p w:rsidR="00ED7DE1" w:rsidRPr="00594E79" w:rsidRDefault="00ED7DE1" w:rsidP="006067D8">
            <w:pPr>
              <w:jc w:val="center"/>
              <w:rPr>
                <w:rFonts w:cs="Times New Roman"/>
              </w:rPr>
            </w:pPr>
            <w:r w:rsidRPr="00594E79">
              <w:rPr>
                <w:rFonts w:cs="Times New Roman"/>
              </w:rPr>
              <w:t>1</w:t>
            </w:r>
          </w:p>
        </w:tc>
        <w:tc>
          <w:tcPr>
            <w:tcW w:w="1440" w:type="dxa"/>
            <w:vAlign w:val="center"/>
          </w:tcPr>
          <w:p w:rsidR="00ED7DE1" w:rsidRPr="00594E79" w:rsidRDefault="00ED7DE1" w:rsidP="006067D8">
            <w:pPr>
              <w:jc w:val="center"/>
              <w:rPr>
                <w:rFonts w:cs="Times New Roman"/>
              </w:rPr>
            </w:pPr>
            <w:r w:rsidRPr="00594E79">
              <w:rPr>
                <w:rFonts w:cs="Times New Roman"/>
              </w:rPr>
              <w:t>20C0</w:t>
            </w:r>
          </w:p>
        </w:tc>
        <w:tc>
          <w:tcPr>
            <w:tcW w:w="4860" w:type="dxa"/>
            <w:vAlign w:val="center"/>
          </w:tcPr>
          <w:p w:rsidR="00ED7DE1" w:rsidRPr="00594E79" w:rsidRDefault="00ED7DE1" w:rsidP="006067D8">
            <w:pPr>
              <w:rPr>
                <w:rFonts w:cs="Times New Roman"/>
              </w:rPr>
            </w:pPr>
            <w:r>
              <w:rPr>
                <w:rFonts w:cs="Times New Roman"/>
              </w:rPr>
              <w:t>Load, R3, R0, R0</w:t>
            </w:r>
          </w:p>
        </w:tc>
      </w:tr>
      <w:tr w:rsidR="00ED7DE1" w:rsidRPr="00594E79" w:rsidTr="006067D8">
        <w:trPr>
          <w:jc w:val="center"/>
        </w:trPr>
        <w:tc>
          <w:tcPr>
            <w:tcW w:w="2160" w:type="dxa"/>
            <w:vAlign w:val="center"/>
          </w:tcPr>
          <w:p w:rsidR="00ED7DE1" w:rsidRPr="00594E79" w:rsidRDefault="00ED7DE1" w:rsidP="006067D8">
            <w:pPr>
              <w:jc w:val="center"/>
              <w:rPr>
                <w:rFonts w:cs="Times New Roman"/>
              </w:rPr>
            </w:pPr>
            <w:r w:rsidRPr="00594E79">
              <w:rPr>
                <w:rFonts w:cs="Times New Roman"/>
              </w:rPr>
              <w:t>2</w:t>
            </w:r>
          </w:p>
        </w:tc>
        <w:tc>
          <w:tcPr>
            <w:tcW w:w="1440" w:type="dxa"/>
            <w:vAlign w:val="center"/>
          </w:tcPr>
          <w:p w:rsidR="00ED7DE1" w:rsidRPr="00594E79" w:rsidRDefault="00ED7DE1" w:rsidP="006067D8">
            <w:pPr>
              <w:jc w:val="center"/>
              <w:rPr>
                <w:rFonts w:cs="Times New Roman"/>
              </w:rPr>
            </w:pPr>
            <w:r w:rsidRPr="00594E79">
              <w:rPr>
                <w:rFonts w:cs="Times New Roman"/>
              </w:rPr>
              <w:t>8444</w:t>
            </w:r>
          </w:p>
        </w:tc>
        <w:tc>
          <w:tcPr>
            <w:tcW w:w="4860" w:type="dxa"/>
            <w:vAlign w:val="center"/>
          </w:tcPr>
          <w:p w:rsidR="00ED7DE1" w:rsidRPr="00594E79" w:rsidRDefault="00ED7DE1" w:rsidP="006067D8">
            <w:pPr>
              <w:rPr>
                <w:rFonts w:cs="Times New Roman"/>
              </w:rPr>
            </w:pPr>
            <w:r>
              <w:rPr>
                <w:rFonts w:cs="Times New Roman"/>
              </w:rPr>
              <w:t>ADI R1, R0, R4</w:t>
            </w:r>
          </w:p>
        </w:tc>
      </w:tr>
      <w:tr w:rsidR="00ED7DE1" w:rsidRPr="00594E79" w:rsidTr="006067D8">
        <w:trPr>
          <w:jc w:val="center"/>
        </w:trPr>
        <w:tc>
          <w:tcPr>
            <w:tcW w:w="2160" w:type="dxa"/>
            <w:vAlign w:val="center"/>
          </w:tcPr>
          <w:p w:rsidR="00ED7DE1" w:rsidRPr="00594E79" w:rsidRDefault="00ED7DE1" w:rsidP="006067D8">
            <w:pPr>
              <w:jc w:val="center"/>
              <w:rPr>
                <w:rFonts w:cs="Times New Roman"/>
              </w:rPr>
            </w:pPr>
            <w:r w:rsidRPr="00594E79">
              <w:rPr>
                <w:rFonts w:cs="Times New Roman"/>
              </w:rPr>
              <w:t>3</w:t>
            </w:r>
          </w:p>
        </w:tc>
        <w:tc>
          <w:tcPr>
            <w:tcW w:w="1440" w:type="dxa"/>
            <w:vAlign w:val="center"/>
          </w:tcPr>
          <w:p w:rsidR="00ED7DE1" w:rsidRPr="00594E79" w:rsidRDefault="00ED7DE1" w:rsidP="006067D8">
            <w:pPr>
              <w:jc w:val="center"/>
              <w:rPr>
                <w:rFonts w:cs="Times New Roman"/>
              </w:rPr>
            </w:pPr>
            <w:r w:rsidRPr="00594E79">
              <w:rPr>
                <w:rFonts w:cs="Times New Roman"/>
              </w:rPr>
              <w:t>0480</w:t>
            </w:r>
          </w:p>
        </w:tc>
        <w:tc>
          <w:tcPr>
            <w:tcW w:w="4860" w:type="dxa"/>
            <w:vAlign w:val="center"/>
          </w:tcPr>
          <w:p w:rsidR="00ED7DE1" w:rsidRPr="00594E79" w:rsidRDefault="00ED7DE1" w:rsidP="006067D8">
            <w:pPr>
              <w:rPr>
                <w:rFonts w:cs="Times New Roman"/>
              </w:rPr>
            </w:pPr>
            <w:r>
              <w:rPr>
                <w:rFonts w:cs="Times New Roman"/>
              </w:rPr>
              <w:t>ADD R2, R0, R0</w:t>
            </w:r>
          </w:p>
        </w:tc>
      </w:tr>
      <w:tr w:rsidR="00ED7DE1" w:rsidRPr="00594E79" w:rsidTr="006067D8">
        <w:trPr>
          <w:jc w:val="center"/>
        </w:trPr>
        <w:tc>
          <w:tcPr>
            <w:tcW w:w="2160" w:type="dxa"/>
            <w:vAlign w:val="center"/>
          </w:tcPr>
          <w:p w:rsidR="00ED7DE1" w:rsidRPr="00594E79" w:rsidRDefault="00ED7DE1" w:rsidP="006067D8">
            <w:pPr>
              <w:jc w:val="center"/>
              <w:rPr>
                <w:rFonts w:cs="Times New Roman"/>
              </w:rPr>
            </w:pPr>
            <w:r w:rsidRPr="00594E79">
              <w:rPr>
                <w:rFonts w:cs="Times New Roman"/>
              </w:rPr>
              <w:t>4</w:t>
            </w:r>
          </w:p>
        </w:tc>
        <w:tc>
          <w:tcPr>
            <w:tcW w:w="1440" w:type="dxa"/>
            <w:vAlign w:val="center"/>
          </w:tcPr>
          <w:p w:rsidR="00ED7DE1" w:rsidRPr="00594E79" w:rsidRDefault="00ED7DE1" w:rsidP="006067D8">
            <w:pPr>
              <w:jc w:val="center"/>
              <w:rPr>
                <w:rFonts w:cs="Times New Roman"/>
              </w:rPr>
            </w:pPr>
            <w:r w:rsidRPr="00594E79">
              <w:rPr>
                <w:rFonts w:cs="Times New Roman"/>
              </w:rPr>
              <w:t>0290</w:t>
            </w:r>
          </w:p>
        </w:tc>
        <w:tc>
          <w:tcPr>
            <w:tcW w:w="4860" w:type="dxa"/>
            <w:vAlign w:val="center"/>
          </w:tcPr>
          <w:p w:rsidR="00ED7DE1" w:rsidRPr="00594E79" w:rsidRDefault="00ED7DE1" w:rsidP="006067D8">
            <w:pPr>
              <w:rPr>
                <w:rFonts w:cs="Times New Roman"/>
              </w:rPr>
            </w:pPr>
            <w:r>
              <w:rPr>
                <w:rFonts w:cs="Times New Roman"/>
              </w:rPr>
              <w:t>INC R2, R2, R0</w:t>
            </w:r>
          </w:p>
        </w:tc>
      </w:tr>
      <w:tr w:rsidR="00ED7DE1" w:rsidRPr="00594E79" w:rsidTr="006067D8">
        <w:trPr>
          <w:jc w:val="center"/>
        </w:trPr>
        <w:tc>
          <w:tcPr>
            <w:tcW w:w="2160" w:type="dxa"/>
            <w:vAlign w:val="center"/>
          </w:tcPr>
          <w:p w:rsidR="00ED7DE1" w:rsidRPr="00594E79" w:rsidRDefault="00ED7DE1" w:rsidP="006067D8">
            <w:pPr>
              <w:jc w:val="center"/>
              <w:rPr>
                <w:rFonts w:cs="Times New Roman"/>
              </w:rPr>
            </w:pPr>
            <w:r w:rsidRPr="00594E79">
              <w:rPr>
                <w:rFonts w:cs="Times New Roman"/>
              </w:rPr>
              <w:t>5</w:t>
            </w:r>
          </w:p>
        </w:tc>
        <w:tc>
          <w:tcPr>
            <w:tcW w:w="1440" w:type="dxa"/>
            <w:vAlign w:val="center"/>
          </w:tcPr>
          <w:p w:rsidR="00ED7DE1" w:rsidRPr="00594E79" w:rsidRDefault="00ED7DE1" w:rsidP="006067D8">
            <w:pPr>
              <w:jc w:val="center"/>
              <w:rPr>
                <w:rFonts w:cs="Times New Roman"/>
              </w:rPr>
            </w:pPr>
            <w:r w:rsidRPr="00594E79">
              <w:rPr>
                <w:rFonts w:cs="Times New Roman"/>
              </w:rPr>
              <w:t>0C48</w:t>
            </w:r>
          </w:p>
        </w:tc>
        <w:tc>
          <w:tcPr>
            <w:tcW w:w="4860" w:type="dxa"/>
            <w:vAlign w:val="center"/>
          </w:tcPr>
          <w:p w:rsidR="00ED7DE1" w:rsidRPr="00594E79" w:rsidRDefault="00ED7DE1" w:rsidP="006067D8">
            <w:pPr>
              <w:rPr>
                <w:rFonts w:cs="Times New Roman"/>
              </w:rPr>
            </w:pPr>
            <w:r>
              <w:rPr>
                <w:rFonts w:cs="Times New Roman"/>
              </w:rPr>
              <w:t>DEC R1, R1, R0</w:t>
            </w:r>
          </w:p>
        </w:tc>
      </w:tr>
      <w:tr w:rsidR="00ED7DE1" w:rsidRPr="00594E79" w:rsidTr="006067D8">
        <w:trPr>
          <w:jc w:val="center"/>
        </w:trPr>
        <w:tc>
          <w:tcPr>
            <w:tcW w:w="2160" w:type="dxa"/>
            <w:vAlign w:val="center"/>
          </w:tcPr>
          <w:p w:rsidR="00ED7DE1" w:rsidRPr="00594E79" w:rsidRDefault="00ED7DE1" w:rsidP="006067D8">
            <w:pPr>
              <w:jc w:val="center"/>
              <w:rPr>
                <w:rFonts w:cs="Times New Roman"/>
              </w:rPr>
            </w:pPr>
            <w:r w:rsidRPr="00594E79">
              <w:rPr>
                <w:rFonts w:cs="Times New Roman"/>
              </w:rPr>
              <w:t>6</w:t>
            </w:r>
          </w:p>
        </w:tc>
        <w:tc>
          <w:tcPr>
            <w:tcW w:w="1440" w:type="dxa"/>
            <w:vAlign w:val="center"/>
          </w:tcPr>
          <w:p w:rsidR="00ED7DE1" w:rsidRPr="00594E79" w:rsidRDefault="00ED7DE1" w:rsidP="006067D8">
            <w:pPr>
              <w:jc w:val="center"/>
              <w:rPr>
                <w:rFonts w:cs="Times New Roman"/>
              </w:rPr>
            </w:pPr>
            <w:r w:rsidRPr="00594E79">
              <w:rPr>
                <w:rFonts w:cs="Times New Roman"/>
              </w:rPr>
              <w:t>C00A</w:t>
            </w:r>
          </w:p>
        </w:tc>
        <w:tc>
          <w:tcPr>
            <w:tcW w:w="4860" w:type="dxa"/>
            <w:vAlign w:val="center"/>
          </w:tcPr>
          <w:p w:rsidR="00ED7DE1" w:rsidRPr="00594E79" w:rsidRDefault="00ED7DE1" w:rsidP="006067D8">
            <w:pPr>
              <w:rPr>
                <w:rFonts w:cs="Times New Roman"/>
              </w:rPr>
            </w:pPr>
            <w:r>
              <w:rPr>
                <w:rFonts w:cs="Times New Roman"/>
              </w:rPr>
              <w:t>BRZ R0 R1, R2</w:t>
            </w:r>
          </w:p>
        </w:tc>
      </w:tr>
      <w:tr w:rsidR="00ED7DE1" w:rsidRPr="00594E79" w:rsidTr="006067D8">
        <w:trPr>
          <w:jc w:val="center"/>
        </w:trPr>
        <w:tc>
          <w:tcPr>
            <w:tcW w:w="2160" w:type="dxa"/>
            <w:vAlign w:val="center"/>
          </w:tcPr>
          <w:p w:rsidR="00ED7DE1" w:rsidRPr="00594E79" w:rsidRDefault="00ED7DE1" w:rsidP="006067D8">
            <w:pPr>
              <w:jc w:val="center"/>
              <w:rPr>
                <w:rFonts w:cs="Times New Roman"/>
              </w:rPr>
            </w:pPr>
            <w:r>
              <w:rPr>
                <w:rFonts w:cs="Times New Roman"/>
              </w:rPr>
              <w:t>7</w:t>
            </w:r>
          </w:p>
        </w:tc>
        <w:tc>
          <w:tcPr>
            <w:tcW w:w="1440" w:type="dxa"/>
            <w:vAlign w:val="center"/>
          </w:tcPr>
          <w:p w:rsidR="00ED7DE1" w:rsidRPr="00594E79" w:rsidRDefault="00ED7DE1" w:rsidP="006067D8">
            <w:pPr>
              <w:jc w:val="center"/>
              <w:rPr>
                <w:rFonts w:cs="Times New Roman"/>
              </w:rPr>
            </w:pPr>
            <w:r>
              <w:rPr>
                <w:rFonts w:cs="Times New Roman"/>
              </w:rPr>
              <w:t>C1C5</w:t>
            </w:r>
          </w:p>
        </w:tc>
        <w:tc>
          <w:tcPr>
            <w:tcW w:w="4860" w:type="dxa"/>
            <w:vAlign w:val="center"/>
          </w:tcPr>
          <w:p w:rsidR="00ED7DE1" w:rsidRPr="00594E79" w:rsidRDefault="00ED7DE1" w:rsidP="006067D8">
            <w:pPr>
              <w:rPr>
                <w:rFonts w:cs="Times New Roman"/>
              </w:rPr>
            </w:pPr>
            <w:r>
              <w:rPr>
                <w:rFonts w:cs="Times New Roman"/>
              </w:rPr>
              <w:t>BRZ IR, R0 R5</w:t>
            </w:r>
          </w:p>
        </w:tc>
      </w:tr>
      <w:tr w:rsidR="00ED7DE1" w:rsidRPr="00594E79" w:rsidTr="006067D8">
        <w:trPr>
          <w:jc w:val="center"/>
        </w:trPr>
        <w:tc>
          <w:tcPr>
            <w:tcW w:w="2160" w:type="dxa"/>
            <w:vAlign w:val="center"/>
          </w:tcPr>
          <w:p w:rsidR="00ED7DE1" w:rsidRDefault="00ED7DE1" w:rsidP="006067D8">
            <w:pPr>
              <w:jc w:val="center"/>
              <w:rPr>
                <w:rFonts w:cs="Times New Roman"/>
              </w:rPr>
            </w:pPr>
            <w:r>
              <w:rPr>
                <w:rFonts w:cs="Times New Roman"/>
              </w:rPr>
              <w:t>8</w:t>
            </w:r>
          </w:p>
        </w:tc>
        <w:tc>
          <w:tcPr>
            <w:tcW w:w="1440" w:type="dxa"/>
            <w:vAlign w:val="center"/>
          </w:tcPr>
          <w:p w:rsidR="00ED7DE1" w:rsidRPr="00594E79" w:rsidRDefault="00ED7DE1" w:rsidP="006067D8">
            <w:pPr>
              <w:jc w:val="center"/>
              <w:rPr>
                <w:rFonts w:cs="Times New Roman"/>
              </w:rPr>
            </w:pPr>
            <w:r>
              <w:rPr>
                <w:rFonts w:cs="Times New Roman"/>
              </w:rPr>
              <w:t>0158</w:t>
            </w:r>
          </w:p>
        </w:tc>
        <w:tc>
          <w:tcPr>
            <w:tcW w:w="4860" w:type="dxa"/>
            <w:vAlign w:val="center"/>
          </w:tcPr>
          <w:p w:rsidR="00ED7DE1" w:rsidRPr="00594E79" w:rsidRDefault="00ED7DE1" w:rsidP="006067D8">
            <w:pPr>
              <w:rPr>
                <w:rFonts w:cs="Times New Roman"/>
              </w:rPr>
            </w:pPr>
            <w:r>
              <w:rPr>
                <w:rFonts w:cs="Times New Roman"/>
              </w:rPr>
              <w:t>MOVA R5, R3, R0</w:t>
            </w:r>
          </w:p>
        </w:tc>
      </w:tr>
      <w:tr w:rsidR="00ED7DE1" w:rsidRPr="00594E79" w:rsidTr="006067D8">
        <w:trPr>
          <w:jc w:val="center"/>
        </w:trPr>
        <w:tc>
          <w:tcPr>
            <w:tcW w:w="2160" w:type="dxa"/>
            <w:vAlign w:val="center"/>
          </w:tcPr>
          <w:p w:rsidR="00ED7DE1" w:rsidRDefault="00ED7DE1" w:rsidP="006067D8">
            <w:pPr>
              <w:jc w:val="center"/>
              <w:rPr>
                <w:rFonts w:cs="Times New Roman"/>
              </w:rPr>
            </w:pPr>
            <w:r>
              <w:rPr>
                <w:rFonts w:cs="Times New Roman"/>
              </w:rPr>
              <w:t>9</w:t>
            </w:r>
          </w:p>
        </w:tc>
        <w:tc>
          <w:tcPr>
            <w:tcW w:w="1440" w:type="dxa"/>
            <w:vAlign w:val="center"/>
          </w:tcPr>
          <w:p w:rsidR="00ED7DE1" w:rsidRDefault="00ED7DE1" w:rsidP="006067D8">
            <w:pPr>
              <w:jc w:val="center"/>
              <w:rPr>
                <w:rFonts w:cs="Times New Roman"/>
              </w:rPr>
            </w:pPr>
            <w:r>
              <w:rPr>
                <w:rFonts w:cs="Times New Roman"/>
              </w:rPr>
              <w:t>0BAA</w:t>
            </w:r>
          </w:p>
        </w:tc>
        <w:tc>
          <w:tcPr>
            <w:tcW w:w="4860" w:type="dxa"/>
            <w:vAlign w:val="center"/>
          </w:tcPr>
          <w:p w:rsidR="00ED7DE1" w:rsidRPr="00594E79" w:rsidRDefault="00ED7DE1" w:rsidP="006067D8">
            <w:pPr>
              <w:rPr>
                <w:rFonts w:cs="Times New Roman"/>
              </w:rPr>
            </w:pPr>
            <w:r>
              <w:rPr>
                <w:rFonts w:cs="Times New Roman"/>
              </w:rPr>
              <w:t>SUB PC, R5, R2</w:t>
            </w:r>
          </w:p>
        </w:tc>
      </w:tr>
      <w:tr w:rsidR="00ED7DE1" w:rsidRPr="00594E79" w:rsidTr="006067D8">
        <w:trPr>
          <w:jc w:val="center"/>
        </w:trPr>
        <w:tc>
          <w:tcPr>
            <w:tcW w:w="2160" w:type="dxa"/>
            <w:vAlign w:val="center"/>
          </w:tcPr>
          <w:p w:rsidR="00ED7DE1" w:rsidRPr="00594E79" w:rsidRDefault="00ED7DE1" w:rsidP="006067D8">
            <w:pPr>
              <w:jc w:val="center"/>
              <w:rPr>
                <w:rFonts w:cs="Times New Roman"/>
              </w:rPr>
            </w:pPr>
            <w:r>
              <w:rPr>
                <w:rFonts w:cs="Times New Roman"/>
              </w:rPr>
              <w:lastRenderedPageBreak/>
              <w:t>10</w:t>
            </w:r>
          </w:p>
        </w:tc>
        <w:tc>
          <w:tcPr>
            <w:tcW w:w="1440" w:type="dxa"/>
            <w:vAlign w:val="center"/>
          </w:tcPr>
          <w:p w:rsidR="00ED7DE1" w:rsidRPr="00594E79" w:rsidRDefault="00ED7DE1" w:rsidP="006067D8">
            <w:pPr>
              <w:jc w:val="center"/>
              <w:rPr>
                <w:rFonts w:cs="Times New Roman"/>
              </w:rPr>
            </w:pPr>
            <w:r>
              <w:rPr>
                <w:rFonts w:cs="Times New Roman"/>
              </w:rPr>
              <w:t>0368</w:t>
            </w:r>
          </w:p>
        </w:tc>
        <w:tc>
          <w:tcPr>
            <w:tcW w:w="4860" w:type="dxa"/>
            <w:vAlign w:val="center"/>
          </w:tcPr>
          <w:p w:rsidR="00ED7DE1" w:rsidRPr="00594E79" w:rsidRDefault="00ED7DE1" w:rsidP="006067D8">
            <w:pPr>
              <w:rPr>
                <w:rFonts w:cs="Times New Roman"/>
              </w:rPr>
            </w:pPr>
            <w:r>
              <w:rPr>
                <w:rFonts w:cs="Times New Roman"/>
              </w:rPr>
              <w:t>INC, R5, R5, R0</w:t>
            </w:r>
          </w:p>
        </w:tc>
      </w:tr>
      <w:tr w:rsidR="00ED7DE1" w:rsidRPr="00594E79" w:rsidTr="006067D8">
        <w:trPr>
          <w:jc w:val="center"/>
        </w:trPr>
        <w:tc>
          <w:tcPr>
            <w:tcW w:w="2160" w:type="dxa"/>
            <w:vAlign w:val="center"/>
          </w:tcPr>
          <w:p w:rsidR="00ED7DE1" w:rsidRDefault="00ED7DE1" w:rsidP="006067D8">
            <w:pPr>
              <w:jc w:val="center"/>
              <w:rPr>
                <w:rFonts w:cs="Times New Roman"/>
              </w:rPr>
            </w:pPr>
            <w:r>
              <w:rPr>
                <w:rFonts w:cs="Times New Roman"/>
              </w:rPr>
              <w:t>11</w:t>
            </w:r>
          </w:p>
        </w:tc>
        <w:tc>
          <w:tcPr>
            <w:tcW w:w="1440" w:type="dxa"/>
            <w:vAlign w:val="center"/>
          </w:tcPr>
          <w:p w:rsidR="00ED7DE1" w:rsidRDefault="00ED7DE1" w:rsidP="006067D8">
            <w:pPr>
              <w:jc w:val="center"/>
              <w:rPr>
                <w:rFonts w:cs="Times New Roman"/>
              </w:rPr>
            </w:pPr>
            <w:r>
              <w:rPr>
                <w:rFonts w:cs="Times New Roman"/>
              </w:rPr>
              <w:t>0C48</w:t>
            </w:r>
          </w:p>
        </w:tc>
        <w:tc>
          <w:tcPr>
            <w:tcW w:w="4860" w:type="dxa"/>
            <w:vAlign w:val="center"/>
          </w:tcPr>
          <w:p w:rsidR="00ED7DE1" w:rsidRPr="00594E79" w:rsidRDefault="00ED7DE1" w:rsidP="006067D8">
            <w:pPr>
              <w:rPr>
                <w:rFonts w:cs="Times New Roman"/>
              </w:rPr>
            </w:pPr>
            <w:r>
              <w:rPr>
                <w:rFonts w:cs="Times New Roman"/>
              </w:rPr>
              <w:t>DEC R1, R1, R0</w:t>
            </w:r>
          </w:p>
        </w:tc>
      </w:tr>
      <w:tr w:rsidR="00ED7DE1" w:rsidRPr="00594E79" w:rsidTr="006067D8">
        <w:trPr>
          <w:jc w:val="center"/>
        </w:trPr>
        <w:tc>
          <w:tcPr>
            <w:tcW w:w="2160" w:type="dxa"/>
            <w:vAlign w:val="center"/>
          </w:tcPr>
          <w:p w:rsidR="00ED7DE1" w:rsidRDefault="00ED7DE1" w:rsidP="006067D8">
            <w:pPr>
              <w:jc w:val="center"/>
              <w:rPr>
                <w:rFonts w:cs="Times New Roman"/>
              </w:rPr>
            </w:pPr>
            <w:r>
              <w:rPr>
                <w:rFonts w:cs="Times New Roman"/>
              </w:rPr>
              <w:t>12</w:t>
            </w:r>
          </w:p>
        </w:tc>
        <w:tc>
          <w:tcPr>
            <w:tcW w:w="1440" w:type="dxa"/>
            <w:vAlign w:val="center"/>
          </w:tcPr>
          <w:p w:rsidR="00ED7DE1" w:rsidRDefault="00ED7DE1" w:rsidP="006067D8">
            <w:pPr>
              <w:jc w:val="center"/>
              <w:rPr>
                <w:rFonts w:cs="Times New Roman"/>
              </w:rPr>
            </w:pPr>
            <w:r>
              <w:rPr>
                <w:rFonts w:cs="Times New Roman"/>
              </w:rPr>
              <w:t>1A41</w:t>
            </w:r>
          </w:p>
        </w:tc>
        <w:tc>
          <w:tcPr>
            <w:tcW w:w="4860" w:type="dxa"/>
            <w:vAlign w:val="center"/>
          </w:tcPr>
          <w:p w:rsidR="00ED7DE1" w:rsidRPr="00594E79" w:rsidRDefault="00ED7DE1" w:rsidP="006067D8">
            <w:pPr>
              <w:rPr>
                <w:rFonts w:cs="Times New Roman"/>
              </w:rPr>
            </w:pPr>
            <w:r>
              <w:rPr>
                <w:rFonts w:cs="Times New Roman"/>
              </w:rPr>
              <w:t>SHR R1, R0, R1</w:t>
            </w:r>
          </w:p>
        </w:tc>
      </w:tr>
      <w:tr w:rsidR="00ED7DE1" w:rsidRPr="00594E79" w:rsidTr="006067D8">
        <w:trPr>
          <w:jc w:val="center"/>
        </w:trPr>
        <w:tc>
          <w:tcPr>
            <w:tcW w:w="2160" w:type="dxa"/>
            <w:vAlign w:val="center"/>
          </w:tcPr>
          <w:p w:rsidR="00ED7DE1" w:rsidRPr="00594E79" w:rsidRDefault="00ED7DE1" w:rsidP="006067D8">
            <w:pPr>
              <w:jc w:val="center"/>
              <w:rPr>
                <w:rFonts w:cs="Times New Roman"/>
              </w:rPr>
            </w:pPr>
            <w:r>
              <w:rPr>
                <w:rFonts w:cs="Times New Roman"/>
              </w:rPr>
              <w:t>13</w:t>
            </w:r>
          </w:p>
        </w:tc>
        <w:tc>
          <w:tcPr>
            <w:tcW w:w="1440" w:type="dxa"/>
            <w:vAlign w:val="center"/>
          </w:tcPr>
          <w:p w:rsidR="00ED7DE1" w:rsidRPr="00594E79" w:rsidRDefault="00ED7DE1" w:rsidP="006067D8">
            <w:pPr>
              <w:jc w:val="center"/>
              <w:rPr>
                <w:rFonts w:cs="Times New Roman"/>
              </w:rPr>
            </w:pPr>
            <w:r>
              <w:rPr>
                <w:rFonts w:cs="Times New Roman"/>
              </w:rPr>
              <w:t>C20A</w:t>
            </w:r>
          </w:p>
        </w:tc>
        <w:tc>
          <w:tcPr>
            <w:tcW w:w="4860" w:type="dxa"/>
            <w:vAlign w:val="center"/>
          </w:tcPr>
          <w:p w:rsidR="00ED7DE1" w:rsidRPr="00594E79" w:rsidRDefault="00ED7DE1" w:rsidP="006067D8">
            <w:pPr>
              <w:rPr>
                <w:rFonts w:cs="Times New Roman"/>
              </w:rPr>
            </w:pPr>
            <w:r>
              <w:rPr>
                <w:rFonts w:cs="Times New Roman"/>
              </w:rPr>
              <w:t>BRN R0, R1, R2</w:t>
            </w:r>
          </w:p>
        </w:tc>
      </w:tr>
      <w:tr w:rsidR="00ED7DE1" w:rsidRPr="00594E79" w:rsidTr="006067D8">
        <w:trPr>
          <w:jc w:val="center"/>
        </w:trPr>
        <w:tc>
          <w:tcPr>
            <w:tcW w:w="2160" w:type="dxa"/>
            <w:vAlign w:val="center"/>
          </w:tcPr>
          <w:p w:rsidR="00ED7DE1" w:rsidRDefault="00ED7DE1" w:rsidP="006067D8">
            <w:pPr>
              <w:jc w:val="center"/>
              <w:rPr>
                <w:rFonts w:cs="Times New Roman"/>
              </w:rPr>
            </w:pPr>
            <w:r>
              <w:rPr>
                <w:rFonts w:cs="Times New Roman"/>
              </w:rPr>
              <w:t>14</w:t>
            </w:r>
          </w:p>
        </w:tc>
        <w:tc>
          <w:tcPr>
            <w:tcW w:w="1440" w:type="dxa"/>
            <w:vAlign w:val="center"/>
          </w:tcPr>
          <w:p w:rsidR="00ED7DE1" w:rsidRDefault="00ED7DE1" w:rsidP="006067D8">
            <w:pPr>
              <w:jc w:val="center"/>
              <w:rPr>
                <w:rFonts w:cs="Times New Roman"/>
              </w:rPr>
            </w:pPr>
            <w:r>
              <w:rPr>
                <w:rFonts w:cs="Times New Roman"/>
              </w:rPr>
              <w:t>E000</w:t>
            </w:r>
          </w:p>
        </w:tc>
        <w:tc>
          <w:tcPr>
            <w:tcW w:w="4860" w:type="dxa"/>
            <w:vAlign w:val="center"/>
          </w:tcPr>
          <w:p w:rsidR="00ED7DE1" w:rsidRPr="00594E79" w:rsidRDefault="00ED7DE1" w:rsidP="006067D8">
            <w:pPr>
              <w:rPr>
                <w:rFonts w:cs="Times New Roman"/>
              </w:rPr>
            </w:pPr>
            <w:r>
              <w:rPr>
                <w:rFonts w:cs="Times New Roman"/>
              </w:rPr>
              <w:t>JUMP R0, R0, R0</w:t>
            </w:r>
          </w:p>
        </w:tc>
      </w:tr>
    </w:tbl>
    <w:p w:rsidR="00ED7DE1" w:rsidRDefault="00ED7DE1" w:rsidP="00E87442">
      <w:pPr>
        <w:rPr>
          <w:rFonts w:ascii="Times New Roman" w:hAnsi="Times New Roman" w:cs="Times New Roman"/>
          <w:sz w:val="24"/>
        </w:rPr>
      </w:pPr>
      <w:r>
        <w:rPr>
          <w:rFonts w:ascii="Times New Roman" w:hAnsi="Times New Roman" w:cs="Times New Roman"/>
          <w:sz w:val="24"/>
        </w:rPr>
        <w:tab/>
      </w:r>
    </w:p>
    <w:p w:rsidR="00F950AB" w:rsidRDefault="00F950AB" w:rsidP="00281637">
      <w:pPr>
        <w:ind w:firstLine="720"/>
        <w:rPr>
          <w:rFonts w:ascii="Times New Roman" w:hAnsi="Times New Roman" w:cs="Times New Roman"/>
          <w:sz w:val="24"/>
        </w:rPr>
      </w:pPr>
      <w:r>
        <w:rPr>
          <w:rFonts w:ascii="Times New Roman" w:hAnsi="Times New Roman" w:cs="Times New Roman"/>
          <w:sz w:val="24"/>
        </w:rPr>
        <w:t xml:space="preserve">From this machine code, we split up the binary values into the given instruction standard so that we can produce a meaningful outlook on what they truly represent. </w:t>
      </w:r>
      <w:r w:rsidR="00FB5E21">
        <w:rPr>
          <w:rFonts w:ascii="Times New Roman" w:hAnsi="Times New Roman" w:cs="Times New Roman"/>
          <w:sz w:val="24"/>
        </w:rPr>
        <w:t>We see this instruction standard in figure 1 below, where the split in bits on the diagram relate to where we split the binary values we received from the hexadecimal machine code.</w:t>
      </w:r>
    </w:p>
    <w:p w:rsidR="00FB5E21" w:rsidRDefault="00FB5E21" w:rsidP="00E87442">
      <w:pPr>
        <w:rPr>
          <w:rFonts w:ascii="Times New Roman" w:hAnsi="Times New Roman" w:cs="Times New Roman"/>
          <w:sz w:val="24"/>
        </w:rPr>
      </w:pPr>
    </w:p>
    <w:p w:rsidR="00FB5E21" w:rsidRDefault="00FB5E21" w:rsidP="00E87442">
      <w:pPr>
        <w:rPr>
          <w:rFonts w:ascii="Times New Roman" w:hAnsi="Times New Roman" w:cs="Times New Roman"/>
          <w:sz w:val="24"/>
        </w:rPr>
      </w:pPr>
      <w:r>
        <w:rPr>
          <w:rFonts w:ascii="Times New Roman" w:hAnsi="Times New Roman" w:cs="Times New Roman"/>
          <w:sz w:val="24"/>
        </w:rPr>
        <w:t>Figure 1: Instruction Standard</w:t>
      </w:r>
    </w:p>
    <w:p w:rsidR="00FB5E21" w:rsidRDefault="00FB5E21" w:rsidP="00E87442">
      <w:pP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057775" cy="826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nch.PNG"/>
                    <pic:cNvPicPr/>
                  </pic:nvPicPr>
                  <pic:blipFill>
                    <a:blip r:embed="rId12">
                      <a:extLst>
                        <a:ext uri="{28A0092B-C50C-407E-A947-70E740481C1C}">
                          <a14:useLocalDpi xmlns:a14="http://schemas.microsoft.com/office/drawing/2010/main" val="0"/>
                        </a:ext>
                      </a:extLst>
                    </a:blip>
                    <a:stretch>
                      <a:fillRect/>
                    </a:stretch>
                  </pic:blipFill>
                  <pic:spPr>
                    <a:xfrm>
                      <a:off x="0" y="0"/>
                      <a:ext cx="5075866" cy="829166"/>
                    </a:xfrm>
                    <a:prstGeom prst="rect">
                      <a:avLst/>
                    </a:prstGeom>
                  </pic:spPr>
                </pic:pic>
              </a:graphicData>
            </a:graphic>
          </wp:inline>
        </w:drawing>
      </w:r>
    </w:p>
    <w:p w:rsidR="00FB5E21" w:rsidRDefault="003E4C30" w:rsidP="00281637">
      <w:pPr>
        <w:ind w:firstLine="720"/>
        <w:rPr>
          <w:rFonts w:ascii="Times New Roman" w:hAnsi="Times New Roman" w:cs="Times New Roman"/>
          <w:sz w:val="24"/>
        </w:rPr>
      </w:pPr>
      <w:r>
        <w:rPr>
          <w:rFonts w:ascii="Times New Roman" w:hAnsi="Times New Roman" w:cs="Times New Roman"/>
          <w:sz w:val="24"/>
        </w:rPr>
        <w:t xml:space="preserve">The first 7 bits (starting from the left) represent the opcode while the next three bits represent the Destination Register, then followed by another 3-bits for the Source Register A, and depending on the situation, it will be Operand or Operand B for either immediate or register use. </w:t>
      </w:r>
    </w:p>
    <w:p w:rsidR="007E2ED0" w:rsidRDefault="007E2ED0" w:rsidP="00E87442">
      <w:pPr>
        <w:rPr>
          <w:rFonts w:ascii="Times New Roman" w:hAnsi="Times New Roman" w:cs="Times New Roman"/>
          <w:sz w:val="24"/>
        </w:rPr>
      </w:pPr>
      <w:r>
        <w:rPr>
          <w:rFonts w:ascii="Times New Roman" w:hAnsi="Times New Roman" w:cs="Times New Roman"/>
          <w:sz w:val="24"/>
        </w:rPr>
        <w:tab/>
        <w:t xml:space="preserve">We may further decode this 16-bit instruction into 11 groups of control words that each represent an individual function seen in Figure 2 below. This can be promoted to the idea that each bit of that opcode, and subsequent registers correlate to a set of control words that initiate a response in the circuit. </w:t>
      </w:r>
    </w:p>
    <w:p w:rsidR="007E2ED0" w:rsidRDefault="007E2ED0" w:rsidP="00E87442">
      <w:pPr>
        <w:rPr>
          <w:rFonts w:ascii="Times New Roman" w:hAnsi="Times New Roman" w:cs="Times New Roman"/>
          <w:sz w:val="24"/>
        </w:rPr>
      </w:pPr>
    </w:p>
    <w:p w:rsidR="007E2ED0" w:rsidRDefault="007E2ED0" w:rsidP="00E87442">
      <w:pPr>
        <w:rPr>
          <w:rFonts w:ascii="Times New Roman" w:hAnsi="Times New Roman" w:cs="Times New Roman"/>
          <w:sz w:val="24"/>
        </w:rPr>
      </w:pPr>
      <w:r>
        <w:rPr>
          <w:rFonts w:ascii="Times New Roman" w:hAnsi="Times New Roman" w:cs="Times New Roman"/>
          <w:sz w:val="24"/>
        </w:rPr>
        <w:tab/>
        <w:t>Figure 2: Control Words to Instruction</w:t>
      </w:r>
    </w:p>
    <w:p w:rsidR="007E2ED0" w:rsidRDefault="007E2ED0" w:rsidP="00E87442">
      <w:pP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2990850" cy="300543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oding.PNG"/>
                    <pic:cNvPicPr/>
                  </pic:nvPicPr>
                  <pic:blipFill>
                    <a:blip r:embed="rId13">
                      <a:extLst>
                        <a:ext uri="{28A0092B-C50C-407E-A947-70E740481C1C}">
                          <a14:useLocalDpi xmlns:a14="http://schemas.microsoft.com/office/drawing/2010/main" val="0"/>
                        </a:ext>
                      </a:extLst>
                    </a:blip>
                    <a:stretch>
                      <a:fillRect/>
                    </a:stretch>
                  </pic:blipFill>
                  <pic:spPr>
                    <a:xfrm>
                      <a:off x="0" y="0"/>
                      <a:ext cx="3005705" cy="3020366"/>
                    </a:xfrm>
                    <a:prstGeom prst="rect">
                      <a:avLst/>
                    </a:prstGeom>
                  </pic:spPr>
                </pic:pic>
              </a:graphicData>
            </a:graphic>
          </wp:inline>
        </w:drawing>
      </w:r>
    </w:p>
    <w:p w:rsidR="007E2ED0" w:rsidRDefault="007E2ED0" w:rsidP="00281637">
      <w:pPr>
        <w:ind w:firstLine="720"/>
        <w:rPr>
          <w:rFonts w:ascii="Times New Roman" w:hAnsi="Times New Roman" w:cs="Times New Roman"/>
          <w:sz w:val="24"/>
        </w:rPr>
      </w:pPr>
      <w:r>
        <w:rPr>
          <w:rFonts w:ascii="Times New Roman" w:hAnsi="Times New Roman" w:cs="Times New Roman"/>
          <w:sz w:val="24"/>
        </w:rPr>
        <w:t xml:space="preserve">Following through this diagram and control word schematic, we were able to finally produce the entirety of the contents in Table 1 where we, when given an hexadecimal machine </w:t>
      </w:r>
      <w:r>
        <w:rPr>
          <w:rFonts w:ascii="Times New Roman" w:hAnsi="Times New Roman" w:cs="Times New Roman"/>
          <w:sz w:val="24"/>
        </w:rPr>
        <w:lastRenderedPageBreak/>
        <w:t>code, can convert it to binary to represent a set of functions and registers that produce a result on the FPGA when ran.</w:t>
      </w:r>
    </w:p>
    <w:p w:rsidR="0094528D" w:rsidRDefault="0091083F" w:rsidP="003A344F">
      <w:pPr>
        <w:ind w:firstLine="720"/>
        <w:rPr>
          <w:rFonts w:ascii="Times New Roman" w:hAnsi="Times New Roman" w:cs="Times New Roman"/>
          <w:sz w:val="24"/>
        </w:rPr>
      </w:pPr>
      <w:r>
        <w:rPr>
          <w:rFonts w:ascii="Times New Roman" w:hAnsi="Times New Roman" w:cs="Times New Roman"/>
          <w:sz w:val="24"/>
        </w:rPr>
        <w:t>The values that we used were determined by a mi</w:t>
      </w:r>
      <w:r w:rsidR="0094528D">
        <w:rPr>
          <w:rFonts w:ascii="Times New Roman" w:hAnsi="Times New Roman" w:cs="Times New Roman"/>
          <w:sz w:val="24"/>
        </w:rPr>
        <w:t>x of Table 2 and Figure 3 below. The value of the three sets of 3-bit register values were determined through the provided table that allows us to conclude that binary values 0-5 represent the same value Register value whereas binary 6 is the program counter and 7 is the Instruction Register. The 9 combined bits of the register addresses were produced from this idea.</w:t>
      </w:r>
      <w:r w:rsidR="003A344F">
        <w:rPr>
          <w:rFonts w:ascii="Times New Roman" w:hAnsi="Times New Roman" w:cs="Times New Roman"/>
          <w:sz w:val="24"/>
        </w:rPr>
        <w:br/>
      </w:r>
    </w:p>
    <w:p w:rsidR="0091083F" w:rsidRDefault="0091083F" w:rsidP="00281637">
      <w:pPr>
        <w:ind w:firstLine="720"/>
        <w:rPr>
          <w:rFonts w:ascii="Times New Roman" w:hAnsi="Times New Roman" w:cs="Times New Roman"/>
          <w:sz w:val="24"/>
        </w:rPr>
      </w:pPr>
      <w:r>
        <w:rPr>
          <w:rFonts w:ascii="Times New Roman" w:hAnsi="Times New Roman" w:cs="Times New Roman"/>
          <w:sz w:val="24"/>
        </w:rPr>
        <w:t>Table 2: Register Values</w:t>
      </w:r>
    </w:p>
    <w:tbl>
      <w:tblPr>
        <w:tblStyle w:val="TableGrid"/>
        <w:tblW w:w="0" w:type="auto"/>
        <w:jc w:val="center"/>
        <w:tblLook w:val="04A0" w:firstRow="1" w:lastRow="0" w:firstColumn="1" w:lastColumn="0" w:noHBand="0" w:noVBand="1"/>
      </w:tblPr>
      <w:tblGrid>
        <w:gridCol w:w="1461"/>
        <w:gridCol w:w="3937"/>
      </w:tblGrid>
      <w:tr w:rsidR="0091083F" w:rsidRPr="00594E79" w:rsidTr="003A344F">
        <w:trPr>
          <w:trHeight w:val="530"/>
          <w:jc w:val="center"/>
        </w:trPr>
        <w:tc>
          <w:tcPr>
            <w:tcW w:w="1461" w:type="dxa"/>
          </w:tcPr>
          <w:p w:rsidR="0091083F" w:rsidRPr="003A344F" w:rsidRDefault="0091083F" w:rsidP="006067D8">
            <w:pPr>
              <w:jc w:val="both"/>
              <w:rPr>
                <w:rFonts w:cs="Times New Roman"/>
                <w:b/>
                <w:sz w:val="18"/>
              </w:rPr>
            </w:pPr>
            <w:r w:rsidRPr="003A344F">
              <w:rPr>
                <w:rFonts w:cs="Times New Roman"/>
                <w:b/>
                <w:sz w:val="18"/>
              </w:rPr>
              <w:t>SW[3:1]</w:t>
            </w:r>
          </w:p>
        </w:tc>
        <w:tc>
          <w:tcPr>
            <w:tcW w:w="3937" w:type="dxa"/>
          </w:tcPr>
          <w:p w:rsidR="0091083F" w:rsidRPr="003A344F" w:rsidRDefault="0091083F" w:rsidP="006067D8">
            <w:pPr>
              <w:jc w:val="both"/>
              <w:rPr>
                <w:rFonts w:cs="Times New Roman"/>
                <w:b/>
                <w:sz w:val="18"/>
              </w:rPr>
            </w:pPr>
            <w:r w:rsidRPr="003A344F">
              <w:rPr>
                <w:rFonts w:cs="Times New Roman"/>
                <w:b/>
                <w:sz w:val="18"/>
              </w:rPr>
              <w:t xml:space="preserve">Value displayed on LEDs </w:t>
            </w:r>
          </w:p>
          <w:p w:rsidR="0091083F" w:rsidRPr="003A344F" w:rsidRDefault="0091083F" w:rsidP="006067D8">
            <w:pPr>
              <w:jc w:val="both"/>
              <w:rPr>
                <w:rFonts w:cs="Times New Roman"/>
                <w:b/>
                <w:sz w:val="18"/>
              </w:rPr>
            </w:pPr>
            <w:r w:rsidRPr="003A344F">
              <w:rPr>
                <w:rFonts w:cs="Times New Roman"/>
                <w:b/>
                <w:sz w:val="18"/>
              </w:rPr>
              <w:t>SW[0] selects between MSB (1) and LSB (0)</w:t>
            </w:r>
          </w:p>
        </w:tc>
      </w:tr>
      <w:tr w:rsidR="0091083F" w:rsidRPr="00594E79" w:rsidTr="003A344F">
        <w:trPr>
          <w:trHeight w:val="278"/>
          <w:jc w:val="center"/>
        </w:trPr>
        <w:tc>
          <w:tcPr>
            <w:tcW w:w="1461" w:type="dxa"/>
          </w:tcPr>
          <w:p w:rsidR="0091083F" w:rsidRPr="003A344F" w:rsidRDefault="0091083F" w:rsidP="006067D8">
            <w:pPr>
              <w:jc w:val="both"/>
              <w:rPr>
                <w:rFonts w:cs="Times New Roman"/>
                <w:sz w:val="18"/>
              </w:rPr>
            </w:pPr>
            <w:r w:rsidRPr="003A344F">
              <w:rPr>
                <w:rFonts w:cs="Times New Roman"/>
                <w:sz w:val="18"/>
              </w:rPr>
              <w:t>000</w:t>
            </w:r>
          </w:p>
        </w:tc>
        <w:tc>
          <w:tcPr>
            <w:tcW w:w="3937" w:type="dxa"/>
          </w:tcPr>
          <w:p w:rsidR="0091083F" w:rsidRPr="003A344F" w:rsidRDefault="0091083F" w:rsidP="006067D8">
            <w:pPr>
              <w:jc w:val="both"/>
              <w:rPr>
                <w:rFonts w:cs="Times New Roman"/>
                <w:sz w:val="18"/>
              </w:rPr>
            </w:pPr>
            <w:r w:rsidRPr="003A344F">
              <w:rPr>
                <w:rFonts w:cs="Times New Roman"/>
                <w:sz w:val="18"/>
              </w:rPr>
              <w:t>R0</w:t>
            </w:r>
          </w:p>
        </w:tc>
      </w:tr>
      <w:tr w:rsidR="0091083F" w:rsidRPr="00594E79" w:rsidTr="003A344F">
        <w:trPr>
          <w:trHeight w:val="264"/>
          <w:jc w:val="center"/>
        </w:trPr>
        <w:tc>
          <w:tcPr>
            <w:tcW w:w="1461" w:type="dxa"/>
          </w:tcPr>
          <w:p w:rsidR="0091083F" w:rsidRPr="003A344F" w:rsidRDefault="0091083F" w:rsidP="006067D8">
            <w:pPr>
              <w:jc w:val="both"/>
              <w:rPr>
                <w:rFonts w:cs="Times New Roman"/>
                <w:sz w:val="18"/>
              </w:rPr>
            </w:pPr>
            <w:r w:rsidRPr="003A344F">
              <w:rPr>
                <w:rFonts w:cs="Times New Roman"/>
                <w:sz w:val="18"/>
              </w:rPr>
              <w:t>001</w:t>
            </w:r>
          </w:p>
        </w:tc>
        <w:tc>
          <w:tcPr>
            <w:tcW w:w="3937" w:type="dxa"/>
          </w:tcPr>
          <w:p w:rsidR="0091083F" w:rsidRPr="003A344F" w:rsidRDefault="0091083F" w:rsidP="006067D8">
            <w:pPr>
              <w:jc w:val="both"/>
              <w:rPr>
                <w:rFonts w:cs="Times New Roman"/>
                <w:sz w:val="18"/>
              </w:rPr>
            </w:pPr>
            <w:r w:rsidRPr="003A344F">
              <w:rPr>
                <w:rFonts w:cs="Times New Roman"/>
                <w:sz w:val="18"/>
              </w:rPr>
              <w:t>R1</w:t>
            </w:r>
          </w:p>
        </w:tc>
      </w:tr>
      <w:tr w:rsidR="0091083F" w:rsidRPr="00594E79" w:rsidTr="003A344F">
        <w:trPr>
          <w:trHeight w:val="264"/>
          <w:jc w:val="center"/>
        </w:trPr>
        <w:tc>
          <w:tcPr>
            <w:tcW w:w="1461" w:type="dxa"/>
          </w:tcPr>
          <w:p w:rsidR="0091083F" w:rsidRPr="003A344F" w:rsidRDefault="0091083F" w:rsidP="006067D8">
            <w:pPr>
              <w:jc w:val="both"/>
              <w:rPr>
                <w:rFonts w:cs="Times New Roman"/>
                <w:sz w:val="18"/>
              </w:rPr>
            </w:pPr>
            <w:r w:rsidRPr="003A344F">
              <w:rPr>
                <w:rFonts w:cs="Times New Roman"/>
                <w:sz w:val="18"/>
              </w:rPr>
              <w:t>010</w:t>
            </w:r>
          </w:p>
        </w:tc>
        <w:tc>
          <w:tcPr>
            <w:tcW w:w="3937" w:type="dxa"/>
          </w:tcPr>
          <w:p w:rsidR="0091083F" w:rsidRPr="003A344F" w:rsidRDefault="0091083F" w:rsidP="006067D8">
            <w:pPr>
              <w:jc w:val="both"/>
              <w:rPr>
                <w:rFonts w:cs="Times New Roman"/>
                <w:sz w:val="18"/>
              </w:rPr>
            </w:pPr>
            <w:r w:rsidRPr="003A344F">
              <w:rPr>
                <w:rFonts w:cs="Times New Roman"/>
                <w:sz w:val="18"/>
              </w:rPr>
              <w:t>R2</w:t>
            </w:r>
          </w:p>
        </w:tc>
      </w:tr>
      <w:tr w:rsidR="0091083F" w:rsidRPr="00594E79" w:rsidTr="003A344F">
        <w:trPr>
          <w:trHeight w:val="264"/>
          <w:jc w:val="center"/>
        </w:trPr>
        <w:tc>
          <w:tcPr>
            <w:tcW w:w="1461" w:type="dxa"/>
          </w:tcPr>
          <w:p w:rsidR="0091083F" w:rsidRPr="003A344F" w:rsidRDefault="0091083F" w:rsidP="006067D8">
            <w:pPr>
              <w:jc w:val="both"/>
              <w:rPr>
                <w:rFonts w:cs="Times New Roman"/>
                <w:sz w:val="18"/>
              </w:rPr>
            </w:pPr>
            <w:r w:rsidRPr="003A344F">
              <w:rPr>
                <w:rFonts w:cs="Times New Roman"/>
                <w:sz w:val="18"/>
              </w:rPr>
              <w:t>011</w:t>
            </w:r>
          </w:p>
        </w:tc>
        <w:tc>
          <w:tcPr>
            <w:tcW w:w="3937" w:type="dxa"/>
          </w:tcPr>
          <w:p w:rsidR="0091083F" w:rsidRPr="003A344F" w:rsidRDefault="0091083F" w:rsidP="006067D8">
            <w:pPr>
              <w:jc w:val="both"/>
              <w:rPr>
                <w:rFonts w:cs="Times New Roman"/>
                <w:sz w:val="18"/>
              </w:rPr>
            </w:pPr>
            <w:r w:rsidRPr="003A344F">
              <w:rPr>
                <w:rFonts w:cs="Times New Roman"/>
                <w:sz w:val="18"/>
              </w:rPr>
              <w:t>R3</w:t>
            </w:r>
          </w:p>
        </w:tc>
      </w:tr>
      <w:tr w:rsidR="0091083F" w:rsidRPr="00594E79" w:rsidTr="003A344F">
        <w:trPr>
          <w:trHeight w:val="264"/>
          <w:jc w:val="center"/>
        </w:trPr>
        <w:tc>
          <w:tcPr>
            <w:tcW w:w="1461" w:type="dxa"/>
          </w:tcPr>
          <w:p w:rsidR="0091083F" w:rsidRPr="003A344F" w:rsidRDefault="0091083F" w:rsidP="006067D8">
            <w:pPr>
              <w:jc w:val="both"/>
              <w:rPr>
                <w:rFonts w:cs="Times New Roman"/>
                <w:sz w:val="18"/>
              </w:rPr>
            </w:pPr>
            <w:r w:rsidRPr="003A344F">
              <w:rPr>
                <w:rFonts w:cs="Times New Roman"/>
                <w:sz w:val="18"/>
              </w:rPr>
              <w:t>100</w:t>
            </w:r>
          </w:p>
        </w:tc>
        <w:tc>
          <w:tcPr>
            <w:tcW w:w="3937" w:type="dxa"/>
          </w:tcPr>
          <w:p w:rsidR="0091083F" w:rsidRPr="003A344F" w:rsidRDefault="0091083F" w:rsidP="006067D8">
            <w:pPr>
              <w:jc w:val="both"/>
              <w:rPr>
                <w:rFonts w:cs="Times New Roman"/>
                <w:sz w:val="18"/>
              </w:rPr>
            </w:pPr>
            <w:r w:rsidRPr="003A344F">
              <w:rPr>
                <w:rFonts w:cs="Times New Roman"/>
                <w:sz w:val="18"/>
              </w:rPr>
              <w:t>R4</w:t>
            </w:r>
          </w:p>
        </w:tc>
      </w:tr>
      <w:tr w:rsidR="0091083F" w:rsidRPr="00594E79" w:rsidTr="003A344F">
        <w:trPr>
          <w:trHeight w:val="264"/>
          <w:jc w:val="center"/>
        </w:trPr>
        <w:tc>
          <w:tcPr>
            <w:tcW w:w="1461" w:type="dxa"/>
          </w:tcPr>
          <w:p w:rsidR="0091083F" w:rsidRPr="003A344F" w:rsidRDefault="0091083F" w:rsidP="006067D8">
            <w:pPr>
              <w:jc w:val="both"/>
              <w:rPr>
                <w:rFonts w:cs="Times New Roman"/>
                <w:sz w:val="18"/>
              </w:rPr>
            </w:pPr>
            <w:r w:rsidRPr="003A344F">
              <w:rPr>
                <w:rFonts w:cs="Times New Roman"/>
                <w:sz w:val="18"/>
              </w:rPr>
              <w:t>101</w:t>
            </w:r>
          </w:p>
        </w:tc>
        <w:tc>
          <w:tcPr>
            <w:tcW w:w="3937" w:type="dxa"/>
          </w:tcPr>
          <w:p w:rsidR="0091083F" w:rsidRPr="003A344F" w:rsidRDefault="0091083F" w:rsidP="006067D8">
            <w:pPr>
              <w:jc w:val="both"/>
              <w:rPr>
                <w:rFonts w:cs="Times New Roman"/>
                <w:sz w:val="18"/>
              </w:rPr>
            </w:pPr>
            <w:r w:rsidRPr="003A344F">
              <w:rPr>
                <w:rFonts w:cs="Times New Roman"/>
                <w:sz w:val="18"/>
              </w:rPr>
              <w:t>R5</w:t>
            </w:r>
          </w:p>
        </w:tc>
      </w:tr>
      <w:tr w:rsidR="0091083F" w:rsidRPr="00594E79" w:rsidTr="003A344F">
        <w:trPr>
          <w:trHeight w:val="264"/>
          <w:jc w:val="center"/>
        </w:trPr>
        <w:tc>
          <w:tcPr>
            <w:tcW w:w="1461" w:type="dxa"/>
          </w:tcPr>
          <w:p w:rsidR="0091083F" w:rsidRPr="003A344F" w:rsidRDefault="0091083F" w:rsidP="006067D8">
            <w:pPr>
              <w:jc w:val="both"/>
              <w:rPr>
                <w:rFonts w:cs="Times New Roman"/>
                <w:sz w:val="18"/>
              </w:rPr>
            </w:pPr>
            <w:r w:rsidRPr="003A344F">
              <w:rPr>
                <w:rFonts w:cs="Times New Roman"/>
                <w:sz w:val="18"/>
              </w:rPr>
              <w:t>110</w:t>
            </w:r>
          </w:p>
        </w:tc>
        <w:tc>
          <w:tcPr>
            <w:tcW w:w="3937" w:type="dxa"/>
          </w:tcPr>
          <w:p w:rsidR="0091083F" w:rsidRPr="003A344F" w:rsidRDefault="0091083F" w:rsidP="006067D8">
            <w:pPr>
              <w:jc w:val="both"/>
              <w:rPr>
                <w:rFonts w:cs="Times New Roman"/>
                <w:sz w:val="18"/>
              </w:rPr>
            </w:pPr>
            <w:r w:rsidRPr="003A344F">
              <w:rPr>
                <w:rFonts w:cs="Times New Roman"/>
                <w:sz w:val="18"/>
              </w:rPr>
              <w:t>Program Counter (PC)</w:t>
            </w:r>
          </w:p>
        </w:tc>
      </w:tr>
      <w:tr w:rsidR="0091083F" w:rsidRPr="00594E79" w:rsidTr="003A344F">
        <w:trPr>
          <w:trHeight w:val="264"/>
          <w:jc w:val="center"/>
        </w:trPr>
        <w:tc>
          <w:tcPr>
            <w:tcW w:w="1461" w:type="dxa"/>
          </w:tcPr>
          <w:p w:rsidR="0091083F" w:rsidRPr="003A344F" w:rsidRDefault="0091083F" w:rsidP="006067D8">
            <w:pPr>
              <w:jc w:val="both"/>
              <w:rPr>
                <w:rFonts w:cs="Times New Roman"/>
                <w:sz w:val="18"/>
              </w:rPr>
            </w:pPr>
            <w:r w:rsidRPr="003A344F">
              <w:rPr>
                <w:rFonts w:cs="Times New Roman"/>
                <w:sz w:val="18"/>
              </w:rPr>
              <w:t>111</w:t>
            </w:r>
          </w:p>
        </w:tc>
        <w:tc>
          <w:tcPr>
            <w:tcW w:w="3937" w:type="dxa"/>
          </w:tcPr>
          <w:p w:rsidR="0091083F" w:rsidRPr="003A344F" w:rsidRDefault="0091083F" w:rsidP="006067D8">
            <w:pPr>
              <w:jc w:val="both"/>
              <w:rPr>
                <w:rFonts w:cs="Times New Roman"/>
                <w:sz w:val="18"/>
              </w:rPr>
            </w:pPr>
            <w:r w:rsidRPr="003A344F">
              <w:rPr>
                <w:rFonts w:cs="Times New Roman"/>
                <w:sz w:val="18"/>
              </w:rPr>
              <w:t>Instruction Register (IR)</w:t>
            </w:r>
          </w:p>
        </w:tc>
      </w:tr>
    </w:tbl>
    <w:p w:rsidR="0094528D" w:rsidRDefault="0094528D" w:rsidP="0094528D">
      <w:pPr>
        <w:rPr>
          <w:rFonts w:ascii="Times New Roman" w:hAnsi="Times New Roman" w:cs="Times New Roman"/>
          <w:sz w:val="24"/>
        </w:rPr>
      </w:pPr>
    </w:p>
    <w:p w:rsidR="003A344F" w:rsidRDefault="0094528D" w:rsidP="0094528D">
      <w:pPr>
        <w:rPr>
          <w:rFonts w:ascii="Times New Roman" w:hAnsi="Times New Roman" w:cs="Times New Roman"/>
          <w:sz w:val="24"/>
        </w:rPr>
      </w:pPr>
      <w:r>
        <w:rPr>
          <w:rFonts w:ascii="Times New Roman" w:hAnsi="Times New Roman" w:cs="Times New Roman"/>
          <w:sz w:val="24"/>
        </w:rPr>
        <w:tab/>
        <w:t xml:space="preserve">To figure out the actual instructions (the first 7 bits), of the binary operations given, we used the document provided that gave us a set of instructions and their correlated opcodes and description of operations. </w:t>
      </w:r>
      <w:r w:rsidR="00E8488A">
        <w:rPr>
          <w:rFonts w:ascii="Times New Roman" w:hAnsi="Times New Roman" w:cs="Times New Roman"/>
          <w:sz w:val="24"/>
        </w:rPr>
        <w:t>Wherein we may now lay out the actual operation in Table 1 by comparing the first 7 (starting from left) bits of the binary coverted hex to the opcode in Figure 3, and produce a relationship that puts the same va</w:t>
      </w:r>
      <w:r w:rsidR="00CF7BB1">
        <w:rPr>
          <w:rFonts w:ascii="Times New Roman" w:hAnsi="Times New Roman" w:cs="Times New Roman"/>
          <w:sz w:val="24"/>
        </w:rPr>
        <w:t xml:space="preserve">lues to be equal to each other. </w:t>
      </w:r>
      <w:r w:rsidR="005C1F3C">
        <w:rPr>
          <w:rFonts w:ascii="Times New Roman" w:hAnsi="Times New Roman" w:cs="Times New Roman"/>
          <w:sz w:val="24"/>
        </w:rPr>
        <w:t xml:space="preserve">The only exception to this figure or rule is that there would be some operations that had a need for ‘don’t cares’, where it didn’t matter what operand A or operand B was. </w:t>
      </w:r>
      <w:r w:rsidR="007D55F5">
        <w:rPr>
          <w:rFonts w:ascii="Times New Roman" w:hAnsi="Times New Roman" w:cs="Times New Roman"/>
          <w:sz w:val="24"/>
        </w:rPr>
        <w:t xml:space="preserve">For the table, we would therefore have some source registers that have values that are not signifigant to the operation of the code. These will be random registers or codes, but will exist in the form that the binary converted hex gave to us and not changed in this case. They will only be changed later for when we implement the actual assembly instruction ins Step 2. </w:t>
      </w:r>
      <w:r w:rsidR="003A344F">
        <w:rPr>
          <w:rFonts w:ascii="Times New Roman" w:hAnsi="Times New Roman" w:cs="Times New Roman"/>
          <w:sz w:val="24"/>
        </w:rPr>
        <w:br/>
      </w:r>
    </w:p>
    <w:p w:rsidR="0091083F" w:rsidRDefault="0091083F" w:rsidP="00281637">
      <w:pPr>
        <w:ind w:firstLine="720"/>
        <w:rPr>
          <w:rFonts w:ascii="Times New Roman" w:hAnsi="Times New Roman" w:cs="Times New Roman"/>
          <w:sz w:val="24"/>
        </w:rPr>
      </w:pPr>
      <w:r>
        <w:rPr>
          <w:rFonts w:ascii="Times New Roman" w:hAnsi="Times New Roman" w:cs="Times New Roman"/>
          <w:sz w:val="24"/>
        </w:rPr>
        <w:t>Figure 3: Instruction Opcode and Specifications</w:t>
      </w:r>
    </w:p>
    <w:p w:rsidR="0091083F" w:rsidRDefault="0091083F" w:rsidP="00281637">
      <w:pPr>
        <w:ind w:firstLine="720"/>
        <w:rPr>
          <w:rFonts w:ascii="Times New Roman" w:hAnsi="Times New Roman" w:cs="Times New Roman"/>
          <w:sz w:val="24"/>
        </w:rPr>
      </w:pPr>
      <w:r>
        <w:rPr>
          <w:rFonts w:ascii="Times New Roman" w:hAnsi="Times New Roman" w:cs="Times New Roman"/>
          <w:noProof/>
          <w:sz w:val="24"/>
          <w:lang w:eastAsia="en-US"/>
        </w:rPr>
        <w:drawing>
          <wp:inline distT="0" distB="0" distL="0" distR="0">
            <wp:extent cx="2591979" cy="1971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for simple comput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9730" cy="1985178"/>
                    </a:xfrm>
                    <a:prstGeom prst="rect">
                      <a:avLst/>
                    </a:prstGeom>
                  </pic:spPr>
                </pic:pic>
              </a:graphicData>
            </a:graphic>
          </wp:inline>
        </w:drawing>
      </w:r>
    </w:p>
    <w:p w:rsidR="00376482" w:rsidRDefault="00376482" w:rsidP="00281637">
      <w:pPr>
        <w:ind w:firstLine="720"/>
        <w:rPr>
          <w:rFonts w:ascii="Times New Roman" w:hAnsi="Times New Roman" w:cs="Times New Roman"/>
          <w:sz w:val="24"/>
        </w:rPr>
      </w:pPr>
    </w:p>
    <w:p w:rsidR="00281637" w:rsidRDefault="00281637" w:rsidP="00281637">
      <w:pPr>
        <w:ind w:firstLine="720"/>
        <w:rPr>
          <w:rFonts w:ascii="Times New Roman" w:hAnsi="Times New Roman" w:cs="Times New Roman"/>
          <w:sz w:val="24"/>
        </w:rPr>
      </w:pPr>
      <w:r>
        <w:rPr>
          <w:rFonts w:ascii="Times New Roman" w:hAnsi="Times New Roman" w:cs="Times New Roman"/>
          <w:sz w:val="24"/>
        </w:rPr>
        <w:lastRenderedPageBreak/>
        <w:t xml:space="preserve">Upon the completion of this table, it was imperative that we run a simulation in Quartus to determine that our binary conversion was correct and that what we were meant to do was happening in the right order. </w:t>
      </w:r>
      <w:r w:rsidR="00FA4EC2">
        <w:rPr>
          <w:rFonts w:ascii="Times New Roman" w:hAnsi="Times New Roman" w:cs="Times New Roman"/>
          <w:sz w:val="24"/>
        </w:rPr>
        <w:t xml:space="preserve">To get the waveform working correctly, I determined that I would need to add registers 0, 3, 4, and 5 as these were the only register values missing from the sample waveform provided to us. </w:t>
      </w:r>
      <w:r w:rsidR="00B53061">
        <w:rPr>
          <w:rFonts w:ascii="Times New Roman" w:hAnsi="Times New Roman" w:cs="Times New Roman"/>
          <w:sz w:val="24"/>
        </w:rPr>
        <w:t xml:space="preserve">This was approached and determined as the Table above only includes operations that go from register 0 to a register 5 and no more or less. </w:t>
      </w:r>
      <w:r w:rsidR="00CE4C75">
        <w:rPr>
          <w:rFonts w:ascii="Times New Roman" w:hAnsi="Times New Roman" w:cs="Times New Roman"/>
          <w:sz w:val="24"/>
        </w:rPr>
        <w:t xml:space="preserve">So to create a meaningful and complete simulation, we needed to include all of those. </w:t>
      </w:r>
      <w:r w:rsidR="0074250D">
        <w:rPr>
          <w:rFonts w:ascii="Times New Roman" w:hAnsi="Times New Roman" w:cs="Times New Roman"/>
          <w:sz w:val="24"/>
        </w:rPr>
        <w:t xml:space="preserve">Before the simulation was run, I realized that leaving the register values and Program Counter in binary form would be counter intuitive as it would be hard to compare to the table. </w:t>
      </w:r>
      <w:r w:rsidR="00A72867">
        <w:rPr>
          <w:rFonts w:ascii="Times New Roman" w:hAnsi="Times New Roman" w:cs="Times New Roman"/>
          <w:sz w:val="24"/>
        </w:rPr>
        <w:t xml:space="preserve">I converted the formats from binary in Quartus to hexadecimal which will result in a much more observable simulation run. </w:t>
      </w:r>
    </w:p>
    <w:p w:rsidR="002031BA" w:rsidRDefault="002031BA" w:rsidP="00281637">
      <w:pPr>
        <w:ind w:firstLine="720"/>
        <w:rPr>
          <w:rFonts w:ascii="Times New Roman" w:hAnsi="Times New Roman" w:cs="Times New Roman"/>
          <w:sz w:val="24"/>
        </w:rPr>
      </w:pPr>
      <w:r>
        <w:rPr>
          <w:rFonts w:ascii="Times New Roman" w:hAnsi="Times New Roman" w:cs="Times New Roman"/>
          <w:sz w:val="24"/>
        </w:rPr>
        <w:t xml:space="preserve">The simulation </w:t>
      </w:r>
      <w:r w:rsidR="0091083F">
        <w:rPr>
          <w:rFonts w:ascii="Times New Roman" w:hAnsi="Times New Roman" w:cs="Times New Roman"/>
          <w:sz w:val="24"/>
        </w:rPr>
        <w:t>result is seen below in Figure 4</w:t>
      </w:r>
      <w:r>
        <w:rPr>
          <w:rFonts w:ascii="Times New Roman" w:hAnsi="Times New Roman" w:cs="Times New Roman"/>
          <w:sz w:val="24"/>
        </w:rPr>
        <w:t xml:space="preserve">, where it is representative of a successful run of my code. This concludes to me that my binary conversion and table creation was correct and that I may move onto the implementation of the real project parts. </w:t>
      </w:r>
    </w:p>
    <w:p w:rsidR="00C64521" w:rsidRDefault="0091083F" w:rsidP="00281637">
      <w:pPr>
        <w:ind w:firstLine="720"/>
        <w:rPr>
          <w:rFonts w:ascii="Times New Roman" w:hAnsi="Times New Roman" w:cs="Times New Roman"/>
          <w:sz w:val="24"/>
        </w:rPr>
      </w:pPr>
      <w:r>
        <w:rPr>
          <w:rFonts w:ascii="Times New Roman" w:hAnsi="Times New Roman" w:cs="Times New Roman"/>
          <w:sz w:val="24"/>
        </w:rPr>
        <w:t>Figure 4</w:t>
      </w:r>
      <w:r w:rsidR="00C64521">
        <w:rPr>
          <w:rFonts w:ascii="Times New Roman" w:hAnsi="Times New Roman" w:cs="Times New Roman"/>
          <w:sz w:val="24"/>
        </w:rPr>
        <w:t>: Initial Simulation Run</w:t>
      </w:r>
    </w:p>
    <w:p w:rsidR="00281637" w:rsidRDefault="002031BA" w:rsidP="002E59DE">
      <w:pPr>
        <w:ind w:firstLine="720"/>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2499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99995"/>
                    </a:xfrm>
                    <a:prstGeom prst="rect">
                      <a:avLst/>
                    </a:prstGeom>
                  </pic:spPr>
                </pic:pic>
              </a:graphicData>
            </a:graphic>
          </wp:inline>
        </w:drawing>
      </w:r>
    </w:p>
    <w:p w:rsidR="007E2ED0" w:rsidRDefault="007E2ED0" w:rsidP="00E87442">
      <w:pPr>
        <w:rPr>
          <w:rFonts w:ascii="Times New Roman" w:hAnsi="Times New Roman" w:cs="Times New Roman"/>
          <w:sz w:val="24"/>
        </w:rPr>
      </w:pPr>
    </w:p>
    <w:p w:rsidR="00EE47E1" w:rsidRDefault="00EE47E1" w:rsidP="00E87442">
      <w:pPr>
        <w:rPr>
          <w:rFonts w:ascii="Times New Roman" w:hAnsi="Times New Roman" w:cs="Times New Roman"/>
          <w:sz w:val="24"/>
        </w:rPr>
      </w:pPr>
      <w:r>
        <w:rPr>
          <w:rFonts w:ascii="Times New Roman" w:hAnsi="Times New Roman" w:cs="Times New Roman"/>
          <w:sz w:val="24"/>
        </w:rPr>
        <w:tab/>
        <w:t xml:space="preserve">The second half of the project involves creating a set of new opcodes for custom instructions given to us. </w:t>
      </w:r>
      <w:r w:rsidR="00F03775">
        <w:rPr>
          <w:rFonts w:ascii="Times New Roman" w:hAnsi="Times New Roman" w:cs="Times New Roman"/>
          <w:sz w:val="24"/>
        </w:rPr>
        <w:t>These new instructions, seen in Table 3, represent a set of operations that do not come pre-finished on the chart in Figure 3 and thus will require analysis of the functionality of our simple computer and the circuits behind it to decrypt.</w:t>
      </w:r>
    </w:p>
    <w:p w:rsidR="00F03775" w:rsidRDefault="00F03775" w:rsidP="00E87442">
      <w:pPr>
        <w:rPr>
          <w:rFonts w:ascii="Times New Roman" w:hAnsi="Times New Roman" w:cs="Times New Roman"/>
          <w:sz w:val="24"/>
        </w:rPr>
      </w:pPr>
      <w:r>
        <w:rPr>
          <w:rFonts w:ascii="Times New Roman" w:hAnsi="Times New Roman" w:cs="Times New Roman"/>
          <w:sz w:val="24"/>
        </w:rPr>
        <w:tab/>
      </w:r>
    </w:p>
    <w:p w:rsidR="00F03775" w:rsidRPr="00E87442" w:rsidRDefault="00F03775" w:rsidP="00E87442">
      <w:pPr>
        <w:rPr>
          <w:rFonts w:ascii="Times New Roman" w:hAnsi="Times New Roman" w:cs="Times New Roman"/>
          <w:sz w:val="24"/>
        </w:rPr>
      </w:pPr>
      <w:r>
        <w:rPr>
          <w:rFonts w:ascii="Times New Roman" w:hAnsi="Times New Roman" w:cs="Times New Roman"/>
          <w:sz w:val="24"/>
        </w:rPr>
        <w:tab/>
        <w:t>Table 3: New Instruction Implementation</w:t>
      </w:r>
    </w:p>
    <w:tbl>
      <w:tblPr>
        <w:tblStyle w:val="TableGrid"/>
        <w:tblW w:w="0" w:type="auto"/>
        <w:jc w:val="center"/>
        <w:tblLook w:val="04A0" w:firstRow="1" w:lastRow="0" w:firstColumn="1" w:lastColumn="0" w:noHBand="0" w:noVBand="1"/>
      </w:tblPr>
      <w:tblGrid>
        <w:gridCol w:w="1941"/>
        <w:gridCol w:w="2970"/>
      </w:tblGrid>
      <w:tr w:rsidR="00F03775" w:rsidRPr="00594E79" w:rsidTr="00F03775">
        <w:trPr>
          <w:trHeight w:val="549"/>
          <w:jc w:val="center"/>
        </w:trPr>
        <w:tc>
          <w:tcPr>
            <w:tcW w:w="1941" w:type="dxa"/>
          </w:tcPr>
          <w:p w:rsidR="00F03775" w:rsidRPr="00F03775" w:rsidRDefault="00F03775" w:rsidP="006067D8">
            <w:pPr>
              <w:jc w:val="center"/>
              <w:rPr>
                <w:rFonts w:cs="Times New Roman"/>
                <w:b/>
                <w:sz w:val="16"/>
              </w:rPr>
            </w:pPr>
            <w:r w:rsidRPr="00F03775">
              <w:rPr>
                <w:rFonts w:cs="Times New Roman"/>
                <w:b/>
                <w:sz w:val="16"/>
              </w:rPr>
              <w:t>Instruction Memory Address</w:t>
            </w:r>
          </w:p>
        </w:tc>
        <w:tc>
          <w:tcPr>
            <w:tcW w:w="2970" w:type="dxa"/>
            <w:vAlign w:val="bottom"/>
          </w:tcPr>
          <w:p w:rsidR="00F03775" w:rsidRPr="00F03775" w:rsidRDefault="00F03775" w:rsidP="006067D8">
            <w:pPr>
              <w:jc w:val="both"/>
              <w:rPr>
                <w:rFonts w:cs="Times New Roman"/>
                <w:b/>
                <w:sz w:val="16"/>
              </w:rPr>
            </w:pPr>
            <w:r w:rsidRPr="00F03775">
              <w:rPr>
                <w:rFonts w:cs="Times New Roman"/>
                <w:b/>
                <w:sz w:val="16"/>
              </w:rPr>
              <w:t>Instruction</w:t>
            </w:r>
          </w:p>
        </w:tc>
      </w:tr>
      <w:tr w:rsidR="00F03775" w:rsidRPr="00594E79" w:rsidTr="00F03775">
        <w:trPr>
          <w:trHeight w:val="274"/>
          <w:jc w:val="center"/>
        </w:trPr>
        <w:tc>
          <w:tcPr>
            <w:tcW w:w="1941" w:type="dxa"/>
          </w:tcPr>
          <w:p w:rsidR="00F03775" w:rsidRPr="00F03775" w:rsidRDefault="00F03775" w:rsidP="006067D8">
            <w:pPr>
              <w:jc w:val="center"/>
              <w:rPr>
                <w:rFonts w:cs="Times New Roman"/>
                <w:sz w:val="16"/>
              </w:rPr>
            </w:pPr>
            <w:r w:rsidRPr="00F03775">
              <w:rPr>
                <w:rFonts w:cs="Times New Roman"/>
                <w:sz w:val="16"/>
              </w:rPr>
              <w:t>0</w:t>
            </w:r>
          </w:p>
        </w:tc>
        <w:tc>
          <w:tcPr>
            <w:tcW w:w="2970" w:type="dxa"/>
          </w:tcPr>
          <w:p w:rsidR="00F03775" w:rsidRPr="00F03775" w:rsidRDefault="00F03775" w:rsidP="006067D8">
            <w:pPr>
              <w:jc w:val="both"/>
              <w:rPr>
                <w:rFonts w:cs="Times New Roman"/>
                <w:sz w:val="16"/>
              </w:rPr>
            </w:pPr>
            <w:r w:rsidRPr="00F03775">
              <w:rPr>
                <w:rFonts w:cs="Times New Roman"/>
                <w:sz w:val="16"/>
              </w:rPr>
              <w:t>XOR R0, R0, R0</w:t>
            </w:r>
          </w:p>
        </w:tc>
      </w:tr>
      <w:tr w:rsidR="00F03775" w:rsidRPr="00594E79" w:rsidTr="00F03775">
        <w:trPr>
          <w:trHeight w:val="254"/>
          <w:jc w:val="center"/>
        </w:trPr>
        <w:tc>
          <w:tcPr>
            <w:tcW w:w="1941" w:type="dxa"/>
          </w:tcPr>
          <w:p w:rsidR="00F03775" w:rsidRPr="00F03775" w:rsidRDefault="00F03775" w:rsidP="006067D8">
            <w:pPr>
              <w:jc w:val="center"/>
              <w:rPr>
                <w:rFonts w:cs="Times New Roman"/>
                <w:sz w:val="16"/>
              </w:rPr>
            </w:pPr>
            <w:r w:rsidRPr="00F03775">
              <w:rPr>
                <w:rFonts w:cs="Times New Roman"/>
                <w:sz w:val="16"/>
              </w:rPr>
              <w:t>1</w:t>
            </w:r>
          </w:p>
        </w:tc>
        <w:tc>
          <w:tcPr>
            <w:tcW w:w="2970" w:type="dxa"/>
          </w:tcPr>
          <w:p w:rsidR="00F03775" w:rsidRPr="00F03775" w:rsidRDefault="00F03775" w:rsidP="006067D8">
            <w:pPr>
              <w:jc w:val="both"/>
              <w:rPr>
                <w:rFonts w:cs="Times New Roman"/>
                <w:sz w:val="16"/>
              </w:rPr>
            </w:pPr>
            <w:r w:rsidRPr="00F03775">
              <w:rPr>
                <w:rFonts w:cs="Times New Roman"/>
                <w:sz w:val="16"/>
              </w:rPr>
              <w:t>LD R1, R0</w:t>
            </w:r>
          </w:p>
        </w:tc>
      </w:tr>
      <w:tr w:rsidR="00F03775" w:rsidRPr="00594E79" w:rsidTr="00F03775">
        <w:trPr>
          <w:trHeight w:val="274"/>
          <w:jc w:val="center"/>
        </w:trPr>
        <w:tc>
          <w:tcPr>
            <w:tcW w:w="1941" w:type="dxa"/>
          </w:tcPr>
          <w:p w:rsidR="00F03775" w:rsidRPr="00F03775" w:rsidRDefault="00F03775" w:rsidP="006067D8">
            <w:pPr>
              <w:jc w:val="center"/>
              <w:rPr>
                <w:rFonts w:cs="Times New Roman"/>
                <w:sz w:val="16"/>
              </w:rPr>
            </w:pPr>
            <w:r w:rsidRPr="00F03775">
              <w:rPr>
                <w:rFonts w:cs="Times New Roman"/>
                <w:sz w:val="16"/>
              </w:rPr>
              <w:t>2</w:t>
            </w:r>
          </w:p>
        </w:tc>
        <w:tc>
          <w:tcPr>
            <w:tcW w:w="2970" w:type="dxa"/>
          </w:tcPr>
          <w:p w:rsidR="00F03775" w:rsidRPr="00F03775" w:rsidRDefault="00F03775" w:rsidP="006067D8">
            <w:pPr>
              <w:jc w:val="both"/>
              <w:rPr>
                <w:rFonts w:cs="Times New Roman"/>
                <w:sz w:val="16"/>
              </w:rPr>
            </w:pPr>
            <w:r w:rsidRPr="00F03775">
              <w:rPr>
                <w:rFonts w:cs="Times New Roman"/>
                <w:sz w:val="16"/>
              </w:rPr>
              <w:t>INC R2,R1</w:t>
            </w:r>
          </w:p>
        </w:tc>
      </w:tr>
      <w:tr w:rsidR="00F03775" w:rsidRPr="00594E79" w:rsidTr="00F03775">
        <w:trPr>
          <w:trHeight w:val="274"/>
          <w:jc w:val="center"/>
        </w:trPr>
        <w:tc>
          <w:tcPr>
            <w:tcW w:w="1941" w:type="dxa"/>
          </w:tcPr>
          <w:p w:rsidR="00F03775" w:rsidRPr="00F03775" w:rsidRDefault="00F03775" w:rsidP="006067D8">
            <w:pPr>
              <w:jc w:val="center"/>
              <w:rPr>
                <w:rFonts w:cs="Times New Roman"/>
                <w:sz w:val="16"/>
              </w:rPr>
            </w:pPr>
            <w:r w:rsidRPr="00F03775">
              <w:rPr>
                <w:rFonts w:cs="Times New Roman"/>
                <w:sz w:val="16"/>
              </w:rPr>
              <w:t>3</w:t>
            </w:r>
          </w:p>
        </w:tc>
        <w:tc>
          <w:tcPr>
            <w:tcW w:w="2970" w:type="dxa"/>
          </w:tcPr>
          <w:p w:rsidR="00F03775" w:rsidRPr="00F03775" w:rsidRDefault="00F03775" w:rsidP="006067D8">
            <w:pPr>
              <w:jc w:val="both"/>
              <w:rPr>
                <w:rFonts w:cs="Times New Roman"/>
                <w:sz w:val="16"/>
              </w:rPr>
            </w:pPr>
            <w:r w:rsidRPr="00F03775">
              <w:rPr>
                <w:rFonts w:cs="Times New Roman"/>
                <w:sz w:val="16"/>
              </w:rPr>
              <w:t>REV R3, R2</w:t>
            </w:r>
          </w:p>
        </w:tc>
      </w:tr>
      <w:tr w:rsidR="00F03775" w:rsidRPr="00594E79" w:rsidTr="00F03775">
        <w:trPr>
          <w:trHeight w:val="274"/>
          <w:jc w:val="center"/>
        </w:trPr>
        <w:tc>
          <w:tcPr>
            <w:tcW w:w="1941" w:type="dxa"/>
          </w:tcPr>
          <w:p w:rsidR="00F03775" w:rsidRPr="00F03775" w:rsidRDefault="00F03775" w:rsidP="006067D8">
            <w:pPr>
              <w:jc w:val="center"/>
              <w:rPr>
                <w:rFonts w:cs="Times New Roman"/>
                <w:sz w:val="16"/>
              </w:rPr>
            </w:pPr>
            <w:r w:rsidRPr="00F03775">
              <w:rPr>
                <w:rFonts w:cs="Times New Roman"/>
                <w:sz w:val="16"/>
              </w:rPr>
              <w:t>4</w:t>
            </w:r>
          </w:p>
        </w:tc>
        <w:tc>
          <w:tcPr>
            <w:tcW w:w="2970" w:type="dxa"/>
          </w:tcPr>
          <w:p w:rsidR="00F03775" w:rsidRPr="00F03775" w:rsidRDefault="00F03775" w:rsidP="006067D8">
            <w:pPr>
              <w:jc w:val="both"/>
              <w:rPr>
                <w:rFonts w:cs="Times New Roman"/>
                <w:sz w:val="16"/>
              </w:rPr>
            </w:pPr>
            <w:r w:rsidRPr="00F03775">
              <w:rPr>
                <w:rFonts w:cs="Times New Roman"/>
                <w:sz w:val="16"/>
              </w:rPr>
              <w:t>ADDINC R3, R1, R2</w:t>
            </w:r>
          </w:p>
        </w:tc>
      </w:tr>
      <w:tr w:rsidR="00F03775" w:rsidRPr="00594E79" w:rsidTr="00F03775">
        <w:trPr>
          <w:trHeight w:val="274"/>
          <w:jc w:val="center"/>
        </w:trPr>
        <w:tc>
          <w:tcPr>
            <w:tcW w:w="1941" w:type="dxa"/>
          </w:tcPr>
          <w:p w:rsidR="00F03775" w:rsidRPr="00F03775" w:rsidRDefault="00F03775" w:rsidP="006067D8">
            <w:pPr>
              <w:jc w:val="center"/>
              <w:rPr>
                <w:rFonts w:cs="Times New Roman"/>
                <w:sz w:val="16"/>
              </w:rPr>
            </w:pPr>
            <w:r w:rsidRPr="00F03775">
              <w:rPr>
                <w:rFonts w:cs="Times New Roman"/>
                <w:sz w:val="16"/>
              </w:rPr>
              <w:t>5</w:t>
            </w:r>
          </w:p>
        </w:tc>
        <w:tc>
          <w:tcPr>
            <w:tcW w:w="2970" w:type="dxa"/>
          </w:tcPr>
          <w:p w:rsidR="00F03775" w:rsidRPr="00F03775" w:rsidRDefault="00F03775" w:rsidP="006067D8">
            <w:pPr>
              <w:jc w:val="both"/>
              <w:rPr>
                <w:rFonts w:cs="Times New Roman"/>
                <w:sz w:val="16"/>
              </w:rPr>
            </w:pPr>
            <w:r w:rsidRPr="00F03775">
              <w:rPr>
                <w:rFonts w:cs="Times New Roman"/>
                <w:sz w:val="16"/>
              </w:rPr>
              <w:t>ANDI R4, R1, 5</w:t>
            </w:r>
          </w:p>
        </w:tc>
      </w:tr>
      <w:tr w:rsidR="00F03775" w:rsidRPr="00594E79" w:rsidTr="00F03775">
        <w:trPr>
          <w:trHeight w:val="254"/>
          <w:jc w:val="center"/>
        </w:trPr>
        <w:tc>
          <w:tcPr>
            <w:tcW w:w="1941" w:type="dxa"/>
          </w:tcPr>
          <w:p w:rsidR="00F03775" w:rsidRPr="00F03775" w:rsidRDefault="00F03775" w:rsidP="006067D8">
            <w:pPr>
              <w:jc w:val="center"/>
              <w:rPr>
                <w:rFonts w:cs="Times New Roman"/>
                <w:sz w:val="16"/>
              </w:rPr>
            </w:pPr>
            <w:r w:rsidRPr="00F03775">
              <w:rPr>
                <w:rFonts w:cs="Times New Roman"/>
                <w:sz w:val="16"/>
              </w:rPr>
              <w:t>6</w:t>
            </w:r>
          </w:p>
        </w:tc>
        <w:tc>
          <w:tcPr>
            <w:tcW w:w="2970" w:type="dxa"/>
          </w:tcPr>
          <w:p w:rsidR="00F03775" w:rsidRPr="00F03775" w:rsidRDefault="00F03775" w:rsidP="006067D8">
            <w:pPr>
              <w:jc w:val="both"/>
              <w:rPr>
                <w:rFonts w:cs="Times New Roman"/>
                <w:sz w:val="16"/>
              </w:rPr>
            </w:pPr>
            <w:r w:rsidRPr="00F03775">
              <w:rPr>
                <w:rFonts w:cs="Times New Roman"/>
                <w:sz w:val="16"/>
              </w:rPr>
              <w:t>SUBI R5, R1, 7</w:t>
            </w:r>
          </w:p>
        </w:tc>
      </w:tr>
      <w:tr w:rsidR="00F03775" w:rsidRPr="00594E79" w:rsidTr="00F03775">
        <w:trPr>
          <w:trHeight w:val="274"/>
          <w:jc w:val="center"/>
        </w:trPr>
        <w:tc>
          <w:tcPr>
            <w:tcW w:w="1941" w:type="dxa"/>
          </w:tcPr>
          <w:p w:rsidR="00F03775" w:rsidRPr="00F03775" w:rsidRDefault="00F03775" w:rsidP="006067D8">
            <w:pPr>
              <w:jc w:val="center"/>
              <w:rPr>
                <w:rFonts w:cs="Times New Roman"/>
                <w:sz w:val="16"/>
              </w:rPr>
            </w:pPr>
            <w:r w:rsidRPr="00F03775">
              <w:rPr>
                <w:rFonts w:cs="Times New Roman"/>
                <w:sz w:val="16"/>
              </w:rPr>
              <w:t>7</w:t>
            </w:r>
          </w:p>
        </w:tc>
        <w:tc>
          <w:tcPr>
            <w:tcW w:w="2970" w:type="dxa"/>
          </w:tcPr>
          <w:p w:rsidR="00F03775" w:rsidRPr="00F03775" w:rsidRDefault="00F03775" w:rsidP="006067D8">
            <w:pPr>
              <w:jc w:val="both"/>
              <w:rPr>
                <w:rFonts w:cs="Times New Roman"/>
                <w:sz w:val="16"/>
              </w:rPr>
            </w:pPr>
            <w:r w:rsidRPr="00F03775">
              <w:rPr>
                <w:rFonts w:cs="Times New Roman"/>
                <w:sz w:val="16"/>
              </w:rPr>
              <w:t>JAL R2, R0</w:t>
            </w:r>
          </w:p>
        </w:tc>
      </w:tr>
      <w:tr w:rsidR="00F03775" w:rsidRPr="00594E79" w:rsidTr="00F03775">
        <w:trPr>
          <w:trHeight w:val="254"/>
          <w:jc w:val="center"/>
        </w:trPr>
        <w:tc>
          <w:tcPr>
            <w:tcW w:w="1941" w:type="dxa"/>
          </w:tcPr>
          <w:p w:rsidR="00F03775" w:rsidRPr="00F03775" w:rsidRDefault="00F03775" w:rsidP="006067D8">
            <w:pPr>
              <w:jc w:val="center"/>
              <w:rPr>
                <w:rFonts w:cs="Times New Roman"/>
                <w:sz w:val="16"/>
              </w:rPr>
            </w:pPr>
            <w:r w:rsidRPr="00F03775">
              <w:rPr>
                <w:rFonts w:cs="Times New Roman"/>
                <w:sz w:val="16"/>
              </w:rPr>
              <w:t>8</w:t>
            </w:r>
          </w:p>
        </w:tc>
        <w:tc>
          <w:tcPr>
            <w:tcW w:w="2970" w:type="dxa"/>
          </w:tcPr>
          <w:p w:rsidR="00F03775" w:rsidRPr="00F03775" w:rsidRDefault="00F03775" w:rsidP="006067D8">
            <w:pPr>
              <w:jc w:val="both"/>
              <w:rPr>
                <w:rFonts w:cs="Times New Roman"/>
                <w:sz w:val="16"/>
              </w:rPr>
            </w:pPr>
            <w:r w:rsidRPr="00F03775">
              <w:rPr>
                <w:rFonts w:cs="Times New Roman"/>
                <w:sz w:val="16"/>
              </w:rPr>
              <w:t>MOVA R0, R0</w:t>
            </w:r>
          </w:p>
        </w:tc>
      </w:tr>
    </w:tbl>
    <w:p w:rsidR="00F03775" w:rsidRDefault="002E59DE" w:rsidP="00E87442">
      <w:pPr>
        <w:rPr>
          <w:rFonts w:ascii="Times New Roman" w:hAnsi="Times New Roman" w:cs="Times New Roman"/>
          <w:sz w:val="24"/>
        </w:rPr>
      </w:pPr>
      <w:r>
        <w:rPr>
          <w:rFonts w:ascii="Times New Roman" w:hAnsi="Times New Roman" w:cs="Times New Roman"/>
          <w:sz w:val="24"/>
        </w:rPr>
        <w:lastRenderedPageBreak/>
        <w:tab/>
        <w:t xml:space="preserve">Whereas some of these operations are fairly standard, the majority are not, and so to approach this, I started looking at the Verilog code to find out what it was that I had to create. The search was over when I found the functional unit and the code within seen in Figure 5 below. This code shows a 16 to 1 multiplexer that will, given a 4-bit FS code (part of the 7-bit total opcode), perform a certain operation that it specified in the conditional statement of the code. </w:t>
      </w:r>
    </w:p>
    <w:p w:rsidR="00843AE1" w:rsidRDefault="00843AE1" w:rsidP="00E87442">
      <w:pPr>
        <w:rPr>
          <w:rFonts w:ascii="Times New Roman" w:hAnsi="Times New Roman" w:cs="Times New Roman"/>
          <w:sz w:val="24"/>
        </w:rPr>
      </w:pPr>
      <w:r>
        <w:rPr>
          <w:rFonts w:ascii="Times New Roman" w:hAnsi="Times New Roman" w:cs="Times New Roman"/>
          <w:sz w:val="24"/>
        </w:rPr>
        <w:t>Figure 5: Function Unit Verilog Code</w:t>
      </w:r>
    </w:p>
    <w:p w:rsidR="00843AE1" w:rsidRDefault="00843AE1" w:rsidP="00E87442">
      <w:pP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3209925" cy="319649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nction unit code.PNG"/>
                    <pic:cNvPicPr/>
                  </pic:nvPicPr>
                  <pic:blipFill>
                    <a:blip r:embed="rId16">
                      <a:extLst>
                        <a:ext uri="{28A0092B-C50C-407E-A947-70E740481C1C}">
                          <a14:useLocalDpi xmlns:a14="http://schemas.microsoft.com/office/drawing/2010/main" val="0"/>
                        </a:ext>
                      </a:extLst>
                    </a:blip>
                    <a:stretch>
                      <a:fillRect/>
                    </a:stretch>
                  </pic:blipFill>
                  <pic:spPr>
                    <a:xfrm>
                      <a:off x="0" y="0"/>
                      <a:ext cx="3230288" cy="3216772"/>
                    </a:xfrm>
                    <a:prstGeom prst="rect">
                      <a:avLst/>
                    </a:prstGeom>
                  </pic:spPr>
                </pic:pic>
              </a:graphicData>
            </a:graphic>
          </wp:inline>
        </w:drawing>
      </w:r>
    </w:p>
    <w:p w:rsidR="008A560D" w:rsidRDefault="008A560D" w:rsidP="00815E88">
      <w:pPr>
        <w:ind w:firstLine="720"/>
        <w:rPr>
          <w:rFonts w:ascii="Times New Roman" w:hAnsi="Times New Roman" w:cs="Times New Roman"/>
          <w:sz w:val="24"/>
        </w:rPr>
      </w:pPr>
      <w:r>
        <w:rPr>
          <w:rFonts w:ascii="Times New Roman" w:hAnsi="Times New Roman" w:cs="Times New Roman"/>
          <w:sz w:val="24"/>
        </w:rPr>
        <w:t xml:space="preserve">The Verilog code is the answer for the implementation for the few new insturctions that we have below. Where all of them (except reverse), are a conjunction of one of these opcodes (or two for some), that will then allow us to just use the FS code given here but with a different 3-bit combinational head to produce that output. </w:t>
      </w:r>
    </w:p>
    <w:p w:rsidR="00815E88" w:rsidRDefault="00815E88" w:rsidP="00815E88">
      <w:pPr>
        <w:ind w:firstLine="720"/>
        <w:rPr>
          <w:rFonts w:ascii="Times New Roman" w:hAnsi="Times New Roman" w:cs="Times New Roman"/>
          <w:sz w:val="24"/>
        </w:rPr>
      </w:pPr>
      <w:r>
        <w:rPr>
          <w:rFonts w:ascii="Times New Roman" w:hAnsi="Times New Roman" w:cs="Times New Roman"/>
          <w:sz w:val="24"/>
        </w:rPr>
        <w:t xml:space="preserve">An example of this taken from table 3 would be that for instruction address 4, given ADDINC (Add Increment), there is no specific instruction in our pre-defined chart. But a closer look at the functionality of Add Increment results in where we need it to add and then add the value of 1 to it. This is present in FS code 0011 where operand A and B are added together along with a binary bit of 1 into it. </w:t>
      </w:r>
    </w:p>
    <w:p w:rsidR="00102CD8" w:rsidRDefault="00102CD8" w:rsidP="00815E88">
      <w:pPr>
        <w:ind w:firstLine="720"/>
        <w:rPr>
          <w:rFonts w:ascii="Times New Roman" w:hAnsi="Times New Roman" w:cs="Times New Roman"/>
          <w:sz w:val="24"/>
        </w:rPr>
      </w:pPr>
      <w:r>
        <w:rPr>
          <w:rFonts w:ascii="Times New Roman" w:hAnsi="Times New Roman" w:cs="Times New Roman"/>
          <w:sz w:val="24"/>
        </w:rPr>
        <w:t xml:space="preserve">The production of all the FS codes in table 3 were created from this ideology where they all must come from a standard root in the FS code and where we can then make it different by changing the values of the first 3 bits which correlate to a few of the control group functions seen in figure 2. </w:t>
      </w:r>
    </w:p>
    <w:p w:rsidR="006F723E" w:rsidRDefault="006F723E" w:rsidP="00165B83">
      <w:pPr>
        <w:ind w:firstLine="720"/>
        <w:rPr>
          <w:rFonts w:ascii="Times New Roman" w:hAnsi="Times New Roman" w:cs="Times New Roman"/>
          <w:sz w:val="24"/>
        </w:rPr>
      </w:pPr>
      <w:r>
        <w:rPr>
          <w:rFonts w:ascii="Times New Roman" w:hAnsi="Times New Roman" w:cs="Times New Roman"/>
          <w:sz w:val="24"/>
        </w:rPr>
        <w:t xml:space="preserve">The 3 bits in the front starting from the left can be determined through an analysis of the circuit in Figure 6 below and Figure 2 above. You may notice that Mux B is related to bit 15 which is the first of the 3 bits, Mux D to bit 13 which is the third of the 3 bits, and the rest being logical operations utilizing those same 3 bits. It uses a logical operation with gates and combinational circuits to reduce the schematic. </w:t>
      </w:r>
      <w:r w:rsidR="009D4D82">
        <w:rPr>
          <w:rFonts w:ascii="Times New Roman" w:hAnsi="Times New Roman" w:cs="Times New Roman"/>
          <w:sz w:val="24"/>
        </w:rPr>
        <w:t xml:space="preserve">While it is possible to use a 20-bit Instruction due to the fact that the entirety of the control word groups is 20-bits, it is inefficient. This is because you can give an instruction to a different group through using just three extra bits in front of the </w:t>
      </w:r>
      <w:r w:rsidR="009D4D82">
        <w:rPr>
          <w:rFonts w:ascii="Times New Roman" w:hAnsi="Times New Roman" w:cs="Times New Roman"/>
          <w:sz w:val="24"/>
        </w:rPr>
        <w:lastRenderedPageBreak/>
        <w:t xml:space="preserve">FS and reducing it through logical combinational circuits shown in figure 2. </w:t>
      </w:r>
      <w:r w:rsidR="00442939">
        <w:rPr>
          <w:rFonts w:ascii="Times New Roman" w:hAnsi="Times New Roman" w:cs="Times New Roman"/>
          <w:sz w:val="24"/>
        </w:rPr>
        <w:t xml:space="preserve">In Figure 6, we see that the Mux’s control whether we have values like constants coming in, </w:t>
      </w:r>
      <w:r w:rsidR="00EE66BC">
        <w:rPr>
          <w:rFonts w:ascii="Times New Roman" w:hAnsi="Times New Roman" w:cs="Times New Roman"/>
          <w:sz w:val="24"/>
        </w:rPr>
        <w:t>whether</w:t>
      </w:r>
      <w:r w:rsidR="00442939">
        <w:rPr>
          <w:rFonts w:ascii="Times New Roman" w:hAnsi="Times New Roman" w:cs="Times New Roman"/>
          <w:sz w:val="24"/>
        </w:rPr>
        <w:t xml:space="preserve"> it uses a register, if it is accessing the external memory unit, and which of the units we want to access. </w:t>
      </w:r>
      <w:r w:rsidR="00EE66BC">
        <w:rPr>
          <w:rFonts w:ascii="Times New Roman" w:hAnsi="Times New Roman" w:cs="Times New Roman"/>
          <w:sz w:val="24"/>
        </w:rPr>
        <w:t>The three bits in the 16-bit instruction are imperative for the function of these control paths</w:t>
      </w:r>
      <w:r w:rsidR="00720CC1">
        <w:rPr>
          <w:rFonts w:ascii="Times New Roman" w:hAnsi="Times New Roman" w:cs="Times New Roman"/>
          <w:sz w:val="24"/>
        </w:rPr>
        <w:t xml:space="preserve">. It can thus be concluded that the final opcodes for the new instructions in table 3 are mearley the FS codes in the Verilog along with a introduction of slightly different front 3-bits to control the muxes and innate operation of the circuit. </w:t>
      </w:r>
    </w:p>
    <w:p w:rsidR="006F723E" w:rsidRDefault="006F723E" w:rsidP="00815E88">
      <w:pPr>
        <w:ind w:firstLine="720"/>
        <w:rPr>
          <w:rFonts w:ascii="Times New Roman" w:hAnsi="Times New Roman" w:cs="Times New Roman"/>
          <w:sz w:val="24"/>
        </w:rPr>
      </w:pPr>
    </w:p>
    <w:p w:rsidR="006F723E" w:rsidRDefault="006F723E" w:rsidP="00815E88">
      <w:pPr>
        <w:ind w:firstLine="720"/>
        <w:rPr>
          <w:rFonts w:ascii="Times New Roman" w:hAnsi="Times New Roman" w:cs="Times New Roman"/>
          <w:sz w:val="24"/>
        </w:rPr>
      </w:pPr>
      <w:r>
        <w:rPr>
          <w:rFonts w:ascii="Times New Roman" w:hAnsi="Times New Roman" w:cs="Times New Roman"/>
          <w:sz w:val="24"/>
        </w:rPr>
        <w:t>Figure 6: Circuit Path Diagram</w:t>
      </w:r>
    </w:p>
    <w:p w:rsidR="006F723E" w:rsidRDefault="006F723E" w:rsidP="00815E88">
      <w:pPr>
        <w:ind w:firstLine="720"/>
        <w:rPr>
          <w:rFonts w:ascii="Times New Roman" w:hAnsi="Times New Roman" w:cs="Times New Roman"/>
          <w:sz w:val="24"/>
        </w:rPr>
      </w:pPr>
      <w:r>
        <w:rPr>
          <w:rFonts w:ascii="Times New Roman" w:hAnsi="Times New Roman" w:cs="Times New Roman"/>
          <w:noProof/>
          <w:sz w:val="24"/>
          <w:lang w:eastAsia="en-US"/>
        </w:rPr>
        <w:drawing>
          <wp:inline distT="0" distB="0" distL="0" distR="0">
            <wp:extent cx="2457450" cy="23996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1152" cy="2403304"/>
                    </a:xfrm>
                    <a:prstGeom prst="rect">
                      <a:avLst/>
                    </a:prstGeom>
                  </pic:spPr>
                </pic:pic>
              </a:graphicData>
            </a:graphic>
          </wp:inline>
        </w:drawing>
      </w:r>
    </w:p>
    <w:p w:rsidR="005A6977" w:rsidRDefault="005A6977" w:rsidP="00815E88">
      <w:pPr>
        <w:ind w:firstLine="720"/>
        <w:rPr>
          <w:rFonts w:ascii="Times New Roman" w:hAnsi="Times New Roman" w:cs="Times New Roman"/>
          <w:sz w:val="24"/>
        </w:rPr>
      </w:pPr>
      <w:r>
        <w:rPr>
          <w:rFonts w:ascii="Times New Roman" w:hAnsi="Times New Roman" w:cs="Times New Roman"/>
          <w:sz w:val="24"/>
        </w:rPr>
        <w:t>The final table I created seen in Table 4 below shows the values of opcodes and FS units that went into implementing this chart.</w:t>
      </w:r>
      <w:r w:rsidR="00D31ACA">
        <w:rPr>
          <w:rFonts w:ascii="Times New Roman" w:hAnsi="Times New Roman" w:cs="Times New Roman"/>
          <w:sz w:val="24"/>
        </w:rPr>
        <w:t xml:space="preserve"> The opcodes, destination, and source registers and their respective HEX codes are thus given and then loaded into the instructions.txt file in a new update. </w:t>
      </w:r>
    </w:p>
    <w:p w:rsidR="005A6977" w:rsidRDefault="005A6977" w:rsidP="00815E88">
      <w:pPr>
        <w:ind w:firstLine="720"/>
        <w:rPr>
          <w:rFonts w:ascii="Times New Roman" w:hAnsi="Times New Roman" w:cs="Times New Roman"/>
          <w:sz w:val="24"/>
        </w:rPr>
      </w:pPr>
      <w:r>
        <w:rPr>
          <w:rFonts w:ascii="Times New Roman" w:hAnsi="Times New Roman" w:cs="Times New Roman"/>
          <w:sz w:val="24"/>
        </w:rPr>
        <w:t>Table 4: Full Instruction Implementation</w:t>
      </w:r>
    </w:p>
    <w:p w:rsidR="005A6977" w:rsidRDefault="005A6977" w:rsidP="00815E88">
      <w:pPr>
        <w:ind w:firstLine="720"/>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1129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c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9665"/>
                    </a:xfrm>
                    <a:prstGeom prst="rect">
                      <a:avLst/>
                    </a:prstGeom>
                  </pic:spPr>
                </pic:pic>
              </a:graphicData>
            </a:graphic>
          </wp:inline>
        </w:drawing>
      </w:r>
    </w:p>
    <w:p w:rsidR="00165B83" w:rsidRDefault="00165B83" w:rsidP="00165B83">
      <w:pPr>
        <w:ind w:firstLine="720"/>
        <w:rPr>
          <w:rFonts w:ascii="Times New Roman" w:hAnsi="Times New Roman" w:cs="Times New Roman"/>
          <w:sz w:val="24"/>
        </w:rPr>
      </w:pPr>
      <w:r>
        <w:rPr>
          <w:rFonts w:ascii="Times New Roman" w:hAnsi="Times New Roman" w:cs="Times New Roman"/>
          <w:sz w:val="24"/>
        </w:rPr>
        <w:t xml:space="preserve">The only thing remaining that we have/are not able to implement from the standard code is the reversal. From what I saw, I deduced that it was possible to edit either the cpu.v file or the function_unit.v file to get a reversal going. Based on time constraints, I decided that going through it from the cpu.v with a new module is the best way to do. Seen in figure 7, my Verilog code shows the path I used to implement this function. </w:t>
      </w:r>
    </w:p>
    <w:p w:rsidR="006E4354" w:rsidRDefault="006E4354" w:rsidP="00165B83">
      <w:pPr>
        <w:ind w:firstLine="720"/>
        <w:rPr>
          <w:rFonts w:ascii="Times New Roman" w:hAnsi="Times New Roman" w:cs="Times New Roman"/>
          <w:sz w:val="24"/>
        </w:rPr>
      </w:pPr>
    </w:p>
    <w:p w:rsidR="006E4354" w:rsidRDefault="006E4354" w:rsidP="00165B83">
      <w:pPr>
        <w:ind w:firstLine="720"/>
        <w:rPr>
          <w:rFonts w:ascii="Times New Roman" w:hAnsi="Times New Roman" w:cs="Times New Roman"/>
          <w:sz w:val="24"/>
        </w:rPr>
      </w:pPr>
    </w:p>
    <w:p w:rsidR="006E4354" w:rsidRDefault="006E4354" w:rsidP="00165B83">
      <w:pPr>
        <w:ind w:firstLine="720"/>
        <w:rPr>
          <w:rFonts w:ascii="Times New Roman" w:hAnsi="Times New Roman" w:cs="Times New Roman"/>
          <w:sz w:val="24"/>
        </w:rPr>
      </w:pPr>
    </w:p>
    <w:p w:rsidR="006E4354" w:rsidRDefault="006E4354" w:rsidP="00165B83">
      <w:pPr>
        <w:ind w:firstLine="720"/>
        <w:rPr>
          <w:rFonts w:ascii="Times New Roman" w:hAnsi="Times New Roman" w:cs="Times New Roman"/>
          <w:sz w:val="24"/>
        </w:rPr>
      </w:pPr>
    </w:p>
    <w:p w:rsidR="006E4354" w:rsidRDefault="006E4354" w:rsidP="00165B83">
      <w:pPr>
        <w:ind w:firstLine="720"/>
        <w:rPr>
          <w:rFonts w:ascii="Times New Roman" w:hAnsi="Times New Roman" w:cs="Times New Roman"/>
          <w:sz w:val="24"/>
        </w:rPr>
      </w:pPr>
    </w:p>
    <w:p w:rsidR="006E4354" w:rsidRDefault="006E4354" w:rsidP="00165B83">
      <w:pPr>
        <w:ind w:firstLine="720"/>
        <w:rPr>
          <w:rFonts w:ascii="Times New Roman" w:hAnsi="Times New Roman" w:cs="Times New Roman"/>
          <w:sz w:val="24"/>
        </w:rPr>
      </w:pPr>
    </w:p>
    <w:p w:rsidR="00165B83" w:rsidRDefault="00165B83" w:rsidP="00165B83">
      <w:pPr>
        <w:ind w:firstLine="720"/>
        <w:rPr>
          <w:rFonts w:ascii="Times New Roman" w:hAnsi="Times New Roman" w:cs="Times New Roman"/>
          <w:sz w:val="24"/>
        </w:rPr>
      </w:pPr>
      <w:r>
        <w:rPr>
          <w:rFonts w:ascii="Times New Roman" w:hAnsi="Times New Roman" w:cs="Times New Roman"/>
          <w:sz w:val="24"/>
        </w:rPr>
        <w:lastRenderedPageBreak/>
        <w:t>Figure 7: Reverse Module</w:t>
      </w:r>
    </w:p>
    <w:p w:rsidR="00165B83" w:rsidRDefault="00165B83" w:rsidP="00165B83">
      <w:pPr>
        <w:ind w:firstLine="720"/>
        <w:rPr>
          <w:rFonts w:ascii="Times New Roman" w:hAnsi="Times New Roman" w:cs="Times New Roman"/>
          <w:sz w:val="24"/>
        </w:rPr>
      </w:pPr>
      <w:r>
        <w:rPr>
          <w:rFonts w:ascii="Times New Roman" w:hAnsi="Times New Roman" w:cs="Times New Roman"/>
          <w:noProof/>
          <w:sz w:val="24"/>
          <w:lang w:eastAsia="en-US"/>
        </w:rPr>
        <w:drawing>
          <wp:inline distT="0" distB="0" distL="0" distR="0">
            <wp:extent cx="2466975" cy="29425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e reverse.PNG"/>
                    <pic:cNvPicPr/>
                  </pic:nvPicPr>
                  <pic:blipFill>
                    <a:blip r:embed="rId19">
                      <a:extLst>
                        <a:ext uri="{28A0092B-C50C-407E-A947-70E740481C1C}">
                          <a14:useLocalDpi xmlns:a14="http://schemas.microsoft.com/office/drawing/2010/main" val="0"/>
                        </a:ext>
                      </a:extLst>
                    </a:blip>
                    <a:stretch>
                      <a:fillRect/>
                    </a:stretch>
                  </pic:blipFill>
                  <pic:spPr>
                    <a:xfrm>
                      <a:off x="0" y="0"/>
                      <a:ext cx="2470520" cy="2946766"/>
                    </a:xfrm>
                    <a:prstGeom prst="rect">
                      <a:avLst/>
                    </a:prstGeom>
                  </pic:spPr>
                </pic:pic>
              </a:graphicData>
            </a:graphic>
          </wp:inline>
        </w:drawing>
      </w:r>
    </w:p>
    <w:p w:rsidR="007E6589" w:rsidRDefault="007E6589" w:rsidP="00165B83">
      <w:pPr>
        <w:ind w:firstLine="720"/>
        <w:rPr>
          <w:rFonts w:ascii="Times New Roman" w:hAnsi="Times New Roman" w:cs="Times New Roman"/>
          <w:sz w:val="24"/>
        </w:rPr>
      </w:pPr>
      <w:r>
        <w:rPr>
          <w:rFonts w:ascii="Times New Roman" w:hAnsi="Times New Roman" w:cs="Times New Roman"/>
          <w:sz w:val="24"/>
        </w:rPr>
        <w:t>I implemented this by first making a reverse module that took in a 16-bit input and produced a 16-bit output and reversed the order of the bits.</w:t>
      </w:r>
      <w:r w:rsidR="00801F71">
        <w:rPr>
          <w:rFonts w:ascii="Times New Roman" w:hAnsi="Times New Roman" w:cs="Times New Roman"/>
          <w:sz w:val="24"/>
        </w:rPr>
        <w:t xml:space="preserve"> I then modified Mux D above in the form of the 0 input of it so that when I call the FS opcode of my new reverse module which is 1111 (an empty opcode that Function Unit did not use), then it will run my reverse code. </w:t>
      </w:r>
    </w:p>
    <w:p w:rsidR="006E4354" w:rsidRDefault="006E4354" w:rsidP="00165B83">
      <w:pPr>
        <w:ind w:firstLine="720"/>
        <w:rPr>
          <w:rFonts w:ascii="Times New Roman" w:hAnsi="Times New Roman" w:cs="Times New Roman"/>
          <w:sz w:val="24"/>
        </w:rPr>
      </w:pPr>
      <w:r>
        <w:rPr>
          <w:rFonts w:ascii="Times New Roman" w:hAnsi="Times New Roman" w:cs="Times New Roman"/>
          <w:sz w:val="24"/>
        </w:rPr>
        <w:t>Finally, for validation, we are required to only validate and fully implement a few of the total instructions that they gave us anew in step 2. These were ADDINC, ANDI, SUBI, REV and the optional JAL that I did not do.</w:t>
      </w:r>
    </w:p>
    <w:p w:rsidR="00D23FF6" w:rsidRDefault="00D23FF6" w:rsidP="00165B83">
      <w:pPr>
        <w:ind w:firstLine="720"/>
        <w:rPr>
          <w:rFonts w:ascii="Times New Roman" w:hAnsi="Times New Roman" w:cs="Times New Roman"/>
          <w:sz w:val="24"/>
        </w:rPr>
      </w:pPr>
      <w:r>
        <w:rPr>
          <w:rFonts w:ascii="Times New Roman" w:hAnsi="Times New Roman" w:cs="Times New Roman"/>
          <w:sz w:val="24"/>
        </w:rPr>
        <w:t xml:space="preserve">The final chart that was required of us to create to understand the implementation is below in Table 5. Where we were able to find the FS, MB, MD, RW, MW, PL, JB, and BC thanks to figure 6 and 2 where we go down the pathways to find the values that each operation requires for the Muxes and branches. </w:t>
      </w:r>
    </w:p>
    <w:p w:rsidR="00D23FF6" w:rsidRDefault="00D23FF6" w:rsidP="00165B83">
      <w:pPr>
        <w:ind w:firstLine="720"/>
        <w:rPr>
          <w:rFonts w:ascii="Times New Roman" w:hAnsi="Times New Roman" w:cs="Times New Roman"/>
          <w:sz w:val="24"/>
        </w:rPr>
      </w:pPr>
      <w:r>
        <w:rPr>
          <w:rFonts w:ascii="Times New Roman" w:hAnsi="Times New Roman" w:cs="Times New Roman"/>
          <w:sz w:val="24"/>
        </w:rPr>
        <w:t>Table 5: Implemented Set of Instructions</w:t>
      </w:r>
    </w:p>
    <w:p w:rsidR="00D23FF6" w:rsidRDefault="00D23FF6" w:rsidP="00165B83">
      <w:pPr>
        <w:ind w:firstLine="720"/>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943600" cy="540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cel 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0385"/>
                    </a:xfrm>
                    <a:prstGeom prst="rect">
                      <a:avLst/>
                    </a:prstGeom>
                  </pic:spPr>
                </pic:pic>
              </a:graphicData>
            </a:graphic>
          </wp:inline>
        </w:drawing>
      </w:r>
    </w:p>
    <w:p w:rsidR="003457A9" w:rsidRDefault="003C1549" w:rsidP="009034D8">
      <w:pPr>
        <w:ind w:firstLine="720"/>
        <w:rPr>
          <w:rFonts w:ascii="Times New Roman" w:hAnsi="Times New Roman" w:cs="Times New Roman"/>
          <w:sz w:val="24"/>
        </w:rPr>
      </w:pPr>
      <w:r>
        <w:rPr>
          <w:rFonts w:ascii="Times New Roman" w:hAnsi="Times New Roman" w:cs="Times New Roman"/>
          <w:sz w:val="24"/>
        </w:rPr>
        <w:t>With this fully in place, the final simulation run to simulate what the FPGA board can produce was created and run with good results seen in Figure 8. This simulation shows that my PID is displaying, incrementing, reversing, and being stored correctly in the registers after following the instructions.</w:t>
      </w:r>
      <w:r w:rsidR="003457A9">
        <w:rPr>
          <w:rFonts w:ascii="Times New Roman" w:hAnsi="Times New Roman" w:cs="Times New Roman"/>
          <w:sz w:val="24"/>
        </w:rPr>
        <w:t xml:space="preserve"> It also shows two sets of values for R3 at different PC intervals which is also correct. </w:t>
      </w:r>
    </w:p>
    <w:p w:rsidR="009034D8" w:rsidRDefault="009034D8" w:rsidP="009034D8">
      <w:pPr>
        <w:ind w:firstLine="720"/>
        <w:rPr>
          <w:rFonts w:ascii="Times New Roman" w:hAnsi="Times New Roman" w:cs="Times New Roman"/>
          <w:sz w:val="24"/>
        </w:rPr>
      </w:pPr>
      <w:r>
        <w:rPr>
          <w:rFonts w:ascii="Times New Roman" w:hAnsi="Times New Roman" w:cs="Times New Roman"/>
          <w:sz w:val="24"/>
        </w:rPr>
        <w:t xml:space="preserve">The Technical Approach ends at this point with all simulations and charts run, and a meticulous understanding of the intricicies that the system undergoes when the code runs and my logical processes that I underwent. </w:t>
      </w:r>
    </w:p>
    <w:p w:rsidR="009034D8" w:rsidRDefault="009034D8" w:rsidP="009034D8">
      <w:pPr>
        <w:ind w:firstLine="720"/>
        <w:rPr>
          <w:rFonts w:ascii="Times New Roman" w:hAnsi="Times New Roman" w:cs="Times New Roman"/>
          <w:sz w:val="24"/>
        </w:rPr>
      </w:pPr>
    </w:p>
    <w:p w:rsidR="009034D8" w:rsidRDefault="009034D8" w:rsidP="009034D8">
      <w:pPr>
        <w:ind w:firstLine="720"/>
        <w:rPr>
          <w:rFonts w:ascii="Times New Roman" w:hAnsi="Times New Roman" w:cs="Times New Roman"/>
          <w:sz w:val="24"/>
        </w:rPr>
      </w:pPr>
    </w:p>
    <w:p w:rsidR="009034D8" w:rsidRDefault="009034D8" w:rsidP="009034D8">
      <w:pPr>
        <w:ind w:firstLine="720"/>
        <w:rPr>
          <w:rFonts w:ascii="Times New Roman" w:hAnsi="Times New Roman" w:cs="Times New Roman"/>
          <w:sz w:val="24"/>
        </w:rPr>
      </w:pPr>
    </w:p>
    <w:p w:rsidR="009034D8" w:rsidRDefault="009034D8" w:rsidP="009034D8">
      <w:pPr>
        <w:rPr>
          <w:rFonts w:ascii="Times New Roman" w:hAnsi="Times New Roman" w:cs="Times New Roman"/>
          <w:sz w:val="24"/>
        </w:rPr>
      </w:pPr>
    </w:p>
    <w:p w:rsidR="009034D8" w:rsidRDefault="009034D8" w:rsidP="009034D8">
      <w:pPr>
        <w:ind w:firstLine="720"/>
        <w:rPr>
          <w:rFonts w:ascii="Times New Roman" w:hAnsi="Times New Roman" w:cs="Times New Roman"/>
          <w:sz w:val="24"/>
        </w:rPr>
      </w:pPr>
    </w:p>
    <w:p w:rsidR="009034D8" w:rsidRDefault="009034D8" w:rsidP="009034D8">
      <w:pPr>
        <w:ind w:firstLine="720"/>
        <w:rPr>
          <w:rFonts w:ascii="Times New Roman" w:hAnsi="Times New Roman" w:cs="Times New Roman"/>
          <w:sz w:val="24"/>
        </w:rPr>
      </w:pPr>
    </w:p>
    <w:p w:rsidR="003457A9" w:rsidRDefault="003457A9" w:rsidP="00815E88">
      <w:pPr>
        <w:ind w:firstLine="720"/>
        <w:rPr>
          <w:rFonts w:ascii="Times New Roman" w:hAnsi="Times New Roman" w:cs="Times New Roman"/>
          <w:sz w:val="24"/>
        </w:rPr>
      </w:pPr>
      <w:r>
        <w:rPr>
          <w:rFonts w:ascii="Times New Roman" w:hAnsi="Times New Roman" w:cs="Times New Roman"/>
          <w:sz w:val="24"/>
        </w:rPr>
        <w:t>Figure 8: Final Simulation Run</w:t>
      </w:r>
    </w:p>
    <w:p w:rsidR="003457A9" w:rsidRDefault="003457A9" w:rsidP="00815E88">
      <w:pPr>
        <w:ind w:firstLine="720"/>
        <w:rPr>
          <w:rFonts w:ascii="Times New Roman" w:hAnsi="Times New Roman" w:cs="Times New Roman"/>
          <w:sz w:val="24"/>
        </w:rPr>
      </w:pPr>
      <w:r>
        <w:rPr>
          <w:rFonts w:ascii="Times New Roman" w:hAnsi="Times New Roman" w:cs="Times New Roman"/>
          <w:noProof/>
          <w:sz w:val="24"/>
          <w:lang w:eastAsia="en-US"/>
        </w:rPr>
        <w:drawing>
          <wp:inline distT="0" distB="0" distL="0" distR="0">
            <wp:extent cx="5400675" cy="20766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 simul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1994" cy="2077113"/>
                    </a:xfrm>
                    <a:prstGeom prst="rect">
                      <a:avLst/>
                    </a:prstGeom>
                  </pic:spPr>
                </pic:pic>
              </a:graphicData>
            </a:graphic>
          </wp:inline>
        </w:drawing>
      </w:r>
    </w:p>
    <w:p w:rsidR="009034D8" w:rsidRPr="00E87442" w:rsidRDefault="009034D8" w:rsidP="00815E88">
      <w:pPr>
        <w:ind w:firstLine="720"/>
        <w:rPr>
          <w:rFonts w:ascii="Times New Roman" w:hAnsi="Times New Roman" w:cs="Times New Roman"/>
          <w:sz w:val="24"/>
        </w:rPr>
      </w:pPr>
    </w:p>
    <w:p w:rsidR="00D2041C" w:rsidRPr="00E87442" w:rsidRDefault="00D2041C" w:rsidP="00E87442">
      <w:pPr>
        <w:rPr>
          <w:rFonts w:ascii="Times New Roman" w:hAnsi="Times New Roman" w:cs="Times New Roman"/>
          <w:sz w:val="24"/>
          <w:u w:val="single"/>
        </w:rPr>
      </w:pPr>
      <w:r w:rsidRPr="00E87442">
        <w:rPr>
          <w:rFonts w:ascii="Times New Roman" w:hAnsi="Times New Roman" w:cs="Times New Roman"/>
          <w:sz w:val="24"/>
          <w:u w:val="single"/>
        </w:rPr>
        <w:t>Results</w:t>
      </w:r>
    </w:p>
    <w:p w:rsidR="00D2041C" w:rsidRDefault="00D2041C" w:rsidP="00E87442">
      <w:pPr>
        <w:rPr>
          <w:rFonts w:ascii="Times New Roman" w:hAnsi="Times New Roman" w:cs="Times New Roman"/>
          <w:sz w:val="24"/>
        </w:rPr>
      </w:pPr>
      <w:r w:rsidRPr="00E87442">
        <w:rPr>
          <w:rFonts w:ascii="Times New Roman" w:hAnsi="Times New Roman" w:cs="Times New Roman"/>
          <w:sz w:val="24"/>
        </w:rPr>
        <w:tab/>
        <w:t>Upon seeing the</w:t>
      </w:r>
      <w:r w:rsidR="009034D8">
        <w:rPr>
          <w:rFonts w:ascii="Times New Roman" w:hAnsi="Times New Roman" w:cs="Times New Roman"/>
          <w:sz w:val="24"/>
        </w:rPr>
        <w:t xml:space="preserve"> results in Figure 4 and 8 representing the two simulation runs, it was decided that these were successful modelsim outputs given what the FPGA was taking in from data and instructions.txt. This is important as it shows an execution and understanding of how FS codes are applied to the system and the way multiplexers will operate with these units to execute. </w:t>
      </w:r>
    </w:p>
    <w:p w:rsidR="009034D8" w:rsidRDefault="009034D8" w:rsidP="00E87442">
      <w:pPr>
        <w:rPr>
          <w:rFonts w:ascii="Times New Roman" w:hAnsi="Times New Roman" w:cs="Times New Roman"/>
          <w:sz w:val="24"/>
        </w:rPr>
      </w:pPr>
      <w:r>
        <w:rPr>
          <w:rFonts w:ascii="Times New Roman" w:hAnsi="Times New Roman" w:cs="Times New Roman"/>
          <w:sz w:val="24"/>
        </w:rPr>
        <w:tab/>
        <w:t xml:space="preserve">I was able to get a result with the FPGA Nano board ultimately by using Key 1 and 0 presses on the board and by following the instructions to read through different registers and program counter intervals. </w:t>
      </w:r>
    </w:p>
    <w:p w:rsidR="00BA79E7" w:rsidRPr="00E87442" w:rsidRDefault="00BA79E7" w:rsidP="00E87442">
      <w:pPr>
        <w:rPr>
          <w:rFonts w:ascii="Times New Roman" w:hAnsi="Times New Roman" w:cs="Times New Roman"/>
          <w:sz w:val="24"/>
        </w:rPr>
      </w:pPr>
      <w:r>
        <w:rPr>
          <w:rFonts w:ascii="Times New Roman" w:hAnsi="Times New Roman" w:cs="Times New Roman"/>
          <w:sz w:val="24"/>
        </w:rPr>
        <w:tab/>
        <w:t xml:space="preserve">All the lights on the DE0 board light up as I would expect with the right bits in the right places performing in an order I so set defined in my declaration. This was interesting in that it showed that my logic was correct, and that my operations were executed correctly. </w:t>
      </w:r>
    </w:p>
    <w:p w:rsidR="00D2041C" w:rsidRPr="00E87442" w:rsidRDefault="00D2041C" w:rsidP="00E87442">
      <w:pPr>
        <w:rPr>
          <w:rFonts w:ascii="Times New Roman" w:hAnsi="Times New Roman" w:cs="Times New Roman"/>
          <w:sz w:val="24"/>
          <w:u w:val="single"/>
        </w:rPr>
      </w:pPr>
      <w:r w:rsidRPr="00E87442">
        <w:rPr>
          <w:rFonts w:ascii="Times New Roman" w:hAnsi="Times New Roman" w:cs="Times New Roman"/>
          <w:sz w:val="24"/>
          <w:u w:val="single"/>
        </w:rPr>
        <w:t>Conclusions</w:t>
      </w:r>
    </w:p>
    <w:p w:rsidR="00D2041C" w:rsidRDefault="00D2041C" w:rsidP="00E87442">
      <w:pPr>
        <w:rPr>
          <w:rFonts w:ascii="Times New Roman" w:hAnsi="Times New Roman" w:cs="Times New Roman"/>
          <w:sz w:val="24"/>
        </w:rPr>
      </w:pPr>
      <w:r w:rsidRPr="00E87442">
        <w:rPr>
          <w:rFonts w:ascii="Times New Roman" w:hAnsi="Times New Roman" w:cs="Times New Roman"/>
          <w:sz w:val="24"/>
        </w:rPr>
        <w:tab/>
        <w:t>It can therefore be concluded that</w:t>
      </w:r>
      <w:r w:rsidR="00A366EA">
        <w:rPr>
          <w:rFonts w:ascii="Times New Roman" w:hAnsi="Times New Roman" w:cs="Times New Roman"/>
          <w:sz w:val="24"/>
        </w:rPr>
        <w:t xml:space="preserve"> the project represented an exercise in computing that allowed students like myself to implement an instruction set and its ultimate operation on an FPGA. This was of great value to my education as it made use of the skills I have acquired over the year in the class in a near finale project. </w:t>
      </w:r>
    </w:p>
    <w:p w:rsidR="00EB21FB" w:rsidRDefault="00EB21FB" w:rsidP="00E87442">
      <w:pPr>
        <w:rPr>
          <w:rFonts w:ascii="Times New Roman" w:hAnsi="Times New Roman" w:cs="Times New Roman"/>
          <w:sz w:val="24"/>
        </w:rPr>
      </w:pPr>
      <w:r>
        <w:rPr>
          <w:rFonts w:ascii="Times New Roman" w:hAnsi="Times New Roman" w:cs="Times New Roman"/>
          <w:sz w:val="24"/>
        </w:rPr>
        <w:tab/>
        <w:t xml:space="preserve">I feel that the project allowed for an application of skills into an real world situation and project that I may one day have to do. What I received from the project was an important proficiency in the Verilog HDL and an acknowledgement of the importance of instruction sets in computing. </w:t>
      </w:r>
    </w:p>
    <w:p w:rsidR="00EB21FB" w:rsidRDefault="00EB21FB" w:rsidP="00E87442">
      <w:pPr>
        <w:rPr>
          <w:rFonts w:ascii="Times New Roman" w:hAnsi="Times New Roman" w:cs="Times New Roman"/>
          <w:sz w:val="24"/>
        </w:rPr>
      </w:pPr>
      <w:r>
        <w:rPr>
          <w:rFonts w:ascii="Times New Roman" w:hAnsi="Times New Roman" w:cs="Times New Roman"/>
          <w:sz w:val="24"/>
        </w:rPr>
        <w:tab/>
        <w:t>A final observation of mine would be that it was interesting how many different files this project used in conjunction with each other. There were a plethora of Verilog complimentary files that we were given and that were used together. This was interesting as it increased processing and compilation time of the code from mere seconds to minutes on my systems.</w:t>
      </w:r>
    </w:p>
    <w:p w:rsidR="00EB21FB" w:rsidRPr="00E87442" w:rsidRDefault="00EB21FB" w:rsidP="00E87442">
      <w:pPr>
        <w:rPr>
          <w:rFonts w:ascii="Times New Roman" w:hAnsi="Times New Roman" w:cs="Times New Roman"/>
          <w:sz w:val="24"/>
        </w:rPr>
      </w:pPr>
      <w:r>
        <w:rPr>
          <w:rFonts w:ascii="Times New Roman" w:hAnsi="Times New Roman" w:cs="Times New Roman"/>
          <w:sz w:val="24"/>
        </w:rPr>
        <w:tab/>
        <w:t xml:space="preserve">Overall, this project was done well with good results. It led to an increase in my understanding of the topic and will ultimately affect my future career. </w:t>
      </w:r>
    </w:p>
    <w:sectPr w:rsidR="00EB21FB" w:rsidRPr="00E87442">
      <w:pgSz w:w="12240" w:h="15840"/>
      <w:pgMar w:top="936" w:right="144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C106D"/>
    <w:multiLevelType w:val="multilevel"/>
    <w:tmpl w:val="9CD06ED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nsid w:val="27C30E91"/>
    <w:multiLevelType w:val="multilevel"/>
    <w:tmpl w:val="0E02BC9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nsid w:val="294D3196"/>
    <w:multiLevelType w:val="multilevel"/>
    <w:tmpl w:val="0E08993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nsid w:val="2C4802B9"/>
    <w:multiLevelType w:val="multilevel"/>
    <w:tmpl w:val="20D6291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4">
    <w:nsid w:val="2E6355CD"/>
    <w:multiLevelType w:val="multilevel"/>
    <w:tmpl w:val="E43EBBD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5">
    <w:nsid w:val="2F1736AB"/>
    <w:multiLevelType w:val="multilevel"/>
    <w:tmpl w:val="0B08751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6">
    <w:nsid w:val="2F64411B"/>
    <w:multiLevelType w:val="multilevel"/>
    <w:tmpl w:val="C6F2BC6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7">
    <w:nsid w:val="303E7D59"/>
    <w:multiLevelType w:val="multilevel"/>
    <w:tmpl w:val="364A2D5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8">
    <w:nsid w:val="35CC10D5"/>
    <w:multiLevelType w:val="multilevel"/>
    <w:tmpl w:val="D3286702"/>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9">
    <w:nsid w:val="4A0970F6"/>
    <w:multiLevelType w:val="multilevel"/>
    <w:tmpl w:val="A6DE16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0"/>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0"/>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0"/>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0"/>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0"/>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0"/>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0"/>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0"/>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0"/>
        <w:u w:val="none"/>
        <w:vertAlign w:val="baseline"/>
      </w:rPr>
    </w:lvl>
  </w:abstractNum>
  <w:abstractNum w:abstractNumId="10">
    <w:nsid w:val="537C7782"/>
    <w:multiLevelType w:val="multilevel"/>
    <w:tmpl w:val="3294CA7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0"/>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0"/>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0"/>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0"/>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0"/>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0"/>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0"/>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0"/>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0"/>
        <w:u w:val="none"/>
        <w:vertAlign w:val="baseline"/>
      </w:rPr>
    </w:lvl>
  </w:abstractNum>
  <w:abstractNum w:abstractNumId="11">
    <w:nsid w:val="793C51AC"/>
    <w:multiLevelType w:val="multilevel"/>
    <w:tmpl w:val="EE3859C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2">
    <w:nsid w:val="7D2F3FF9"/>
    <w:multiLevelType w:val="multilevel"/>
    <w:tmpl w:val="D92C249C"/>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3"/>
  </w:num>
  <w:num w:numId="2">
    <w:abstractNumId w:val="10"/>
  </w:num>
  <w:num w:numId="3">
    <w:abstractNumId w:val="2"/>
  </w:num>
  <w:num w:numId="4">
    <w:abstractNumId w:val="6"/>
  </w:num>
  <w:num w:numId="5">
    <w:abstractNumId w:val="7"/>
  </w:num>
  <w:num w:numId="6">
    <w:abstractNumId w:val="4"/>
  </w:num>
  <w:num w:numId="7">
    <w:abstractNumId w:val="11"/>
  </w:num>
  <w:num w:numId="8">
    <w:abstractNumId w:val="9"/>
  </w:num>
  <w:num w:numId="9">
    <w:abstractNumId w:val="5"/>
  </w:num>
  <w:num w:numId="10">
    <w:abstractNumId w:val="0"/>
  </w:num>
  <w:num w:numId="11">
    <w:abstractNumId w:val="8"/>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AF"/>
    <w:rsid w:val="000550D2"/>
    <w:rsid w:val="00102CD8"/>
    <w:rsid w:val="00165B83"/>
    <w:rsid w:val="001736AF"/>
    <w:rsid w:val="002031BA"/>
    <w:rsid w:val="002775CC"/>
    <w:rsid w:val="00281637"/>
    <w:rsid w:val="002E59DE"/>
    <w:rsid w:val="002F2E3F"/>
    <w:rsid w:val="003457A9"/>
    <w:rsid w:val="00376482"/>
    <w:rsid w:val="003A344F"/>
    <w:rsid w:val="003C1549"/>
    <w:rsid w:val="003E1B2B"/>
    <w:rsid w:val="003E2EFA"/>
    <w:rsid w:val="003E4C30"/>
    <w:rsid w:val="003E638D"/>
    <w:rsid w:val="00442939"/>
    <w:rsid w:val="00551C3F"/>
    <w:rsid w:val="00553600"/>
    <w:rsid w:val="00597BFE"/>
    <w:rsid w:val="005A6977"/>
    <w:rsid w:val="005C1F3C"/>
    <w:rsid w:val="00695D45"/>
    <w:rsid w:val="006E4354"/>
    <w:rsid w:val="006F723E"/>
    <w:rsid w:val="00720CC1"/>
    <w:rsid w:val="0074250D"/>
    <w:rsid w:val="00774DF3"/>
    <w:rsid w:val="007D55F5"/>
    <w:rsid w:val="007E2ED0"/>
    <w:rsid w:val="007E6589"/>
    <w:rsid w:val="00801F71"/>
    <w:rsid w:val="00803B5E"/>
    <w:rsid w:val="00815E88"/>
    <w:rsid w:val="00843AE1"/>
    <w:rsid w:val="008A560D"/>
    <w:rsid w:val="009034D8"/>
    <w:rsid w:val="0091083F"/>
    <w:rsid w:val="0094528D"/>
    <w:rsid w:val="009D4D82"/>
    <w:rsid w:val="009F5512"/>
    <w:rsid w:val="00A366EA"/>
    <w:rsid w:val="00A44924"/>
    <w:rsid w:val="00A651E0"/>
    <w:rsid w:val="00A72867"/>
    <w:rsid w:val="00AE149B"/>
    <w:rsid w:val="00B53061"/>
    <w:rsid w:val="00BA79E7"/>
    <w:rsid w:val="00C64521"/>
    <w:rsid w:val="00C90744"/>
    <w:rsid w:val="00CB0455"/>
    <w:rsid w:val="00CE4C75"/>
    <w:rsid w:val="00CF7BB1"/>
    <w:rsid w:val="00D2041C"/>
    <w:rsid w:val="00D23FF6"/>
    <w:rsid w:val="00D31ACA"/>
    <w:rsid w:val="00DC345F"/>
    <w:rsid w:val="00E8488A"/>
    <w:rsid w:val="00E87442"/>
    <w:rsid w:val="00EB21FB"/>
    <w:rsid w:val="00ED7DE1"/>
    <w:rsid w:val="00EE47E1"/>
    <w:rsid w:val="00EE66BC"/>
    <w:rsid w:val="00F03775"/>
    <w:rsid w:val="00F5149D"/>
    <w:rsid w:val="00F950AB"/>
    <w:rsid w:val="00FA4EC2"/>
    <w:rsid w:val="00FB5E21"/>
    <w:rsid w:val="00FD1E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27BCB-36AC-448A-A2F8-F387F39D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536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00"/>
    <w:rPr>
      <w:rFonts w:ascii="Segoe UI" w:eastAsia="Arial" w:hAnsi="Segoe UI" w:cs="Segoe UI"/>
      <w:color w:val="000000"/>
      <w:sz w:val="18"/>
      <w:szCs w:val="18"/>
    </w:rPr>
  </w:style>
  <w:style w:type="table" w:styleId="TableGrid">
    <w:name w:val="Table Grid"/>
    <w:basedOn w:val="TableNormal"/>
    <w:uiPriority w:val="59"/>
    <w:rsid w:val="00ED7DE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29T02:58:03.601"/>
    </inkml:context>
    <inkml:brush xml:id="br0">
      <inkml:brushProperty name="width" value="0.04667" units="cm"/>
      <inkml:brushProperty name="height" value="0.04667" units="cm"/>
      <inkml:brushProperty name="fitToCurve" value="1"/>
    </inkml:brush>
  </inkml:definitions>
  <inkml:trace contextRef="#ctx0" brushRef="#br0">155 643 114 0,'-45'0'123'0,"5"32"-82"16,0 1 4-16,23 6-37 16,8 1-5-16,0 0-3 15,9-9-3-15,0-12-4 16,9-4-7-16,17-15-9 16,14 0 5-16,18-5 7 15,9-29 8-15,-9-7 2 16,-1 3 0-16,10 2 1 0,-9-2 0 15,-1 10 5-15,-8-4 1 16,-22 11-2-16,13 5 2 16,-22 4-6-16,-9 8 0 15,31 4-5-15,-23 0-8 16,41 0-1-16,-18 6-3 16,-4 22 4-16,4 4 4 15,-40 2-10-15,0 6 18 16,-18 7 1-16,-31-6 19 15,0-1 7-15,31-21 6 16,-4-10-28-16,22-9-4 16,0 0-20-1,31 0 5-15,18-19 15 0,9-15 15 16,9-3 5-16,-1-4-4 0,10 1-7 16,21 5-3-16,-12 11 0 15,-10 14 1-15,-17 10-7 16,-27 0-7-16,-31 0-5 15,0 0 12-15,0 6 35 16,-22 13-28-16,13-12 0 16,0-7-7-16,9 0-1 15,0 0-23-15,58-47 8 16,9-16 16-16,30-29 9 16,6-15-9-16,52 4 0 15,-4 7-7-15,14 21-3 0,-23 19 8 16,-36 24-2-16,-57 27-24 15,-49 5-19-15,-9 67 21 16,-71 28 26-16,-13 14 13 16,-31 12 6-16,-10-5 2 15,-12 5-12-15,30-2 9 16,14-13 4-16,4-29 13 16,41-21-15-16,48-30-20 15,9-24-4-15,0-2-44 16,9 0 19-16,31-25 29 15,-14-12 11-15,23-4 3 16,-9 4-8-16,-4-1-5 0,21 4 4 16,41 0 2-1,-13 18-5-15,12 11 0 0,-21 5-2 16,-27 40-21-16,-40 28-9 16,-18 23 26-16,-58 8 3 15,-40 8 1-15,1-1-2 16,30-13 2-16,1-15 1 15,26-32 3-15,31-27 0 16,18-19-4-16,18-21-22 16,66-67 14-16,63-39 3 15,35-23 4-15,18-12-17 16,40 9 3-16,-9 19 15 16,-4 19 10-16,-5 33 13 15,-40 33-23-15,-67 36-22 0,-88 13-92 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29T02:58:02.604"/>
    </inkml:context>
    <inkml:brush xml:id="br0">
      <inkml:brushProperty name="width" value="0.04667" units="cm"/>
      <inkml:brushProperty name="height" value="0.04667" units="cm"/>
      <inkml:brushProperty name="fitToCurve" value="1"/>
    </inkml:brush>
  </inkml:definitions>
  <inkml:trace contextRef="#ctx0" brushRef="#br0">631 33 136 0,'40'-9'39'0,"-31"-6"6"16,31 8-8-16,-22 7-24 15,30 0-6-15,-30 0-4 16,22 7-3-16,-22 14 2 16,-9-2-2-16,-9 3 0 0,0 6 1 15,0 0 4 1,-9 3 2-16,-18 7-4 0,-13-1-3 16,-17 4-7-16,-1 2-1 15,0-2-5-15,-9-10 3 16,10 0 8-16,-1-15 0 15,31-1 2-15,-4-9 4 16,13-2-4-16,18-1 0 16,0-3 0-16,0 3-10 15,9 4-16-15,22 4 26 16,-4 8 0-16,-18 9 0 16,31 16-3-16,-31 6 3 15,-9 9 12-15,0-5-8 0,0-5-1 16,0-2 2-16,-40-7 5 15,-5 4 17-15,-13-13-3 16,1 1-5-16,-10-8-7 16,18-7 3-16,0-8-7 15,32-3-7-15,-15-3 1 16,15-3-2-16,8 0-4 16,-22 0-13-16,22-7-5 15,0-8-28-15,9-7-4 16,0 1-34-16</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5-04-29T02:58:02.057"/>
    </inkml:context>
    <inkml:brush xml:id="br0">
      <inkml:brushProperty name="width" value="0.04667" units="cm"/>
      <inkml:brushProperty name="height" value="0.04667" units="cm"/>
      <inkml:brushProperty name="fitToCurve" value="1"/>
    </inkml:brush>
  </inkml:definitions>
  <inkml:trace contextRef="#ctx0" brushRef="#br0">158 200 141 0,'0'-17'62'0,"27"-9"-57"15,39 1 18-15,1-6-7 16,-1 9 2-16,14-6 1 15,-44 7-2-15,12-2 2 16,-30 18-1-16,22 1-11 0,-40 4-7 16,9 0-1-16,0 0-1 15,13 6 2-15,-22 31 2 16,0 20-1-16,-22 15 4 16,-14 8-1-16,-30 22 3 15,-23 8-5-15,14 0-1 16,-23 1 2-16,23-7-2 15,8-20 3-15,10-13-4 16,39-21 0-16,-22-12 0 16,31-23-5-16,9-6-17 15,0-9-38-15,0 0 3 16,0-34-171-16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ECE2504 Project 3 Grade Sheet.docx</vt:lpstr>
    </vt:vector>
  </TitlesOfParts>
  <Company/>
  <LinksUpToDate>false</LinksUpToDate>
  <CharactersWithSpaces>16266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ECE2504 Project 3 Grade Sheet.docx</dc:title>
  <dc:creator>owner</dc:creator>
  <cp:lastModifiedBy>Bowei Zhao</cp:lastModifiedBy>
  <cp:revision>65</cp:revision>
  <cp:lastPrinted>2015-04-29T01:54:00Z</cp:lastPrinted>
  <dcterms:created xsi:type="dcterms:W3CDTF">2015-04-28T23:48:00Z</dcterms:created>
  <dcterms:modified xsi:type="dcterms:W3CDTF">2015-04-29T02:58:00Z</dcterms:modified>
</cp:coreProperties>
</file>