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09766" w14:textId="77777777" w:rsidR="00161827" w:rsidRDefault="00161827" w:rsidP="00161827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W11 最終專題進度報告樣板</w:t>
      </w:r>
    </w:p>
    <w:p w14:paraId="16ECFF8C" w14:textId="77777777" w:rsidR="00161827" w:rsidRDefault="00161827" w:rsidP="00161827">
      <w:pPr>
        <w:pStyle w:val="Web"/>
      </w:pPr>
      <w:r>
        <w:t>(W11 Final Proposal: Progress Presentation Template)</w:t>
      </w:r>
    </w:p>
    <w:p w14:paraId="1D144905" w14:textId="77777777" w:rsidR="00161827" w:rsidRDefault="00161827" w:rsidP="00161827">
      <w:r>
        <w:pict w14:anchorId="761F7945">
          <v:rect id="_x0000_i1105" style="width:0;height:1.5pt" o:hralign="center" o:hrstd="t" o:hr="t" fillcolor="#a0a0a0" stroked="f"/>
        </w:pict>
      </w:r>
    </w:p>
    <w:p w14:paraId="2E421045" w14:textId="77777777" w:rsidR="00161827" w:rsidRDefault="00161827" w:rsidP="00161827">
      <w:pPr>
        <w:pStyle w:val="1"/>
      </w:pPr>
      <w:r>
        <w:t>Slide 1：封面(Title Slide)</w:t>
      </w:r>
    </w:p>
    <w:p w14:paraId="3776FD89" w14:textId="0A354F02" w:rsidR="00161827" w:rsidRDefault="00161827" w:rsidP="00161827">
      <w:pPr>
        <w:pStyle w:val="Web"/>
      </w:pPr>
      <w:r>
        <w:t>專題名稱(Project Title)</w:t>
      </w:r>
      <w:r>
        <w:br/>
        <w:t>組員名單(Team Members)</w:t>
      </w:r>
      <w:r>
        <w:br/>
        <w:t>目前進度版本(Current Version / MVP Stage)</w:t>
      </w:r>
    </w:p>
    <w:p w14:paraId="3A24B35A" w14:textId="7BC231F5" w:rsidR="00F24135" w:rsidRDefault="009535B0" w:rsidP="00F24135">
      <w:pPr>
        <w:pStyle w:val="Web"/>
      </w:pPr>
      <w:r>
        <w:rPr>
          <w:rFonts w:hint="eastAsia"/>
        </w:rPr>
        <w:t xml:space="preserve"># </w:t>
      </w:r>
      <w:r w:rsidR="00F24135">
        <w:rPr>
          <w:rFonts w:hint="eastAsia"/>
        </w:rPr>
        <w:t>MVP = 最小可行產品</w:t>
      </w:r>
      <w:r w:rsidR="00F24135">
        <w:t>(MVP = Minimum Viable Product)</w:t>
      </w:r>
    </w:p>
    <w:p w14:paraId="6AE93BC5" w14:textId="0994473E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本報告展示目前已完成的 MVP 與初步成果(This presentation shows the current MVP and initial results)</w:t>
      </w:r>
    </w:p>
    <w:p w14:paraId="10A6EDF4" w14:textId="77777777" w:rsidR="00161827" w:rsidRDefault="00161827" w:rsidP="00161827">
      <w:r>
        <w:pict w14:anchorId="307C3185">
          <v:rect id="_x0000_i1106" style="width:0;height:1.5pt" o:hralign="center" o:hrstd="t" o:hr="t" fillcolor="#a0a0a0" stroked="f"/>
        </w:pict>
      </w:r>
    </w:p>
    <w:p w14:paraId="6F036701" w14:textId="77777777" w:rsidR="00161827" w:rsidRDefault="00161827" w:rsidP="00161827">
      <w:pPr>
        <w:pStyle w:val="1"/>
      </w:pPr>
      <w:r>
        <w:t>Slide 2：專題目標回顧(Project Goal Review)</w:t>
      </w:r>
    </w:p>
    <w:p w14:paraId="7093887F" w14:textId="3053051A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本專題要解決的核心問題(The core problem this project aims to solve)</w:t>
      </w:r>
    </w:p>
    <w:p w14:paraId="66E86925" w14:textId="182F8CD6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與期中提案相比是否有調整(Any changes since the midterm proposal)</w:t>
      </w:r>
    </w:p>
    <w:p w14:paraId="7D1697C4" w14:textId="77777777" w:rsidR="00161827" w:rsidRDefault="00161827" w:rsidP="00161827">
      <w:r>
        <w:pict w14:anchorId="2784930F">
          <v:rect id="_x0000_i1107" style="width:0;height:1.5pt" o:hralign="center" o:hrstd="t" o:hr="t" fillcolor="#a0a0a0" stroked="f"/>
        </w:pict>
      </w:r>
    </w:p>
    <w:p w14:paraId="66C9268C" w14:textId="77777777" w:rsidR="00161827" w:rsidRDefault="00161827" w:rsidP="00161827">
      <w:pPr>
        <w:pStyle w:val="1"/>
      </w:pPr>
      <w:r>
        <w:t>Slide 3：系統架構(System Architecture)</w:t>
      </w:r>
    </w:p>
    <w:p w14:paraId="4DD8BBE0" w14:textId="50CEF409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目前系統的實際架構(The current implemented system architecture)</w:t>
      </w:r>
    </w:p>
    <w:p w14:paraId="0EAC5340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必放</w:t>
      </w:r>
      <w:r>
        <w:br/>
        <w:t>ASR → NLU → Response → TTS</w:t>
      </w:r>
    </w:p>
    <w:p w14:paraId="04026DAF" w14:textId="77777777" w:rsidR="00161827" w:rsidRDefault="00161827" w:rsidP="00161827">
      <w:r>
        <w:pict w14:anchorId="240A74D4">
          <v:rect id="_x0000_i1108" style="width:0;height:1.5pt" o:hralign="center" o:hrstd="t" o:hr="t" fillcolor="#a0a0a0" stroked="f"/>
        </w:pict>
      </w:r>
    </w:p>
    <w:p w14:paraId="6C368539" w14:textId="77777777" w:rsidR="00161827" w:rsidRDefault="00161827" w:rsidP="00161827">
      <w:pPr>
        <w:pStyle w:val="1"/>
      </w:pPr>
      <w:r>
        <w:lastRenderedPageBreak/>
        <w:t>Slide 4：MVP 功能清單(MVP Feature List)</w:t>
      </w:r>
    </w:p>
    <w:p w14:paraId="02A1D3D2" w14:textId="06414B33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目前已完成的功能(Features that have been implemented)</w:t>
      </w:r>
    </w:p>
    <w:p w14:paraId="1547D95D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語音輸入(Voice input)</w:t>
      </w:r>
      <w:r>
        <w:br/>
        <w:t>意圖辨識(Intent detection)</w:t>
      </w:r>
      <w:r>
        <w:br/>
        <w:t>回應生成(Response generation)</w:t>
      </w:r>
    </w:p>
    <w:p w14:paraId="006A6F80" w14:textId="77777777" w:rsidR="00161827" w:rsidRDefault="00161827" w:rsidP="00161827">
      <w:r>
        <w:pict w14:anchorId="40309C58">
          <v:rect id="_x0000_i1109" style="width:0;height:1.5pt" o:hralign="center" o:hrstd="t" o:hr="t" fillcolor="#a0a0a0" stroked="f"/>
        </w:pict>
      </w:r>
    </w:p>
    <w:p w14:paraId="0E443A26" w14:textId="77777777" w:rsidR="00161827" w:rsidRDefault="00161827" w:rsidP="00161827">
      <w:pPr>
        <w:pStyle w:val="1"/>
      </w:pPr>
      <w:r>
        <w:t>Slide 5：已完成 vs 未完成(Completed vs Pending)</w:t>
      </w:r>
    </w:p>
    <w:p w14:paraId="6A778391" w14:textId="72070F3E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已完成功能與尚未完成功能(Completed and pending features)</w:t>
      </w:r>
    </w:p>
    <w:p w14:paraId="05FF4D20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建議用表格</w:t>
      </w:r>
      <w:r>
        <w:br/>
        <w:t>(Use a table)</w:t>
      </w:r>
    </w:p>
    <w:p w14:paraId="2E3E6E96" w14:textId="77777777" w:rsidR="00161827" w:rsidRDefault="00161827" w:rsidP="00161827">
      <w:r>
        <w:pict w14:anchorId="23EA9FB5">
          <v:rect id="_x0000_i1110" style="width:0;height:1.5pt" o:hralign="center" o:hrstd="t" o:hr="t" fillcolor="#a0a0a0" stroked="f"/>
        </w:pict>
      </w:r>
    </w:p>
    <w:p w14:paraId="2C253F8B" w14:textId="77777777" w:rsidR="00161827" w:rsidRDefault="00161827" w:rsidP="00161827">
      <w:pPr>
        <w:pStyle w:val="1"/>
      </w:pPr>
      <w:r>
        <w:t>Slide 6：實際操作展示(Demo / Workflow)</w:t>
      </w:r>
    </w:p>
    <w:p w14:paraId="2C03832D" w14:textId="645D1490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展示系統實際運作流程(Show actual system workflow)</w:t>
      </w:r>
    </w:p>
    <w:p w14:paraId="1DCC1A5C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可用</w:t>
      </w:r>
      <w:r>
        <w:br/>
        <w:t>截圖 / 對話紀錄 / 流程圖</w:t>
      </w:r>
      <w:r>
        <w:br/>
        <w:t>(Screenshots / dialogue logs / flowchart)</w:t>
      </w:r>
    </w:p>
    <w:p w14:paraId="3A1BFA10" w14:textId="77777777" w:rsidR="00161827" w:rsidRDefault="00161827" w:rsidP="00161827">
      <w:r>
        <w:pict w14:anchorId="7AFD9E05">
          <v:rect id="_x0000_i1111" style="width:0;height:1.5pt" o:hralign="center" o:hrstd="t" o:hr="t" fillcolor="#a0a0a0" stroked="f"/>
        </w:pict>
      </w:r>
    </w:p>
    <w:p w14:paraId="5E550BF5" w14:textId="77777777" w:rsidR="00161827" w:rsidRDefault="00161827" w:rsidP="00161827">
      <w:pPr>
        <w:pStyle w:val="1"/>
      </w:pPr>
      <w:r>
        <w:t>Slide 7：任務設計(Task Design)</w:t>
      </w:r>
    </w:p>
    <w:p w14:paraId="7FB88F2A" w14:textId="6B313619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本次測試使用的任務(Tasks used for evaluation)</w:t>
      </w:r>
    </w:p>
    <w:p w14:paraId="6659444D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範例</w:t>
      </w:r>
      <w:r>
        <w:br/>
        <w:t>Task 1：點餐(Order)</w:t>
      </w:r>
      <w:r>
        <w:br/>
        <w:t>Task 2：修改(Modify)</w:t>
      </w:r>
      <w:r>
        <w:br/>
        <w:t>Task 3：查詢(Query)</w:t>
      </w:r>
    </w:p>
    <w:p w14:paraId="099E3C88" w14:textId="77777777" w:rsidR="00161827" w:rsidRDefault="00161827" w:rsidP="00161827">
      <w:r>
        <w:pict w14:anchorId="6EA419A7">
          <v:rect id="_x0000_i1112" style="width:0;height:1.5pt" o:hralign="center" o:hrstd="t" o:hr="t" fillcolor="#a0a0a0" stroked="f"/>
        </w:pict>
      </w:r>
    </w:p>
    <w:p w14:paraId="1684D8DE" w14:textId="77777777" w:rsidR="00161827" w:rsidRDefault="00161827" w:rsidP="00161827">
      <w:pPr>
        <w:pStyle w:val="1"/>
      </w:pPr>
      <w:r>
        <w:t>Slide 8：SUS 評估結果(SUS Results)</w:t>
      </w:r>
    </w:p>
    <w:p w14:paraId="01807D9E" w14:textId="7B0BEED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系統整體可用性評分(System usability score)</w:t>
      </w:r>
    </w:p>
    <w:p w14:paraId="395FB605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必放</w:t>
      </w:r>
      <w:r>
        <w:br/>
        <w:t>分數 + 簡要解讀</w:t>
      </w:r>
      <w:r>
        <w:br/>
        <w:t>(Score + interpretation)</w:t>
      </w:r>
    </w:p>
    <w:p w14:paraId="27D6AA52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SUS = 64（低）(SUS = 64, below average)</w:t>
      </w:r>
    </w:p>
    <w:p w14:paraId="7150DC2F" w14:textId="77777777" w:rsidR="00161827" w:rsidRDefault="00161827" w:rsidP="00161827">
      <w:r>
        <w:pict w14:anchorId="287914FB">
          <v:rect id="_x0000_i1113" style="width:0;height:1.5pt" o:hralign="center" o:hrstd="t" o:hr="t" fillcolor="#a0a0a0" stroked="f"/>
        </w:pict>
      </w:r>
    </w:p>
    <w:p w14:paraId="461BF375" w14:textId="77777777" w:rsidR="00161827" w:rsidRDefault="00161827" w:rsidP="00161827">
      <w:pPr>
        <w:pStyle w:val="1"/>
      </w:pPr>
      <w:r>
        <w:t>Slide 9：NASA-TLX 結果(TLX Results)</w:t>
      </w:r>
    </w:p>
    <w:p w14:paraId="39579710" w14:textId="33AAD15C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各任務負荷分析(Task-level workload analysis)</w:t>
      </w:r>
    </w:p>
    <w:p w14:paraId="704B0632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必放</w:t>
      </w:r>
      <w:r>
        <w:br/>
        <w:t>Task 1 / 2 / 3 分數</w:t>
      </w:r>
      <w:r>
        <w:br/>
        <w:t>(Scores for each task)</w:t>
      </w:r>
    </w:p>
    <w:p w14:paraId="09398DA6" w14:textId="77777777" w:rsidR="00161827" w:rsidRDefault="00161827" w:rsidP="00161827">
      <w:r>
        <w:pict w14:anchorId="482697A8">
          <v:rect id="_x0000_i1114" style="width:0;height:1.5pt" o:hralign="center" o:hrstd="t" o:hr="t" fillcolor="#a0a0a0" stroked="f"/>
        </w:pict>
      </w:r>
    </w:p>
    <w:p w14:paraId="7FFBD8EA" w14:textId="77777777" w:rsidR="00161827" w:rsidRDefault="00161827" w:rsidP="00161827">
      <w:pPr>
        <w:pStyle w:val="1"/>
      </w:pPr>
      <w:r>
        <w:t>Slide 10：關鍵發現(Key Findings)</w:t>
      </w:r>
    </w:p>
    <w:p w14:paraId="7BBD9160" w14:textId="44F7076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最重要的 UX 問題(Key UX issues identified)</w:t>
      </w:r>
    </w:p>
    <w:p w14:paraId="327F0032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修改功能錯誤率高</w:t>
      </w:r>
      <w:r>
        <w:br/>
        <w:t>(High error rate in modification task)</w:t>
      </w:r>
    </w:p>
    <w:p w14:paraId="4D373C6E" w14:textId="77777777" w:rsidR="00161827" w:rsidRDefault="00161827" w:rsidP="00161827">
      <w:r>
        <w:pict w14:anchorId="0B94E3E6">
          <v:rect id="_x0000_i1115" style="width:0;height:1.5pt" o:hralign="center" o:hrstd="t" o:hr="t" fillcolor="#a0a0a0" stroked="f"/>
        </w:pict>
      </w:r>
    </w:p>
    <w:p w14:paraId="5B161FA0" w14:textId="77777777" w:rsidR="00161827" w:rsidRDefault="00161827" w:rsidP="00161827">
      <w:pPr>
        <w:pStyle w:val="1"/>
      </w:pPr>
      <w:r>
        <w:lastRenderedPageBreak/>
        <w:t>Slide 11：問題分析(Problem Analysis)</w:t>
      </w:r>
    </w:p>
    <w:p w14:paraId="7AC82AE4" w14:textId="3DE59382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問題來源分析(Root cause analysis)</w:t>
      </w:r>
    </w:p>
    <w:p w14:paraId="6C227100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ASR → 辨識錯誤</w:t>
      </w:r>
      <w:r>
        <w:br/>
        <w:t>NLU → 理解錯誤</w:t>
      </w:r>
      <w:r>
        <w:br/>
        <w:t>Latency → 延遲</w:t>
      </w:r>
    </w:p>
    <w:p w14:paraId="0055F6BA" w14:textId="77777777" w:rsidR="00161827" w:rsidRDefault="00161827" w:rsidP="00161827">
      <w:r>
        <w:pict w14:anchorId="69F79631">
          <v:rect id="_x0000_i1116" style="width:0;height:1.5pt" o:hralign="center" o:hrstd="t" o:hr="t" fillcolor="#a0a0a0" stroked="f"/>
        </w:pict>
      </w:r>
    </w:p>
    <w:p w14:paraId="7CE6FC6F" w14:textId="77777777" w:rsidR="00161827" w:rsidRDefault="00161827" w:rsidP="00161827">
      <w:pPr>
        <w:pStyle w:val="1"/>
      </w:pPr>
      <w:r>
        <w:t>Slide 12：改善措施(Implemented Improvements)</w:t>
      </w:r>
    </w:p>
    <w:p w14:paraId="446F1760" w14:textId="4BC8FD61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目前已做的改善(Improvements already implemented)</w:t>
      </w:r>
    </w:p>
    <w:p w14:paraId="74E0990F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加入確認機制</w:t>
      </w:r>
      <w:r>
        <w:br/>
        <w:t>(Add confirmation mechanism)</w:t>
      </w:r>
    </w:p>
    <w:p w14:paraId="675CD6D3" w14:textId="77777777" w:rsidR="00161827" w:rsidRDefault="00161827" w:rsidP="00161827">
      <w:r>
        <w:pict w14:anchorId="5A49B303">
          <v:rect id="_x0000_i1117" style="width:0;height:1.5pt" o:hralign="center" o:hrstd="t" o:hr="t" fillcolor="#a0a0a0" stroked="f"/>
        </w:pict>
      </w:r>
    </w:p>
    <w:p w14:paraId="6FAA3896" w14:textId="77777777" w:rsidR="00161827" w:rsidRDefault="00161827" w:rsidP="00161827">
      <w:pPr>
        <w:pStyle w:val="1"/>
      </w:pPr>
      <w:r>
        <w:t>Slide 13：改善效果(Improvement Impact)</w:t>
      </w:r>
    </w:p>
    <w:p w14:paraId="7049CDD2" w14:textId="41201266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改善前後差異(Before vs after comparison)</w:t>
      </w:r>
    </w:p>
    <w:p w14:paraId="5A69F0E4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TLX下降 / 錯誤減少</w:t>
      </w:r>
      <w:r>
        <w:br/>
        <w:t>(Reduced TLX / fewer errors)</w:t>
      </w:r>
    </w:p>
    <w:p w14:paraId="2D4B418E" w14:textId="77777777" w:rsidR="00161827" w:rsidRDefault="00161827" w:rsidP="00161827">
      <w:r>
        <w:pict w14:anchorId="5865526E">
          <v:rect id="_x0000_i1118" style="width:0;height:1.5pt" o:hralign="center" o:hrstd="t" o:hr="t" fillcolor="#a0a0a0" stroked="f"/>
        </w:pict>
      </w:r>
    </w:p>
    <w:p w14:paraId="3B1EBF8D" w14:textId="77777777" w:rsidR="00161827" w:rsidRDefault="00161827" w:rsidP="00161827">
      <w:pPr>
        <w:pStyle w:val="1"/>
      </w:pPr>
      <w:r>
        <w:t>Slide 14：目前限制(Current Limitations)</w:t>
      </w:r>
    </w:p>
    <w:p w14:paraId="25A74B55" w14:textId="1756F1CD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目前系統仍存在的問題(Current system limitations)</w:t>
      </w:r>
    </w:p>
    <w:p w14:paraId="1E01BDD1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範例</w:t>
      </w:r>
      <w:r>
        <w:br/>
        <w:t>模型準確率不足</w:t>
      </w:r>
      <w:r>
        <w:br/>
        <w:t>(Model accuracy is limited)</w:t>
      </w:r>
    </w:p>
    <w:p w14:paraId="43DBCEC5" w14:textId="77777777" w:rsidR="00161827" w:rsidRDefault="00161827" w:rsidP="00161827">
      <w:r>
        <w:pict w14:anchorId="421825B8">
          <v:rect id="_x0000_i1119" style="width:0;height:1.5pt" o:hralign="center" o:hrstd="t" o:hr="t" fillcolor="#a0a0a0" stroked="f"/>
        </w:pict>
      </w:r>
    </w:p>
    <w:p w14:paraId="62983F38" w14:textId="77777777" w:rsidR="00161827" w:rsidRDefault="00161827" w:rsidP="00161827">
      <w:pPr>
        <w:pStyle w:val="1"/>
      </w:pPr>
      <w:r>
        <w:t>Slide 15：下一步計畫(Next Steps)</w:t>
      </w:r>
    </w:p>
    <w:p w14:paraId="05BE3784" w14:textId="1A0A707D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接下來要完成的工作(Next development steps)</w:t>
      </w:r>
    </w:p>
    <w:p w14:paraId="6D647334" w14:textId="77777777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優化ASR</w:t>
      </w:r>
      <w:r>
        <w:br/>
        <w:t>改善延遲</w:t>
      </w:r>
    </w:p>
    <w:p w14:paraId="41A49132" w14:textId="77777777" w:rsidR="00161827" w:rsidRDefault="00161827" w:rsidP="00161827">
      <w:r>
        <w:pict w14:anchorId="336BE2EE">
          <v:rect id="_x0000_i1120" style="width:0;height:1.5pt" o:hralign="center" o:hrstd="t" o:hr="t" fillcolor="#a0a0a0" stroked="f"/>
        </w:pict>
      </w:r>
    </w:p>
    <w:p w14:paraId="6162F604" w14:textId="77777777" w:rsidR="00161827" w:rsidRDefault="00161827" w:rsidP="00161827">
      <w:pPr>
        <w:pStyle w:val="1"/>
      </w:pPr>
      <w:r>
        <w:t>Slide 16：結論(Conclusion)</w:t>
      </w:r>
    </w:p>
    <w:p w14:paraId="2C84E2E7" w14:textId="0B704B93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目前專題進度與價值(Current progress and project value)</w:t>
      </w:r>
    </w:p>
    <w:p w14:paraId="01017D88" w14:textId="77777777" w:rsidR="00161827" w:rsidRDefault="00161827" w:rsidP="00161827">
      <w:r>
        <w:pict w14:anchorId="4CED8B31">
          <v:rect id="_x0000_i1121" style="width:0;height:1.5pt" o:hralign="center" o:hrstd="t" o:hr="t" fillcolor="#a0a0a0" stroked="f"/>
        </w:pict>
      </w:r>
    </w:p>
    <w:p w14:paraId="31397411" w14:textId="77777777" w:rsidR="00161827" w:rsidRDefault="00161827" w:rsidP="00161827">
      <w:pPr>
        <w:pStyle w:val="1"/>
      </w:pPr>
      <w:r>
        <w:t>Slide 17：Q&amp;A(Q&amp;A)</w:t>
      </w:r>
    </w:p>
    <w:p w14:paraId="042689B8" w14:textId="77777777" w:rsidR="00161827" w:rsidRDefault="00161827" w:rsidP="00161827">
      <w:r>
        <w:pict w14:anchorId="5001C29F">
          <v:rect id="_x0000_i1122" style="width:0;height:1.5pt" o:hralign="center" o:hrstd="t" o:hr="t" fillcolor="#a0a0a0" stroked="f"/>
        </w:pict>
      </w:r>
    </w:p>
    <w:p w14:paraId="557E1925" w14:textId="77777777" w:rsidR="00161827" w:rsidRDefault="00161827" w:rsidP="00161827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評分重點（你可放最後一頁）</w:t>
      </w:r>
    </w:p>
    <w:p w14:paraId="61977299" w14:textId="78CC1D8F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是否真的有做出 MVP</w:t>
      </w:r>
      <w:r>
        <w:br/>
        <w:t>(Whether an MVP is actually implemented)</w:t>
      </w:r>
    </w:p>
    <w:p w14:paraId="0A144B20" w14:textId="412165FC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是否有數據（SUS / TLX）(Whether there is evaluation data)</w:t>
      </w:r>
    </w:p>
    <w:p w14:paraId="4792C18C" w14:textId="78B444CD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是否能分析問題而不是描述(Ability to analyze, not just describe)</w:t>
      </w:r>
    </w:p>
    <w:p w14:paraId="6417F72B" w14:textId="4780ECCC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是否有具體改善(Whether improvements are actionable)</w:t>
      </w:r>
    </w:p>
    <w:p w14:paraId="06720843" w14:textId="77777777" w:rsidR="00161827" w:rsidRDefault="00161827" w:rsidP="00161827">
      <w:r>
        <w:pict w14:anchorId="6E943636">
          <v:rect id="_x0000_i1123" style="width:0;height:1.5pt" o:hralign="center" o:hrstd="t" o:hr="t" fillcolor="#a0a0a0" stroked="f"/>
        </w:pict>
      </w:r>
    </w:p>
    <w:p w14:paraId="5FB3AB6F" w14:textId="5F7CC390" w:rsidR="00161827" w:rsidRDefault="00161827" w:rsidP="00161827">
      <w:pPr>
        <w:pStyle w:val="1"/>
      </w:pPr>
      <w:r>
        <w:rPr>
          <w:rFonts w:ascii="Segoe UI Emoji" w:hAnsi="Segoe UI Emoji" w:cs="Segoe UI Emoji"/>
        </w:rPr>
        <w:lastRenderedPageBreak/>
        <w:t>✅</w:t>
      </w:r>
      <w:r>
        <w:t xml:space="preserve"> W8 vs W11 差異</w:t>
      </w:r>
    </w:p>
    <w:p w14:paraId="0AC4AAE7" w14:textId="0BA749D6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W8 是「想法」(W8 is concept)</w:t>
      </w:r>
    </w:p>
    <w:p w14:paraId="35DD10C6" w14:textId="1851BD71" w:rsidR="00161827" w:rsidRDefault="00161827" w:rsidP="00161827">
      <w:pPr>
        <w:pStyle w:val="Web"/>
      </w:pPr>
      <w:r>
        <w:rPr>
          <w:rFonts w:ascii="Segoe UI Emoji" w:hAnsi="Segoe UI Emoji" w:cs="Segoe UI Emoji"/>
        </w:rPr>
        <w:t>👉</w:t>
      </w:r>
      <w:r>
        <w:t>W11 是「證據」(W11 is evidence)</w:t>
      </w:r>
    </w:p>
    <w:p w14:paraId="4A78BDFB" w14:textId="77777777" w:rsidR="00C241A0" w:rsidRPr="00161827" w:rsidRDefault="00C241A0" w:rsidP="00161827"/>
    <w:sectPr w:rsidR="00C241A0" w:rsidRPr="001618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F74"/>
    <w:multiLevelType w:val="multilevel"/>
    <w:tmpl w:val="C7D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6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39"/>
    <w:rsid w:val="000933B7"/>
    <w:rsid w:val="00161827"/>
    <w:rsid w:val="001C1939"/>
    <w:rsid w:val="0065147D"/>
    <w:rsid w:val="007A3AE3"/>
    <w:rsid w:val="008713ED"/>
    <w:rsid w:val="009535B0"/>
    <w:rsid w:val="00B3419E"/>
    <w:rsid w:val="00BC139E"/>
    <w:rsid w:val="00C241A0"/>
    <w:rsid w:val="00D56AE9"/>
    <w:rsid w:val="00F24135"/>
    <w:rsid w:val="00F6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DC22"/>
  <w15:chartTrackingRefBased/>
  <w15:docId w15:val="{353FBC05-CB7C-4BB7-A770-6A08DD0C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67F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F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F67F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2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2026-03-25T03:02:00Z</dcterms:created>
  <dcterms:modified xsi:type="dcterms:W3CDTF">2026-03-25T03:22:00Z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4df1a4f6-4754-4943-b189-dd830cb44534</vt:lpwstr>
  </property>
</Properties>
</file>