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未压缩演示段。</w:t>
      </w:r>
    </w:p>
    <w:sectPr/>
  </w:body>
</w:document>
</file>

<file path=word/_rels/document.xml.rels><Relationships xmlns="http://schemas.openxmlformats.org/package/2006/relationships"></Relationships>
</file>