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DBF9" w14:textId="754C6A3A" w:rsidR="007B10DA" w:rsidRPr="00176731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 xml:space="preserve">Chu </w:t>
      </w:r>
      <w:r w:rsidR="003538BF" w:rsidRPr="003538BF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Ning She</w:t>
      </w:r>
    </w:p>
    <w:p w14:paraId="1171A3A5" w14:textId="09098090" w:rsidR="007B10DA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176731">
        <w:rPr>
          <w:rFonts w:ascii="Times New Roman" w:eastAsia="PMingLiU" w:hAnsi="Times New Roman" w:cs="Times New Roman"/>
          <w:sz w:val="24"/>
          <w:szCs w:val="24"/>
          <w:lang w:eastAsia="zh-TW"/>
        </w:rPr>
        <w:t>Tel: (</w:t>
      </w:r>
      <w:r w:rsidR="003538BF">
        <w:rPr>
          <w:rFonts w:ascii="Times New Roman" w:eastAsia="PMingLiU" w:hAnsi="Times New Roman" w:cs="Times New Roman"/>
          <w:sz w:val="24"/>
          <w:szCs w:val="24"/>
          <w:lang w:eastAsia="zh-TW"/>
        </w:rPr>
        <w:t>24</w:t>
      </w:r>
      <w:r w:rsidRPr="0017673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)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9</w:t>
      </w:r>
      <w:r w:rsidR="003538BF">
        <w:rPr>
          <w:rFonts w:ascii="Times New Roman" w:eastAsia="PMingLiU" w:hAnsi="Times New Roman" w:cs="Times New Roman"/>
          <w:sz w:val="24"/>
          <w:szCs w:val="24"/>
          <w:lang w:eastAsia="zh-TW"/>
        </w:rPr>
        <w:t>331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4831    </w:t>
      </w:r>
      <w:r w:rsidRPr="0017673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Email: </w:t>
      </w:r>
      <w:hyperlink r:id="rId5" w:history="1">
        <w:r w:rsidR="003538BF" w:rsidRPr="00CA29CE">
          <w:rPr>
            <w:rStyle w:val="Hyperlink"/>
            <w:rFonts w:ascii="Times New Roman" w:eastAsia="PMingLiU" w:hAnsi="Times New Roman" w:cs="Times New Roman"/>
            <w:sz w:val="24"/>
            <w:szCs w:val="24"/>
            <w:lang w:eastAsia="zh-TW"/>
          </w:rPr>
          <w:t>cychuning@gmail.com</w:t>
        </w:r>
      </w:hyperlink>
    </w:p>
    <w:p w14:paraId="4F9FAFA8" w14:textId="1034D665" w:rsidR="007B10DA" w:rsidRPr="00176731" w:rsidRDefault="007B10DA" w:rsidP="007B10DA">
      <w:pPr>
        <w:spacing w:afterLines="20" w:after="48" w:line="240" w:lineRule="auto"/>
        <w:ind w:left="-432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Address: </w:t>
      </w:r>
      <w:proofErr w:type="spellStart"/>
      <w:r w:rsidR="003538BF" w:rsidRPr="003538BF">
        <w:rPr>
          <w:rFonts w:ascii="Times New Roman" w:eastAsia="PMingLiU" w:hAnsi="Times New Roman" w:cs="Times New Roman"/>
          <w:sz w:val="24"/>
          <w:szCs w:val="24"/>
          <w:lang w:eastAsia="zh-TW"/>
        </w:rPr>
        <w:t>Rua</w:t>
      </w:r>
      <w:proofErr w:type="spellEnd"/>
      <w:r w:rsidR="003538BF" w:rsidRPr="003538BF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</w:t>
      </w:r>
      <w:proofErr w:type="spellStart"/>
      <w:r w:rsidR="003538BF" w:rsidRPr="003538BF">
        <w:rPr>
          <w:rFonts w:ascii="Times New Roman" w:eastAsia="PMingLiU" w:hAnsi="Times New Roman" w:cs="Times New Roman"/>
          <w:sz w:val="24"/>
          <w:szCs w:val="24"/>
          <w:lang w:eastAsia="zh-TW"/>
        </w:rPr>
        <w:t>Moderna</w:t>
      </w:r>
      <w:proofErr w:type="spellEnd"/>
      <w:r w:rsidR="003538BF" w:rsidRPr="003538BF">
        <w:rPr>
          <w:rFonts w:ascii="Times New Roman" w:eastAsia="PMingLiU" w:hAnsi="Times New Roman" w:cs="Times New Roman"/>
          <w:sz w:val="24"/>
          <w:szCs w:val="24"/>
          <w:lang w:eastAsia="zh-TW"/>
        </w:rPr>
        <w:t>, 1391, Volta Redonda-RJ</w:t>
      </w:r>
    </w:p>
    <w:p w14:paraId="3C229B25" w14:textId="77777777" w:rsidR="007B10DA" w:rsidRPr="00176731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 w:rsidRPr="00176731"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Education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0"/>
        <w:gridCol w:w="2678"/>
      </w:tblGrid>
      <w:tr w:rsidR="007B10DA" w:rsidRPr="00176731" w14:paraId="09EEC868" w14:textId="77777777" w:rsidTr="003450FC">
        <w:tc>
          <w:tcPr>
            <w:tcW w:w="7230" w:type="dxa"/>
          </w:tcPr>
          <w:p w14:paraId="16A6AF7D" w14:textId="77777777" w:rsidR="007B10DA" w:rsidRPr="00176731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  <w:b/>
                <w:bCs/>
              </w:rPr>
              <w:t>University of Melbourne</w:t>
            </w:r>
          </w:p>
        </w:tc>
        <w:tc>
          <w:tcPr>
            <w:tcW w:w="2835" w:type="dxa"/>
          </w:tcPr>
          <w:p w14:paraId="13A7081C" w14:textId="77777777"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2010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-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2012</w:t>
            </w:r>
          </w:p>
        </w:tc>
      </w:tr>
      <w:tr w:rsidR="007B10DA" w:rsidRPr="00176731" w14:paraId="797501A5" w14:textId="77777777" w:rsidTr="003450FC">
        <w:trPr>
          <w:trHeight w:val="435"/>
        </w:trPr>
        <w:tc>
          <w:tcPr>
            <w:tcW w:w="10065" w:type="dxa"/>
            <w:gridSpan w:val="2"/>
          </w:tcPr>
          <w:p w14:paraId="288AF408" w14:textId="77777777" w:rsidR="007B10DA" w:rsidRDefault="007B10DA" w:rsidP="003450FC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</w:rPr>
              <w:t>Bachelor of Commerce: Majoring in Accounting and Finance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</w:t>
            </w:r>
          </w:p>
          <w:p w14:paraId="75C09DDC" w14:textId="77777777" w:rsidR="007B10DA" w:rsidRPr="00176731" w:rsidRDefault="007B10DA" w:rsidP="003450FC">
            <w:pPr>
              <w:widowControl w:val="0"/>
              <w:overflowPunct w:val="0"/>
              <w:autoSpaceDE w:val="0"/>
              <w:autoSpaceDN w:val="0"/>
              <w:adjustRightInd w:val="0"/>
              <w:ind w:firstLine="252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BB4F6C">
              <w:rPr>
                <w:rFonts w:ascii="Times New Roman" w:hAnsi="Times New Roman" w:cs="Times New Roman"/>
              </w:rPr>
              <w:t>- Graduated with H2A average</w:t>
            </w:r>
          </w:p>
        </w:tc>
      </w:tr>
    </w:tbl>
    <w:p w14:paraId="18CD198B" w14:textId="77777777" w:rsidR="007B10DA" w:rsidRPr="00E67CC8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14:paraId="0F59B40E" w14:textId="77777777" w:rsidR="007B10DA" w:rsidRPr="00176731" w:rsidRDefault="007B10DA" w:rsidP="007B10DA">
      <w:pPr>
        <w:pBdr>
          <w:bottom w:val="single" w:sz="4" w:space="1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Certification, Languages &amp; Technical Skills</w:t>
      </w:r>
    </w:p>
    <w:p w14:paraId="7F5D264B" w14:textId="77777777"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</w:t>
      </w:r>
    </w:p>
    <w:p w14:paraId="339307B4" w14:textId="77777777"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 w:hanging="180"/>
        <w:rPr>
          <w:rFonts w:ascii="Times New Roman" w:eastAsia="PMingLiU" w:hAnsi="Times New Roman" w:cs="Times New Roman"/>
          <w:lang w:eastAsia="zh-TW"/>
        </w:rPr>
      </w:pPr>
      <w:r>
        <w:rPr>
          <w:rFonts w:ascii="Courier New" w:hAnsi="Courier New" w:cs="Courier New"/>
        </w:rPr>
        <w:tab/>
      </w:r>
      <w:r>
        <w:rPr>
          <w:rFonts w:ascii="Times New Roman" w:hAnsi="Times New Roman" w:cs="Times New Roman"/>
        </w:rPr>
        <w:t>- Qualified HKICPA Accountant</w:t>
      </w:r>
    </w:p>
    <w:p w14:paraId="2A9B52FE" w14:textId="77777777"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eastAsia="SimSun" w:hAnsi="Symbol" w:cs="Symbol" w:hint="eastAsia"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</w:p>
    <w:p w14:paraId="23CBA282" w14:textId="77777777" w:rsidR="007B10DA" w:rsidRDefault="007B10DA" w:rsidP="007B10DA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</w:rPr>
      </w:pPr>
    </w:p>
    <w:p w14:paraId="56260C99" w14:textId="77777777"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560" w:firstLine="36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- Fluent in English, Cantonese and Mandarin Chinese.</w:t>
      </w:r>
    </w:p>
    <w:p w14:paraId="0CBE2C57" w14:textId="77777777" w:rsidR="007B10DA" w:rsidRDefault="007B10DA" w:rsidP="007B10D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 w:hint="eastAsia"/>
        </w:rPr>
      </w:pPr>
    </w:p>
    <w:p w14:paraId="76B7C883" w14:textId="77777777" w:rsidR="007B10DA" w:rsidRDefault="007B10DA" w:rsidP="007B10D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 w:hint="eastAsia"/>
        </w:rPr>
      </w:pPr>
      <w:r>
        <w:rPr>
          <w:rFonts w:ascii="Times New Roman" w:hAnsi="Times New Roman" w:cs="Times New Roman"/>
          <w:b/>
          <w:bCs/>
        </w:rPr>
        <w:t xml:space="preserve">Technical Skills </w:t>
      </w:r>
    </w:p>
    <w:p w14:paraId="039451AA" w14:textId="77777777" w:rsidR="007B10DA" w:rsidRDefault="007B10DA" w:rsidP="007B10DA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 w:cs="Times New Roman"/>
        </w:rPr>
      </w:pPr>
    </w:p>
    <w:p w14:paraId="6C0D94D6" w14:textId="77777777"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Microsoft Excel &amp; Word: Proficiency in excel and word.</w:t>
      </w:r>
    </w:p>
    <w:p w14:paraId="6013CAC7" w14:textId="77777777" w:rsidR="007B10DA" w:rsidRDefault="007B10DA" w:rsidP="007B10DA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after="0" w:line="240" w:lineRule="auto"/>
        <w:ind w:left="360" w:right="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Proficiency in EViews and Stata statistical software.</w:t>
      </w:r>
    </w:p>
    <w:p w14:paraId="72572A01" w14:textId="77777777" w:rsidR="007B10DA" w:rsidRPr="00E67CC8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14:paraId="14F34FEB" w14:textId="77777777" w:rsidR="007B10DA" w:rsidRPr="00176731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Professional 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2"/>
        <w:gridCol w:w="2716"/>
      </w:tblGrid>
      <w:tr w:rsidR="007B10DA" w:rsidRPr="00176731" w14:paraId="039C4F82" w14:textId="77777777" w:rsidTr="003450FC">
        <w:trPr>
          <w:trHeight w:val="221"/>
        </w:trPr>
        <w:tc>
          <w:tcPr>
            <w:tcW w:w="7232" w:type="dxa"/>
          </w:tcPr>
          <w:p w14:paraId="554D9F0B" w14:textId="77777777"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 xml:space="preserve">Deloitte </w:t>
            </w:r>
            <w:proofErr w:type="spellStart"/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Touche</w:t>
            </w:r>
            <w:proofErr w:type="spellEnd"/>
            <w:r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 xml:space="preserve"> Tohmatsu</w:t>
            </w:r>
          </w:p>
        </w:tc>
        <w:tc>
          <w:tcPr>
            <w:tcW w:w="2893" w:type="dxa"/>
          </w:tcPr>
          <w:p w14:paraId="1DDB5D70" w14:textId="77777777"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2016 - 2017</w:t>
            </w:r>
          </w:p>
        </w:tc>
      </w:tr>
      <w:tr w:rsidR="007B10DA" w:rsidRPr="00176731" w14:paraId="68E1F1C2" w14:textId="77777777" w:rsidTr="003450FC">
        <w:trPr>
          <w:trHeight w:val="221"/>
        </w:trPr>
        <w:tc>
          <w:tcPr>
            <w:tcW w:w="10125" w:type="dxa"/>
            <w:gridSpan w:val="2"/>
          </w:tcPr>
          <w:p w14:paraId="1EA2DC16" w14:textId="77777777" w:rsidR="007B10DA" w:rsidRPr="00176731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Senior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Accountant</w:t>
            </w:r>
          </w:p>
        </w:tc>
      </w:tr>
      <w:tr w:rsidR="007B10DA" w:rsidRPr="00176731" w14:paraId="515B93F0" w14:textId="77777777" w:rsidTr="003450FC">
        <w:trPr>
          <w:trHeight w:val="1135"/>
        </w:trPr>
        <w:tc>
          <w:tcPr>
            <w:tcW w:w="10125" w:type="dxa"/>
            <w:gridSpan w:val="2"/>
          </w:tcPr>
          <w:p w14:paraId="3F04A167" w14:textId="77777777"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Gained extensive experience in securities compliance rules.</w:t>
            </w:r>
          </w:p>
          <w:p w14:paraId="2FB0C4E9" w14:textId="77777777" w:rsidR="007B10DA" w:rsidRPr="00FE6C5C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 xml:space="preserve">Audit In-Charge for </w:t>
            </w:r>
            <w:proofErr w:type="spellStart"/>
            <w:r>
              <w:rPr>
                <w:rFonts w:ascii="Times New Roman" w:hAnsi="Times New Roman" w:cs="Times New Roman"/>
              </w:rPr>
              <w:t>SinoPac</w:t>
            </w:r>
            <w:proofErr w:type="spellEnd"/>
            <w:r>
              <w:rPr>
                <w:rFonts w:ascii="Times New Roman" w:hAnsi="Times New Roman" w:cs="Times New Roman"/>
              </w:rPr>
              <w:t xml:space="preserve"> Securities Asia Limited, Kohlberg Kravis </w:t>
            </w:r>
            <w:proofErr w:type="spellStart"/>
            <w:r>
              <w:rPr>
                <w:rFonts w:ascii="Times New Roman" w:hAnsi="Times New Roman" w:cs="Times New Roman"/>
              </w:rPr>
              <w:t>Roverts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Co. (KKR Asia Ltd), Blackstone HK and Baring Private Equity Asia. Involved from planning throughout consolidation and final financial report, in compliance with the SFO.</w:t>
            </w:r>
          </w:p>
          <w:p w14:paraId="2B7EE5FA" w14:textId="77777777" w:rsidR="00FE6C5C" w:rsidRDefault="00FE6C5C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Acted as the audit in-charge for the 60+ Funds SPV entities of Baring Private Equity Asia</w:t>
            </w:r>
          </w:p>
          <w:p w14:paraId="3E497EAA" w14:textId="77777777" w:rsidR="00FE6C5C" w:rsidRPr="000A5EA8" w:rsidRDefault="00FE6C5C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Audited SPVs included overseas consumer brands and real estate projects</w:t>
            </w:r>
          </w:p>
          <w:p w14:paraId="248D073E" w14:textId="77777777"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Involved in engagements with China Merchants Bank International Securities Limited and Taiping Funds.</w:t>
            </w:r>
          </w:p>
        </w:tc>
      </w:tr>
      <w:tr w:rsidR="007B10DA" w:rsidRPr="00176731" w14:paraId="3C84A634" w14:textId="77777777" w:rsidTr="003450FC">
        <w:trPr>
          <w:trHeight w:val="211"/>
        </w:trPr>
        <w:tc>
          <w:tcPr>
            <w:tcW w:w="7232" w:type="dxa"/>
          </w:tcPr>
          <w:p w14:paraId="414743CA" w14:textId="77777777"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</w:pPr>
            <w:r w:rsidRPr="004F51C9">
              <w:rPr>
                <w:rFonts w:ascii="Times New Roman" w:eastAsia="PMingLiU" w:hAnsi="Times New Roman" w:cs="Times New Roman"/>
                <w:b/>
                <w:sz w:val="24"/>
                <w:szCs w:val="24"/>
                <w:lang w:eastAsia="zh-TW"/>
              </w:rPr>
              <w:t>Ernst &amp; Young</w:t>
            </w:r>
          </w:p>
        </w:tc>
        <w:tc>
          <w:tcPr>
            <w:tcW w:w="2893" w:type="dxa"/>
          </w:tcPr>
          <w:p w14:paraId="660081E9" w14:textId="77777777" w:rsidR="007B10DA" w:rsidRPr="00176731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2013 - 2016</w:t>
            </w:r>
          </w:p>
        </w:tc>
      </w:tr>
      <w:tr w:rsidR="007B10DA" w:rsidRPr="00176731" w14:paraId="5007F258" w14:textId="77777777" w:rsidTr="003450FC">
        <w:trPr>
          <w:trHeight w:val="201"/>
        </w:trPr>
        <w:tc>
          <w:tcPr>
            <w:tcW w:w="10125" w:type="dxa"/>
            <w:gridSpan w:val="2"/>
          </w:tcPr>
          <w:p w14:paraId="47E8FB92" w14:textId="77777777" w:rsidR="007B10DA" w:rsidRPr="004F51C9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>Senior</w:t>
            </w:r>
            <w:r w:rsidRPr="00176731"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  <w:t xml:space="preserve"> Accountant</w:t>
            </w:r>
          </w:p>
        </w:tc>
      </w:tr>
      <w:tr w:rsidR="007B10DA" w:rsidRPr="00176731" w14:paraId="51823EBC" w14:textId="77777777" w:rsidTr="003450FC">
        <w:trPr>
          <w:trHeight w:val="402"/>
        </w:trPr>
        <w:tc>
          <w:tcPr>
            <w:tcW w:w="10125" w:type="dxa"/>
            <w:gridSpan w:val="2"/>
          </w:tcPr>
          <w:p w14:paraId="5BE8FFCB" w14:textId="77777777" w:rsidR="007B10DA" w:rsidRPr="00176731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Audited engagements for HK-listed companies and MNC</w:t>
            </w:r>
          </w:p>
          <w:p w14:paraId="14AA092F" w14:textId="77777777" w:rsidR="007B10DA" w:rsidRPr="000A5EA8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Evaluated internal control policies and operational effectiveness in compliance with Hong Kong Financial Reporting Standards</w:t>
            </w:r>
          </w:p>
          <w:p w14:paraId="5A2EFBE8" w14:textId="77777777" w:rsidR="007B10DA" w:rsidRPr="000A5EA8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</w:rPr>
              <w:t>Performed analytical reviews on business operations and industry-specific analysis</w:t>
            </w:r>
          </w:p>
          <w:p w14:paraId="5782D716" w14:textId="77777777" w:rsidR="007B10DA" w:rsidRPr="00176731" w:rsidRDefault="007B10DA" w:rsidP="003450FC">
            <w:pPr>
              <w:pStyle w:val="ListParagraph"/>
              <w:spacing w:afterLines="20" w:after="48"/>
              <w:ind w:left="360"/>
              <w:jc w:val="both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</w:rPr>
              <w:t>Advised clients on accounting treatments with regards to relevant regulatory standards</w:t>
            </w:r>
          </w:p>
        </w:tc>
      </w:tr>
    </w:tbl>
    <w:p w14:paraId="0CAD80AD" w14:textId="77777777" w:rsidR="007B10DA" w:rsidRPr="00E67CC8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4"/>
          <w:szCs w:val="4"/>
          <w:lang w:eastAsia="zh-TW"/>
        </w:rPr>
      </w:pPr>
    </w:p>
    <w:p w14:paraId="772E202C" w14:textId="77777777" w:rsidR="007B10DA" w:rsidRPr="00176731" w:rsidRDefault="007B10DA" w:rsidP="007B10DA">
      <w:pPr>
        <w:pBdr>
          <w:bottom w:val="single" w:sz="4" w:space="0" w:color="auto"/>
        </w:pBdr>
        <w:spacing w:afterLines="20" w:after="48" w:line="240" w:lineRule="auto"/>
        <w:rPr>
          <w:rFonts w:ascii="Times New Roman" w:eastAsia="PMingLiU" w:hAnsi="Times New Roman" w:cs="Times New Roman"/>
          <w:b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b/>
          <w:sz w:val="24"/>
          <w:szCs w:val="24"/>
          <w:lang w:eastAsia="zh-TW"/>
        </w:rPr>
        <w:t>Community, Interests &amp; Activities</w:t>
      </w:r>
    </w:p>
    <w:tbl>
      <w:tblPr>
        <w:tblStyle w:val="TableGrid"/>
        <w:tblW w:w="101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3"/>
        <w:gridCol w:w="2657"/>
        <w:gridCol w:w="240"/>
      </w:tblGrid>
      <w:tr w:rsidR="007B10DA" w:rsidRPr="000A5EA8" w14:paraId="66745507" w14:textId="77777777" w:rsidTr="003450FC">
        <w:trPr>
          <w:trHeight w:val="87"/>
        </w:trPr>
        <w:tc>
          <w:tcPr>
            <w:tcW w:w="9900" w:type="dxa"/>
            <w:gridSpan w:val="2"/>
          </w:tcPr>
          <w:p w14:paraId="3F952215" w14:textId="77777777" w:rsidR="007B10DA" w:rsidRDefault="007B10DA" w:rsidP="003450FC">
            <w:pPr>
              <w:widowControl w:val="0"/>
              <w:autoSpaceDE w:val="0"/>
              <w:autoSpaceDN w:val="0"/>
              <w:adjustRightInd w:val="0"/>
              <w:spacing w:line="360" w:lineRule="exac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Sporting Achievements</w:t>
            </w:r>
          </w:p>
          <w:p w14:paraId="57496142" w14:textId="77777777" w:rsidR="007B10DA" w:rsidRPr="0040449D" w:rsidRDefault="007B10DA" w:rsidP="007B10D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0" w:lineRule="exact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 xml:space="preserve">Member of the </w:t>
            </w:r>
            <w:r>
              <w:rPr>
                <w:rFonts w:ascii="Times New Roman" w:hAnsi="Times New Roman" w:cs="Times New Roman"/>
              </w:rPr>
              <w:t>Deloitte</w:t>
            </w:r>
            <w:r w:rsidRPr="0040449D">
              <w:rPr>
                <w:rFonts w:ascii="Times New Roman" w:hAnsi="Times New Roman" w:cs="Times New Roman"/>
              </w:rPr>
              <w:t xml:space="preserve"> football team</w:t>
            </w:r>
          </w:p>
          <w:p w14:paraId="352514D1" w14:textId="77777777" w:rsidR="007B10DA" w:rsidRPr="0040449D" w:rsidRDefault="007B10DA" w:rsidP="007B10D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0" w:lineRule="exact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>Active Brazilian Jiujitsu competitor</w:t>
            </w:r>
          </w:p>
          <w:p w14:paraId="6A9C68B8" w14:textId="77777777" w:rsidR="007B10DA" w:rsidRDefault="007B10DA" w:rsidP="003450F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Commercial and Clubs Awareness</w:t>
            </w:r>
          </w:p>
          <w:p w14:paraId="0D6A5009" w14:textId="77777777" w:rsidR="007B10DA" w:rsidRDefault="007B10DA" w:rsidP="007B10DA">
            <w:pPr>
              <w:pStyle w:val="ListParagraph"/>
              <w:numPr>
                <w:ilvl w:val="0"/>
                <w:numId w:val="1"/>
              </w:numPr>
              <w:spacing w:afterLines="20" w:after="48"/>
              <w:jc w:val="both"/>
              <w:rPr>
                <w:rFonts w:ascii="Times New Roman" w:hAnsi="Times New Roman" w:cs="Times New Roman"/>
              </w:rPr>
            </w:pPr>
            <w:r w:rsidRPr="0040449D">
              <w:rPr>
                <w:rFonts w:ascii="Times New Roman" w:hAnsi="Times New Roman" w:cs="Times New Roman"/>
              </w:rPr>
              <w:t xml:space="preserve">Committee Member of the </w:t>
            </w:r>
            <w:proofErr w:type="spellStart"/>
            <w:r w:rsidRPr="0040449D">
              <w:rPr>
                <w:rFonts w:ascii="Times New Roman" w:hAnsi="Times New Roman" w:cs="Times New Roman"/>
              </w:rPr>
              <w:t>Cainz</w:t>
            </w:r>
            <w:proofErr w:type="spellEnd"/>
            <w:r w:rsidRPr="0040449D">
              <w:rPr>
                <w:rFonts w:ascii="Times New Roman" w:hAnsi="Times New Roman" w:cs="Times New Roman"/>
              </w:rPr>
              <w:t xml:space="preserve"> (A student run organization that aims to enhance the employ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0449D">
              <w:rPr>
                <w:rFonts w:ascii="Times New Roman" w:hAnsi="Times New Roman" w:cs="Times New Roman"/>
              </w:rPr>
              <w:t>ability of students seeking a career in the financial services sector.) (2011)</w:t>
            </w:r>
          </w:p>
          <w:p w14:paraId="428D200B" w14:textId="77777777" w:rsidR="007B10DA" w:rsidRPr="000A5EA8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</w:rPr>
              <w:t>Committee Member of the Hong Kong Student Association (2010-2011)</w:t>
            </w:r>
          </w:p>
        </w:tc>
        <w:tc>
          <w:tcPr>
            <w:tcW w:w="240" w:type="dxa"/>
          </w:tcPr>
          <w:p w14:paraId="3B13175E" w14:textId="77777777" w:rsidR="007B10DA" w:rsidRPr="000A5EA8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7B10DA" w:rsidRPr="000A5EA8" w14:paraId="158155B7" w14:textId="77777777" w:rsidTr="003450FC">
        <w:trPr>
          <w:trHeight w:val="315"/>
        </w:trPr>
        <w:tc>
          <w:tcPr>
            <w:tcW w:w="7243" w:type="dxa"/>
          </w:tcPr>
          <w:p w14:paraId="17EECC41" w14:textId="77777777" w:rsidR="007B10DA" w:rsidRPr="000A5EA8" w:rsidRDefault="007B10DA" w:rsidP="003450FC">
            <w:pPr>
              <w:spacing w:afterLines="20" w:after="48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2897" w:type="dxa"/>
            <w:gridSpan w:val="2"/>
          </w:tcPr>
          <w:p w14:paraId="3F1EA3DE" w14:textId="77777777" w:rsidR="007B10DA" w:rsidRPr="000A5EA8" w:rsidRDefault="007B10DA" w:rsidP="003450FC">
            <w:pPr>
              <w:spacing w:afterLines="20" w:after="48"/>
              <w:jc w:val="right"/>
              <w:rPr>
                <w:rFonts w:ascii="Times New Roman" w:eastAsia="PMingLiU" w:hAnsi="Times New Roman" w:cs="Times New Roman"/>
                <w:sz w:val="24"/>
                <w:szCs w:val="24"/>
                <w:lang w:eastAsia="zh-TW"/>
              </w:rPr>
            </w:pPr>
          </w:p>
        </w:tc>
      </w:tr>
    </w:tbl>
    <w:p w14:paraId="1DC20DB2" w14:textId="77777777" w:rsidR="00A9077F" w:rsidRDefault="003538BF"/>
    <w:sectPr w:rsidR="00A90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F7722"/>
    <w:multiLevelType w:val="hybridMultilevel"/>
    <w:tmpl w:val="431C1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243C9"/>
    <w:multiLevelType w:val="hybridMultilevel"/>
    <w:tmpl w:val="F1363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0DA"/>
    <w:rsid w:val="003538BF"/>
    <w:rsid w:val="0036162F"/>
    <w:rsid w:val="007640EC"/>
    <w:rsid w:val="007B10DA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7FA7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0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0DA"/>
    <w:pPr>
      <w:ind w:left="720"/>
      <w:contextualSpacing/>
    </w:pPr>
  </w:style>
  <w:style w:type="table" w:styleId="TableGrid">
    <w:name w:val="Table Grid"/>
    <w:basedOn w:val="TableNormal"/>
    <w:uiPriority w:val="59"/>
    <w:rsid w:val="007B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3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chun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Bo Wesdorp</cp:lastModifiedBy>
  <cp:revision>3</cp:revision>
  <dcterms:created xsi:type="dcterms:W3CDTF">2017-05-04T22:24:00Z</dcterms:created>
  <dcterms:modified xsi:type="dcterms:W3CDTF">2021-03-29T12:42:00Z</dcterms:modified>
</cp:coreProperties>
</file>