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1F325" w14:textId="77777777" w:rsidR="00771A1C" w:rsidRDefault="00771A1C" w:rsidP="00E8680B">
      <w:pPr>
        <w:widowControl w:val="0"/>
        <w:autoSpaceDE w:val="0"/>
        <w:autoSpaceDN w:val="0"/>
        <w:adjustRightInd w:val="0"/>
        <w:spacing w:after="0" w:line="240" w:lineRule="auto"/>
        <w:jc w:val="center"/>
        <w:rPr>
          <w:rFonts w:ascii="Arial" w:hAnsi="Arial" w:cs="Arial"/>
          <w:sz w:val="24"/>
          <w:szCs w:val="24"/>
        </w:rPr>
      </w:pPr>
      <w:r w:rsidRPr="00771A1C">
        <w:rPr>
          <w:rFonts w:ascii="Arial" w:hAnsi="Arial" w:cs="Arial"/>
          <w:sz w:val="24"/>
          <w:szCs w:val="24"/>
        </w:rPr>
        <w:t>Sharon L. Clay</w:t>
      </w:r>
    </w:p>
    <w:p w14:paraId="0A8DEA4A" w14:textId="6AAC136B" w:rsidR="00E8680B" w:rsidRPr="00345BD0" w:rsidRDefault="00E8680B" w:rsidP="00E8680B">
      <w:pPr>
        <w:widowControl w:val="0"/>
        <w:autoSpaceDE w:val="0"/>
        <w:autoSpaceDN w:val="0"/>
        <w:adjustRightInd w:val="0"/>
        <w:spacing w:after="0" w:line="240" w:lineRule="auto"/>
        <w:jc w:val="center"/>
        <w:rPr>
          <w:rFonts w:ascii="Arial" w:hAnsi="Arial" w:cs="Arial"/>
          <w:sz w:val="24"/>
          <w:szCs w:val="24"/>
        </w:rPr>
      </w:pPr>
      <w:proofErr w:type="gramStart"/>
      <w:r w:rsidRPr="00345BD0">
        <w:rPr>
          <w:rFonts w:ascii="Arial" w:hAnsi="Arial" w:cs="Arial"/>
          <w:sz w:val="24"/>
          <w:szCs w:val="24"/>
        </w:rPr>
        <w:t>Address:-</w:t>
      </w:r>
      <w:proofErr w:type="gramEnd"/>
    </w:p>
    <w:p w14:paraId="22E93491" w14:textId="79164B63" w:rsidR="00466CD2" w:rsidRPr="00345BD0" w:rsidRDefault="00771A1C" w:rsidP="00771A1C">
      <w:pPr>
        <w:widowControl w:val="0"/>
        <w:autoSpaceDE w:val="0"/>
        <w:autoSpaceDN w:val="0"/>
        <w:adjustRightInd w:val="0"/>
        <w:spacing w:after="0" w:line="240" w:lineRule="auto"/>
        <w:jc w:val="center"/>
        <w:rPr>
          <w:rFonts w:ascii="Arial" w:hAnsi="Arial" w:cs="Arial"/>
          <w:sz w:val="24"/>
          <w:szCs w:val="24"/>
        </w:rPr>
      </w:pPr>
      <w:r w:rsidRPr="00771A1C">
        <w:rPr>
          <w:rFonts w:ascii="Arial" w:hAnsi="Arial" w:cs="Arial"/>
          <w:sz w:val="24"/>
          <w:szCs w:val="24"/>
        </w:rPr>
        <w:t>2932 Twin House Lane</w:t>
      </w:r>
      <w:r w:rsidR="00466CD2" w:rsidRPr="00345BD0">
        <w:rPr>
          <w:rFonts w:ascii="Arial" w:hAnsi="Arial" w:cs="Arial"/>
          <w:sz w:val="24"/>
          <w:szCs w:val="24"/>
        </w:rPr>
        <w:t xml:space="preserve"> </w:t>
      </w:r>
    </w:p>
    <w:p w14:paraId="67925DEA" w14:textId="49057F3C" w:rsidR="00466CD2" w:rsidRPr="00345BD0" w:rsidRDefault="00771A1C" w:rsidP="00466CD2">
      <w:pPr>
        <w:widowControl w:val="0"/>
        <w:autoSpaceDE w:val="0"/>
        <w:autoSpaceDN w:val="0"/>
        <w:adjustRightInd w:val="0"/>
        <w:spacing w:after="0" w:line="240" w:lineRule="auto"/>
        <w:jc w:val="center"/>
        <w:rPr>
          <w:rFonts w:ascii="Arial" w:hAnsi="Arial" w:cs="Arial"/>
          <w:sz w:val="24"/>
          <w:szCs w:val="24"/>
        </w:rPr>
      </w:pPr>
      <w:r w:rsidRPr="00771A1C">
        <w:rPr>
          <w:rFonts w:ascii="Arial" w:hAnsi="Arial" w:cs="Arial"/>
          <w:sz w:val="24"/>
          <w:szCs w:val="24"/>
        </w:rPr>
        <w:t>Springfield, MO 65804</w:t>
      </w:r>
    </w:p>
    <w:p w14:paraId="7529CB09" w14:textId="77777777" w:rsidR="00942EE0" w:rsidRPr="00345BD0" w:rsidRDefault="00942EE0" w:rsidP="00942EE0">
      <w:pPr>
        <w:widowControl w:val="0"/>
        <w:autoSpaceDE w:val="0"/>
        <w:autoSpaceDN w:val="0"/>
        <w:adjustRightInd w:val="0"/>
        <w:spacing w:after="0" w:line="240" w:lineRule="auto"/>
        <w:jc w:val="center"/>
        <w:rPr>
          <w:rFonts w:ascii="Arial" w:hAnsi="Arial" w:cs="Arial"/>
          <w:sz w:val="24"/>
          <w:szCs w:val="24"/>
        </w:rPr>
      </w:pPr>
    </w:p>
    <w:p w14:paraId="5F5F0583" w14:textId="227CF0BB" w:rsidR="00942EE0" w:rsidRPr="00345BD0" w:rsidRDefault="00942EE0" w:rsidP="00942EE0">
      <w:pPr>
        <w:widowControl w:val="0"/>
        <w:autoSpaceDE w:val="0"/>
        <w:autoSpaceDN w:val="0"/>
        <w:adjustRightInd w:val="0"/>
        <w:spacing w:after="0" w:line="240" w:lineRule="auto"/>
        <w:jc w:val="center"/>
        <w:rPr>
          <w:rFonts w:ascii="Arial" w:hAnsi="Arial" w:cs="Arial"/>
          <w:sz w:val="24"/>
          <w:szCs w:val="24"/>
        </w:rPr>
      </w:pPr>
      <w:r w:rsidRPr="00345BD0">
        <w:rPr>
          <w:rFonts w:ascii="Arial" w:hAnsi="Arial" w:cs="Arial"/>
          <w:sz w:val="24"/>
          <w:szCs w:val="24"/>
        </w:rPr>
        <w:t xml:space="preserve">Email: </w:t>
      </w:r>
      <w:hyperlink r:id="rId8" w:history="1">
        <w:r w:rsidR="00771A1C" w:rsidRPr="00CA29CE">
          <w:rPr>
            <w:rStyle w:val="Hyperlink"/>
            <w:rFonts w:ascii="Arial" w:hAnsi="Arial" w:cs="Arial"/>
            <w:sz w:val="24"/>
            <w:szCs w:val="24"/>
          </w:rPr>
          <w:t>sharon.c@hotmail.com</w:t>
        </w:r>
      </w:hyperlink>
    </w:p>
    <w:p w14:paraId="5B636C7F" w14:textId="4A1E681C" w:rsidR="00942EE0" w:rsidRPr="00345BD0" w:rsidRDefault="00942EE0" w:rsidP="007C7592">
      <w:pPr>
        <w:widowControl w:val="0"/>
        <w:pBdr>
          <w:bottom w:val="single" w:sz="12" w:space="1" w:color="auto"/>
        </w:pBdr>
        <w:autoSpaceDE w:val="0"/>
        <w:autoSpaceDN w:val="0"/>
        <w:adjustRightInd w:val="0"/>
        <w:spacing w:after="0" w:line="240" w:lineRule="auto"/>
        <w:jc w:val="center"/>
        <w:rPr>
          <w:rFonts w:ascii="Arial" w:hAnsi="Arial" w:cs="Arial"/>
          <w:sz w:val="24"/>
          <w:szCs w:val="24"/>
        </w:rPr>
      </w:pPr>
      <w:r w:rsidRPr="00345BD0">
        <w:rPr>
          <w:rFonts w:ascii="Arial" w:hAnsi="Arial" w:cs="Arial"/>
          <w:sz w:val="24"/>
          <w:szCs w:val="24"/>
        </w:rPr>
        <w:t xml:space="preserve">Telephone: </w:t>
      </w:r>
      <w:r w:rsidR="007C7592" w:rsidRPr="00345BD0">
        <w:rPr>
          <w:rFonts w:ascii="Arial" w:hAnsi="Arial" w:cs="Arial"/>
          <w:sz w:val="24"/>
          <w:szCs w:val="24"/>
        </w:rPr>
        <w:t>+</w:t>
      </w:r>
      <w:r w:rsidR="00771A1C">
        <w:rPr>
          <w:rFonts w:ascii="Arial" w:hAnsi="Arial" w:cs="Arial"/>
          <w:sz w:val="24"/>
          <w:szCs w:val="24"/>
        </w:rPr>
        <w:t>1</w:t>
      </w:r>
      <w:r w:rsidRPr="00345BD0">
        <w:rPr>
          <w:rFonts w:ascii="Arial" w:hAnsi="Arial" w:cs="Arial"/>
          <w:sz w:val="24"/>
          <w:szCs w:val="24"/>
        </w:rPr>
        <w:t>012-</w:t>
      </w:r>
      <w:r w:rsidR="00771A1C">
        <w:rPr>
          <w:rFonts w:ascii="Arial" w:hAnsi="Arial" w:cs="Arial"/>
          <w:sz w:val="24"/>
          <w:szCs w:val="24"/>
        </w:rPr>
        <w:t>11</w:t>
      </w:r>
      <w:r w:rsidRPr="00345BD0">
        <w:rPr>
          <w:rFonts w:ascii="Arial" w:hAnsi="Arial" w:cs="Arial"/>
          <w:sz w:val="24"/>
          <w:szCs w:val="24"/>
        </w:rPr>
        <w:t>13877 (H/P)</w:t>
      </w:r>
      <w:r w:rsidR="007C7592" w:rsidRPr="00345BD0">
        <w:rPr>
          <w:rFonts w:ascii="Arial" w:hAnsi="Arial" w:cs="Arial"/>
          <w:sz w:val="24"/>
          <w:szCs w:val="24"/>
        </w:rPr>
        <w:t xml:space="preserve"> </w:t>
      </w:r>
    </w:p>
    <w:p w14:paraId="10463249" w14:textId="3580BF77" w:rsidR="00D21013" w:rsidRPr="00345BD0" w:rsidRDefault="00E83874" w:rsidP="007C7592">
      <w:pPr>
        <w:widowControl w:val="0"/>
        <w:pBdr>
          <w:bottom w:val="single" w:sz="12" w:space="1" w:color="auto"/>
        </w:pBdr>
        <w:tabs>
          <w:tab w:val="left" w:pos="3600"/>
          <w:tab w:val="left" w:pos="4140"/>
        </w:tabs>
        <w:autoSpaceDE w:val="0"/>
        <w:autoSpaceDN w:val="0"/>
        <w:adjustRightInd w:val="0"/>
        <w:spacing w:after="0" w:line="240" w:lineRule="auto"/>
        <w:jc w:val="center"/>
        <w:rPr>
          <w:rFonts w:ascii="Arial" w:hAnsi="Arial" w:cs="Arial"/>
          <w:sz w:val="24"/>
          <w:szCs w:val="24"/>
        </w:rPr>
      </w:pPr>
      <w:r w:rsidRPr="00345BD0">
        <w:rPr>
          <w:rFonts w:ascii="Arial" w:hAnsi="Arial" w:cs="Arial"/>
          <w:sz w:val="24"/>
          <w:szCs w:val="24"/>
        </w:rPr>
        <w:t xml:space="preserve">            +</w:t>
      </w:r>
      <w:r w:rsidR="00771A1C">
        <w:rPr>
          <w:rFonts w:ascii="Arial" w:hAnsi="Arial" w:cs="Arial"/>
          <w:sz w:val="24"/>
          <w:szCs w:val="24"/>
        </w:rPr>
        <w:t>417-3783655</w:t>
      </w:r>
      <w:r w:rsidR="007C7592" w:rsidRPr="00345BD0">
        <w:rPr>
          <w:rFonts w:ascii="Arial" w:hAnsi="Arial" w:cs="Arial"/>
          <w:sz w:val="24"/>
          <w:szCs w:val="24"/>
        </w:rPr>
        <w:t xml:space="preserve"> (H/P) </w:t>
      </w:r>
    </w:p>
    <w:p w14:paraId="7003CE71" w14:textId="77777777" w:rsidR="00D21013" w:rsidRPr="00345BD0" w:rsidRDefault="00D21013" w:rsidP="00AE174F">
      <w:pPr>
        <w:widowControl w:val="0"/>
        <w:autoSpaceDE w:val="0"/>
        <w:autoSpaceDN w:val="0"/>
        <w:adjustRightInd w:val="0"/>
        <w:spacing w:before="60" w:after="0" w:line="240" w:lineRule="auto"/>
        <w:ind w:left="57" w:right="57"/>
        <w:rPr>
          <w:rFonts w:ascii="Arial" w:hAnsi="Arial" w:cs="Arial"/>
          <w:b/>
          <w:bCs/>
          <w:sz w:val="16"/>
          <w:szCs w:val="16"/>
          <w:u w:val="single"/>
        </w:rPr>
      </w:pPr>
    </w:p>
    <w:p w14:paraId="5D13C088" w14:textId="77777777" w:rsidR="00AE174F" w:rsidRPr="00345BD0" w:rsidRDefault="00AE174F" w:rsidP="00AE174F">
      <w:pPr>
        <w:widowControl w:val="0"/>
        <w:autoSpaceDE w:val="0"/>
        <w:autoSpaceDN w:val="0"/>
        <w:adjustRightInd w:val="0"/>
        <w:spacing w:before="60" w:after="0" w:line="240" w:lineRule="auto"/>
        <w:ind w:left="57" w:right="57"/>
        <w:rPr>
          <w:rFonts w:ascii="Arial" w:hAnsi="Arial" w:cs="Arial"/>
          <w:b/>
          <w:bCs/>
          <w:sz w:val="21"/>
          <w:szCs w:val="21"/>
          <w:u w:val="single"/>
        </w:rPr>
      </w:pPr>
      <w:r w:rsidRPr="00345BD0">
        <w:rPr>
          <w:rFonts w:ascii="Arial" w:hAnsi="Arial" w:cs="Arial"/>
          <w:b/>
          <w:bCs/>
          <w:sz w:val="21"/>
          <w:szCs w:val="21"/>
          <w:u w:val="single"/>
        </w:rPr>
        <w:t xml:space="preserve">Employment </w:t>
      </w:r>
      <w:r w:rsidR="00345BD0" w:rsidRPr="00345BD0">
        <w:rPr>
          <w:rFonts w:ascii="Arial" w:hAnsi="Arial" w:cs="Arial"/>
          <w:b/>
          <w:bCs/>
          <w:sz w:val="21"/>
          <w:szCs w:val="21"/>
          <w:u w:val="single"/>
        </w:rPr>
        <w:t>Background</w:t>
      </w:r>
    </w:p>
    <w:p w14:paraId="59CE086E" w14:textId="77777777" w:rsidR="00466CD2" w:rsidRDefault="00466CD2" w:rsidP="00AE174F">
      <w:pPr>
        <w:widowControl w:val="0"/>
        <w:autoSpaceDE w:val="0"/>
        <w:autoSpaceDN w:val="0"/>
        <w:adjustRightInd w:val="0"/>
        <w:spacing w:before="60" w:after="0" w:line="240" w:lineRule="auto"/>
        <w:ind w:left="57" w:right="57"/>
        <w:rPr>
          <w:rFonts w:ascii="Arial" w:hAnsi="Arial" w:cs="Arial"/>
          <w:b/>
          <w:bCs/>
          <w:sz w:val="21"/>
          <w:szCs w:val="21"/>
          <w:u w:val="single"/>
          <w:lang w:eastAsia="zh-CN"/>
        </w:rPr>
      </w:pPr>
    </w:p>
    <w:p w14:paraId="50265ACC" w14:textId="77777777" w:rsidR="00C53338" w:rsidRPr="00345BD0" w:rsidRDefault="00C53338" w:rsidP="00C53338">
      <w:pPr>
        <w:widowControl w:val="0"/>
        <w:autoSpaceDE w:val="0"/>
        <w:autoSpaceDN w:val="0"/>
        <w:adjustRightInd w:val="0"/>
        <w:spacing w:before="60" w:after="0" w:line="240" w:lineRule="auto"/>
        <w:ind w:left="57" w:right="57"/>
        <w:jc w:val="right"/>
        <w:rPr>
          <w:rFonts w:ascii="Arial" w:hAnsi="Arial" w:cs="Arial"/>
          <w:sz w:val="21"/>
          <w:szCs w:val="21"/>
          <w:lang w:eastAsia="zh-CN"/>
        </w:rPr>
      </w:pPr>
      <w:r w:rsidRPr="00345BD0">
        <w:rPr>
          <w:rFonts w:ascii="Arial" w:hAnsi="Arial" w:cs="Arial"/>
          <w:i/>
          <w:iCs/>
          <w:sz w:val="21"/>
          <w:szCs w:val="21"/>
        </w:rPr>
        <w:t xml:space="preserve">Period of Services: </w:t>
      </w:r>
      <w:r>
        <w:rPr>
          <w:rFonts w:ascii="Arial" w:hAnsi="Arial" w:cs="Arial" w:hint="eastAsia"/>
          <w:i/>
          <w:iCs/>
          <w:sz w:val="21"/>
          <w:szCs w:val="21"/>
          <w:lang w:eastAsia="zh-CN"/>
        </w:rPr>
        <w:t>1</w:t>
      </w:r>
      <w:r w:rsidRPr="00345BD0">
        <w:rPr>
          <w:rFonts w:ascii="Arial" w:hAnsi="Arial" w:cs="Arial"/>
          <w:i/>
          <w:iCs/>
          <w:sz w:val="21"/>
          <w:szCs w:val="21"/>
        </w:rPr>
        <w:t xml:space="preserve"> </w:t>
      </w:r>
      <w:r>
        <w:rPr>
          <w:rFonts w:ascii="Arial" w:hAnsi="Arial" w:cs="Arial" w:hint="eastAsia"/>
          <w:i/>
          <w:iCs/>
          <w:sz w:val="21"/>
          <w:szCs w:val="21"/>
          <w:lang w:eastAsia="zh-CN"/>
        </w:rPr>
        <w:t>April</w:t>
      </w:r>
      <w:r>
        <w:rPr>
          <w:rFonts w:ascii="Arial" w:hAnsi="Arial" w:cs="Arial"/>
          <w:i/>
          <w:iCs/>
          <w:sz w:val="21"/>
          <w:szCs w:val="21"/>
        </w:rPr>
        <w:t xml:space="preserve"> 201</w:t>
      </w:r>
      <w:r>
        <w:rPr>
          <w:rFonts w:ascii="Arial" w:hAnsi="Arial" w:cs="Arial" w:hint="eastAsia"/>
          <w:i/>
          <w:iCs/>
          <w:sz w:val="21"/>
          <w:szCs w:val="21"/>
          <w:lang w:eastAsia="zh-CN"/>
        </w:rPr>
        <w:t>6</w:t>
      </w:r>
      <w:r w:rsidRPr="00345BD0">
        <w:rPr>
          <w:rFonts w:ascii="Arial" w:hAnsi="Arial" w:cs="Arial"/>
          <w:i/>
          <w:iCs/>
          <w:sz w:val="21"/>
          <w:szCs w:val="21"/>
        </w:rPr>
        <w:t xml:space="preserve"> – </w:t>
      </w:r>
      <w:r>
        <w:rPr>
          <w:rFonts w:ascii="Arial" w:hAnsi="Arial" w:cs="Arial" w:hint="eastAsia"/>
          <w:i/>
          <w:iCs/>
          <w:sz w:val="21"/>
          <w:szCs w:val="21"/>
          <w:lang w:eastAsia="zh-CN"/>
        </w:rPr>
        <w:t>present</w:t>
      </w:r>
    </w:p>
    <w:p w14:paraId="6A762118" w14:textId="77777777" w:rsidR="00C53338" w:rsidRPr="00345BD0" w:rsidRDefault="00C53338" w:rsidP="00C53338">
      <w:pPr>
        <w:widowControl w:val="0"/>
        <w:autoSpaceDE w:val="0"/>
        <w:autoSpaceDN w:val="0"/>
        <w:adjustRightInd w:val="0"/>
        <w:spacing w:before="60" w:after="0" w:line="240" w:lineRule="auto"/>
        <w:ind w:right="57"/>
        <w:rPr>
          <w:rFonts w:ascii="Arial" w:hAnsi="Arial" w:cs="Arial"/>
          <w:b/>
          <w:bCs/>
          <w:sz w:val="21"/>
          <w:szCs w:val="21"/>
          <w:lang w:eastAsia="zh-CN"/>
        </w:rPr>
      </w:pPr>
      <w:r w:rsidRPr="00345BD0">
        <w:rPr>
          <w:rFonts w:ascii="Arial" w:hAnsi="Arial" w:cs="Arial"/>
          <w:b/>
          <w:bCs/>
          <w:sz w:val="21"/>
          <w:szCs w:val="21"/>
        </w:rPr>
        <w:t xml:space="preserve">1. </w:t>
      </w:r>
      <w:r>
        <w:rPr>
          <w:rFonts w:ascii="Arial" w:hAnsi="Arial" w:cs="Arial" w:hint="eastAsia"/>
          <w:b/>
          <w:bCs/>
          <w:sz w:val="21"/>
          <w:szCs w:val="21"/>
          <w:lang w:eastAsia="zh-CN"/>
        </w:rPr>
        <w:t>City Development Limited</w:t>
      </w:r>
    </w:p>
    <w:p w14:paraId="50E07F84" w14:textId="77777777" w:rsidR="00C53338" w:rsidRPr="00345BD0" w:rsidRDefault="00C53338" w:rsidP="00E8680B">
      <w:pPr>
        <w:widowControl w:val="0"/>
        <w:autoSpaceDE w:val="0"/>
        <w:autoSpaceDN w:val="0"/>
        <w:adjustRightInd w:val="0"/>
        <w:spacing w:before="60" w:after="0" w:line="240" w:lineRule="auto"/>
        <w:ind w:left="284" w:right="57" w:hanging="284"/>
        <w:jc w:val="both"/>
        <w:rPr>
          <w:rFonts w:ascii="Arial" w:hAnsi="Arial" w:cs="Arial"/>
          <w:sz w:val="21"/>
          <w:szCs w:val="21"/>
        </w:rPr>
      </w:pPr>
      <w:r w:rsidRPr="00345BD0">
        <w:rPr>
          <w:rFonts w:ascii="Arial" w:hAnsi="Arial" w:cs="Arial"/>
          <w:b/>
          <w:bCs/>
          <w:sz w:val="21"/>
          <w:szCs w:val="21"/>
        </w:rPr>
        <w:t xml:space="preserve">  (</w:t>
      </w:r>
      <w:r>
        <w:rPr>
          <w:rFonts w:ascii="Arial" w:hAnsi="Arial" w:cs="Arial" w:hint="eastAsia"/>
          <w:b/>
          <w:bCs/>
          <w:sz w:val="21"/>
          <w:szCs w:val="21"/>
          <w:lang w:eastAsia="zh-CN"/>
        </w:rPr>
        <w:t>serving Hong Leong Finance Limited, Hong Leong Holdings Limited</w:t>
      </w:r>
      <w:r w:rsidR="00E8680B">
        <w:rPr>
          <w:rFonts w:ascii="Arial" w:hAnsi="Arial" w:cs="Arial" w:hint="eastAsia"/>
          <w:b/>
          <w:bCs/>
          <w:sz w:val="21"/>
          <w:szCs w:val="21"/>
          <w:lang w:eastAsia="zh-CN"/>
        </w:rPr>
        <w:t>,</w:t>
      </w:r>
      <w:r>
        <w:rPr>
          <w:rFonts w:ascii="Arial" w:hAnsi="Arial" w:cs="Arial" w:hint="eastAsia"/>
          <w:b/>
          <w:bCs/>
          <w:sz w:val="21"/>
          <w:szCs w:val="21"/>
          <w:lang w:eastAsia="zh-CN"/>
        </w:rPr>
        <w:t xml:space="preserve"> Hong Realty (Private) Limited and its group of companies</w:t>
      </w:r>
      <w:r w:rsidRPr="00345BD0">
        <w:rPr>
          <w:rFonts w:ascii="Arial" w:hAnsi="Arial" w:cs="Arial"/>
          <w:b/>
          <w:bCs/>
          <w:sz w:val="21"/>
          <w:szCs w:val="21"/>
        </w:rPr>
        <w:t xml:space="preserve">) </w:t>
      </w:r>
    </w:p>
    <w:p w14:paraId="4F88D713" w14:textId="77777777" w:rsidR="00C53338" w:rsidRPr="00345BD0" w:rsidRDefault="00C53338" w:rsidP="00C53338">
      <w:pPr>
        <w:widowControl w:val="0"/>
        <w:autoSpaceDE w:val="0"/>
        <w:autoSpaceDN w:val="0"/>
        <w:adjustRightInd w:val="0"/>
        <w:spacing w:before="60" w:after="0" w:line="240" w:lineRule="auto"/>
        <w:ind w:left="57" w:right="57" w:hanging="57"/>
        <w:rPr>
          <w:rFonts w:ascii="Arial" w:hAnsi="Arial" w:cs="Arial"/>
          <w:sz w:val="21"/>
          <w:szCs w:val="21"/>
          <w:lang w:eastAsia="zh-CN"/>
        </w:rPr>
      </w:pPr>
      <w:r w:rsidRPr="00345BD0">
        <w:rPr>
          <w:rFonts w:ascii="Arial" w:hAnsi="Arial" w:cs="Arial"/>
          <w:sz w:val="21"/>
          <w:szCs w:val="21"/>
        </w:rPr>
        <w:t xml:space="preserve">Position Title </w:t>
      </w:r>
      <w:r w:rsidRPr="00CF101E">
        <w:rPr>
          <w:rFonts w:ascii="Arial" w:hAnsi="Arial" w:cs="Arial"/>
          <w:noProof/>
          <w:sz w:val="21"/>
          <w:szCs w:val="21"/>
        </w:rPr>
        <w:t>(Level)</w:t>
      </w:r>
      <w:r w:rsidRPr="00CF101E">
        <w:rPr>
          <w:rFonts w:ascii="Arial" w:hAnsi="Arial" w:cs="Arial"/>
          <w:noProof/>
          <w:sz w:val="21"/>
          <w:szCs w:val="21"/>
        </w:rPr>
        <w:tab/>
        <w:t>:</w:t>
      </w:r>
      <w:r w:rsidRPr="00345BD0">
        <w:rPr>
          <w:rFonts w:ascii="Arial" w:hAnsi="Arial" w:cs="Arial"/>
          <w:sz w:val="21"/>
          <w:szCs w:val="21"/>
        </w:rPr>
        <w:t xml:space="preserve"> Senior </w:t>
      </w:r>
      <w:r>
        <w:rPr>
          <w:rFonts w:ascii="Arial" w:hAnsi="Arial" w:cs="Arial" w:hint="eastAsia"/>
          <w:sz w:val="21"/>
          <w:szCs w:val="21"/>
          <w:lang w:eastAsia="zh-CN"/>
        </w:rPr>
        <w:t>Executive</w:t>
      </w:r>
    </w:p>
    <w:p w14:paraId="4FAFD1DD" w14:textId="77777777" w:rsidR="00C53338" w:rsidRDefault="00C53338" w:rsidP="00AE174F">
      <w:pPr>
        <w:widowControl w:val="0"/>
        <w:autoSpaceDE w:val="0"/>
        <w:autoSpaceDN w:val="0"/>
        <w:adjustRightInd w:val="0"/>
        <w:spacing w:before="60" w:after="0" w:line="240" w:lineRule="auto"/>
        <w:ind w:left="57" w:right="57"/>
        <w:rPr>
          <w:rFonts w:ascii="Arial" w:hAnsi="Arial" w:cs="Arial"/>
          <w:b/>
          <w:bCs/>
          <w:sz w:val="21"/>
          <w:szCs w:val="21"/>
          <w:u w:val="single"/>
          <w:lang w:eastAsia="zh-CN"/>
        </w:rPr>
      </w:pPr>
    </w:p>
    <w:p w14:paraId="2712DC96" w14:textId="77777777" w:rsidR="00C53338" w:rsidRPr="00345BD0" w:rsidRDefault="00C53338" w:rsidP="00C53338">
      <w:pPr>
        <w:widowControl w:val="0"/>
        <w:autoSpaceDE w:val="0"/>
        <w:autoSpaceDN w:val="0"/>
        <w:adjustRightInd w:val="0"/>
        <w:spacing w:before="60" w:after="0" w:line="240" w:lineRule="auto"/>
        <w:ind w:left="57" w:right="57" w:hanging="57"/>
        <w:jc w:val="both"/>
        <w:rPr>
          <w:rFonts w:ascii="Arial" w:hAnsi="Arial" w:cs="Arial"/>
          <w:sz w:val="21"/>
          <w:szCs w:val="21"/>
        </w:rPr>
      </w:pPr>
      <w:r w:rsidRPr="00345BD0">
        <w:rPr>
          <w:rFonts w:ascii="Arial" w:hAnsi="Arial" w:cs="Arial"/>
          <w:sz w:val="21"/>
          <w:szCs w:val="21"/>
        </w:rPr>
        <w:t xml:space="preserve">Work </w:t>
      </w:r>
      <w:r w:rsidRPr="00CF101E">
        <w:rPr>
          <w:rFonts w:ascii="Arial" w:hAnsi="Arial" w:cs="Arial"/>
          <w:noProof/>
          <w:sz w:val="21"/>
          <w:szCs w:val="21"/>
        </w:rPr>
        <w:t>Description</w:t>
      </w:r>
      <w:r w:rsidRPr="00CF101E">
        <w:rPr>
          <w:rFonts w:ascii="Arial" w:hAnsi="Arial" w:cs="Arial"/>
          <w:noProof/>
          <w:sz w:val="21"/>
          <w:szCs w:val="21"/>
        </w:rPr>
        <w:tab/>
        <w:t>:</w:t>
      </w:r>
    </w:p>
    <w:p w14:paraId="19A51D0B" w14:textId="77777777" w:rsidR="00C53338" w:rsidRDefault="009C7ABA" w:rsidP="00C53338">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hint="eastAsia"/>
          <w:bCs/>
          <w:sz w:val="21"/>
          <w:szCs w:val="21"/>
          <w:lang w:eastAsia="zh-CN"/>
        </w:rPr>
        <w:t xml:space="preserve">Working under Hong Leong Management Services Pte. Ltd. to serve 1 public listed company, </w:t>
      </w:r>
      <w:r w:rsidR="00E8680B">
        <w:rPr>
          <w:rFonts w:ascii="Arial" w:hAnsi="Arial" w:cs="Arial" w:hint="eastAsia"/>
          <w:bCs/>
          <w:sz w:val="21"/>
          <w:szCs w:val="21"/>
          <w:lang w:eastAsia="zh-CN"/>
        </w:rPr>
        <w:t xml:space="preserve">1 public </w:t>
      </w:r>
      <w:r w:rsidR="00E8680B" w:rsidRPr="00CF101E">
        <w:rPr>
          <w:rFonts w:ascii="Arial" w:hAnsi="Arial" w:cs="Arial" w:hint="eastAsia"/>
          <w:bCs/>
          <w:noProof/>
          <w:sz w:val="21"/>
          <w:szCs w:val="21"/>
          <w:lang w:eastAsia="zh-CN"/>
        </w:rPr>
        <w:t>company</w:t>
      </w:r>
      <w:r w:rsidR="00E8680B">
        <w:rPr>
          <w:rFonts w:ascii="Arial" w:hAnsi="Arial" w:cs="Arial" w:hint="eastAsia"/>
          <w:bCs/>
          <w:sz w:val="21"/>
          <w:szCs w:val="21"/>
          <w:lang w:eastAsia="zh-CN"/>
        </w:rPr>
        <w:t xml:space="preserve"> and more than 5</w:t>
      </w:r>
      <w:r>
        <w:rPr>
          <w:rFonts w:ascii="Arial" w:hAnsi="Arial" w:cs="Arial" w:hint="eastAsia"/>
          <w:bCs/>
          <w:sz w:val="21"/>
          <w:szCs w:val="21"/>
          <w:lang w:eastAsia="zh-CN"/>
        </w:rPr>
        <w:t xml:space="preserve">0 private limited </w:t>
      </w:r>
      <w:proofErr w:type="gramStart"/>
      <w:r>
        <w:rPr>
          <w:rFonts w:ascii="Arial" w:hAnsi="Arial" w:cs="Arial" w:hint="eastAsia"/>
          <w:bCs/>
          <w:sz w:val="21"/>
          <w:szCs w:val="21"/>
          <w:lang w:eastAsia="zh-CN"/>
        </w:rPr>
        <w:t>companies</w:t>
      </w:r>
      <w:r w:rsidR="00C53338">
        <w:rPr>
          <w:rFonts w:ascii="Arial" w:hAnsi="Arial" w:cs="Arial"/>
          <w:bCs/>
          <w:sz w:val="21"/>
          <w:szCs w:val="21"/>
        </w:rPr>
        <w:t>;</w:t>
      </w:r>
      <w:proofErr w:type="gramEnd"/>
    </w:p>
    <w:p w14:paraId="6E57EB76" w14:textId="77777777" w:rsidR="001E6C0F" w:rsidRDefault="001E6C0F" w:rsidP="00C53338">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hint="eastAsia"/>
          <w:bCs/>
          <w:sz w:val="21"/>
          <w:szCs w:val="21"/>
          <w:lang w:eastAsia="zh-CN"/>
        </w:rPr>
        <w:t>Research and report to superior on the ad hoc assignment such as the</w:t>
      </w:r>
      <w:r w:rsidR="00357572">
        <w:rPr>
          <w:rFonts w:ascii="Arial" w:hAnsi="Arial" w:cs="Arial"/>
          <w:bCs/>
          <w:sz w:val="21"/>
          <w:szCs w:val="21"/>
          <w:lang w:eastAsia="zh-CN"/>
        </w:rPr>
        <w:t xml:space="preserve"> new implementation of</w:t>
      </w:r>
      <w:r>
        <w:rPr>
          <w:rFonts w:ascii="Arial" w:hAnsi="Arial" w:cs="Arial" w:hint="eastAsia"/>
          <w:bCs/>
          <w:sz w:val="21"/>
          <w:szCs w:val="21"/>
          <w:lang w:eastAsia="zh-CN"/>
        </w:rPr>
        <w:t xml:space="preserve"> phase I and II ACRA </w:t>
      </w:r>
      <w:proofErr w:type="spellStart"/>
      <w:r>
        <w:rPr>
          <w:rFonts w:ascii="Arial" w:hAnsi="Arial" w:cs="Arial" w:hint="eastAsia"/>
          <w:bCs/>
          <w:sz w:val="21"/>
          <w:szCs w:val="21"/>
          <w:lang w:eastAsia="zh-CN"/>
        </w:rPr>
        <w:t>Bizfile</w:t>
      </w:r>
      <w:proofErr w:type="spellEnd"/>
      <w:r>
        <w:rPr>
          <w:rFonts w:ascii="Arial" w:hAnsi="Arial" w:cs="Arial" w:hint="eastAsia"/>
          <w:bCs/>
          <w:sz w:val="21"/>
          <w:szCs w:val="21"/>
          <w:lang w:eastAsia="zh-CN"/>
        </w:rPr>
        <w:t xml:space="preserve"> </w:t>
      </w:r>
      <w:proofErr w:type="gramStart"/>
      <w:r>
        <w:rPr>
          <w:rFonts w:ascii="Arial" w:hAnsi="Arial" w:cs="Arial" w:hint="eastAsia"/>
          <w:bCs/>
          <w:sz w:val="21"/>
          <w:szCs w:val="21"/>
          <w:lang w:eastAsia="zh-CN"/>
        </w:rPr>
        <w:t>system;</w:t>
      </w:r>
      <w:proofErr w:type="gramEnd"/>
    </w:p>
    <w:p w14:paraId="3DF0FE1C" w14:textId="77777777" w:rsidR="001E6C0F" w:rsidRDefault="00357572" w:rsidP="00C53338">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lang w:eastAsia="zh-CN"/>
        </w:rPr>
        <w:t>Manage assignment assigned by</w:t>
      </w:r>
      <w:r w:rsidR="001E6C0F">
        <w:rPr>
          <w:rFonts w:ascii="Arial" w:hAnsi="Arial" w:cs="Arial" w:hint="eastAsia"/>
          <w:bCs/>
          <w:sz w:val="21"/>
          <w:szCs w:val="21"/>
          <w:lang w:eastAsia="zh-CN"/>
        </w:rPr>
        <w:t xml:space="preserve"> superior</w:t>
      </w:r>
      <w:r>
        <w:rPr>
          <w:rFonts w:ascii="Arial" w:hAnsi="Arial" w:cs="Arial"/>
          <w:bCs/>
          <w:sz w:val="21"/>
          <w:szCs w:val="21"/>
          <w:lang w:eastAsia="zh-CN"/>
        </w:rPr>
        <w:t>s</w:t>
      </w:r>
      <w:r w:rsidR="001E6C0F">
        <w:rPr>
          <w:rFonts w:ascii="Arial" w:hAnsi="Arial" w:cs="Arial" w:hint="eastAsia"/>
          <w:bCs/>
          <w:sz w:val="21"/>
          <w:szCs w:val="21"/>
          <w:lang w:eastAsia="zh-CN"/>
        </w:rPr>
        <w:t xml:space="preserve"> and allocate to subordinate, where </w:t>
      </w:r>
      <w:proofErr w:type="gramStart"/>
      <w:r w:rsidR="001E6C0F">
        <w:rPr>
          <w:rFonts w:ascii="Arial" w:hAnsi="Arial" w:cs="Arial" w:hint="eastAsia"/>
          <w:bCs/>
          <w:sz w:val="21"/>
          <w:szCs w:val="21"/>
          <w:lang w:eastAsia="zh-CN"/>
        </w:rPr>
        <w:t>applicable;</w:t>
      </w:r>
      <w:proofErr w:type="gramEnd"/>
      <w:r w:rsidR="001E6C0F">
        <w:rPr>
          <w:rFonts w:ascii="Arial" w:hAnsi="Arial" w:cs="Arial" w:hint="eastAsia"/>
          <w:bCs/>
          <w:sz w:val="21"/>
          <w:szCs w:val="21"/>
          <w:lang w:eastAsia="zh-CN"/>
        </w:rPr>
        <w:t xml:space="preserve"> </w:t>
      </w:r>
    </w:p>
    <w:p w14:paraId="615155E8" w14:textId="77777777" w:rsidR="001E6C0F" w:rsidRDefault="001E6C0F" w:rsidP="001E6C0F">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hint="eastAsia"/>
          <w:bCs/>
          <w:sz w:val="21"/>
          <w:szCs w:val="21"/>
          <w:lang w:eastAsia="zh-CN"/>
        </w:rPr>
        <w:t xml:space="preserve">Monitoring secretarial and administrative works </w:t>
      </w:r>
      <w:r w:rsidR="00357572">
        <w:rPr>
          <w:rFonts w:ascii="Arial" w:hAnsi="Arial" w:cs="Arial"/>
          <w:bCs/>
          <w:sz w:val="21"/>
          <w:szCs w:val="21"/>
          <w:lang w:eastAsia="zh-CN"/>
        </w:rPr>
        <w:t xml:space="preserve">which </w:t>
      </w:r>
      <w:r w:rsidR="00053F8B">
        <w:rPr>
          <w:rFonts w:ascii="Arial" w:hAnsi="Arial" w:cs="Arial" w:hint="eastAsia"/>
          <w:bCs/>
          <w:sz w:val="21"/>
          <w:szCs w:val="21"/>
          <w:lang w:eastAsia="zh-CN"/>
        </w:rPr>
        <w:t>delegated to</w:t>
      </w:r>
      <w:r>
        <w:rPr>
          <w:rFonts w:ascii="Arial" w:hAnsi="Arial" w:cs="Arial" w:hint="eastAsia"/>
          <w:bCs/>
          <w:sz w:val="21"/>
          <w:szCs w:val="21"/>
          <w:lang w:eastAsia="zh-CN"/>
        </w:rPr>
        <w:t xml:space="preserve"> </w:t>
      </w:r>
      <w:proofErr w:type="gramStart"/>
      <w:r>
        <w:rPr>
          <w:rFonts w:ascii="Arial" w:hAnsi="Arial" w:cs="Arial" w:hint="eastAsia"/>
          <w:bCs/>
          <w:sz w:val="21"/>
          <w:szCs w:val="21"/>
          <w:lang w:eastAsia="zh-CN"/>
        </w:rPr>
        <w:t>subordinate;</w:t>
      </w:r>
      <w:proofErr w:type="gramEnd"/>
    </w:p>
    <w:p w14:paraId="0859880A" w14:textId="77777777" w:rsidR="00357572" w:rsidRDefault="00B656B0" w:rsidP="00357572">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hint="eastAsia"/>
          <w:bCs/>
          <w:sz w:val="21"/>
          <w:szCs w:val="21"/>
          <w:lang w:eastAsia="zh-CN"/>
        </w:rPr>
        <w:t xml:space="preserve">Preparation and checking the dividend list, dividend voucher and issuance of </w:t>
      </w:r>
      <w:proofErr w:type="gramStart"/>
      <w:r>
        <w:rPr>
          <w:rFonts w:ascii="Arial" w:hAnsi="Arial" w:cs="Arial" w:hint="eastAsia"/>
          <w:bCs/>
          <w:sz w:val="21"/>
          <w:szCs w:val="21"/>
          <w:lang w:eastAsia="zh-CN"/>
        </w:rPr>
        <w:t>cheque;</w:t>
      </w:r>
      <w:proofErr w:type="gramEnd"/>
    </w:p>
    <w:p w14:paraId="6DC4AA8B" w14:textId="77777777" w:rsidR="00357572" w:rsidRPr="00357572" w:rsidRDefault="00357572" w:rsidP="00357572">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lang w:eastAsia="zh-CN"/>
        </w:rPr>
        <w:t xml:space="preserve">Collaborate or Liaison with internal staff for different </w:t>
      </w:r>
      <w:proofErr w:type="gramStart"/>
      <w:r>
        <w:rPr>
          <w:rFonts w:ascii="Arial" w:hAnsi="Arial" w:cs="Arial"/>
          <w:bCs/>
          <w:sz w:val="21"/>
          <w:szCs w:val="21"/>
          <w:lang w:eastAsia="zh-CN"/>
        </w:rPr>
        <w:t>assignment;</w:t>
      </w:r>
      <w:proofErr w:type="gramEnd"/>
      <w:r>
        <w:rPr>
          <w:rFonts w:ascii="Arial" w:hAnsi="Arial" w:cs="Arial"/>
          <w:bCs/>
          <w:sz w:val="21"/>
          <w:szCs w:val="21"/>
          <w:lang w:eastAsia="zh-CN"/>
        </w:rPr>
        <w:t xml:space="preserve"> </w:t>
      </w:r>
    </w:p>
    <w:p w14:paraId="2CCF7834" w14:textId="77777777" w:rsidR="009C7ABA" w:rsidRDefault="009C7ABA" w:rsidP="009C7ABA">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sidRPr="009C7ABA">
        <w:rPr>
          <w:rFonts w:ascii="Arial" w:hAnsi="Arial" w:cs="Arial"/>
          <w:bCs/>
          <w:sz w:val="21"/>
          <w:szCs w:val="21"/>
        </w:rPr>
        <w:t xml:space="preserve">Monitoring the AGM timelines </w:t>
      </w:r>
      <w:r>
        <w:rPr>
          <w:rFonts w:ascii="Arial" w:hAnsi="Arial" w:cs="Arial" w:hint="eastAsia"/>
          <w:bCs/>
          <w:sz w:val="21"/>
          <w:szCs w:val="21"/>
          <w:lang w:eastAsia="zh-CN"/>
        </w:rPr>
        <w:t>and coordinating with the internal</w:t>
      </w:r>
      <w:r w:rsidR="00B93464">
        <w:rPr>
          <w:rFonts w:ascii="Arial" w:hAnsi="Arial" w:cs="Arial" w:hint="eastAsia"/>
          <w:bCs/>
          <w:sz w:val="21"/>
          <w:szCs w:val="21"/>
          <w:lang w:eastAsia="zh-CN"/>
        </w:rPr>
        <w:t xml:space="preserve"> staff for</w:t>
      </w:r>
      <w:r w:rsidRPr="009C7ABA">
        <w:rPr>
          <w:rFonts w:ascii="Arial" w:hAnsi="Arial" w:cs="Arial"/>
          <w:bCs/>
          <w:sz w:val="21"/>
          <w:szCs w:val="21"/>
        </w:rPr>
        <w:t xml:space="preserve"> account and XBRL for the lodgment of Annual Return with ACRA on </w:t>
      </w:r>
      <w:proofErr w:type="gramStart"/>
      <w:r w:rsidRPr="009C7ABA">
        <w:rPr>
          <w:rFonts w:ascii="Arial" w:hAnsi="Arial" w:cs="Arial"/>
          <w:bCs/>
          <w:sz w:val="21"/>
          <w:szCs w:val="21"/>
        </w:rPr>
        <w:t>time;</w:t>
      </w:r>
      <w:proofErr w:type="gramEnd"/>
    </w:p>
    <w:p w14:paraId="2E433756" w14:textId="77777777" w:rsidR="007374B2" w:rsidRDefault="007374B2" w:rsidP="009C7ABA">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hint="eastAsia"/>
          <w:bCs/>
          <w:sz w:val="21"/>
          <w:szCs w:val="21"/>
          <w:lang w:eastAsia="zh-CN"/>
        </w:rPr>
        <w:t xml:space="preserve">Liaising hotel arrangement for the Annual General </w:t>
      </w:r>
      <w:proofErr w:type="gramStart"/>
      <w:r>
        <w:rPr>
          <w:rFonts w:ascii="Arial" w:hAnsi="Arial" w:cs="Arial" w:hint="eastAsia"/>
          <w:bCs/>
          <w:sz w:val="21"/>
          <w:szCs w:val="21"/>
          <w:lang w:eastAsia="zh-CN"/>
        </w:rPr>
        <w:t>Meeting;</w:t>
      </w:r>
      <w:proofErr w:type="gramEnd"/>
    </w:p>
    <w:p w14:paraId="63AEACEA" w14:textId="77777777" w:rsidR="00C53338" w:rsidRPr="00E8680B" w:rsidRDefault="00E8680B" w:rsidP="00E8680B">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sidRPr="00E8680B">
        <w:rPr>
          <w:rFonts w:ascii="Arial" w:hAnsi="Arial" w:cs="Arial"/>
          <w:bCs/>
          <w:sz w:val="21"/>
          <w:szCs w:val="21"/>
        </w:rPr>
        <w:t>Drafting and</w:t>
      </w:r>
      <w:r w:rsidR="00357572">
        <w:rPr>
          <w:rFonts w:ascii="Arial" w:hAnsi="Arial" w:cs="Arial"/>
          <w:bCs/>
          <w:sz w:val="21"/>
          <w:szCs w:val="21"/>
        </w:rPr>
        <w:t>/or</w:t>
      </w:r>
      <w:r w:rsidRPr="00E8680B">
        <w:rPr>
          <w:rFonts w:ascii="Arial" w:hAnsi="Arial" w:cs="Arial"/>
          <w:bCs/>
          <w:sz w:val="21"/>
          <w:szCs w:val="21"/>
        </w:rPr>
        <w:t xml:space="preserve"> reviewing the Directors’ Resolutions in </w:t>
      </w:r>
      <w:proofErr w:type="gramStart"/>
      <w:r w:rsidRPr="00E8680B">
        <w:rPr>
          <w:rFonts w:ascii="Arial" w:hAnsi="Arial" w:cs="Arial"/>
          <w:bCs/>
          <w:sz w:val="21"/>
          <w:szCs w:val="21"/>
        </w:rPr>
        <w:t>Writing</w:t>
      </w:r>
      <w:r>
        <w:rPr>
          <w:rFonts w:ascii="Arial" w:hAnsi="Arial" w:cs="Arial" w:hint="eastAsia"/>
          <w:bCs/>
          <w:sz w:val="21"/>
          <w:szCs w:val="21"/>
          <w:lang w:eastAsia="zh-CN"/>
        </w:rPr>
        <w:t>;</w:t>
      </w:r>
      <w:proofErr w:type="gramEnd"/>
    </w:p>
    <w:p w14:paraId="3F2C8292" w14:textId="77777777" w:rsidR="00E8680B" w:rsidRDefault="00E8680B" w:rsidP="00E8680B">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 xml:space="preserve">Maintain statutory </w:t>
      </w:r>
      <w:proofErr w:type="gramStart"/>
      <w:r>
        <w:rPr>
          <w:rFonts w:ascii="Arial" w:hAnsi="Arial" w:cs="Arial"/>
          <w:bCs/>
          <w:sz w:val="21"/>
          <w:szCs w:val="21"/>
        </w:rPr>
        <w:t>records;</w:t>
      </w:r>
      <w:proofErr w:type="gramEnd"/>
    </w:p>
    <w:p w14:paraId="2999F4A8" w14:textId="77777777" w:rsidR="00E8680B" w:rsidRDefault="00E8680B" w:rsidP="00E8680B">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Preparation of meeting materials for Special/ Board of Directors’ meeting, Audit Committee Meeting (with/ without auditors and management), Remuneration Committee Meeting,</w:t>
      </w:r>
      <w:r w:rsidR="00B656B0">
        <w:rPr>
          <w:rFonts w:ascii="Arial" w:hAnsi="Arial" w:cs="Arial" w:hint="eastAsia"/>
          <w:bCs/>
          <w:sz w:val="21"/>
          <w:szCs w:val="21"/>
          <w:lang w:eastAsia="zh-CN"/>
        </w:rPr>
        <w:t xml:space="preserve"> Risk Management </w:t>
      </w:r>
      <w:r w:rsidR="00B656B0">
        <w:rPr>
          <w:rFonts w:ascii="Arial" w:hAnsi="Arial" w:cs="Arial"/>
          <w:bCs/>
          <w:sz w:val="21"/>
          <w:szCs w:val="21"/>
          <w:lang w:eastAsia="zh-CN"/>
        </w:rPr>
        <w:t>Committee</w:t>
      </w:r>
      <w:r w:rsidR="00B656B0">
        <w:rPr>
          <w:rFonts w:ascii="Arial" w:hAnsi="Arial" w:cs="Arial" w:hint="eastAsia"/>
          <w:bCs/>
          <w:sz w:val="21"/>
          <w:szCs w:val="21"/>
          <w:lang w:eastAsia="zh-CN"/>
        </w:rPr>
        <w:t xml:space="preserve"> Meeting,</w:t>
      </w:r>
      <w:r>
        <w:rPr>
          <w:rFonts w:ascii="Arial" w:hAnsi="Arial" w:cs="Arial"/>
          <w:bCs/>
          <w:sz w:val="21"/>
          <w:szCs w:val="21"/>
        </w:rPr>
        <w:t xml:space="preserve"> Nominating Committee</w:t>
      </w:r>
      <w:r w:rsidR="00B656B0">
        <w:rPr>
          <w:rFonts w:ascii="Arial" w:hAnsi="Arial" w:cs="Arial" w:hint="eastAsia"/>
          <w:bCs/>
          <w:sz w:val="21"/>
          <w:szCs w:val="21"/>
          <w:lang w:eastAsia="zh-CN"/>
        </w:rPr>
        <w:t xml:space="preserve"> Meeting</w:t>
      </w:r>
      <w:r>
        <w:rPr>
          <w:rFonts w:ascii="Arial" w:hAnsi="Arial" w:cs="Arial"/>
          <w:bCs/>
          <w:sz w:val="21"/>
          <w:szCs w:val="21"/>
        </w:rPr>
        <w:t xml:space="preserve"> and drafting </w:t>
      </w:r>
      <w:proofErr w:type="gramStart"/>
      <w:r>
        <w:rPr>
          <w:rFonts w:ascii="Arial" w:hAnsi="Arial" w:cs="Arial"/>
          <w:bCs/>
          <w:sz w:val="21"/>
          <w:szCs w:val="21"/>
        </w:rPr>
        <w:t>minutes</w:t>
      </w:r>
      <w:r>
        <w:rPr>
          <w:rFonts w:ascii="Arial" w:hAnsi="Arial" w:cs="Arial" w:hint="eastAsia"/>
          <w:bCs/>
          <w:sz w:val="21"/>
          <w:szCs w:val="21"/>
          <w:lang w:eastAsia="zh-CN"/>
        </w:rPr>
        <w:t>;</w:t>
      </w:r>
      <w:proofErr w:type="gramEnd"/>
    </w:p>
    <w:p w14:paraId="124B8DCD" w14:textId="77777777" w:rsidR="00E8680B" w:rsidRDefault="00E8680B" w:rsidP="00E8680B">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hint="eastAsia"/>
          <w:bCs/>
          <w:sz w:val="21"/>
          <w:szCs w:val="21"/>
          <w:lang w:eastAsia="zh-CN"/>
        </w:rPr>
        <w:t>Monitoring list of Section 156</w:t>
      </w:r>
      <w:r w:rsidR="00357572">
        <w:rPr>
          <w:rFonts w:ascii="Arial" w:hAnsi="Arial" w:cs="Arial"/>
          <w:bCs/>
          <w:sz w:val="21"/>
          <w:szCs w:val="21"/>
          <w:lang w:eastAsia="zh-CN"/>
        </w:rPr>
        <w:t>(5) of Companies Act, Chapter 50</w:t>
      </w:r>
      <w:r>
        <w:rPr>
          <w:rFonts w:ascii="Arial" w:hAnsi="Arial" w:cs="Arial" w:hint="eastAsia"/>
          <w:bCs/>
          <w:sz w:val="21"/>
          <w:szCs w:val="21"/>
          <w:lang w:eastAsia="zh-CN"/>
        </w:rPr>
        <w:t xml:space="preserve">, </w:t>
      </w:r>
      <w:r w:rsidR="00357572">
        <w:rPr>
          <w:rFonts w:ascii="Arial" w:hAnsi="Arial" w:cs="Arial"/>
          <w:bCs/>
          <w:sz w:val="21"/>
          <w:szCs w:val="21"/>
          <w:lang w:eastAsia="zh-CN"/>
        </w:rPr>
        <w:t>Section 21</w:t>
      </w:r>
      <w:proofErr w:type="gramStart"/>
      <w:r w:rsidR="00357572">
        <w:rPr>
          <w:rFonts w:ascii="Arial" w:hAnsi="Arial" w:cs="Arial"/>
          <w:bCs/>
          <w:sz w:val="21"/>
          <w:szCs w:val="21"/>
          <w:lang w:eastAsia="zh-CN"/>
        </w:rPr>
        <w:t>B(</w:t>
      </w:r>
      <w:proofErr w:type="gramEnd"/>
      <w:r w:rsidR="00357572">
        <w:rPr>
          <w:rFonts w:ascii="Arial" w:hAnsi="Arial" w:cs="Arial"/>
          <w:bCs/>
          <w:sz w:val="21"/>
          <w:szCs w:val="21"/>
          <w:lang w:eastAsia="zh-CN"/>
        </w:rPr>
        <w:t>3) of the Finance Companies Act, Chapter 108 and MAS Notice 808</w:t>
      </w:r>
      <w:r>
        <w:rPr>
          <w:rFonts w:ascii="Arial" w:hAnsi="Arial" w:cs="Arial" w:hint="eastAsia"/>
          <w:bCs/>
          <w:sz w:val="21"/>
          <w:szCs w:val="21"/>
          <w:lang w:eastAsia="zh-CN"/>
        </w:rPr>
        <w:t xml:space="preserve"> in relation to the </w:t>
      </w:r>
      <w:r w:rsidRPr="00CF101E">
        <w:rPr>
          <w:rFonts w:ascii="Arial" w:hAnsi="Arial" w:cs="Arial" w:hint="eastAsia"/>
          <w:bCs/>
          <w:noProof/>
          <w:sz w:val="21"/>
          <w:szCs w:val="21"/>
          <w:lang w:eastAsia="zh-CN"/>
        </w:rPr>
        <w:t>Directo</w:t>
      </w:r>
      <w:r w:rsidR="00CF101E">
        <w:rPr>
          <w:rFonts w:ascii="Arial" w:hAnsi="Arial" w:cs="Arial"/>
          <w:bCs/>
          <w:noProof/>
          <w:sz w:val="21"/>
          <w:szCs w:val="21"/>
          <w:lang w:eastAsia="zh-CN"/>
        </w:rPr>
        <w:t>r</w:t>
      </w:r>
      <w:r w:rsidRPr="00CF101E">
        <w:rPr>
          <w:rFonts w:ascii="Arial" w:hAnsi="Arial" w:cs="Arial" w:hint="eastAsia"/>
          <w:bCs/>
          <w:noProof/>
          <w:sz w:val="21"/>
          <w:szCs w:val="21"/>
          <w:lang w:eastAsia="zh-CN"/>
        </w:rPr>
        <w:t>s</w:t>
      </w:r>
      <w:r>
        <w:rPr>
          <w:rFonts w:ascii="Arial" w:hAnsi="Arial" w:cs="Arial"/>
          <w:bCs/>
          <w:sz w:val="21"/>
          <w:szCs w:val="21"/>
          <w:lang w:eastAsia="zh-CN"/>
        </w:rPr>
        <w:t>’</w:t>
      </w:r>
      <w:r>
        <w:rPr>
          <w:rFonts w:ascii="Arial" w:hAnsi="Arial" w:cs="Arial" w:hint="eastAsia"/>
          <w:bCs/>
          <w:sz w:val="21"/>
          <w:szCs w:val="21"/>
          <w:lang w:eastAsia="zh-CN"/>
        </w:rPr>
        <w:t xml:space="preserve"> Disclosure;</w:t>
      </w:r>
    </w:p>
    <w:p w14:paraId="778BB0DC" w14:textId="77777777" w:rsidR="00DB5752" w:rsidRDefault="00DB5752" w:rsidP="00E8680B">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lang w:eastAsia="zh-CN"/>
        </w:rPr>
        <w:t xml:space="preserve">Preparation of list of Section </w:t>
      </w:r>
      <w:proofErr w:type="gramStart"/>
      <w:r>
        <w:rPr>
          <w:rFonts w:ascii="Arial" w:hAnsi="Arial" w:cs="Arial"/>
          <w:bCs/>
          <w:sz w:val="21"/>
          <w:szCs w:val="21"/>
          <w:lang w:eastAsia="zh-CN"/>
        </w:rPr>
        <w:t>165;</w:t>
      </w:r>
      <w:proofErr w:type="gramEnd"/>
    </w:p>
    <w:p w14:paraId="450CDB63" w14:textId="77777777" w:rsidR="00DB5752" w:rsidRDefault="00DB5752" w:rsidP="00E8680B">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lang w:eastAsia="zh-CN"/>
        </w:rPr>
        <w:t xml:space="preserve">Maintaining various lists for several companies applicable to the operation such tender list, bank </w:t>
      </w:r>
      <w:r w:rsidRPr="00CF101E">
        <w:rPr>
          <w:rFonts w:ascii="Arial" w:hAnsi="Arial" w:cs="Arial"/>
          <w:bCs/>
          <w:noProof/>
          <w:sz w:val="21"/>
          <w:szCs w:val="21"/>
          <w:lang w:eastAsia="zh-CN"/>
        </w:rPr>
        <w:t>list</w:t>
      </w:r>
      <w:r>
        <w:rPr>
          <w:rFonts w:ascii="Arial" w:hAnsi="Arial" w:cs="Arial"/>
          <w:bCs/>
          <w:sz w:val="21"/>
          <w:szCs w:val="21"/>
          <w:lang w:eastAsia="zh-CN"/>
        </w:rPr>
        <w:t xml:space="preserve"> and ESOS </w:t>
      </w:r>
      <w:proofErr w:type="gramStart"/>
      <w:r>
        <w:rPr>
          <w:rFonts w:ascii="Arial" w:hAnsi="Arial" w:cs="Arial"/>
          <w:bCs/>
          <w:sz w:val="21"/>
          <w:szCs w:val="21"/>
          <w:lang w:eastAsia="zh-CN"/>
        </w:rPr>
        <w:t>list;</w:t>
      </w:r>
      <w:proofErr w:type="gramEnd"/>
    </w:p>
    <w:p w14:paraId="19493B5C" w14:textId="77777777" w:rsidR="00E8680B" w:rsidRDefault="00E8680B" w:rsidP="00E8680B">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 xml:space="preserve">Drafting notice of meetings and preparation of attendance </w:t>
      </w:r>
      <w:proofErr w:type="gramStart"/>
      <w:r>
        <w:rPr>
          <w:rFonts w:ascii="Arial" w:hAnsi="Arial" w:cs="Arial"/>
          <w:bCs/>
          <w:sz w:val="21"/>
          <w:szCs w:val="21"/>
        </w:rPr>
        <w:t>list;</w:t>
      </w:r>
      <w:proofErr w:type="gramEnd"/>
    </w:p>
    <w:p w14:paraId="2976FC75" w14:textId="77777777" w:rsidR="00E8680B" w:rsidRDefault="00E8680B" w:rsidP="00E8680B">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 xml:space="preserve">Coordinating with </w:t>
      </w:r>
      <w:r w:rsidR="00B656B0">
        <w:rPr>
          <w:rFonts w:ascii="Arial" w:hAnsi="Arial" w:cs="Arial"/>
          <w:bCs/>
          <w:sz w:val="21"/>
          <w:szCs w:val="21"/>
        </w:rPr>
        <w:t xml:space="preserve">the </w:t>
      </w:r>
      <w:r w:rsidR="00B656B0">
        <w:rPr>
          <w:rFonts w:ascii="Arial" w:hAnsi="Arial" w:cs="Arial" w:hint="eastAsia"/>
          <w:bCs/>
          <w:sz w:val="21"/>
          <w:szCs w:val="21"/>
          <w:lang w:eastAsia="zh-CN"/>
        </w:rPr>
        <w:t xml:space="preserve">personal </w:t>
      </w:r>
      <w:r w:rsidR="00B656B0">
        <w:rPr>
          <w:rFonts w:ascii="Arial" w:hAnsi="Arial" w:cs="Arial"/>
          <w:bCs/>
          <w:sz w:val="21"/>
          <w:szCs w:val="21"/>
          <w:lang w:eastAsia="zh-CN"/>
        </w:rPr>
        <w:t>assistant</w:t>
      </w:r>
      <w:r w:rsidR="00B656B0">
        <w:rPr>
          <w:rFonts w:ascii="Arial" w:hAnsi="Arial" w:cs="Arial" w:hint="eastAsia"/>
          <w:bCs/>
          <w:sz w:val="21"/>
          <w:szCs w:val="21"/>
          <w:lang w:eastAsia="zh-CN"/>
        </w:rPr>
        <w:t xml:space="preserve"> from the Directors</w:t>
      </w:r>
      <w:r>
        <w:rPr>
          <w:rFonts w:ascii="Arial" w:hAnsi="Arial" w:cs="Arial"/>
          <w:bCs/>
          <w:sz w:val="21"/>
          <w:szCs w:val="21"/>
        </w:rPr>
        <w:t xml:space="preserve"> for the logistics and monitoring the timelines to deliver the meeting </w:t>
      </w:r>
      <w:proofErr w:type="gramStart"/>
      <w:r>
        <w:rPr>
          <w:rFonts w:ascii="Arial" w:hAnsi="Arial" w:cs="Arial"/>
          <w:bCs/>
          <w:sz w:val="21"/>
          <w:szCs w:val="21"/>
        </w:rPr>
        <w:t>papers;</w:t>
      </w:r>
      <w:proofErr w:type="gramEnd"/>
    </w:p>
    <w:p w14:paraId="54BFEBA5" w14:textId="77777777" w:rsidR="00E8680B" w:rsidRDefault="00E8680B" w:rsidP="00E8680B">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Drafting</w:t>
      </w:r>
      <w:r w:rsidR="00B656B0">
        <w:rPr>
          <w:rFonts w:ascii="Arial" w:hAnsi="Arial" w:cs="Arial" w:hint="eastAsia"/>
          <w:bCs/>
          <w:sz w:val="21"/>
          <w:szCs w:val="21"/>
          <w:lang w:eastAsia="zh-CN"/>
        </w:rPr>
        <w:t xml:space="preserve"> and release</w:t>
      </w:r>
      <w:r>
        <w:rPr>
          <w:rFonts w:ascii="Arial" w:hAnsi="Arial" w:cs="Arial"/>
          <w:bCs/>
          <w:sz w:val="21"/>
          <w:szCs w:val="21"/>
        </w:rPr>
        <w:t xml:space="preserve"> </w:t>
      </w:r>
      <w:proofErr w:type="gramStart"/>
      <w:r>
        <w:rPr>
          <w:rFonts w:ascii="Arial" w:hAnsi="Arial" w:cs="Arial"/>
          <w:bCs/>
          <w:sz w:val="21"/>
          <w:szCs w:val="21"/>
        </w:rPr>
        <w:t>announcements</w:t>
      </w:r>
      <w:r>
        <w:rPr>
          <w:rFonts w:ascii="Arial" w:hAnsi="Arial" w:cs="Arial" w:hint="eastAsia"/>
          <w:bCs/>
          <w:sz w:val="21"/>
          <w:szCs w:val="21"/>
          <w:lang w:eastAsia="zh-CN"/>
        </w:rPr>
        <w:t>;</w:t>
      </w:r>
      <w:proofErr w:type="gramEnd"/>
    </w:p>
    <w:p w14:paraId="61BFFC4B" w14:textId="77777777" w:rsidR="00123E7A" w:rsidRDefault="00123E7A" w:rsidP="00123E7A">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 xml:space="preserve">Liaising with Share Registrar to obtain the proxy </w:t>
      </w:r>
      <w:proofErr w:type="gramStart"/>
      <w:r>
        <w:rPr>
          <w:rFonts w:ascii="Arial" w:hAnsi="Arial" w:cs="Arial"/>
          <w:bCs/>
          <w:sz w:val="21"/>
          <w:szCs w:val="21"/>
        </w:rPr>
        <w:t>summary;</w:t>
      </w:r>
      <w:proofErr w:type="gramEnd"/>
    </w:p>
    <w:p w14:paraId="1D3EC3E8" w14:textId="77777777" w:rsidR="00357572" w:rsidRDefault="00357572" w:rsidP="00123E7A">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Liaising with Scrutineer and Polling agent; and</w:t>
      </w:r>
    </w:p>
    <w:p w14:paraId="0BEE5C06" w14:textId="77777777" w:rsidR="00123E7A" w:rsidRDefault="00123E7A" w:rsidP="00123E7A">
      <w:pPr>
        <w:pStyle w:val="ListParagraph"/>
        <w:widowControl w:val="0"/>
        <w:numPr>
          <w:ilvl w:val="0"/>
          <w:numId w:val="10"/>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Attending AGM and E</w:t>
      </w:r>
      <w:r w:rsidR="00357572">
        <w:rPr>
          <w:rFonts w:ascii="Arial" w:hAnsi="Arial" w:cs="Arial"/>
          <w:bCs/>
          <w:sz w:val="21"/>
          <w:szCs w:val="21"/>
        </w:rPr>
        <w:t>GM meeting and drafting minutes.</w:t>
      </w:r>
    </w:p>
    <w:p w14:paraId="524D0342" w14:textId="77777777" w:rsidR="00357572" w:rsidRDefault="00357572">
      <w:pPr>
        <w:rPr>
          <w:rFonts w:ascii="Arial" w:hAnsi="Arial" w:cs="Arial"/>
          <w:bCs/>
          <w:sz w:val="21"/>
          <w:szCs w:val="21"/>
        </w:rPr>
      </w:pPr>
      <w:r>
        <w:rPr>
          <w:rFonts w:ascii="Arial" w:hAnsi="Arial" w:cs="Arial"/>
          <w:bCs/>
          <w:sz w:val="21"/>
          <w:szCs w:val="21"/>
        </w:rPr>
        <w:br w:type="page"/>
      </w:r>
    </w:p>
    <w:p w14:paraId="6F82D3D7" w14:textId="4896CB63" w:rsidR="00357572" w:rsidRPr="00345BD0" w:rsidRDefault="00357572" w:rsidP="00357572">
      <w:pPr>
        <w:pStyle w:val="ListParagraph"/>
        <w:widowControl w:val="0"/>
        <w:pBdr>
          <w:bottom w:val="single" w:sz="12" w:space="0" w:color="auto"/>
        </w:pBdr>
        <w:autoSpaceDE w:val="0"/>
        <w:autoSpaceDN w:val="0"/>
        <w:adjustRightInd w:val="0"/>
        <w:spacing w:before="60" w:after="0" w:line="240" w:lineRule="auto"/>
        <w:ind w:right="57" w:hanging="720"/>
        <w:rPr>
          <w:rFonts w:ascii="Arial" w:hAnsi="Arial" w:cs="Arial"/>
          <w:sz w:val="21"/>
          <w:szCs w:val="21"/>
        </w:rPr>
      </w:pPr>
      <w:r w:rsidRPr="00345BD0">
        <w:rPr>
          <w:rFonts w:ascii="Arial" w:hAnsi="Arial" w:cs="Arial"/>
          <w:sz w:val="21"/>
          <w:szCs w:val="21"/>
        </w:rPr>
        <w:lastRenderedPageBreak/>
        <w:t xml:space="preserve">Resume of </w:t>
      </w:r>
      <w:r w:rsidR="00771A1C">
        <w:rPr>
          <w:rFonts w:ascii="Arial" w:hAnsi="Arial" w:cs="Arial"/>
          <w:sz w:val="21"/>
          <w:szCs w:val="21"/>
        </w:rPr>
        <w:t>Sharon L. Clay</w:t>
      </w:r>
    </w:p>
    <w:p w14:paraId="0905C948" w14:textId="77777777" w:rsidR="00E8680B" w:rsidRDefault="00E8680B" w:rsidP="00123E7A">
      <w:pPr>
        <w:pStyle w:val="ListParagraph"/>
        <w:widowControl w:val="0"/>
        <w:autoSpaceDE w:val="0"/>
        <w:autoSpaceDN w:val="0"/>
        <w:adjustRightInd w:val="0"/>
        <w:spacing w:before="60" w:after="0" w:line="240" w:lineRule="auto"/>
        <w:ind w:left="360" w:right="57"/>
        <w:jc w:val="both"/>
        <w:rPr>
          <w:rFonts w:ascii="Arial" w:hAnsi="Arial" w:cs="Arial"/>
          <w:bCs/>
          <w:sz w:val="21"/>
          <w:szCs w:val="21"/>
        </w:rPr>
      </w:pPr>
    </w:p>
    <w:p w14:paraId="3E079178" w14:textId="77777777" w:rsidR="00466CD2" w:rsidRPr="00345BD0" w:rsidRDefault="00466CD2" w:rsidP="00357572">
      <w:pPr>
        <w:jc w:val="right"/>
        <w:rPr>
          <w:rFonts w:ascii="Arial" w:hAnsi="Arial" w:cs="Arial"/>
          <w:sz w:val="21"/>
          <w:szCs w:val="21"/>
          <w:lang w:eastAsia="zh-CN"/>
        </w:rPr>
      </w:pPr>
      <w:r w:rsidRPr="00345BD0">
        <w:rPr>
          <w:rFonts w:ascii="Arial" w:hAnsi="Arial" w:cs="Arial"/>
          <w:i/>
          <w:iCs/>
          <w:sz w:val="21"/>
          <w:szCs w:val="21"/>
        </w:rPr>
        <w:t xml:space="preserve">Period of Services: 11 August 2014 – </w:t>
      </w:r>
      <w:r w:rsidR="00C53338">
        <w:rPr>
          <w:rFonts w:ascii="Arial" w:hAnsi="Arial" w:cs="Arial" w:hint="eastAsia"/>
          <w:i/>
          <w:iCs/>
          <w:sz w:val="21"/>
          <w:szCs w:val="21"/>
          <w:lang w:eastAsia="zh-CN"/>
        </w:rPr>
        <w:t>31 March 2016</w:t>
      </w:r>
    </w:p>
    <w:p w14:paraId="436478EB" w14:textId="77777777" w:rsidR="00FC0C5C" w:rsidRPr="00345BD0" w:rsidRDefault="00123E7A" w:rsidP="00466CD2">
      <w:pPr>
        <w:widowControl w:val="0"/>
        <w:autoSpaceDE w:val="0"/>
        <w:autoSpaceDN w:val="0"/>
        <w:adjustRightInd w:val="0"/>
        <w:spacing w:before="60" w:after="0" w:line="240" w:lineRule="auto"/>
        <w:ind w:right="57"/>
        <w:rPr>
          <w:rFonts w:ascii="Arial" w:hAnsi="Arial" w:cs="Arial"/>
          <w:b/>
          <w:bCs/>
          <w:sz w:val="21"/>
          <w:szCs w:val="21"/>
          <w:lang w:eastAsia="zh-CN"/>
        </w:rPr>
      </w:pPr>
      <w:r>
        <w:rPr>
          <w:rFonts w:ascii="Arial" w:hAnsi="Arial" w:cs="Arial" w:hint="eastAsia"/>
          <w:b/>
          <w:bCs/>
          <w:sz w:val="21"/>
          <w:szCs w:val="21"/>
          <w:lang w:eastAsia="zh-CN"/>
        </w:rPr>
        <w:t>2</w:t>
      </w:r>
      <w:r w:rsidR="00466CD2" w:rsidRPr="00345BD0">
        <w:rPr>
          <w:rFonts w:ascii="Arial" w:hAnsi="Arial" w:cs="Arial"/>
          <w:b/>
          <w:bCs/>
          <w:sz w:val="21"/>
          <w:szCs w:val="21"/>
        </w:rPr>
        <w:t>.</w:t>
      </w:r>
      <w:r w:rsidR="00FC0C5C" w:rsidRPr="00345BD0">
        <w:rPr>
          <w:rFonts w:ascii="Arial" w:hAnsi="Arial" w:cs="Arial"/>
          <w:b/>
          <w:bCs/>
          <w:sz w:val="21"/>
          <w:szCs w:val="21"/>
        </w:rPr>
        <w:t xml:space="preserve"> Trico</w:t>
      </w:r>
      <w:r w:rsidR="00E8680B">
        <w:rPr>
          <w:rFonts w:ascii="Arial" w:hAnsi="Arial" w:cs="Arial"/>
          <w:b/>
          <w:bCs/>
          <w:sz w:val="21"/>
          <w:szCs w:val="21"/>
        </w:rPr>
        <w:t xml:space="preserve">r </w:t>
      </w:r>
      <w:proofErr w:type="spellStart"/>
      <w:r w:rsidR="00E8680B">
        <w:rPr>
          <w:rFonts w:ascii="Arial" w:hAnsi="Arial" w:cs="Arial"/>
          <w:b/>
          <w:bCs/>
          <w:sz w:val="21"/>
          <w:szCs w:val="21"/>
        </w:rPr>
        <w:t>Evatthouse</w:t>
      </w:r>
      <w:proofErr w:type="spellEnd"/>
      <w:r w:rsidR="00E8680B">
        <w:rPr>
          <w:rFonts w:ascii="Arial" w:hAnsi="Arial" w:cs="Arial"/>
          <w:b/>
          <w:bCs/>
          <w:sz w:val="21"/>
          <w:szCs w:val="21"/>
        </w:rPr>
        <w:t xml:space="preserve"> Corporate Services</w:t>
      </w:r>
    </w:p>
    <w:p w14:paraId="007F9E6D" w14:textId="77777777" w:rsidR="00466CD2" w:rsidRPr="00345BD0" w:rsidRDefault="00FC0C5C" w:rsidP="00466CD2">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b/>
          <w:bCs/>
          <w:sz w:val="21"/>
          <w:szCs w:val="21"/>
        </w:rPr>
        <w:t xml:space="preserve">  (a </w:t>
      </w:r>
      <w:r w:rsidR="00E8680B">
        <w:rPr>
          <w:rFonts w:ascii="Arial" w:hAnsi="Arial" w:cs="Arial" w:hint="eastAsia"/>
          <w:b/>
          <w:bCs/>
          <w:sz w:val="21"/>
          <w:szCs w:val="21"/>
          <w:lang w:eastAsia="zh-CN"/>
        </w:rPr>
        <w:t>business registration</w:t>
      </w:r>
      <w:r w:rsidRPr="00345BD0">
        <w:rPr>
          <w:rFonts w:ascii="Arial" w:hAnsi="Arial" w:cs="Arial"/>
          <w:b/>
          <w:bCs/>
          <w:sz w:val="21"/>
          <w:szCs w:val="21"/>
        </w:rPr>
        <w:t xml:space="preserve"> of Tricor Singapore Pte. Ltd.)</w:t>
      </w:r>
      <w:r w:rsidR="00466CD2" w:rsidRPr="00345BD0">
        <w:rPr>
          <w:rFonts w:ascii="Arial" w:hAnsi="Arial" w:cs="Arial"/>
          <w:b/>
          <w:bCs/>
          <w:sz w:val="21"/>
          <w:szCs w:val="21"/>
        </w:rPr>
        <w:t xml:space="preserve"> </w:t>
      </w:r>
    </w:p>
    <w:p w14:paraId="3AED60EA" w14:textId="77777777" w:rsidR="00466CD2" w:rsidRPr="00345BD0" w:rsidRDefault="00466CD2" w:rsidP="00466CD2">
      <w:pPr>
        <w:widowControl w:val="0"/>
        <w:autoSpaceDE w:val="0"/>
        <w:autoSpaceDN w:val="0"/>
        <w:adjustRightInd w:val="0"/>
        <w:spacing w:before="60" w:after="0" w:line="240" w:lineRule="auto"/>
        <w:ind w:left="57" w:right="57" w:hanging="57"/>
        <w:rPr>
          <w:rFonts w:ascii="Arial" w:hAnsi="Arial" w:cs="Arial"/>
          <w:sz w:val="21"/>
          <w:szCs w:val="21"/>
        </w:rPr>
      </w:pPr>
      <w:r w:rsidRPr="00345BD0">
        <w:rPr>
          <w:rFonts w:ascii="Arial" w:hAnsi="Arial" w:cs="Arial"/>
          <w:sz w:val="21"/>
          <w:szCs w:val="21"/>
        </w:rPr>
        <w:t>Position Title (Level)</w:t>
      </w:r>
      <w:r w:rsidRPr="00345BD0">
        <w:rPr>
          <w:rFonts w:ascii="Arial" w:hAnsi="Arial" w:cs="Arial"/>
          <w:sz w:val="21"/>
          <w:szCs w:val="21"/>
        </w:rPr>
        <w:tab/>
        <w:t xml:space="preserve">: </w:t>
      </w:r>
      <w:r w:rsidR="00FC0C5C" w:rsidRPr="00345BD0">
        <w:rPr>
          <w:rFonts w:ascii="Arial" w:hAnsi="Arial" w:cs="Arial"/>
          <w:sz w:val="21"/>
          <w:szCs w:val="21"/>
        </w:rPr>
        <w:t>Senior Associate</w:t>
      </w:r>
    </w:p>
    <w:p w14:paraId="3FABB605" w14:textId="77777777" w:rsidR="00466CD2" w:rsidRPr="00345BD0" w:rsidRDefault="00466CD2" w:rsidP="00466CD2">
      <w:pPr>
        <w:widowControl w:val="0"/>
        <w:autoSpaceDE w:val="0"/>
        <w:autoSpaceDN w:val="0"/>
        <w:adjustRightInd w:val="0"/>
        <w:spacing w:before="60" w:after="0" w:line="240" w:lineRule="auto"/>
        <w:ind w:left="57" w:right="57" w:hanging="57"/>
        <w:rPr>
          <w:rFonts w:ascii="Arial" w:hAnsi="Arial" w:cs="Arial"/>
          <w:sz w:val="16"/>
          <w:szCs w:val="16"/>
        </w:rPr>
      </w:pPr>
    </w:p>
    <w:p w14:paraId="3972A7EC" w14:textId="77777777" w:rsidR="00466CD2" w:rsidRPr="00345BD0" w:rsidRDefault="00466CD2" w:rsidP="0037585F">
      <w:pPr>
        <w:widowControl w:val="0"/>
        <w:autoSpaceDE w:val="0"/>
        <w:autoSpaceDN w:val="0"/>
        <w:adjustRightInd w:val="0"/>
        <w:spacing w:before="60" w:after="0" w:line="240" w:lineRule="auto"/>
        <w:ind w:left="57" w:right="57" w:hanging="57"/>
        <w:jc w:val="both"/>
        <w:rPr>
          <w:rFonts w:ascii="Arial" w:hAnsi="Arial" w:cs="Arial"/>
          <w:sz w:val="21"/>
          <w:szCs w:val="21"/>
        </w:rPr>
      </w:pPr>
      <w:r w:rsidRPr="00345BD0">
        <w:rPr>
          <w:rFonts w:ascii="Arial" w:hAnsi="Arial" w:cs="Arial"/>
          <w:sz w:val="21"/>
          <w:szCs w:val="21"/>
        </w:rPr>
        <w:t xml:space="preserve">Work </w:t>
      </w:r>
      <w:r w:rsidRPr="00CF101E">
        <w:rPr>
          <w:rFonts w:ascii="Arial" w:hAnsi="Arial" w:cs="Arial"/>
          <w:noProof/>
          <w:sz w:val="21"/>
          <w:szCs w:val="21"/>
        </w:rPr>
        <w:t>Description</w:t>
      </w:r>
      <w:r w:rsidRPr="00CF101E">
        <w:rPr>
          <w:rFonts w:ascii="Arial" w:hAnsi="Arial" w:cs="Arial"/>
          <w:noProof/>
          <w:sz w:val="21"/>
          <w:szCs w:val="21"/>
        </w:rPr>
        <w:tab/>
        <w:t>:</w:t>
      </w:r>
    </w:p>
    <w:p w14:paraId="7EA0D4DC" w14:textId="77777777" w:rsidR="0037585F" w:rsidRDefault="0037585F" w:rsidP="00123E7A">
      <w:pPr>
        <w:pStyle w:val="ListParagraph"/>
        <w:widowControl w:val="0"/>
        <w:numPr>
          <w:ilvl w:val="0"/>
          <w:numId w:val="11"/>
        </w:numPr>
        <w:autoSpaceDE w:val="0"/>
        <w:autoSpaceDN w:val="0"/>
        <w:adjustRightInd w:val="0"/>
        <w:spacing w:before="60" w:after="0" w:line="240" w:lineRule="auto"/>
        <w:ind w:left="284" w:right="57" w:hanging="284"/>
        <w:jc w:val="both"/>
        <w:rPr>
          <w:rFonts w:ascii="Arial" w:hAnsi="Arial" w:cs="Arial"/>
          <w:bCs/>
          <w:sz w:val="21"/>
          <w:szCs w:val="21"/>
        </w:rPr>
      </w:pPr>
      <w:r>
        <w:rPr>
          <w:rFonts w:ascii="Arial" w:hAnsi="Arial" w:cs="Arial"/>
          <w:bCs/>
          <w:sz w:val="21"/>
          <w:szCs w:val="21"/>
        </w:rPr>
        <w:t>Manag</w:t>
      </w:r>
      <w:r w:rsidR="00C53338">
        <w:rPr>
          <w:rFonts w:ascii="Arial" w:hAnsi="Arial" w:cs="Arial" w:hint="eastAsia"/>
          <w:bCs/>
          <w:sz w:val="21"/>
          <w:szCs w:val="21"/>
          <w:lang w:eastAsia="zh-CN"/>
        </w:rPr>
        <w:t>ing</w:t>
      </w:r>
      <w:r>
        <w:rPr>
          <w:rFonts w:ascii="Arial" w:hAnsi="Arial" w:cs="Arial"/>
          <w:bCs/>
          <w:sz w:val="21"/>
          <w:szCs w:val="21"/>
        </w:rPr>
        <w:t xml:space="preserve"> and </w:t>
      </w:r>
      <w:r w:rsidR="00511CE2">
        <w:rPr>
          <w:rFonts w:ascii="Arial" w:hAnsi="Arial" w:cs="Arial"/>
          <w:bCs/>
          <w:sz w:val="21"/>
          <w:szCs w:val="21"/>
        </w:rPr>
        <w:t>maintenance of</w:t>
      </w:r>
      <w:r>
        <w:rPr>
          <w:rFonts w:ascii="Arial" w:hAnsi="Arial" w:cs="Arial"/>
          <w:bCs/>
          <w:sz w:val="21"/>
          <w:szCs w:val="21"/>
        </w:rPr>
        <w:t xml:space="preserve"> </w:t>
      </w:r>
      <w:r w:rsidR="00BB5919">
        <w:rPr>
          <w:rFonts w:ascii="Arial" w:hAnsi="Arial" w:cs="Arial" w:hint="eastAsia"/>
          <w:bCs/>
          <w:sz w:val="21"/>
          <w:szCs w:val="21"/>
          <w:lang w:eastAsia="zh-CN"/>
        </w:rPr>
        <w:t>variety</w:t>
      </w:r>
      <w:r>
        <w:rPr>
          <w:rFonts w:ascii="Arial" w:hAnsi="Arial" w:cs="Arial"/>
          <w:bCs/>
          <w:sz w:val="21"/>
          <w:szCs w:val="21"/>
        </w:rPr>
        <w:t xml:space="preserve"> portfolios</w:t>
      </w:r>
      <w:r w:rsidR="00C53338">
        <w:rPr>
          <w:rFonts w:ascii="Arial" w:hAnsi="Arial" w:cs="Arial" w:hint="eastAsia"/>
          <w:bCs/>
          <w:sz w:val="21"/>
          <w:szCs w:val="21"/>
          <w:lang w:eastAsia="zh-CN"/>
        </w:rPr>
        <w:t xml:space="preserve"> including 1 public listed company and </w:t>
      </w:r>
      <w:r w:rsidR="00BB5919">
        <w:rPr>
          <w:rFonts w:ascii="Arial" w:hAnsi="Arial" w:cs="Arial" w:hint="eastAsia"/>
          <w:bCs/>
          <w:sz w:val="21"/>
          <w:szCs w:val="21"/>
          <w:lang w:eastAsia="zh-CN"/>
        </w:rPr>
        <w:t xml:space="preserve">more than 50 private limited companies (including </w:t>
      </w:r>
      <w:r w:rsidR="00BB5919">
        <w:rPr>
          <w:rFonts w:ascii="Arial" w:hAnsi="Arial" w:cs="Arial"/>
          <w:bCs/>
          <w:sz w:val="21"/>
          <w:szCs w:val="21"/>
          <w:lang w:eastAsia="zh-CN"/>
        </w:rPr>
        <w:t>Singapore</w:t>
      </w:r>
      <w:r w:rsidR="00BB5919">
        <w:rPr>
          <w:rFonts w:ascii="Arial" w:hAnsi="Arial" w:cs="Arial" w:hint="eastAsia"/>
          <w:bCs/>
          <w:sz w:val="21"/>
          <w:szCs w:val="21"/>
          <w:lang w:eastAsia="zh-CN"/>
        </w:rPr>
        <w:t xml:space="preserve"> branch and EPC</w:t>
      </w:r>
      <w:proofErr w:type="gramStart"/>
      <w:r w:rsidR="00BB5919">
        <w:rPr>
          <w:rFonts w:ascii="Arial" w:hAnsi="Arial" w:cs="Arial" w:hint="eastAsia"/>
          <w:bCs/>
          <w:sz w:val="21"/>
          <w:szCs w:val="21"/>
          <w:lang w:eastAsia="zh-CN"/>
        </w:rPr>
        <w:t>)</w:t>
      </w:r>
      <w:r>
        <w:rPr>
          <w:rFonts w:ascii="Arial" w:hAnsi="Arial" w:cs="Arial"/>
          <w:bCs/>
          <w:sz w:val="21"/>
          <w:szCs w:val="21"/>
        </w:rPr>
        <w:t>;</w:t>
      </w:r>
      <w:proofErr w:type="gramEnd"/>
    </w:p>
    <w:p w14:paraId="7B12EABD" w14:textId="77777777" w:rsidR="0037585F" w:rsidRDefault="0037585F"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 xml:space="preserve">Monitoring the AGM timelines by coordinating with the clients, </w:t>
      </w:r>
      <w:r w:rsidRPr="00CF101E">
        <w:rPr>
          <w:rFonts w:ascii="Arial" w:hAnsi="Arial" w:cs="Arial"/>
          <w:bCs/>
          <w:noProof/>
          <w:sz w:val="21"/>
          <w:szCs w:val="21"/>
        </w:rPr>
        <w:t>account</w:t>
      </w:r>
      <w:r>
        <w:rPr>
          <w:rFonts w:ascii="Arial" w:hAnsi="Arial" w:cs="Arial"/>
          <w:bCs/>
          <w:sz w:val="21"/>
          <w:szCs w:val="21"/>
        </w:rPr>
        <w:t xml:space="preserve"> and XBRL department </w:t>
      </w:r>
      <w:r w:rsidR="005E5731">
        <w:rPr>
          <w:rFonts w:ascii="Arial" w:hAnsi="Arial" w:cs="Arial"/>
          <w:bCs/>
          <w:sz w:val="21"/>
          <w:szCs w:val="21"/>
        </w:rPr>
        <w:t>for the</w:t>
      </w:r>
      <w:r>
        <w:rPr>
          <w:rFonts w:ascii="Arial" w:hAnsi="Arial" w:cs="Arial"/>
          <w:bCs/>
          <w:sz w:val="21"/>
          <w:szCs w:val="21"/>
        </w:rPr>
        <w:t xml:space="preserve"> </w:t>
      </w:r>
      <w:r w:rsidR="005E5731">
        <w:rPr>
          <w:rFonts w:ascii="Arial" w:hAnsi="Arial" w:cs="Arial"/>
          <w:bCs/>
          <w:sz w:val="21"/>
          <w:szCs w:val="21"/>
        </w:rPr>
        <w:t>lodgment of</w:t>
      </w:r>
      <w:r>
        <w:rPr>
          <w:rFonts w:ascii="Arial" w:hAnsi="Arial" w:cs="Arial"/>
          <w:bCs/>
          <w:sz w:val="21"/>
          <w:szCs w:val="21"/>
        </w:rPr>
        <w:t xml:space="preserve"> Annual Return with ACRA</w:t>
      </w:r>
      <w:r w:rsidR="005E5731">
        <w:rPr>
          <w:rFonts w:ascii="Arial" w:hAnsi="Arial" w:cs="Arial"/>
          <w:bCs/>
          <w:sz w:val="21"/>
          <w:szCs w:val="21"/>
        </w:rPr>
        <w:t xml:space="preserve"> on </w:t>
      </w:r>
      <w:proofErr w:type="gramStart"/>
      <w:r w:rsidR="005E5731">
        <w:rPr>
          <w:rFonts w:ascii="Arial" w:hAnsi="Arial" w:cs="Arial"/>
          <w:bCs/>
          <w:sz w:val="21"/>
          <w:szCs w:val="21"/>
        </w:rPr>
        <w:t>time</w:t>
      </w:r>
      <w:r>
        <w:rPr>
          <w:rFonts w:ascii="Arial" w:hAnsi="Arial" w:cs="Arial"/>
          <w:bCs/>
          <w:sz w:val="21"/>
          <w:szCs w:val="21"/>
        </w:rPr>
        <w:t>;</w:t>
      </w:r>
      <w:proofErr w:type="gramEnd"/>
    </w:p>
    <w:p w14:paraId="1FC44761" w14:textId="77777777" w:rsidR="005E5731" w:rsidRDefault="005E5731"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 xml:space="preserve">Drafting proposal and Letter of Engagement for new </w:t>
      </w:r>
      <w:proofErr w:type="gramStart"/>
      <w:r>
        <w:rPr>
          <w:rFonts w:ascii="Arial" w:hAnsi="Arial" w:cs="Arial"/>
          <w:bCs/>
          <w:sz w:val="21"/>
          <w:szCs w:val="21"/>
        </w:rPr>
        <w:t>clients;</w:t>
      </w:r>
      <w:proofErr w:type="gramEnd"/>
    </w:p>
    <w:p w14:paraId="47F30B4F" w14:textId="77777777" w:rsidR="003879CE" w:rsidRDefault="003879CE"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 xml:space="preserve">Preparation of KYC checklist for new clients and perform World </w:t>
      </w:r>
      <w:proofErr w:type="gramStart"/>
      <w:r>
        <w:rPr>
          <w:rFonts w:ascii="Arial" w:hAnsi="Arial" w:cs="Arial"/>
          <w:bCs/>
          <w:sz w:val="21"/>
          <w:szCs w:val="21"/>
        </w:rPr>
        <w:t>Check;</w:t>
      </w:r>
      <w:proofErr w:type="gramEnd"/>
    </w:p>
    <w:p w14:paraId="5205C2F2" w14:textId="77777777" w:rsidR="00466CD2" w:rsidRDefault="0037585F"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 xml:space="preserve">Drafting and reviewing the Directors’ Resolutions in Writing, monitor the </w:t>
      </w:r>
      <w:r w:rsidR="00CF101E" w:rsidRPr="00CF101E">
        <w:rPr>
          <w:rFonts w:ascii="Arial" w:hAnsi="Arial" w:cs="Arial"/>
          <w:bCs/>
          <w:noProof/>
          <w:sz w:val="21"/>
          <w:szCs w:val="21"/>
        </w:rPr>
        <w:t>timeline</w:t>
      </w:r>
      <w:r>
        <w:rPr>
          <w:rFonts w:ascii="Arial" w:hAnsi="Arial" w:cs="Arial"/>
          <w:bCs/>
          <w:sz w:val="21"/>
          <w:szCs w:val="21"/>
        </w:rPr>
        <w:t xml:space="preserve"> of submission to the ACRA (if any)</w:t>
      </w:r>
      <w:r w:rsidR="005E5731">
        <w:rPr>
          <w:rFonts w:ascii="Arial" w:hAnsi="Arial" w:cs="Arial"/>
          <w:bCs/>
          <w:sz w:val="21"/>
          <w:szCs w:val="21"/>
        </w:rPr>
        <w:t xml:space="preserve"> such as incorporation of companies, opening/closing bank accounts, allotment/ transfer of shares, changes of auditors, change of directors, application of striking off and </w:t>
      </w:r>
      <w:proofErr w:type="spellStart"/>
      <w:proofErr w:type="gramStart"/>
      <w:r w:rsidR="005E5731">
        <w:rPr>
          <w:rFonts w:ascii="Arial" w:hAnsi="Arial" w:cs="Arial"/>
          <w:bCs/>
          <w:sz w:val="21"/>
          <w:szCs w:val="21"/>
        </w:rPr>
        <w:t>etc</w:t>
      </w:r>
      <w:proofErr w:type="spellEnd"/>
      <w:r w:rsidR="00917683" w:rsidRPr="00345BD0">
        <w:rPr>
          <w:rFonts w:ascii="Arial" w:hAnsi="Arial" w:cs="Arial"/>
          <w:bCs/>
          <w:sz w:val="21"/>
          <w:szCs w:val="21"/>
        </w:rPr>
        <w:t>;</w:t>
      </w:r>
      <w:proofErr w:type="gramEnd"/>
    </w:p>
    <w:p w14:paraId="4214914F" w14:textId="77777777" w:rsidR="005E5731" w:rsidRPr="005E5731" w:rsidRDefault="0037585F"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 xml:space="preserve">Perform e-stamping and issuance of shares certificate in accordance </w:t>
      </w:r>
      <w:r w:rsidR="00CF101E">
        <w:rPr>
          <w:rFonts w:ascii="Arial" w:hAnsi="Arial" w:cs="Arial"/>
          <w:bCs/>
          <w:noProof/>
          <w:sz w:val="21"/>
          <w:szCs w:val="21"/>
        </w:rPr>
        <w:t>with</w:t>
      </w:r>
      <w:r>
        <w:rPr>
          <w:rFonts w:ascii="Arial" w:hAnsi="Arial" w:cs="Arial"/>
          <w:bCs/>
          <w:sz w:val="21"/>
          <w:szCs w:val="21"/>
        </w:rPr>
        <w:t xml:space="preserve"> the Companies Act, Cap. 50</w:t>
      </w:r>
      <w:proofErr w:type="gramStart"/>
      <w:r>
        <w:rPr>
          <w:rFonts w:ascii="Arial" w:hAnsi="Arial" w:cs="Arial"/>
          <w:bCs/>
          <w:sz w:val="21"/>
          <w:szCs w:val="21"/>
        </w:rPr>
        <w:t>.</w:t>
      </w:r>
      <w:r w:rsidR="005E5731">
        <w:rPr>
          <w:rFonts w:ascii="Arial" w:hAnsi="Arial" w:cs="Arial"/>
          <w:bCs/>
          <w:sz w:val="21"/>
          <w:szCs w:val="21"/>
        </w:rPr>
        <w:t>;</w:t>
      </w:r>
      <w:proofErr w:type="gramEnd"/>
    </w:p>
    <w:p w14:paraId="2A1763E9" w14:textId="77777777" w:rsidR="0037585F" w:rsidRDefault="0037585F"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 xml:space="preserve">Maintain statutory </w:t>
      </w:r>
      <w:proofErr w:type="gramStart"/>
      <w:r>
        <w:rPr>
          <w:rFonts w:ascii="Arial" w:hAnsi="Arial" w:cs="Arial"/>
          <w:bCs/>
          <w:sz w:val="21"/>
          <w:szCs w:val="21"/>
        </w:rPr>
        <w:t>records</w:t>
      </w:r>
      <w:r w:rsidR="005E5731">
        <w:rPr>
          <w:rFonts w:ascii="Arial" w:hAnsi="Arial" w:cs="Arial"/>
          <w:bCs/>
          <w:sz w:val="21"/>
          <w:szCs w:val="21"/>
        </w:rPr>
        <w:t>;</w:t>
      </w:r>
      <w:proofErr w:type="gramEnd"/>
    </w:p>
    <w:p w14:paraId="5E609DCF" w14:textId="77777777" w:rsidR="005E5731" w:rsidRDefault="005E5731"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Managing all aspects of non-routine requests from clients</w:t>
      </w:r>
      <w:r w:rsidR="00511CE2">
        <w:rPr>
          <w:rFonts w:ascii="Arial" w:hAnsi="Arial" w:cs="Arial"/>
          <w:bCs/>
          <w:sz w:val="21"/>
          <w:szCs w:val="21"/>
        </w:rPr>
        <w:t xml:space="preserve"> such as</w:t>
      </w:r>
      <w:r>
        <w:rPr>
          <w:rFonts w:ascii="Arial" w:hAnsi="Arial" w:cs="Arial"/>
          <w:bCs/>
          <w:sz w:val="21"/>
          <w:szCs w:val="21"/>
        </w:rPr>
        <w:t xml:space="preserve"> by arranging </w:t>
      </w:r>
      <w:r w:rsidRPr="00CF101E">
        <w:rPr>
          <w:rFonts w:ascii="Arial" w:hAnsi="Arial" w:cs="Arial"/>
          <w:bCs/>
          <w:noProof/>
          <w:sz w:val="21"/>
          <w:szCs w:val="21"/>
        </w:rPr>
        <w:t>notarisation</w:t>
      </w:r>
      <w:r>
        <w:rPr>
          <w:rFonts w:ascii="Arial" w:hAnsi="Arial" w:cs="Arial"/>
          <w:bCs/>
          <w:sz w:val="21"/>
          <w:szCs w:val="21"/>
        </w:rPr>
        <w:t xml:space="preserve">, authentication, legalization and application of Employment Pass with Ministry of </w:t>
      </w:r>
      <w:proofErr w:type="gramStart"/>
      <w:r>
        <w:rPr>
          <w:rFonts w:ascii="Arial" w:hAnsi="Arial" w:cs="Arial"/>
          <w:bCs/>
          <w:sz w:val="21"/>
          <w:szCs w:val="21"/>
        </w:rPr>
        <w:t>Manpower;</w:t>
      </w:r>
      <w:proofErr w:type="gramEnd"/>
    </w:p>
    <w:p w14:paraId="3B9308EF" w14:textId="77777777" w:rsidR="005E5731" w:rsidRDefault="005E5731"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 xml:space="preserve">Preparation of </w:t>
      </w:r>
      <w:r w:rsidR="007D0A91">
        <w:rPr>
          <w:rFonts w:ascii="Arial" w:hAnsi="Arial" w:cs="Arial"/>
          <w:bCs/>
          <w:sz w:val="21"/>
          <w:szCs w:val="21"/>
        </w:rPr>
        <w:t xml:space="preserve">meeting materials </w:t>
      </w:r>
      <w:proofErr w:type="gramStart"/>
      <w:r w:rsidR="007D0A91">
        <w:rPr>
          <w:rFonts w:ascii="Arial" w:hAnsi="Arial" w:cs="Arial"/>
          <w:bCs/>
          <w:sz w:val="21"/>
          <w:szCs w:val="21"/>
        </w:rPr>
        <w:t>for  Special</w:t>
      </w:r>
      <w:proofErr w:type="gramEnd"/>
      <w:r w:rsidR="007D0A91">
        <w:rPr>
          <w:rFonts w:ascii="Arial" w:hAnsi="Arial" w:cs="Arial"/>
          <w:bCs/>
          <w:sz w:val="21"/>
          <w:szCs w:val="21"/>
        </w:rPr>
        <w:t>/ Board of Directors’ meeting, Audit Committee Meeting (with/ without auditors and management), Remuneration Committee Meeting, Nominating Committee</w:t>
      </w:r>
      <w:r w:rsidR="00F07379">
        <w:rPr>
          <w:rFonts w:ascii="Arial" w:hAnsi="Arial" w:cs="Arial"/>
          <w:bCs/>
          <w:sz w:val="21"/>
          <w:szCs w:val="21"/>
        </w:rPr>
        <w:t xml:space="preserve"> and drafting minutes</w:t>
      </w:r>
      <w:r w:rsidR="007D0A91">
        <w:rPr>
          <w:rFonts w:ascii="Arial" w:hAnsi="Arial" w:cs="Arial"/>
          <w:bCs/>
          <w:sz w:val="21"/>
          <w:szCs w:val="21"/>
        </w:rPr>
        <w:t>.</w:t>
      </w:r>
    </w:p>
    <w:p w14:paraId="12CA8089" w14:textId="77777777" w:rsidR="00F07379" w:rsidRDefault="00F07379"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 xml:space="preserve">Preparation and coordinating on the Directors’ Disclosure </w:t>
      </w:r>
      <w:proofErr w:type="gramStart"/>
      <w:r>
        <w:rPr>
          <w:rFonts w:ascii="Arial" w:hAnsi="Arial" w:cs="Arial"/>
          <w:bCs/>
          <w:sz w:val="21"/>
          <w:szCs w:val="21"/>
        </w:rPr>
        <w:t>Form;</w:t>
      </w:r>
      <w:proofErr w:type="gramEnd"/>
    </w:p>
    <w:p w14:paraId="7DB1B4B9" w14:textId="77777777" w:rsidR="00F07379" w:rsidRDefault="00F07379"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 xml:space="preserve">Preparation the Board Assessment Form, Board Committees Form and Peers and Self Form and tabling the results to the </w:t>
      </w:r>
      <w:proofErr w:type="gramStart"/>
      <w:r w:rsidR="00511CE2">
        <w:rPr>
          <w:rFonts w:ascii="Arial" w:hAnsi="Arial" w:cs="Arial"/>
          <w:bCs/>
          <w:sz w:val="21"/>
          <w:szCs w:val="21"/>
        </w:rPr>
        <w:t>meetings</w:t>
      </w:r>
      <w:r>
        <w:rPr>
          <w:rFonts w:ascii="Arial" w:hAnsi="Arial" w:cs="Arial"/>
          <w:bCs/>
          <w:sz w:val="21"/>
          <w:szCs w:val="21"/>
        </w:rPr>
        <w:t>;</w:t>
      </w:r>
      <w:proofErr w:type="gramEnd"/>
    </w:p>
    <w:p w14:paraId="256F1CD0" w14:textId="77777777" w:rsidR="007D0A91" w:rsidRDefault="007D0A91"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 xml:space="preserve">Drafting notice of meetings and preparation of attendance </w:t>
      </w:r>
      <w:proofErr w:type="gramStart"/>
      <w:r>
        <w:rPr>
          <w:rFonts w:ascii="Arial" w:hAnsi="Arial" w:cs="Arial"/>
          <w:bCs/>
          <w:sz w:val="21"/>
          <w:szCs w:val="21"/>
        </w:rPr>
        <w:t>list;</w:t>
      </w:r>
      <w:proofErr w:type="gramEnd"/>
    </w:p>
    <w:p w14:paraId="32B117ED" w14:textId="77777777" w:rsidR="007D0A91" w:rsidRDefault="007D0A91"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 xml:space="preserve">Coordinating with the clients for the logistics and monitoring the timelines to deliver the meeting </w:t>
      </w:r>
      <w:proofErr w:type="gramStart"/>
      <w:r>
        <w:rPr>
          <w:rFonts w:ascii="Arial" w:hAnsi="Arial" w:cs="Arial"/>
          <w:bCs/>
          <w:sz w:val="21"/>
          <w:szCs w:val="21"/>
        </w:rPr>
        <w:t>papers;</w:t>
      </w:r>
      <w:proofErr w:type="gramEnd"/>
    </w:p>
    <w:p w14:paraId="4EEFBA0F" w14:textId="77777777" w:rsidR="007D0A91" w:rsidRDefault="007D0A91"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Drafting announcements such as General Announcement (Joint Venture, change in the board structure), Change in Corporation Information (incorporation of subsidiaries, disposal of subsidiaries, change of register of members and index is kept), Announcement of Appointment, Announcement of Cessation, Notification of Results Release, Financial Statements and other related documents (quarterly and full year result, emphasis of matter) Notice of Book Closure, Notice of AGM and EGM, Uploading Annual Report and Circular and etc.</w:t>
      </w:r>
    </w:p>
    <w:p w14:paraId="5DC1BEEB" w14:textId="77777777" w:rsidR="00F07379" w:rsidRDefault="00F07379"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Preparation of AGM checklist</w:t>
      </w:r>
    </w:p>
    <w:p w14:paraId="6CC625AB" w14:textId="77777777" w:rsidR="00F07379" w:rsidRDefault="00F07379"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 xml:space="preserve">Assisting in the preparation of Annual Report and Circular by checking and reviewing the Corporate Governance, Directors’ Profile, Key Executive Profile, Company Profile, Public Shareholding, Twenty largest shareholders and </w:t>
      </w:r>
      <w:proofErr w:type="spellStart"/>
      <w:r>
        <w:rPr>
          <w:rFonts w:ascii="Arial" w:hAnsi="Arial" w:cs="Arial"/>
          <w:bCs/>
          <w:sz w:val="21"/>
          <w:szCs w:val="21"/>
        </w:rPr>
        <w:t>etc</w:t>
      </w:r>
      <w:proofErr w:type="spellEnd"/>
      <w:proofErr w:type="gramStart"/>
      <w:r>
        <w:rPr>
          <w:rFonts w:ascii="Arial" w:hAnsi="Arial" w:cs="Arial"/>
          <w:bCs/>
          <w:sz w:val="21"/>
          <w:szCs w:val="21"/>
        </w:rPr>
        <w:t>);</w:t>
      </w:r>
      <w:proofErr w:type="gramEnd"/>
      <w:r>
        <w:rPr>
          <w:rFonts w:ascii="Arial" w:hAnsi="Arial" w:cs="Arial"/>
          <w:bCs/>
          <w:sz w:val="21"/>
          <w:szCs w:val="21"/>
        </w:rPr>
        <w:t xml:space="preserve"> </w:t>
      </w:r>
    </w:p>
    <w:p w14:paraId="08A00B55" w14:textId="77777777" w:rsidR="00F07379" w:rsidRDefault="00F07379"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 xml:space="preserve">Liaising with Share Registrar to obtain the proxy </w:t>
      </w:r>
      <w:proofErr w:type="gramStart"/>
      <w:r>
        <w:rPr>
          <w:rFonts w:ascii="Arial" w:hAnsi="Arial" w:cs="Arial"/>
          <w:bCs/>
          <w:sz w:val="21"/>
          <w:szCs w:val="21"/>
        </w:rPr>
        <w:t>summary;</w:t>
      </w:r>
      <w:proofErr w:type="gramEnd"/>
    </w:p>
    <w:p w14:paraId="7EDF793E" w14:textId="77777777" w:rsidR="00511CE2" w:rsidRPr="00357572" w:rsidRDefault="00F07379" w:rsidP="00357572">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 xml:space="preserve">Attending AGM and EGM meeting and drafting </w:t>
      </w:r>
      <w:proofErr w:type="gramStart"/>
      <w:r>
        <w:rPr>
          <w:rFonts w:ascii="Arial" w:hAnsi="Arial" w:cs="Arial"/>
          <w:bCs/>
          <w:sz w:val="21"/>
          <w:szCs w:val="21"/>
        </w:rPr>
        <w:t>minutes;</w:t>
      </w:r>
      <w:proofErr w:type="gramEnd"/>
    </w:p>
    <w:p w14:paraId="5E3B36A8" w14:textId="77777777" w:rsidR="0037585F" w:rsidRPr="00345BD0" w:rsidRDefault="00F07379"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 xml:space="preserve">Handle collections/receivables from </w:t>
      </w:r>
      <w:proofErr w:type="gramStart"/>
      <w:r>
        <w:rPr>
          <w:rFonts w:ascii="Arial" w:hAnsi="Arial" w:cs="Arial"/>
          <w:bCs/>
          <w:sz w:val="21"/>
          <w:szCs w:val="21"/>
        </w:rPr>
        <w:t>clients;</w:t>
      </w:r>
      <w:proofErr w:type="gramEnd"/>
      <w:r>
        <w:rPr>
          <w:rFonts w:ascii="Arial" w:hAnsi="Arial" w:cs="Arial"/>
          <w:bCs/>
          <w:sz w:val="21"/>
          <w:szCs w:val="21"/>
        </w:rPr>
        <w:t xml:space="preserve">  </w:t>
      </w:r>
      <w:r w:rsidR="007D0A91">
        <w:rPr>
          <w:rFonts w:ascii="Arial" w:hAnsi="Arial" w:cs="Arial"/>
          <w:bCs/>
          <w:sz w:val="21"/>
          <w:szCs w:val="21"/>
        </w:rPr>
        <w:t xml:space="preserve"> </w:t>
      </w:r>
      <w:r w:rsidR="005E5731">
        <w:rPr>
          <w:rFonts w:ascii="Arial" w:hAnsi="Arial" w:cs="Arial"/>
          <w:bCs/>
          <w:sz w:val="21"/>
          <w:szCs w:val="21"/>
        </w:rPr>
        <w:t xml:space="preserve"> </w:t>
      </w:r>
    </w:p>
    <w:p w14:paraId="20ACC40B" w14:textId="77777777" w:rsidR="00917683" w:rsidRPr="00345BD0" w:rsidRDefault="00F07379" w:rsidP="00123E7A">
      <w:pPr>
        <w:pStyle w:val="ListParagraph"/>
        <w:widowControl w:val="0"/>
        <w:numPr>
          <w:ilvl w:val="0"/>
          <w:numId w:val="11"/>
        </w:numPr>
        <w:autoSpaceDE w:val="0"/>
        <w:autoSpaceDN w:val="0"/>
        <w:adjustRightInd w:val="0"/>
        <w:spacing w:before="60" w:after="0" w:line="240" w:lineRule="auto"/>
        <w:ind w:left="360" w:right="57"/>
        <w:jc w:val="both"/>
        <w:rPr>
          <w:rFonts w:ascii="Arial" w:hAnsi="Arial" w:cs="Arial"/>
          <w:bCs/>
          <w:sz w:val="21"/>
          <w:szCs w:val="21"/>
        </w:rPr>
      </w:pPr>
      <w:r>
        <w:rPr>
          <w:rFonts w:ascii="Arial" w:hAnsi="Arial" w:cs="Arial"/>
          <w:bCs/>
          <w:sz w:val="21"/>
          <w:szCs w:val="21"/>
        </w:rPr>
        <w:t xml:space="preserve">Maintain and update in-house system such as updating </w:t>
      </w:r>
      <w:r w:rsidRPr="00CF101E">
        <w:rPr>
          <w:rFonts w:ascii="Arial" w:hAnsi="Arial" w:cs="Arial"/>
          <w:bCs/>
          <w:noProof/>
          <w:sz w:val="21"/>
          <w:szCs w:val="21"/>
        </w:rPr>
        <w:t xml:space="preserve">view </w:t>
      </w:r>
      <w:proofErr w:type="gramStart"/>
      <w:r w:rsidRPr="00CF101E">
        <w:rPr>
          <w:rFonts w:ascii="Arial" w:hAnsi="Arial" w:cs="Arial"/>
          <w:bCs/>
          <w:noProof/>
          <w:sz w:val="21"/>
          <w:szCs w:val="21"/>
        </w:rPr>
        <w:t>point</w:t>
      </w:r>
      <w:r w:rsidR="00917683" w:rsidRPr="00345BD0">
        <w:rPr>
          <w:rFonts w:ascii="Arial" w:hAnsi="Arial" w:cs="Arial"/>
          <w:bCs/>
          <w:sz w:val="21"/>
          <w:szCs w:val="21"/>
        </w:rPr>
        <w:t>;</w:t>
      </w:r>
      <w:proofErr w:type="gramEnd"/>
    </w:p>
    <w:p w14:paraId="1EE99AE3" w14:textId="77777777" w:rsidR="00466CD2" w:rsidRPr="00345BD0" w:rsidRDefault="00466CD2" w:rsidP="00AE174F">
      <w:pPr>
        <w:widowControl w:val="0"/>
        <w:autoSpaceDE w:val="0"/>
        <w:autoSpaceDN w:val="0"/>
        <w:adjustRightInd w:val="0"/>
        <w:spacing w:before="60" w:after="0" w:line="240" w:lineRule="auto"/>
        <w:ind w:left="57" w:right="57"/>
        <w:rPr>
          <w:rFonts w:ascii="Arial" w:hAnsi="Arial" w:cs="Arial"/>
          <w:sz w:val="21"/>
          <w:szCs w:val="21"/>
          <w:u w:val="single"/>
        </w:rPr>
      </w:pPr>
    </w:p>
    <w:p w14:paraId="02E7B57C" w14:textId="77777777" w:rsidR="00357572" w:rsidRDefault="00357572">
      <w:pPr>
        <w:rPr>
          <w:rFonts w:ascii="Arial" w:hAnsi="Arial" w:cs="Arial"/>
          <w:i/>
          <w:iCs/>
          <w:sz w:val="16"/>
          <w:szCs w:val="16"/>
        </w:rPr>
      </w:pPr>
      <w:r>
        <w:rPr>
          <w:rFonts w:ascii="Arial" w:hAnsi="Arial" w:cs="Arial"/>
          <w:i/>
          <w:iCs/>
          <w:sz w:val="16"/>
          <w:szCs w:val="16"/>
        </w:rPr>
        <w:br w:type="page"/>
      </w:r>
    </w:p>
    <w:p w14:paraId="468CA046" w14:textId="77777777" w:rsidR="00771A1C" w:rsidRPr="00345BD0" w:rsidRDefault="00771A1C" w:rsidP="00771A1C">
      <w:pPr>
        <w:pStyle w:val="ListParagraph"/>
        <w:widowControl w:val="0"/>
        <w:pBdr>
          <w:bottom w:val="single" w:sz="12" w:space="0" w:color="auto"/>
        </w:pBdr>
        <w:autoSpaceDE w:val="0"/>
        <w:autoSpaceDN w:val="0"/>
        <w:adjustRightInd w:val="0"/>
        <w:spacing w:before="60" w:after="0" w:line="240" w:lineRule="auto"/>
        <w:ind w:right="57" w:hanging="720"/>
        <w:rPr>
          <w:rFonts w:ascii="Arial" w:hAnsi="Arial" w:cs="Arial"/>
          <w:sz w:val="21"/>
          <w:szCs w:val="21"/>
        </w:rPr>
      </w:pPr>
      <w:r w:rsidRPr="00345BD0">
        <w:rPr>
          <w:rFonts w:ascii="Arial" w:hAnsi="Arial" w:cs="Arial"/>
          <w:sz w:val="21"/>
          <w:szCs w:val="21"/>
        </w:rPr>
        <w:lastRenderedPageBreak/>
        <w:t xml:space="preserve">Resume of </w:t>
      </w:r>
      <w:r>
        <w:rPr>
          <w:rFonts w:ascii="Arial" w:hAnsi="Arial" w:cs="Arial"/>
          <w:sz w:val="21"/>
          <w:szCs w:val="21"/>
        </w:rPr>
        <w:t>Sharon L. Clay</w:t>
      </w:r>
    </w:p>
    <w:p w14:paraId="7C5A9B42" w14:textId="77777777" w:rsidR="00DF4F5E" w:rsidRPr="00345BD0" w:rsidRDefault="00DF4F5E" w:rsidP="00DF4F5E">
      <w:pPr>
        <w:widowControl w:val="0"/>
        <w:autoSpaceDE w:val="0"/>
        <w:autoSpaceDN w:val="0"/>
        <w:adjustRightInd w:val="0"/>
        <w:spacing w:before="60" w:after="0" w:line="240" w:lineRule="auto"/>
        <w:ind w:left="57" w:right="57"/>
        <w:jc w:val="right"/>
        <w:rPr>
          <w:rFonts w:ascii="Arial" w:hAnsi="Arial" w:cs="Arial"/>
          <w:i/>
          <w:iCs/>
          <w:sz w:val="16"/>
          <w:szCs w:val="16"/>
        </w:rPr>
      </w:pPr>
    </w:p>
    <w:p w14:paraId="3B032B89" w14:textId="77777777" w:rsidR="001E77CF" w:rsidRPr="00345BD0" w:rsidRDefault="001E77CF" w:rsidP="001E77CF">
      <w:pPr>
        <w:widowControl w:val="0"/>
        <w:autoSpaceDE w:val="0"/>
        <w:autoSpaceDN w:val="0"/>
        <w:adjustRightInd w:val="0"/>
        <w:spacing w:before="60" w:after="0" w:line="240" w:lineRule="auto"/>
        <w:ind w:left="57" w:right="57"/>
        <w:jc w:val="right"/>
        <w:rPr>
          <w:rFonts w:ascii="Arial" w:hAnsi="Arial" w:cs="Arial"/>
          <w:sz w:val="21"/>
          <w:szCs w:val="21"/>
        </w:rPr>
      </w:pPr>
      <w:r w:rsidRPr="00345BD0">
        <w:rPr>
          <w:rFonts w:ascii="Arial" w:hAnsi="Arial" w:cs="Arial"/>
          <w:i/>
          <w:iCs/>
          <w:sz w:val="21"/>
          <w:szCs w:val="21"/>
        </w:rPr>
        <w:t xml:space="preserve">Period of Services: July 2012 – </w:t>
      </w:r>
      <w:r w:rsidR="00466CD2" w:rsidRPr="00345BD0">
        <w:rPr>
          <w:rFonts w:ascii="Arial" w:hAnsi="Arial" w:cs="Arial"/>
          <w:i/>
          <w:iCs/>
          <w:sz w:val="21"/>
          <w:szCs w:val="21"/>
        </w:rPr>
        <w:t xml:space="preserve">July </w:t>
      </w:r>
      <w:r w:rsidR="00DF4F5E" w:rsidRPr="00345BD0">
        <w:rPr>
          <w:rFonts w:ascii="Arial" w:hAnsi="Arial" w:cs="Arial"/>
          <w:i/>
          <w:iCs/>
          <w:sz w:val="21"/>
          <w:szCs w:val="21"/>
        </w:rPr>
        <w:t>2014</w:t>
      </w:r>
    </w:p>
    <w:p w14:paraId="03AA0AA7" w14:textId="77777777" w:rsidR="001E77CF" w:rsidRPr="00345BD0" w:rsidRDefault="00123E7A" w:rsidP="001E77CF">
      <w:pPr>
        <w:widowControl w:val="0"/>
        <w:autoSpaceDE w:val="0"/>
        <w:autoSpaceDN w:val="0"/>
        <w:adjustRightInd w:val="0"/>
        <w:spacing w:before="60" w:after="0" w:line="240" w:lineRule="auto"/>
        <w:ind w:right="57"/>
        <w:rPr>
          <w:rFonts w:ascii="Arial" w:hAnsi="Arial" w:cs="Arial"/>
          <w:sz w:val="21"/>
          <w:szCs w:val="21"/>
        </w:rPr>
      </w:pPr>
      <w:r>
        <w:rPr>
          <w:rFonts w:ascii="Arial" w:hAnsi="Arial" w:cs="Arial" w:hint="eastAsia"/>
          <w:b/>
          <w:bCs/>
          <w:sz w:val="21"/>
          <w:szCs w:val="21"/>
          <w:lang w:eastAsia="zh-CN"/>
        </w:rPr>
        <w:t>3</w:t>
      </w:r>
      <w:r w:rsidR="001E77CF" w:rsidRPr="00345BD0">
        <w:rPr>
          <w:rFonts w:ascii="Arial" w:hAnsi="Arial" w:cs="Arial"/>
          <w:b/>
          <w:bCs/>
          <w:sz w:val="21"/>
          <w:szCs w:val="21"/>
        </w:rPr>
        <w:t xml:space="preserve">. </w:t>
      </w:r>
      <w:proofErr w:type="spellStart"/>
      <w:r w:rsidR="001E77CF" w:rsidRPr="00345BD0">
        <w:rPr>
          <w:rFonts w:ascii="Arial" w:hAnsi="Arial" w:cs="Arial"/>
          <w:b/>
          <w:bCs/>
          <w:sz w:val="21"/>
          <w:szCs w:val="21"/>
        </w:rPr>
        <w:t>Etiqa</w:t>
      </w:r>
      <w:proofErr w:type="spellEnd"/>
      <w:r w:rsidR="001E77CF" w:rsidRPr="00345BD0">
        <w:rPr>
          <w:rFonts w:ascii="Arial" w:hAnsi="Arial" w:cs="Arial"/>
          <w:b/>
          <w:bCs/>
          <w:sz w:val="21"/>
          <w:szCs w:val="21"/>
        </w:rPr>
        <w:t xml:space="preserve"> Insurance &amp; Takaful Group </w:t>
      </w:r>
    </w:p>
    <w:p w14:paraId="2D676104" w14:textId="77777777" w:rsidR="001E77CF" w:rsidRPr="00345BD0" w:rsidRDefault="001E77CF" w:rsidP="001E77CF">
      <w:pPr>
        <w:widowControl w:val="0"/>
        <w:autoSpaceDE w:val="0"/>
        <w:autoSpaceDN w:val="0"/>
        <w:adjustRightInd w:val="0"/>
        <w:spacing w:before="60" w:after="0" w:line="240" w:lineRule="auto"/>
        <w:ind w:left="57" w:right="57" w:hanging="57"/>
        <w:rPr>
          <w:rFonts w:ascii="Arial" w:hAnsi="Arial" w:cs="Arial"/>
          <w:sz w:val="21"/>
          <w:szCs w:val="21"/>
        </w:rPr>
      </w:pPr>
      <w:r w:rsidRPr="00345BD0">
        <w:rPr>
          <w:rFonts w:ascii="Arial" w:hAnsi="Arial" w:cs="Arial"/>
          <w:sz w:val="21"/>
          <w:szCs w:val="21"/>
        </w:rPr>
        <w:t xml:space="preserve">Position Title </w:t>
      </w:r>
      <w:r w:rsidRPr="00CF101E">
        <w:rPr>
          <w:rFonts w:ascii="Arial" w:hAnsi="Arial" w:cs="Arial"/>
          <w:noProof/>
          <w:sz w:val="21"/>
          <w:szCs w:val="21"/>
        </w:rPr>
        <w:t>(Level)</w:t>
      </w:r>
      <w:r w:rsidRPr="00CF101E">
        <w:rPr>
          <w:rFonts w:ascii="Arial" w:hAnsi="Arial" w:cs="Arial"/>
          <w:noProof/>
          <w:sz w:val="21"/>
          <w:szCs w:val="21"/>
        </w:rPr>
        <w:tab/>
        <w:t>:</w:t>
      </w:r>
      <w:r w:rsidRPr="00345BD0">
        <w:rPr>
          <w:rFonts w:ascii="Arial" w:hAnsi="Arial" w:cs="Arial"/>
          <w:sz w:val="21"/>
          <w:szCs w:val="21"/>
        </w:rPr>
        <w:t xml:space="preserve"> Executive</w:t>
      </w:r>
    </w:p>
    <w:p w14:paraId="7201A0B4" w14:textId="77777777" w:rsidR="00620C19" w:rsidRPr="00345BD0" w:rsidRDefault="00620C19" w:rsidP="001E77CF">
      <w:pPr>
        <w:widowControl w:val="0"/>
        <w:autoSpaceDE w:val="0"/>
        <w:autoSpaceDN w:val="0"/>
        <w:adjustRightInd w:val="0"/>
        <w:spacing w:before="60" w:after="0" w:line="240" w:lineRule="auto"/>
        <w:ind w:left="57" w:right="57" w:hanging="57"/>
        <w:rPr>
          <w:rFonts w:ascii="Arial" w:hAnsi="Arial" w:cs="Arial"/>
          <w:sz w:val="16"/>
          <w:szCs w:val="16"/>
        </w:rPr>
      </w:pPr>
    </w:p>
    <w:p w14:paraId="437F19D1" w14:textId="77777777" w:rsidR="001E77CF" w:rsidRPr="00345BD0" w:rsidRDefault="001E77CF" w:rsidP="001E77CF">
      <w:pPr>
        <w:widowControl w:val="0"/>
        <w:autoSpaceDE w:val="0"/>
        <w:autoSpaceDN w:val="0"/>
        <w:adjustRightInd w:val="0"/>
        <w:spacing w:before="60" w:after="0" w:line="240" w:lineRule="auto"/>
        <w:ind w:left="57" w:right="57" w:hanging="57"/>
        <w:rPr>
          <w:rFonts w:ascii="Arial" w:hAnsi="Arial" w:cs="Arial"/>
          <w:sz w:val="21"/>
          <w:szCs w:val="21"/>
        </w:rPr>
      </w:pPr>
      <w:r w:rsidRPr="00345BD0">
        <w:rPr>
          <w:rFonts w:ascii="Arial" w:hAnsi="Arial" w:cs="Arial"/>
          <w:sz w:val="21"/>
          <w:szCs w:val="21"/>
        </w:rPr>
        <w:t xml:space="preserve">Work </w:t>
      </w:r>
      <w:r w:rsidRPr="00CF101E">
        <w:rPr>
          <w:rFonts w:ascii="Arial" w:hAnsi="Arial" w:cs="Arial"/>
          <w:noProof/>
          <w:sz w:val="21"/>
          <w:szCs w:val="21"/>
        </w:rPr>
        <w:t>Description</w:t>
      </w:r>
      <w:r w:rsidRPr="00CF101E">
        <w:rPr>
          <w:rFonts w:ascii="Arial" w:hAnsi="Arial" w:cs="Arial"/>
          <w:noProof/>
          <w:sz w:val="21"/>
          <w:szCs w:val="21"/>
        </w:rPr>
        <w:tab/>
        <w:t>:</w:t>
      </w:r>
    </w:p>
    <w:p w14:paraId="7E0E4DA6" w14:textId="77777777" w:rsidR="001E77CF" w:rsidRPr="00345BD0" w:rsidRDefault="001E77CF" w:rsidP="001E77CF">
      <w:pPr>
        <w:widowControl w:val="0"/>
        <w:autoSpaceDE w:val="0"/>
        <w:autoSpaceDN w:val="0"/>
        <w:adjustRightInd w:val="0"/>
        <w:spacing w:before="60" w:after="0" w:line="240" w:lineRule="auto"/>
        <w:ind w:right="57"/>
        <w:rPr>
          <w:rFonts w:ascii="Arial" w:hAnsi="Arial" w:cs="Arial"/>
          <w:sz w:val="16"/>
          <w:szCs w:val="16"/>
          <w:u w:val="single"/>
        </w:rPr>
      </w:pPr>
    </w:p>
    <w:p w14:paraId="05C5DAA3" w14:textId="77777777" w:rsidR="001E77CF" w:rsidRPr="00345BD0" w:rsidRDefault="001E77CF" w:rsidP="001E77CF">
      <w:pPr>
        <w:widowControl w:val="0"/>
        <w:autoSpaceDE w:val="0"/>
        <w:autoSpaceDN w:val="0"/>
        <w:adjustRightInd w:val="0"/>
        <w:spacing w:before="60" w:after="0" w:line="240" w:lineRule="auto"/>
        <w:ind w:right="57"/>
        <w:rPr>
          <w:rFonts w:ascii="Arial" w:hAnsi="Arial" w:cs="Arial"/>
          <w:sz w:val="21"/>
          <w:szCs w:val="21"/>
          <w:u w:val="single"/>
        </w:rPr>
      </w:pPr>
      <w:r w:rsidRPr="00345BD0">
        <w:rPr>
          <w:rFonts w:ascii="Arial" w:hAnsi="Arial" w:cs="Arial"/>
          <w:sz w:val="21"/>
          <w:szCs w:val="21"/>
          <w:u w:val="single"/>
        </w:rPr>
        <w:t>Board Matters</w:t>
      </w:r>
    </w:p>
    <w:p w14:paraId="1261401D" w14:textId="77777777" w:rsidR="006A369B" w:rsidRPr="00345BD0" w:rsidRDefault="006A369B" w:rsidP="002D6C8A">
      <w:pPr>
        <w:pStyle w:val="ListParagraph"/>
        <w:widowControl w:val="0"/>
        <w:numPr>
          <w:ilvl w:val="0"/>
          <w:numId w:val="7"/>
        </w:numPr>
        <w:autoSpaceDE w:val="0"/>
        <w:autoSpaceDN w:val="0"/>
        <w:adjustRightInd w:val="0"/>
        <w:spacing w:after="0" w:line="240" w:lineRule="auto"/>
        <w:ind w:left="360" w:right="58"/>
        <w:jc w:val="both"/>
        <w:rPr>
          <w:rFonts w:ascii="Arial" w:hAnsi="Arial" w:cs="Arial"/>
          <w:sz w:val="21"/>
          <w:szCs w:val="21"/>
        </w:rPr>
      </w:pPr>
      <w:r w:rsidRPr="00345BD0">
        <w:rPr>
          <w:rFonts w:ascii="Arial" w:hAnsi="Arial" w:cs="Arial"/>
          <w:sz w:val="21"/>
          <w:szCs w:val="21"/>
        </w:rPr>
        <w:t>Co-ordinate and manage Board of Directors</w:t>
      </w:r>
      <w:r w:rsidR="002D6C8A" w:rsidRPr="00345BD0">
        <w:rPr>
          <w:rFonts w:ascii="Arial" w:hAnsi="Arial" w:cs="Arial"/>
          <w:sz w:val="21"/>
          <w:szCs w:val="21"/>
        </w:rPr>
        <w:t xml:space="preserve"> meetings by preparing/</w:t>
      </w:r>
      <w:r w:rsidRPr="00345BD0">
        <w:rPr>
          <w:rFonts w:ascii="Arial" w:hAnsi="Arial" w:cs="Arial"/>
          <w:sz w:val="21"/>
          <w:szCs w:val="21"/>
        </w:rPr>
        <w:t>compiling</w:t>
      </w:r>
      <w:r w:rsidR="002D6C8A" w:rsidRPr="00345BD0">
        <w:rPr>
          <w:rFonts w:ascii="Arial" w:hAnsi="Arial" w:cs="Arial"/>
          <w:sz w:val="21"/>
          <w:szCs w:val="21"/>
        </w:rPr>
        <w:t xml:space="preserve">/checking </w:t>
      </w:r>
      <w:r w:rsidR="0027613F" w:rsidRPr="00345BD0">
        <w:rPr>
          <w:rFonts w:ascii="Arial" w:hAnsi="Arial" w:cs="Arial"/>
          <w:sz w:val="21"/>
          <w:szCs w:val="21"/>
        </w:rPr>
        <w:t>Board</w:t>
      </w:r>
      <w:r w:rsidRPr="00345BD0">
        <w:rPr>
          <w:rFonts w:ascii="Arial" w:hAnsi="Arial" w:cs="Arial"/>
          <w:sz w:val="21"/>
          <w:szCs w:val="21"/>
        </w:rPr>
        <w:t xml:space="preserve"> papers and monitoring all administrative matters such as</w:t>
      </w:r>
      <w:r w:rsidR="00545805" w:rsidRPr="00345BD0">
        <w:rPr>
          <w:rFonts w:ascii="Arial" w:hAnsi="Arial" w:cs="Arial"/>
          <w:sz w:val="21"/>
          <w:szCs w:val="21"/>
        </w:rPr>
        <w:t xml:space="preserve"> issuing</w:t>
      </w:r>
      <w:r w:rsidR="0027613F" w:rsidRPr="00345BD0">
        <w:rPr>
          <w:rFonts w:ascii="Arial" w:hAnsi="Arial" w:cs="Arial"/>
          <w:sz w:val="21"/>
          <w:szCs w:val="21"/>
        </w:rPr>
        <w:t xml:space="preserve"> </w:t>
      </w:r>
      <w:r w:rsidRPr="00345BD0">
        <w:rPr>
          <w:rFonts w:ascii="Arial" w:hAnsi="Arial" w:cs="Arial"/>
          <w:sz w:val="21"/>
          <w:szCs w:val="21"/>
        </w:rPr>
        <w:t xml:space="preserve">notices of meetings, </w:t>
      </w:r>
      <w:r w:rsidRPr="00CF101E">
        <w:rPr>
          <w:rFonts w:ascii="Arial" w:hAnsi="Arial" w:cs="Arial"/>
          <w:noProof/>
          <w:sz w:val="21"/>
          <w:szCs w:val="21"/>
        </w:rPr>
        <w:t>arrangement</w:t>
      </w:r>
      <w:r w:rsidRPr="00345BD0">
        <w:rPr>
          <w:rFonts w:ascii="Arial" w:hAnsi="Arial" w:cs="Arial"/>
          <w:sz w:val="21"/>
          <w:szCs w:val="21"/>
        </w:rPr>
        <w:t xml:space="preserve"> of the venues, transportation</w:t>
      </w:r>
      <w:r w:rsidR="00D52ED6" w:rsidRPr="00345BD0">
        <w:rPr>
          <w:rFonts w:ascii="Arial" w:hAnsi="Arial" w:cs="Arial"/>
          <w:sz w:val="21"/>
          <w:szCs w:val="21"/>
        </w:rPr>
        <w:t xml:space="preserve">s, accommodations, </w:t>
      </w:r>
      <w:r w:rsidR="00CF101E" w:rsidRPr="00CF101E">
        <w:rPr>
          <w:rFonts w:ascii="Arial" w:hAnsi="Arial" w:cs="Arial"/>
          <w:noProof/>
          <w:sz w:val="21"/>
          <w:szCs w:val="21"/>
        </w:rPr>
        <w:t>co</w:t>
      </w:r>
      <w:r w:rsidR="00D52ED6" w:rsidRPr="00CF101E">
        <w:rPr>
          <w:rFonts w:ascii="Arial" w:hAnsi="Arial" w:cs="Arial"/>
          <w:noProof/>
          <w:sz w:val="21"/>
          <w:szCs w:val="21"/>
        </w:rPr>
        <w:t>ordinate</w:t>
      </w:r>
      <w:r w:rsidRPr="00345BD0">
        <w:rPr>
          <w:rFonts w:ascii="Arial" w:hAnsi="Arial" w:cs="Arial"/>
          <w:sz w:val="21"/>
          <w:szCs w:val="21"/>
        </w:rPr>
        <w:t xml:space="preserve"> with originators and presenters, </w:t>
      </w:r>
      <w:r w:rsidR="00693BD2" w:rsidRPr="00345BD0">
        <w:rPr>
          <w:rFonts w:ascii="Arial" w:hAnsi="Arial" w:cs="Arial"/>
          <w:sz w:val="21"/>
          <w:szCs w:val="21"/>
        </w:rPr>
        <w:t xml:space="preserve">monitoring </w:t>
      </w:r>
      <w:r w:rsidRPr="00345BD0">
        <w:rPr>
          <w:rFonts w:ascii="Arial" w:hAnsi="Arial" w:cs="Arial"/>
          <w:sz w:val="21"/>
          <w:szCs w:val="21"/>
        </w:rPr>
        <w:t xml:space="preserve">the process of </w:t>
      </w:r>
      <w:r w:rsidR="002D6C8A" w:rsidRPr="00345BD0">
        <w:rPr>
          <w:rFonts w:ascii="Arial" w:hAnsi="Arial" w:cs="Arial"/>
          <w:sz w:val="21"/>
          <w:szCs w:val="21"/>
        </w:rPr>
        <w:t xml:space="preserve">pre-meeting, </w:t>
      </w:r>
      <w:r w:rsidR="00693BD2" w:rsidRPr="00345BD0">
        <w:rPr>
          <w:rFonts w:ascii="Arial" w:hAnsi="Arial" w:cs="Arial"/>
          <w:sz w:val="21"/>
          <w:szCs w:val="21"/>
        </w:rPr>
        <w:t>meeting</w:t>
      </w:r>
      <w:r w:rsidR="002D6C8A" w:rsidRPr="00345BD0">
        <w:rPr>
          <w:rFonts w:ascii="Arial" w:hAnsi="Arial" w:cs="Arial"/>
          <w:sz w:val="21"/>
          <w:szCs w:val="21"/>
        </w:rPr>
        <w:t xml:space="preserve"> and </w:t>
      </w:r>
      <w:r w:rsidR="002D6C8A" w:rsidRPr="00CF101E">
        <w:rPr>
          <w:rFonts w:ascii="Arial" w:hAnsi="Arial" w:cs="Arial"/>
          <w:noProof/>
          <w:sz w:val="21"/>
          <w:szCs w:val="21"/>
        </w:rPr>
        <w:t>post</w:t>
      </w:r>
      <w:r w:rsidR="00CF101E">
        <w:rPr>
          <w:rFonts w:ascii="Arial" w:hAnsi="Arial" w:cs="Arial"/>
          <w:noProof/>
          <w:sz w:val="21"/>
          <w:szCs w:val="21"/>
        </w:rPr>
        <w:t>-</w:t>
      </w:r>
      <w:r w:rsidR="002D6C8A" w:rsidRPr="00CF101E">
        <w:rPr>
          <w:rFonts w:ascii="Arial" w:hAnsi="Arial" w:cs="Arial"/>
          <w:noProof/>
          <w:sz w:val="21"/>
          <w:szCs w:val="21"/>
        </w:rPr>
        <w:t>meeting</w:t>
      </w:r>
      <w:r w:rsidRPr="00345BD0">
        <w:rPr>
          <w:rFonts w:ascii="Arial" w:hAnsi="Arial" w:cs="Arial"/>
          <w:sz w:val="21"/>
          <w:szCs w:val="21"/>
        </w:rPr>
        <w:t xml:space="preserve"> of Board meetings are as </w:t>
      </w:r>
      <w:proofErr w:type="gramStart"/>
      <w:r w:rsidRPr="00345BD0">
        <w:rPr>
          <w:rFonts w:ascii="Arial" w:hAnsi="Arial" w:cs="Arial"/>
          <w:sz w:val="21"/>
          <w:szCs w:val="21"/>
        </w:rPr>
        <w:t>follows:-</w:t>
      </w:r>
      <w:proofErr w:type="gramEnd"/>
    </w:p>
    <w:p w14:paraId="37E5420C" w14:textId="77777777" w:rsidR="00B408EC" w:rsidRPr="00345BD0" w:rsidRDefault="00B408EC" w:rsidP="002D6C8A">
      <w:pPr>
        <w:pStyle w:val="ListParagraph"/>
        <w:widowControl w:val="0"/>
        <w:numPr>
          <w:ilvl w:val="0"/>
          <w:numId w:val="5"/>
        </w:numPr>
        <w:tabs>
          <w:tab w:val="left" w:pos="720"/>
        </w:tabs>
        <w:autoSpaceDE w:val="0"/>
        <w:autoSpaceDN w:val="0"/>
        <w:adjustRightInd w:val="0"/>
        <w:spacing w:before="60" w:after="0" w:line="240" w:lineRule="auto"/>
        <w:ind w:left="426" w:right="57" w:hanging="66"/>
        <w:jc w:val="both"/>
        <w:rPr>
          <w:rFonts w:ascii="Arial" w:hAnsi="Arial" w:cs="Arial"/>
          <w:sz w:val="21"/>
          <w:szCs w:val="21"/>
        </w:rPr>
      </w:pPr>
      <w:r w:rsidRPr="00345BD0">
        <w:rPr>
          <w:rFonts w:ascii="Arial" w:hAnsi="Arial" w:cs="Arial"/>
          <w:sz w:val="21"/>
          <w:szCs w:val="21"/>
        </w:rPr>
        <w:t xml:space="preserve">Receiving and/or preparing Board papers from the relevant </w:t>
      </w:r>
      <w:proofErr w:type="gramStart"/>
      <w:r w:rsidRPr="00345BD0">
        <w:rPr>
          <w:rFonts w:ascii="Arial" w:hAnsi="Arial" w:cs="Arial"/>
          <w:sz w:val="21"/>
          <w:szCs w:val="21"/>
        </w:rPr>
        <w:t>departments;</w:t>
      </w:r>
      <w:proofErr w:type="gramEnd"/>
    </w:p>
    <w:p w14:paraId="712391F6" w14:textId="77777777" w:rsidR="00B408EC" w:rsidRPr="00345BD0" w:rsidRDefault="00B408EC" w:rsidP="002D6C8A">
      <w:pPr>
        <w:pStyle w:val="ListParagraph"/>
        <w:widowControl w:val="0"/>
        <w:numPr>
          <w:ilvl w:val="0"/>
          <w:numId w:val="5"/>
        </w:numPr>
        <w:tabs>
          <w:tab w:val="left" w:pos="720"/>
        </w:tabs>
        <w:autoSpaceDE w:val="0"/>
        <w:autoSpaceDN w:val="0"/>
        <w:adjustRightInd w:val="0"/>
        <w:spacing w:before="60" w:after="0" w:line="240" w:lineRule="auto"/>
        <w:ind w:left="426" w:right="57" w:hanging="66"/>
        <w:jc w:val="both"/>
        <w:rPr>
          <w:rFonts w:ascii="Arial" w:hAnsi="Arial" w:cs="Arial"/>
          <w:sz w:val="21"/>
          <w:szCs w:val="21"/>
        </w:rPr>
      </w:pPr>
      <w:r w:rsidRPr="00345BD0">
        <w:rPr>
          <w:rFonts w:ascii="Arial" w:hAnsi="Arial" w:cs="Arial"/>
          <w:sz w:val="21"/>
          <w:szCs w:val="21"/>
        </w:rPr>
        <w:t xml:space="preserve">Checking and compiling the Board </w:t>
      </w:r>
      <w:proofErr w:type="gramStart"/>
      <w:r w:rsidRPr="00345BD0">
        <w:rPr>
          <w:rFonts w:ascii="Arial" w:hAnsi="Arial" w:cs="Arial"/>
          <w:sz w:val="21"/>
          <w:szCs w:val="21"/>
        </w:rPr>
        <w:t>papers;</w:t>
      </w:r>
      <w:proofErr w:type="gramEnd"/>
    </w:p>
    <w:p w14:paraId="7CA36EC5" w14:textId="77777777" w:rsidR="002D6C8A" w:rsidRDefault="006A369B" w:rsidP="002D6C8A">
      <w:pPr>
        <w:pStyle w:val="ListParagraph"/>
        <w:widowControl w:val="0"/>
        <w:numPr>
          <w:ilvl w:val="0"/>
          <w:numId w:val="5"/>
        </w:numPr>
        <w:tabs>
          <w:tab w:val="left" w:pos="720"/>
        </w:tabs>
        <w:autoSpaceDE w:val="0"/>
        <w:autoSpaceDN w:val="0"/>
        <w:adjustRightInd w:val="0"/>
        <w:spacing w:before="60" w:after="0" w:line="240" w:lineRule="auto"/>
        <w:ind w:left="426" w:right="57" w:hanging="66"/>
        <w:jc w:val="both"/>
        <w:rPr>
          <w:rFonts w:ascii="Arial" w:hAnsi="Arial" w:cs="Arial"/>
          <w:sz w:val="21"/>
          <w:szCs w:val="21"/>
        </w:rPr>
      </w:pPr>
      <w:r w:rsidRPr="00345BD0">
        <w:rPr>
          <w:rFonts w:ascii="Arial" w:hAnsi="Arial" w:cs="Arial"/>
          <w:sz w:val="21"/>
          <w:szCs w:val="21"/>
        </w:rPr>
        <w:t xml:space="preserve">Monitor process of sending meeting papers to </w:t>
      </w:r>
      <w:proofErr w:type="gramStart"/>
      <w:r w:rsidRPr="00345BD0">
        <w:rPr>
          <w:rFonts w:ascii="Arial" w:hAnsi="Arial" w:cs="Arial"/>
          <w:sz w:val="21"/>
          <w:szCs w:val="21"/>
        </w:rPr>
        <w:t>Directors;</w:t>
      </w:r>
      <w:proofErr w:type="gramEnd"/>
    </w:p>
    <w:p w14:paraId="24DD64B1" w14:textId="77777777" w:rsidR="002D6C8A" w:rsidRPr="00345BD0" w:rsidRDefault="006A369B" w:rsidP="002D6C8A">
      <w:pPr>
        <w:pStyle w:val="ListParagraph"/>
        <w:widowControl w:val="0"/>
        <w:numPr>
          <w:ilvl w:val="0"/>
          <w:numId w:val="5"/>
        </w:numPr>
        <w:tabs>
          <w:tab w:val="left" w:pos="720"/>
        </w:tabs>
        <w:autoSpaceDE w:val="0"/>
        <w:autoSpaceDN w:val="0"/>
        <w:adjustRightInd w:val="0"/>
        <w:spacing w:before="60" w:after="0" w:line="240" w:lineRule="auto"/>
        <w:ind w:left="720" w:right="57" w:hanging="360"/>
        <w:jc w:val="both"/>
        <w:rPr>
          <w:rFonts w:ascii="Arial" w:hAnsi="Arial" w:cs="Arial"/>
          <w:sz w:val="21"/>
          <w:szCs w:val="21"/>
        </w:rPr>
      </w:pPr>
      <w:r w:rsidRPr="00345BD0">
        <w:rPr>
          <w:rFonts w:ascii="Arial" w:hAnsi="Arial" w:cs="Arial"/>
          <w:sz w:val="21"/>
          <w:szCs w:val="21"/>
        </w:rPr>
        <w:t xml:space="preserve">Monitor and ensure that corporate secretarial support </w:t>
      </w:r>
      <w:proofErr w:type="gramStart"/>
      <w:r w:rsidRPr="00345BD0">
        <w:rPr>
          <w:rFonts w:ascii="Arial" w:hAnsi="Arial" w:cs="Arial"/>
          <w:sz w:val="21"/>
          <w:szCs w:val="21"/>
        </w:rPr>
        <w:t>are</w:t>
      </w:r>
      <w:proofErr w:type="gramEnd"/>
      <w:r w:rsidRPr="00345BD0">
        <w:rPr>
          <w:rFonts w:ascii="Arial" w:hAnsi="Arial" w:cs="Arial"/>
          <w:sz w:val="21"/>
          <w:szCs w:val="21"/>
        </w:rPr>
        <w:t xml:space="preserve"> in accordance with the requirements of the governance structure and any local rules and regulations;</w:t>
      </w:r>
    </w:p>
    <w:p w14:paraId="5C6CAE25" w14:textId="77777777" w:rsidR="002D6C8A" w:rsidRPr="00345BD0" w:rsidRDefault="006A369B" w:rsidP="00066DEE">
      <w:pPr>
        <w:pStyle w:val="ListParagraph"/>
        <w:widowControl w:val="0"/>
        <w:numPr>
          <w:ilvl w:val="0"/>
          <w:numId w:val="5"/>
        </w:numPr>
        <w:tabs>
          <w:tab w:val="left" w:pos="720"/>
        </w:tabs>
        <w:autoSpaceDE w:val="0"/>
        <w:autoSpaceDN w:val="0"/>
        <w:adjustRightInd w:val="0"/>
        <w:spacing w:before="60" w:after="0" w:line="240" w:lineRule="auto"/>
        <w:ind w:left="720" w:right="57" w:hanging="360"/>
        <w:jc w:val="both"/>
        <w:rPr>
          <w:rFonts w:ascii="Arial" w:hAnsi="Arial" w:cs="Arial"/>
          <w:sz w:val="21"/>
          <w:szCs w:val="21"/>
        </w:rPr>
      </w:pPr>
      <w:r w:rsidRPr="00345BD0">
        <w:rPr>
          <w:rFonts w:ascii="Arial" w:hAnsi="Arial" w:cs="Arial"/>
          <w:sz w:val="21"/>
          <w:szCs w:val="21"/>
        </w:rPr>
        <w:t xml:space="preserve">Co-ordinate and ensure the compilation of meeting papers is align with the final </w:t>
      </w:r>
      <w:proofErr w:type="gramStart"/>
      <w:r w:rsidRPr="00345BD0">
        <w:rPr>
          <w:rFonts w:ascii="Arial" w:hAnsi="Arial" w:cs="Arial"/>
          <w:sz w:val="21"/>
          <w:szCs w:val="21"/>
        </w:rPr>
        <w:t>agenda;</w:t>
      </w:r>
      <w:proofErr w:type="gramEnd"/>
    </w:p>
    <w:p w14:paraId="5061A518" w14:textId="77777777" w:rsidR="00DF4F5E" w:rsidRPr="00345BD0" w:rsidRDefault="006A369B" w:rsidP="00066DEE">
      <w:pPr>
        <w:pStyle w:val="ListParagraph"/>
        <w:widowControl w:val="0"/>
        <w:numPr>
          <w:ilvl w:val="0"/>
          <w:numId w:val="5"/>
        </w:numPr>
        <w:tabs>
          <w:tab w:val="left" w:pos="360"/>
        </w:tabs>
        <w:autoSpaceDE w:val="0"/>
        <w:autoSpaceDN w:val="0"/>
        <w:adjustRightInd w:val="0"/>
        <w:spacing w:before="60" w:after="0" w:line="240" w:lineRule="auto"/>
        <w:ind w:left="720" w:right="57" w:hanging="360"/>
        <w:jc w:val="both"/>
        <w:rPr>
          <w:rFonts w:ascii="Arial" w:hAnsi="Arial" w:cs="Arial"/>
          <w:sz w:val="21"/>
          <w:szCs w:val="21"/>
        </w:rPr>
      </w:pPr>
      <w:r w:rsidRPr="00345BD0">
        <w:rPr>
          <w:rFonts w:ascii="Arial" w:hAnsi="Arial" w:cs="Arial"/>
          <w:sz w:val="21"/>
          <w:szCs w:val="21"/>
        </w:rPr>
        <w:t>Review B</w:t>
      </w:r>
      <w:r w:rsidR="003C485A" w:rsidRPr="00345BD0">
        <w:rPr>
          <w:rFonts w:ascii="Arial" w:hAnsi="Arial" w:cs="Arial"/>
          <w:sz w:val="21"/>
          <w:szCs w:val="21"/>
        </w:rPr>
        <w:t xml:space="preserve">oard of </w:t>
      </w:r>
      <w:r w:rsidRPr="00345BD0">
        <w:rPr>
          <w:rFonts w:ascii="Arial" w:hAnsi="Arial" w:cs="Arial"/>
          <w:sz w:val="21"/>
          <w:szCs w:val="21"/>
        </w:rPr>
        <w:t>D</w:t>
      </w:r>
      <w:r w:rsidR="003C485A" w:rsidRPr="00345BD0">
        <w:rPr>
          <w:rFonts w:ascii="Arial" w:hAnsi="Arial" w:cs="Arial"/>
          <w:sz w:val="21"/>
          <w:szCs w:val="21"/>
        </w:rPr>
        <w:t>irectors</w:t>
      </w:r>
      <w:r w:rsidRPr="00345BD0">
        <w:rPr>
          <w:rFonts w:ascii="Arial" w:hAnsi="Arial" w:cs="Arial"/>
          <w:sz w:val="21"/>
          <w:szCs w:val="21"/>
        </w:rPr>
        <w:t xml:space="preserve"> matters arising updates to ensure </w:t>
      </w:r>
      <w:r w:rsidRPr="00CF101E">
        <w:rPr>
          <w:rFonts w:ascii="Arial" w:hAnsi="Arial" w:cs="Arial"/>
          <w:noProof/>
          <w:sz w:val="21"/>
          <w:szCs w:val="21"/>
        </w:rPr>
        <w:t>follow</w:t>
      </w:r>
      <w:r w:rsidR="00CF101E">
        <w:rPr>
          <w:rFonts w:ascii="Arial" w:hAnsi="Arial" w:cs="Arial"/>
          <w:noProof/>
          <w:sz w:val="21"/>
          <w:szCs w:val="21"/>
        </w:rPr>
        <w:t>-</w:t>
      </w:r>
      <w:r w:rsidRPr="00CF101E">
        <w:rPr>
          <w:rFonts w:ascii="Arial" w:hAnsi="Arial" w:cs="Arial"/>
          <w:noProof/>
          <w:sz w:val="21"/>
          <w:szCs w:val="21"/>
        </w:rPr>
        <w:t>through</w:t>
      </w:r>
      <w:r w:rsidRPr="00345BD0">
        <w:rPr>
          <w:rFonts w:ascii="Arial" w:hAnsi="Arial" w:cs="Arial"/>
          <w:sz w:val="21"/>
          <w:szCs w:val="21"/>
        </w:rPr>
        <w:t xml:space="preserve"> action from Management and updates given are of good quality; and</w:t>
      </w:r>
    </w:p>
    <w:p w14:paraId="4D0779E3" w14:textId="77777777" w:rsidR="006A369B" w:rsidRPr="00345BD0" w:rsidRDefault="006A369B" w:rsidP="00066DEE">
      <w:pPr>
        <w:pStyle w:val="ListParagraph"/>
        <w:widowControl w:val="0"/>
        <w:numPr>
          <w:ilvl w:val="0"/>
          <w:numId w:val="5"/>
        </w:numPr>
        <w:tabs>
          <w:tab w:val="left" w:pos="720"/>
        </w:tabs>
        <w:autoSpaceDE w:val="0"/>
        <w:autoSpaceDN w:val="0"/>
        <w:adjustRightInd w:val="0"/>
        <w:spacing w:before="60" w:after="0" w:line="240" w:lineRule="auto"/>
        <w:ind w:left="720" w:right="57" w:hanging="360"/>
        <w:jc w:val="both"/>
        <w:rPr>
          <w:rFonts w:ascii="Arial" w:hAnsi="Arial" w:cs="Arial"/>
          <w:sz w:val="21"/>
          <w:szCs w:val="21"/>
        </w:rPr>
      </w:pPr>
      <w:r w:rsidRPr="00345BD0">
        <w:rPr>
          <w:rFonts w:ascii="Arial" w:hAnsi="Arial" w:cs="Arial"/>
          <w:sz w:val="21"/>
          <w:szCs w:val="21"/>
        </w:rPr>
        <w:t xml:space="preserve">Monitor and guide the process of drafting, reviewing and arranging minutes of </w:t>
      </w:r>
      <w:r w:rsidR="00E50945" w:rsidRPr="00345BD0">
        <w:rPr>
          <w:rFonts w:ascii="Arial" w:hAnsi="Arial" w:cs="Arial"/>
          <w:sz w:val="21"/>
          <w:szCs w:val="21"/>
        </w:rPr>
        <w:t>Board of Directors</w:t>
      </w:r>
      <w:r w:rsidRPr="00345BD0">
        <w:rPr>
          <w:rFonts w:ascii="Arial" w:hAnsi="Arial" w:cs="Arial"/>
          <w:sz w:val="21"/>
          <w:szCs w:val="21"/>
        </w:rPr>
        <w:t xml:space="preserve"> meeting and Board's Circular Resolution (if necessary).</w:t>
      </w:r>
    </w:p>
    <w:p w14:paraId="32DBD015" w14:textId="77777777" w:rsidR="001E77CF" w:rsidRPr="00345BD0" w:rsidRDefault="001E77CF" w:rsidP="00270A0B">
      <w:pPr>
        <w:widowControl w:val="0"/>
        <w:autoSpaceDE w:val="0"/>
        <w:autoSpaceDN w:val="0"/>
        <w:adjustRightInd w:val="0"/>
        <w:spacing w:after="0" w:line="240" w:lineRule="auto"/>
        <w:ind w:right="57"/>
        <w:rPr>
          <w:rFonts w:ascii="Arial" w:hAnsi="Arial" w:cs="Arial"/>
          <w:sz w:val="16"/>
          <w:szCs w:val="16"/>
        </w:rPr>
      </w:pPr>
    </w:p>
    <w:p w14:paraId="35CA8E92" w14:textId="77777777" w:rsidR="001E77CF" w:rsidRPr="00345BD0" w:rsidRDefault="00066DEE" w:rsidP="002D6C8A">
      <w:pPr>
        <w:pStyle w:val="ListParagraph"/>
        <w:widowControl w:val="0"/>
        <w:numPr>
          <w:ilvl w:val="0"/>
          <w:numId w:val="7"/>
        </w:numPr>
        <w:autoSpaceDE w:val="0"/>
        <w:autoSpaceDN w:val="0"/>
        <w:adjustRightInd w:val="0"/>
        <w:spacing w:before="60" w:after="0" w:line="240" w:lineRule="auto"/>
        <w:ind w:left="360" w:right="57"/>
        <w:jc w:val="both"/>
        <w:rPr>
          <w:rFonts w:ascii="Arial" w:hAnsi="Arial" w:cs="Arial"/>
          <w:sz w:val="21"/>
          <w:szCs w:val="21"/>
        </w:rPr>
      </w:pPr>
      <w:r w:rsidRPr="00345BD0">
        <w:rPr>
          <w:rFonts w:ascii="Arial" w:hAnsi="Arial" w:cs="Arial"/>
          <w:sz w:val="21"/>
          <w:szCs w:val="21"/>
        </w:rPr>
        <w:t xml:space="preserve">Involved in </w:t>
      </w:r>
      <w:r w:rsidRPr="00CF101E">
        <w:rPr>
          <w:rFonts w:ascii="Arial" w:hAnsi="Arial" w:cs="Arial"/>
          <w:noProof/>
          <w:sz w:val="21"/>
          <w:szCs w:val="21"/>
        </w:rPr>
        <w:t>vetting</w:t>
      </w:r>
      <w:r w:rsidR="001E77CF" w:rsidRPr="00345BD0">
        <w:rPr>
          <w:rFonts w:ascii="Arial" w:hAnsi="Arial" w:cs="Arial"/>
          <w:sz w:val="21"/>
          <w:szCs w:val="21"/>
        </w:rPr>
        <w:t xml:space="preserve"> and commenting any documents for corporate exercises and to assist in the preparation of submission of forms</w:t>
      </w:r>
      <w:r w:rsidR="00D739B5" w:rsidRPr="00345BD0">
        <w:rPr>
          <w:rFonts w:ascii="Arial" w:hAnsi="Arial" w:cs="Arial"/>
          <w:sz w:val="21"/>
          <w:szCs w:val="21"/>
        </w:rPr>
        <w:t xml:space="preserve"> and/or documents to regulatory</w:t>
      </w:r>
      <w:r w:rsidR="001E77CF" w:rsidRPr="00345BD0">
        <w:rPr>
          <w:rFonts w:ascii="Arial" w:hAnsi="Arial" w:cs="Arial"/>
          <w:sz w:val="21"/>
          <w:szCs w:val="21"/>
        </w:rPr>
        <w:t xml:space="preserve">, </w:t>
      </w:r>
      <w:proofErr w:type="gramStart"/>
      <w:r w:rsidR="001E77CF" w:rsidRPr="00345BD0">
        <w:rPr>
          <w:rFonts w:ascii="Arial" w:hAnsi="Arial" w:cs="Arial"/>
          <w:sz w:val="21"/>
          <w:szCs w:val="21"/>
        </w:rPr>
        <w:t>i.e.</w:t>
      </w:r>
      <w:proofErr w:type="gramEnd"/>
      <w:r w:rsidR="001E77CF" w:rsidRPr="00345BD0">
        <w:rPr>
          <w:rFonts w:ascii="Arial" w:hAnsi="Arial" w:cs="Arial"/>
          <w:sz w:val="21"/>
          <w:szCs w:val="21"/>
        </w:rPr>
        <w:t xml:space="preserve"> to provide certified true copies of resolutions and minutes, and statutory documents etc. To co-ordinate and </w:t>
      </w:r>
      <w:r w:rsidRPr="00345BD0">
        <w:rPr>
          <w:rFonts w:ascii="Arial" w:hAnsi="Arial" w:cs="Arial"/>
          <w:sz w:val="21"/>
          <w:szCs w:val="21"/>
        </w:rPr>
        <w:t>liaise</w:t>
      </w:r>
      <w:r w:rsidR="001E77CF" w:rsidRPr="00345BD0">
        <w:rPr>
          <w:rFonts w:ascii="Arial" w:hAnsi="Arial" w:cs="Arial"/>
          <w:sz w:val="21"/>
          <w:szCs w:val="21"/>
        </w:rPr>
        <w:t xml:space="preserve"> with</w:t>
      </w:r>
      <w:r w:rsidRPr="00345BD0">
        <w:rPr>
          <w:rFonts w:ascii="Arial" w:hAnsi="Arial" w:cs="Arial"/>
          <w:sz w:val="21"/>
          <w:szCs w:val="21"/>
        </w:rPr>
        <w:t xml:space="preserve"> the Company’s</w:t>
      </w:r>
      <w:r w:rsidR="001E77CF" w:rsidRPr="00345BD0">
        <w:rPr>
          <w:rFonts w:ascii="Arial" w:hAnsi="Arial" w:cs="Arial"/>
          <w:sz w:val="21"/>
          <w:szCs w:val="21"/>
        </w:rPr>
        <w:t xml:space="preserve"> Operational department, lawyers, auditors, and so forth in managing the corporate exercise.</w:t>
      </w:r>
    </w:p>
    <w:p w14:paraId="36CC41D2" w14:textId="77777777" w:rsidR="00B408EC" w:rsidRPr="00345BD0" w:rsidRDefault="00B408EC" w:rsidP="00C62A25">
      <w:pPr>
        <w:widowControl w:val="0"/>
        <w:autoSpaceDE w:val="0"/>
        <w:autoSpaceDN w:val="0"/>
        <w:adjustRightInd w:val="0"/>
        <w:spacing w:after="0" w:line="240" w:lineRule="auto"/>
        <w:ind w:right="58"/>
        <w:jc w:val="both"/>
        <w:rPr>
          <w:rFonts w:ascii="Arial" w:hAnsi="Arial" w:cs="Arial"/>
          <w:sz w:val="16"/>
          <w:szCs w:val="16"/>
        </w:rPr>
      </w:pPr>
    </w:p>
    <w:p w14:paraId="5505D367" w14:textId="77777777" w:rsidR="001E77CF" w:rsidRPr="00345BD0" w:rsidRDefault="001E77CF" w:rsidP="001E77CF">
      <w:pPr>
        <w:widowControl w:val="0"/>
        <w:autoSpaceDE w:val="0"/>
        <w:autoSpaceDN w:val="0"/>
        <w:adjustRightInd w:val="0"/>
        <w:spacing w:before="60" w:after="0" w:line="240" w:lineRule="auto"/>
        <w:ind w:right="57"/>
        <w:jc w:val="both"/>
        <w:rPr>
          <w:rFonts w:ascii="Arial" w:hAnsi="Arial" w:cs="Arial"/>
          <w:sz w:val="21"/>
          <w:szCs w:val="21"/>
          <w:u w:val="single"/>
        </w:rPr>
      </w:pPr>
      <w:r w:rsidRPr="00345BD0">
        <w:rPr>
          <w:rFonts w:ascii="Arial" w:hAnsi="Arial" w:cs="Arial"/>
          <w:sz w:val="21"/>
          <w:szCs w:val="21"/>
          <w:u w:val="single"/>
        </w:rPr>
        <w:t>Corporate Governance and Ad-Hoc Services</w:t>
      </w:r>
    </w:p>
    <w:p w14:paraId="5B8C0682" w14:textId="77777777" w:rsidR="001E77CF" w:rsidRPr="00345BD0" w:rsidRDefault="001E77CF" w:rsidP="001E77CF">
      <w:pPr>
        <w:widowControl w:val="0"/>
        <w:autoSpaceDE w:val="0"/>
        <w:autoSpaceDN w:val="0"/>
        <w:adjustRightInd w:val="0"/>
        <w:spacing w:before="60" w:after="0" w:line="240" w:lineRule="auto"/>
        <w:ind w:right="57"/>
        <w:jc w:val="both"/>
        <w:rPr>
          <w:rFonts w:ascii="Arial" w:hAnsi="Arial" w:cs="Arial"/>
          <w:sz w:val="21"/>
          <w:szCs w:val="21"/>
        </w:rPr>
      </w:pPr>
      <w:r w:rsidRPr="00CF101E">
        <w:rPr>
          <w:rFonts w:ascii="Arial" w:hAnsi="Arial" w:cs="Arial"/>
          <w:noProof/>
          <w:sz w:val="21"/>
          <w:szCs w:val="21"/>
        </w:rPr>
        <w:t>Apart</w:t>
      </w:r>
      <w:r w:rsidR="00CF101E">
        <w:rPr>
          <w:rFonts w:ascii="Arial" w:hAnsi="Arial" w:cs="Arial"/>
          <w:noProof/>
          <w:sz w:val="21"/>
          <w:szCs w:val="21"/>
        </w:rPr>
        <w:t xml:space="preserve"> from</w:t>
      </w:r>
      <w:r w:rsidRPr="00345BD0">
        <w:rPr>
          <w:rFonts w:ascii="Arial" w:hAnsi="Arial" w:cs="Arial"/>
          <w:sz w:val="21"/>
          <w:szCs w:val="21"/>
        </w:rPr>
        <w:t xml:space="preserve"> handling on the Board matters, I had been assigned to handle the enhancement of Corporate Governance and assist on any ad-hoc projects in the Company. It includes the following assignments/</w:t>
      </w:r>
      <w:proofErr w:type="gramStart"/>
      <w:r w:rsidRPr="00345BD0">
        <w:rPr>
          <w:rFonts w:ascii="Arial" w:hAnsi="Arial" w:cs="Arial"/>
          <w:sz w:val="21"/>
          <w:szCs w:val="21"/>
        </w:rPr>
        <w:t>tasks:-</w:t>
      </w:r>
      <w:proofErr w:type="gramEnd"/>
    </w:p>
    <w:p w14:paraId="25E29F3E" w14:textId="77777777" w:rsidR="001E77CF" w:rsidRPr="00345BD0" w:rsidRDefault="001E77CF" w:rsidP="006A369B">
      <w:pPr>
        <w:pStyle w:val="ListParagraph"/>
        <w:widowControl w:val="0"/>
        <w:numPr>
          <w:ilvl w:val="0"/>
          <w:numId w:val="6"/>
        </w:numPr>
        <w:autoSpaceDE w:val="0"/>
        <w:autoSpaceDN w:val="0"/>
        <w:adjustRightInd w:val="0"/>
        <w:spacing w:before="60" w:after="0" w:line="240" w:lineRule="auto"/>
        <w:ind w:left="450" w:right="57" w:hanging="450"/>
        <w:jc w:val="both"/>
        <w:rPr>
          <w:rFonts w:ascii="Arial" w:hAnsi="Arial" w:cs="Arial"/>
          <w:sz w:val="21"/>
          <w:szCs w:val="21"/>
        </w:rPr>
      </w:pPr>
      <w:r w:rsidRPr="00345BD0">
        <w:rPr>
          <w:rFonts w:ascii="Arial" w:hAnsi="Arial" w:cs="Arial"/>
          <w:sz w:val="21"/>
          <w:szCs w:val="21"/>
        </w:rPr>
        <w:t>To study, analyze and provide comments on the concept papers from Bank Negara Malaysia.</w:t>
      </w:r>
    </w:p>
    <w:p w14:paraId="0203C43A" w14:textId="77777777" w:rsidR="004C41A2" w:rsidRPr="00511CE2" w:rsidRDefault="001E77CF" w:rsidP="004C41A2">
      <w:pPr>
        <w:pStyle w:val="ListParagraph"/>
        <w:widowControl w:val="0"/>
        <w:numPr>
          <w:ilvl w:val="0"/>
          <w:numId w:val="6"/>
        </w:numPr>
        <w:autoSpaceDE w:val="0"/>
        <w:autoSpaceDN w:val="0"/>
        <w:adjustRightInd w:val="0"/>
        <w:spacing w:before="60" w:after="0" w:line="240" w:lineRule="auto"/>
        <w:ind w:left="426" w:right="57" w:hanging="426"/>
        <w:jc w:val="both"/>
        <w:rPr>
          <w:rFonts w:ascii="Arial" w:hAnsi="Arial" w:cs="Arial"/>
          <w:sz w:val="21"/>
          <w:szCs w:val="21"/>
        </w:rPr>
      </w:pPr>
      <w:r w:rsidRPr="00345BD0">
        <w:rPr>
          <w:rFonts w:ascii="Arial" w:hAnsi="Arial" w:cs="Arial"/>
          <w:sz w:val="21"/>
          <w:szCs w:val="21"/>
        </w:rPr>
        <w:t>To handle the projects such as the implementation of Foreign Account Tax Compliance Act 2010</w:t>
      </w:r>
      <w:r w:rsidR="00B408EC" w:rsidRPr="00345BD0">
        <w:rPr>
          <w:rFonts w:ascii="Arial" w:hAnsi="Arial" w:cs="Arial"/>
          <w:sz w:val="21"/>
          <w:szCs w:val="21"/>
        </w:rPr>
        <w:t xml:space="preserve"> (FATCA)</w:t>
      </w:r>
      <w:r w:rsidRPr="00345BD0">
        <w:rPr>
          <w:rFonts w:ascii="Arial" w:hAnsi="Arial" w:cs="Arial"/>
          <w:sz w:val="21"/>
          <w:szCs w:val="21"/>
        </w:rPr>
        <w:t xml:space="preserve"> of US and Personal Data Protection Act 2010</w:t>
      </w:r>
      <w:r w:rsidR="00B408EC" w:rsidRPr="00345BD0">
        <w:rPr>
          <w:rFonts w:ascii="Arial" w:hAnsi="Arial" w:cs="Arial"/>
          <w:sz w:val="21"/>
          <w:szCs w:val="21"/>
        </w:rPr>
        <w:t xml:space="preserve"> (PDPA)</w:t>
      </w:r>
      <w:r w:rsidRPr="00345BD0">
        <w:rPr>
          <w:rFonts w:ascii="Arial" w:hAnsi="Arial" w:cs="Arial"/>
          <w:sz w:val="21"/>
          <w:szCs w:val="21"/>
        </w:rPr>
        <w:t xml:space="preserve"> of Malaysia. </w:t>
      </w:r>
      <w:r w:rsidR="00B408EC" w:rsidRPr="00345BD0">
        <w:rPr>
          <w:rFonts w:ascii="Arial" w:hAnsi="Arial" w:cs="Arial"/>
          <w:sz w:val="21"/>
          <w:szCs w:val="21"/>
        </w:rPr>
        <w:t xml:space="preserve">Monitor and update the changes of organization structure to Inland Revenue Services of United States based on its requirements of FATCA compliant entities. For PDPA, attending internal course </w:t>
      </w:r>
    </w:p>
    <w:p w14:paraId="658B891C" w14:textId="77777777" w:rsidR="00B408EC" w:rsidRPr="00345BD0" w:rsidRDefault="00B408EC" w:rsidP="004C41A2">
      <w:pPr>
        <w:pStyle w:val="ListParagraph"/>
        <w:widowControl w:val="0"/>
        <w:autoSpaceDE w:val="0"/>
        <w:autoSpaceDN w:val="0"/>
        <w:adjustRightInd w:val="0"/>
        <w:spacing w:before="60" w:after="0" w:line="240" w:lineRule="auto"/>
        <w:ind w:left="426" w:right="57"/>
        <w:jc w:val="both"/>
        <w:rPr>
          <w:rFonts w:ascii="Arial" w:hAnsi="Arial" w:cs="Arial"/>
          <w:sz w:val="21"/>
          <w:szCs w:val="21"/>
        </w:rPr>
      </w:pPr>
      <w:r w:rsidRPr="00345BD0">
        <w:rPr>
          <w:rFonts w:ascii="Arial" w:hAnsi="Arial" w:cs="Arial"/>
          <w:sz w:val="21"/>
          <w:szCs w:val="21"/>
        </w:rPr>
        <w:t xml:space="preserve">and training, to liaise and co-operate with the appointed auditors for providing and verifying information to determine the Company’s PDPA compliance status. </w:t>
      </w:r>
    </w:p>
    <w:p w14:paraId="3517DF2D" w14:textId="77777777" w:rsidR="00085223" w:rsidRPr="00345BD0" w:rsidRDefault="001E77CF" w:rsidP="006A369B">
      <w:pPr>
        <w:pStyle w:val="ListParagraph"/>
        <w:widowControl w:val="0"/>
        <w:numPr>
          <w:ilvl w:val="0"/>
          <w:numId w:val="6"/>
        </w:numPr>
        <w:autoSpaceDE w:val="0"/>
        <w:autoSpaceDN w:val="0"/>
        <w:adjustRightInd w:val="0"/>
        <w:spacing w:before="60" w:after="0" w:line="240" w:lineRule="auto"/>
        <w:ind w:left="426" w:right="57" w:hanging="426"/>
        <w:jc w:val="both"/>
        <w:rPr>
          <w:rFonts w:ascii="Arial" w:hAnsi="Arial" w:cs="Arial"/>
          <w:sz w:val="21"/>
          <w:szCs w:val="21"/>
        </w:rPr>
      </w:pPr>
      <w:r w:rsidRPr="00345BD0">
        <w:rPr>
          <w:rFonts w:ascii="Arial" w:hAnsi="Arial" w:cs="Arial"/>
          <w:sz w:val="21"/>
          <w:szCs w:val="21"/>
        </w:rPr>
        <w:t>To study and understand the requirement of Financial Services Act and Islamic Financial Services Act 2013.</w:t>
      </w:r>
    </w:p>
    <w:p w14:paraId="6FD99052" w14:textId="77777777" w:rsidR="001E77CF" w:rsidRPr="00345BD0" w:rsidRDefault="001E77CF" w:rsidP="006A369B">
      <w:pPr>
        <w:pStyle w:val="ListParagraph"/>
        <w:widowControl w:val="0"/>
        <w:numPr>
          <w:ilvl w:val="0"/>
          <w:numId w:val="6"/>
        </w:numPr>
        <w:autoSpaceDE w:val="0"/>
        <w:autoSpaceDN w:val="0"/>
        <w:adjustRightInd w:val="0"/>
        <w:spacing w:before="60" w:after="0" w:line="240" w:lineRule="auto"/>
        <w:ind w:left="426" w:right="57" w:hanging="426"/>
        <w:jc w:val="both"/>
        <w:rPr>
          <w:rFonts w:ascii="Arial" w:hAnsi="Arial" w:cs="Arial"/>
          <w:sz w:val="21"/>
          <w:szCs w:val="21"/>
        </w:rPr>
      </w:pPr>
      <w:r w:rsidRPr="00345BD0">
        <w:rPr>
          <w:rFonts w:ascii="Arial" w:hAnsi="Arial" w:cs="Arial"/>
          <w:sz w:val="21"/>
          <w:szCs w:val="21"/>
        </w:rPr>
        <w:t xml:space="preserve">Comparing the requirement between Bank Negara Malaysia guideline, Maybank Group Policies and as well as </w:t>
      </w:r>
      <w:proofErr w:type="spellStart"/>
      <w:r w:rsidRPr="00345BD0">
        <w:rPr>
          <w:rFonts w:ascii="Arial" w:hAnsi="Arial" w:cs="Arial"/>
          <w:sz w:val="21"/>
          <w:szCs w:val="21"/>
        </w:rPr>
        <w:t>Etiqa</w:t>
      </w:r>
      <w:proofErr w:type="spellEnd"/>
      <w:r w:rsidRPr="00345BD0">
        <w:rPr>
          <w:rFonts w:ascii="Arial" w:hAnsi="Arial" w:cs="Arial"/>
          <w:sz w:val="21"/>
          <w:szCs w:val="21"/>
        </w:rPr>
        <w:t xml:space="preserve"> Group policies and ensure the Company is referring and</w:t>
      </w:r>
      <w:r w:rsidR="00B408EC" w:rsidRPr="00345BD0">
        <w:rPr>
          <w:rFonts w:ascii="Arial" w:hAnsi="Arial" w:cs="Arial"/>
          <w:sz w:val="21"/>
          <w:szCs w:val="21"/>
        </w:rPr>
        <w:t>/or</w:t>
      </w:r>
      <w:r w:rsidRPr="00345BD0">
        <w:rPr>
          <w:rFonts w:ascii="Arial" w:hAnsi="Arial" w:cs="Arial"/>
          <w:sz w:val="21"/>
          <w:szCs w:val="21"/>
        </w:rPr>
        <w:t xml:space="preserve"> complying </w:t>
      </w:r>
      <w:r w:rsidR="00F6697A" w:rsidRPr="00345BD0">
        <w:rPr>
          <w:rFonts w:ascii="Arial" w:hAnsi="Arial" w:cs="Arial"/>
          <w:sz w:val="21"/>
          <w:szCs w:val="21"/>
        </w:rPr>
        <w:t>with</w:t>
      </w:r>
      <w:r w:rsidRPr="00345BD0">
        <w:rPr>
          <w:rFonts w:ascii="Arial" w:hAnsi="Arial" w:cs="Arial"/>
          <w:sz w:val="21"/>
          <w:szCs w:val="21"/>
        </w:rPr>
        <w:t xml:space="preserve"> the relevant rules and regulation. </w:t>
      </w:r>
    </w:p>
    <w:p w14:paraId="088284DE" w14:textId="77777777" w:rsidR="00511CE2" w:rsidRPr="00123E7A" w:rsidRDefault="001E77CF" w:rsidP="00123E7A">
      <w:pPr>
        <w:pStyle w:val="ListParagraph"/>
        <w:widowControl w:val="0"/>
        <w:numPr>
          <w:ilvl w:val="0"/>
          <w:numId w:val="6"/>
        </w:numPr>
        <w:autoSpaceDE w:val="0"/>
        <w:autoSpaceDN w:val="0"/>
        <w:adjustRightInd w:val="0"/>
        <w:spacing w:before="60" w:after="0" w:line="240" w:lineRule="auto"/>
        <w:ind w:left="426" w:right="57" w:hanging="426"/>
        <w:jc w:val="both"/>
        <w:rPr>
          <w:rFonts w:ascii="Arial" w:hAnsi="Arial" w:cs="Arial"/>
          <w:sz w:val="21"/>
          <w:szCs w:val="21"/>
        </w:rPr>
      </w:pPr>
      <w:r w:rsidRPr="00345BD0">
        <w:rPr>
          <w:rFonts w:ascii="Arial" w:hAnsi="Arial" w:cs="Arial"/>
          <w:sz w:val="21"/>
          <w:szCs w:val="21"/>
        </w:rPr>
        <w:t xml:space="preserve">Co-ordinate with Auditors to identify and classify the encountered issues. </w:t>
      </w:r>
    </w:p>
    <w:p w14:paraId="122FDB7E" w14:textId="77777777" w:rsidR="001E77CF" w:rsidRPr="00345BD0" w:rsidRDefault="001E77CF" w:rsidP="006A369B">
      <w:pPr>
        <w:pStyle w:val="ListParagraph"/>
        <w:widowControl w:val="0"/>
        <w:numPr>
          <w:ilvl w:val="0"/>
          <w:numId w:val="6"/>
        </w:numPr>
        <w:autoSpaceDE w:val="0"/>
        <w:autoSpaceDN w:val="0"/>
        <w:adjustRightInd w:val="0"/>
        <w:spacing w:before="60" w:after="0" w:line="240" w:lineRule="auto"/>
        <w:ind w:left="426" w:right="57" w:hanging="426"/>
        <w:jc w:val="both"/>
        <w:rPr>
          <w:rFonts w:ascii="Arial" w:hAnsi="Arial" w:cs="Arial"/>
          <w:sz w:val="21"/>
          <w:szCs w:val="21"/>
        </w:rPr>
      </w:pPr>
      <w:r w:rsidRPr="00345BD0">
        <w:rPr>
          <w:rFonts w:ascii="Arial" w:hAnsi="Arial" w:cs="Arial"/>
          <w:sz w:val="21"/>
          <w:szCs w:val="21"/>
        </w:rPr>
        <w:t>Monitor and assign the job task to subordinate on the assignment of deadlines for re-appointment of directors for companies regulated by Bank Negara Malaysia and prepare the relevant documentations in connection therewith.</w:t>
      </w:r>
    </w:p>
    <w:p w14:paraId="51043602" w14:textId="77777777" w:rsidR="001E77CF" w:rsidRDefault="001E77CF" w:rsidP="001E77CF">
      <w:pPr>
        <w:pStyle w:val="ListParagraph"/>
        <w:widowControl w:val="0"/>
        <w:numPr>
          <w:ilvl w:val="0"/>
          <w:numId w:val="6"/>
        </w:numPr>
        <w:autoSpaceDE w:val="0"/>
        <w:autoSpaceDN w:val="0"/>
        <w:adjustRightInd w:val="0"/>
        <w:spacing w:before="60" w:after="0" w:line="240" w:lineRule="auto"/>
        <w:ind w:left="426" w:right="57" w:hanging="426"/>
        <w:jc w:val="both"/>
        <w:rPr>
          <w:rFonts w:ascii="Arial" w:hAnsi="Arial" w:cs="Arial"/>
          <w:sz w:val="21"/>
          <w:szCs w:val="21"/>
        </w:rPr>
      </w:pPr>
      <w:r w:rsidRPr="00345BD0">
        <w:rPr>
          <w:rFonts w:ascii="Arial" w:hAnsi="Arial" w:cs="Arial"/>
          <w:sz w:val="21"/>
          <w:szCs w:val="21"/>
        </w:rPr>
        <w:t>Assist in the preparation and organizing members’ meeting and attend to the liquidation and dissolution of companies.</w:t>
      </w:r>
    </w:p>
    <w:p w14:paraId="2998BE46" w14:textId="77777777" w:rsidR="00357572" w:rsidRDefault="00357572">
      <w:pPr>
        <w:rPr>
          <w:rFonts w:ascii="Arial" w:hAnsi="Arial" w:cs="Arial"/>
          <w:sz w:val="21"/>
          <w:szCs w:val="21"/>
        </w:rPr>
      </w:pPr>
    </w:p>
    <w:p w14:paraId="6B43D89D" w14:textId="77777777" w:rsidR="00771A1C" w:rsidRPr="00345BD0" w:rsidRDefault="00771A1C" w:rsidP="00771A1C">
      <w:pPr>
        <w:pStyle w:val="ListParagraph"/>
        <w:widowControl w:val="0"/>
        <w:pBdr>
          <w:bottom w:val="single" w:sz="12" w:space="0" w:color="auto"/>
        </w:pBdr>
        <w:autoSpaceDE w:val="0"/>
        <w:autoSpaceDN w:val="0"/>
        <w:adjustRightInd w:val="0"/>
        <w:spacing w:before="60" w:after="0" w:line="240" w:lineRule="auto"/>
        <w:ind w:right="57" w:hanging="720"/>
        <w:rPr>
          <w:rFonts w:ascii="Arial" w:hAnsi="Arial" w:cs="Arial"/>
          <w:sz w:val="21"/>
          <w:szCs w:val="21"/>
        </w:rPr>
      </w:pPr>
      <w:r w:rsidRPr="00345BD0">
        <w:rPr>
          <w:rFonts w:ascii="Arial" w:hAnsi="Arial" w:cs="Arial"/>
          <w:sz w:val="21"/>
          <w:szCs w:val="21"/>
        </w:rPr>
        <w:lastRenderedPageBreak/>
        <w:t xml:space="preserve">Resume of </w:t>
      </w:r>
      <w:r>
        <w:rPr>
          <w:rFonts w:ascii="Arial" w:hAnsi="Arial" w:cs="Arial"/>
          <w:sz w:val="21"/>
          <w:szCs w:val="21"/>
        </w:rPr>
        <w:t>Sharon L. Clay</w:t>
      </w:r>
    </w:p>
    <w:p w14:paraId="15FA30E9" w14:textId="77777777" w:rsidR="00357572" w:rsidRDefault="00357572" w:rsidP="00357572">
      <w:pPr>
        <w:spacing w:after="0"/>
        <w:rPr>
          <w:rFonts w:ascii="Arial" w:hAnsi="Arial" w:cs="Arial"/>
          <w:sz w:val="21"/>
          <w:szCs w:val="21"/>
        </w:rPr>
      </w:pPr>
    </w:p>
    <w:p w14:paraId="3A330967" w14:textId="77777777" w:rsidR="001E77CF" w:rsidRPr="00345BD0" w:rsidRDefault="001E77CF" w:rsidP="006A369B">
      <w:pPr>
        <w:pStyle w:val="ListParagraph"/>
        <w:widowControl w:val="0"/>
        <w:numPr>
          <w:ilvl w:val="0"/>
          <w:numId w:val="6"/>
        </w:numPr>
        <w:autoSpaceDE w:val="0"/>
        <w:autoSpaceDN w:val="0"/>
        <w:adjustRightInd w:val="0"/>
        <w:spacing w:before="60" w:after="0" w:line="240" w:lineRule="auto"/>
        <w:ind w:left="426" w:right="57" w:hanging="426"/>
        <w:jc w:val="both"/>
        <w:rPr>
          <w:rFonts w:ascii="Arial" w:hAnsi="Arial" w:cs="Arial"/>
          <w:sz w:val="21"/>
          <w:szCs w:val="21"/>
        </w:rPr>
      </w:pPr>
      <w:r w:rsidRPr="00345BD0">
        <w:rPr>
          <w:rFonts w:ascii="Arial" w:hAnsi="Arial" w:cs="Arial"/>
          <w:sz w:val="21"/>
          <w:szCs w:val="21"/>
        </w:rPr>
        <w:t xml:space="preserve">Prepare and file relevant statutory forms and returns with the Companies Commission Malaysia (CCM) in compliance all statutory requirements and all requirements of the Memorandum &amp; Articles of Association of the companies and ensure compliance with regulatory requirements, </w:t>
      </w:r>
      <w:proofErr w:type="gramStart"/>
      <w:r w:rsidRPr="00345BD0">
        <w:rPr>
          <w:rFonts w:ascii="Arial" w:hAnsi="Arial" w:cs="Arial"/>
          <w:sz w:val="21"/>
          <w:szCs w:val="21"/>
        </w:rPr>
        <w:t>i.e.</w:t>
      </w:r>
      <w:proofErr w:type="gramEnd"/>
      <w:r w:rsidRPr="00345BD0">
        <w:rPr>
          <w:rFonts w:ascii="Arial" w:hAnsi="Arial" w:cs="Arial"/>
          <w:sz w:val="21"/>
          <w:szCs w:val="21"/>
        </w:rPr>
        <w:t xml:space="preserve"> CCM, Bursa Malaysia, SC, BNM, MOF, etc.</w:t>
      </w:r>
    </w:p>
    <w:p w14:paraId="52FC7515" w14:textId="77777777" w:rsidR="001E77CF" w:rsidRPr="00345BD0" w:rsidRDefault="001E77CF" w:rsidP="006A369B">
      <w:pPr>
        <w:pStyle w:val="ListParagraph"/>
        <w:widowControl w:val="0"/>
        <w:numPr>
          <w:ilvl w:val="0"/>
          <w:numId w:val="6"/>
        </w:numPr>
        <w:autoSpaceDE w:val="0"/>
        <w:autoSpaceDN w:val="0"/>
        <w:adjustRightInd w:val="0"/>
        <w:spacing w:before="60" w:after="0" w:line="240" w:lineRule="auto"/>
        <w:ind w:left="426" w:right="57" w:hanging="426"/>
        <w:jc w:val="both"/>
        <w:rPr>
          <w:rFonts w:ascii="Arial" w:hAnsi="Arial" w:cs="Arial"/>
          <w:sz w:val="21"/>
          <w:szCs w:val="21"/>
        </w:rPr>
      </w:pPr>
      <w:r w:rsidRPr="00345BD0">
        <w:rPr>
          <w:rFonts w:ascii="Arial" w:hAnsi="Arial" w:cs="Arial"/>
          <w:sz w:val="21"/>
          <w:szCs w:val="21"/>
        </w:rPr>
        <w:t xml:space="preserve">Preparing the assessment report for Annual Board Assessment, Fit and Proper Report for Key Responsible Persons. Upon collecting the data, generate and perform a report or meeting papers to be tabled </w:t>
      </w:r>
      <w:r w:rsidR="00CF101E">
        <w:rPr>
          <w:rFonts w:ascii="Arial" w:hAnsi="Arial" w:cs="Arial"/>
          <w:noProof/>
          <w:sz w:val="21"/>
          <w:szCs w:val="21"/>
        </w:rPr>
        <w:t>in</w:t>
      </w:r>
      <w:r w:rsidRPr="00345BD0">
        <w:rPr>
          <w:rFonts w:ascii="Arial" w:hAnsi="Arial" w:cs="Arial"/>
          <w:sz w:val="21"/>
          <w:szCs w:val="21"/>
        </w:rPr>
        <w:t xml:space="preserve"> the Nomination and Remuneration Committee and subsequent to the Board or necessary parties.</w:t>
      </w:r>
    </w:p>
    <w:p w14:paraId="3A24771A" w14:textId="77777777" w:rsidR="0050236F" w:rsidRPr="00345BD0" w:rsidRDefault="0050236F" w:rsidP="006A369B">
      <w:pPr>
        <w:pStyle w:val="ListParagraph"/>
        <w:widowControl w:val="0"/>
        <w:numPr>
          <w:ilvl w:val="0"/>
          <w:numId w:val="6"/>
        </w:numPr>
        <w:autoSpaceDE w:val="0"/>
        <w:autoSpaceDN w:val="0"/>
        <w:adjustRightInd w:val="0"/>
        <w:spacing w:before="60" w:after="0" w:line="240" w:lineRule="auto"/>
        <w:ind w:left="426" w:right="57" w:hanging="426"/>
        <w:jc w:val="both"/>
        <w:rPr>
          <w:rFonts w:ascii="Arial" w:hAnsi="Arial" w:cs="Arial"/>
          <w:sz w:val="21"/>
          <w:szCs w:val="21"/>
        </w:rPr>
      </w:pPr>
      <w:r w:rsidRPr="00345BD0">
        <w:rPr>
          <w:rFonts w:ascii="Arial" w:hAnsi="Arial" w:cs="Arial"/>
          <w:sz w:val="21"/>
          <w:szCs w:val="21"/>
        </w:rPr>
        <w:t>By monitoring and providing the results of CTOS and Bankruptcy Search on the assessment of Key Responsible Persons based on the criteria Fitness and Propriety.</w:t>
      </w:r>
    </w:p>
    <w:p w14:paraId="23F9FD6F" w14:textId="77777777" w:rsidR="00085223" w:rsidRPr="00345BD0" w:rsidRDefault="00066DEE" w:rsidP="006A369B">
      <w:pPr>
        <w:pStyle w:val="ListParagraph"/>
        <w:widowControl w:val="0"/>
        <w:numPr>
          <w:ilvl w:val="0"/>
          <w:numId w:val="6"/>
        </w:numPr>
        <w:autoSpaceDE w:val="0"/>
        <w:autoSpaceDN w:val="0"/>
        <w:adjustRightInd w:val="0"/>
        <w:spacing w:before="60" w:after="0" w:line="240" w:lineRule="auto"/>
        <w:ind w:left="426" w:right="57" w:hanging="426"/>
        <w:jc w:val="both"/>
        <w:rPr>
          <w:rFonts w:ascii="Arial" w:hAnsi="Arial" w:cs="Arial"/>
          <w:sz w:val="21"/>
          <w:szCs w:val="21"/>
        </w:rPr>
      </w:pPr>
      <w:r w:rsidRPr="00345BD0">
        <w:rPr>
          <w:rFonts w:ascii="Arial" w:hAnsi="Arial" w:cs="Arial"/>
          <w:sz w:val="21"/>
          <w:szCs w:val="21"/>
        </w:rPr>
        <w:t>To prepare announcement</w:t>
      </w:r>
      <w:r w:rsidR="00085223" w:rsidRPr="00345BD0">
        <w:rPr>
          <w:rFonts w:ascii="Arial" w:hAnsi="Arial" w:cs="Arial"/>
          <w:sz w:val="21"/>
          <w:szCs w:val="21"/>
        </w:rPr>
        <w:t xml:space="preserve"> to Bursa Malaysia in relation to any matters of </w:t>
      </w:r>
      <w:proofErr w:type="spellStart"/>
      <w:r w:rsidR="00085223" w:rsidRPr="00345BD0">
        <w:rPr>
          <w:rFonts w:ascii="Arial" w:hAnsi="Arial" w:cs="Arial"/>
          <w:sz w:val="21"/>
          <w:szCs w:val="21"/>
        </w:rPr>
        <w:t>Etiqa</w:t>
      </w:r>
      <w:proofErr w:type="spellEnd"/>
      <w:r w:rsidR="00085223" w:rsidRPr="00345BD0">
        <w:rPr>
          <w:rFonts w:ascii="Arial" w:hAnsi="Arial" w:cs="Arial"/>
          <w:sz w:val="21"/>
          <w:szCs w:val="21"/>
        </w:rPr>
        <w:t xml:space="preserve"> which </w:t>
      </w:r>
      <w:r w:rsidR="00085223" w:rsidRPr="00CF101E">
        <w:rPr>
          <w:rFonts w:ascii="Arial" w:hAnsi="Arial" w:cs="Arial"/>
          <w:noProof/>
          <w:sz w:val="21"/>
          <w:szCs w:val="21"/>
        </w:rPr>
        <w:t>materialised</w:t>
      </w:r>
      <w:r w:rsidR="00085223" w:rsidRPr="00345BD0">
        <w:rPr>
          <w:rFonts w:ascii="Arial" w:hAnsi="Arial" w:cs="Arial"/>
          <w:sz w:val="21"/>
          <w:szCs w:val="21"/>
        </w:rPr>
        <w:t xml:space="preserve"> and affect the Parent Company </w:t>
      </w:r>
      <w:proofErr w:type="gramStart"/>
      <w:r w:rsidR="00085223" w:rsidRPr="00345BD0">
        <w:rPr>
          <w:rFonts w:ascii="Arial" w:hAnsi="Arial" w:cs="Arial"/>
          <w:sz w:val="21"/>
          <w:szCs w:val="21"/>
        </w:rPr>
        <w:t>i.e.</w:t>
      </w:r>
      <w:proofErr w:type="gramEnd"/>
      <w:r w:rsidR="00085223" w:rsidRPr="00345BD0">
        <w:rPr>
          <w:rFonts w:ascii="Arial" w:hAnsi="Arial" w:cs="Arial"/>
          <w:sz w:val="21"/>
          <w:szCs w:val="21"/>
        </w:rPr>
        <w:t xml:space="preserve"> Maybank, as regulated under the Main Market Listing Requirement </w:t>
      </w:r>
      <w:r w:rsidRPr="00345BD0">
        <w:rPr>
          <w:rFonts w:ascii="Arial" w:hAnsi="Arial" w:cs="Arial"/>
          <w:sz w:val="21"/>
          <w:szCs w:val="21"/>
        </w:rPr>
        <w:t xml:space="preserve"> </w:t>
      </w:r>
    </w:p>
    <w:p w14:paraId="487C4EC2" w14:textId="77777777" w:rsidR="00123E7A" w:rsidRPr="00357572" w:rsidRDefault="00085223" w:rsidP="00123E7A">
      <w:pPr>
        <w:pStyle w:val="ListParagraph"/>
        <w:widowControl w:val="0"/>
        <w:numPr>
          <w:ilvl w:val="0"/>
          <w:numId w:val="6"/>
        </w:numPr>
        <w:autoSpaceDE w:val="0"/>
        <w:autoSpaceDN w:val="0"/>
        <w:adjustRightInd w:val="0"/>
        <w:spacing w:before="60" w:after="0" w:line="240" w:lineRule="auto"/>
        <w:ind w:left="426" w:right="57" w:hanging="426"/>
        <w:jc w:val="both"/>
        <w:rPr>
          <w:rFonts w:ascii="Arial" w:hAnsi="Arial" w:cs="Arial"/>
          <w:sz w:val="21"/>
          <w:szCs w:val="21"/>
        </w:rPr>
      </w:pPr>
      <w:r w:rsidRPr="00345BD0">
        <w:rPr>
          <w:rFonts w:ascii="Arial" w:hAnsi="Arial" w:cs="Arial"/>
          <w:sz w:val="21"/>
          <w:szCs w:val="21"/>
        </w:rPr>
        <w:t xml:space="preserve">Assisting for incorporation of new entities in foreign countries by preparing Bursa Announcement, review statutory documents and providing advisory services based on </w:t>
      </w:r>
      <w:r w:rsidR="00066DEE" w:rsidRPr="00345BD0">
        <w:rPr>
          <w:rFonts w:ascii="Arial" w:hAnsi="Arial" w:cs="Arial"/>
          <w:sz w:val="21"/>
          <w:szCs w:val="21"/>
        </w:rPr>
        <w:t>the</w:t>
      </w:r>
      <w:r w:rsidRPr="00345BD0">
        <w:rPr>
          <w:rFonts w:ascii="Arial" w:hAnsi="Arial" w:cs="Arial"/>
          <w:sz w:val="21"/>
          <w:szCs w:val="21"/>
        </w:rPr>
        <w:t xml:space="preserve"> compliance of</w:t>
      </w:r>
      <w:r w:rsidR="00066DEE" w:rsidRPr="00345BD0">
        <w:rPr>
          <w:rFonts w:ascii="Arial" w:hAnsi="Arial" w:cs="Arial"/>
          <w:sz w:val="21"/>
          <w:szCs w:val="21"/>
        </w:rPr>
        <w:t xml:space="preserve"> </w:t>
      </w:r>
      <w:r w:rsidR="002F4810" w:rsidRPr="00345BD0">
        <w:rPr>
          <w:rFonts w:ascii="Arial" w:hAnsi="Arial" w:cs="Arial"/>
          <w:sz w:val="21"/>
          <w:szCs w:val="21"/>
        </w:rPr>
        <w:t>the local rules and regulations.</w:t>
      </w:r>
    </w:p>
    <w:p w14:paraId="63E65499" w14:textId="77777777" w:rsidR="0050236F" w:rsidRPr="00345BD0" w:rsidRDefault="0050236F" w:rsidP="006A369B">
      <w:pPr>
        <w:pStyle w:val="ListParagraph"/>
        <w:widowControl w:val="0"/>
        <w:numPr>
          <w:ilvl w:val="0"/>
          <w:numId w:val="6"/>
        </w:numPr>
        <w:autoSpaceDE w:val="0"/>
        <w:autoSpaceDN w:val="0"/>
        <w:adjustRightInd w:val="0"/>
        <w:spacing w:before="60" w:after="0" w:line="240" w:lineRule="auto"/>
        <w:ind w:left="426" w:right="57" w:hanging="426"/>
        <w:jc w:val="both"/>
        <w:rPr>
          <w:rFonts w:ascii="Arial" w:hAnsi="Arial" w:cs="Arial"/>
          <w:sz w:val="21"/>
          <w:szCs w:val="21"/>
        </w:rPr>
      </w:pPr>
      <w:r w:rsidRPr="00345BD0">
        <w:rPr>
          <w:rFonts w:ascii="Arial" w:hAnsi="Arial" w:cs="Arial"/>
          <w:sz w:val="21"/>
          <w:szCs w:val="21"/>
        </w:rPr>
        <w:t>Drafting, reviewing and updating the Board Manual.</w:t>
      </w:r>
    </w:p>
    <w:p w14:paraId="16484F8C" w14:textId="77777777" w:rsidR="0050236F" w:rsidRPr="00345BD0" w:rsidRDefault="0050236F" w:rsidP="006A369B">
      <w:pPr>
        <w:pStyle w:val="ListParagraph"/>
        <w:widowControl w:val="0"/>
        <w:numPr>
          <w:ilvl w:val="0"/>
          <w:numId w:val="6"/>
        </w:numPr>
        <w:autoSpaceDE w:val="0"/>
        <w:autoSpaceDN w:val="0"/>
        <w:adjustRightInd w:val="0"/>
        <w:spacing w:before="60" w:after="0" w:line="240" w:lineRule="auto"/>
        <w:ind w:left="426" w:right="57" w:hanging="426"/>
        <w:jc w:val="both"/>
        <w:rPr>
          <w:rFonts w:ascii="Arial" w:hAnsi="Arial" w:cs="Arial"/>
          <w:sz w:val="21"/>
          <w:szCs w:val="21"/>
        </w:rPr>
      </w:pPr>
      <w:r w:rsidRPr="00345BD0">
        <w:rPr>
          <w:rFonts w:ascii="Arial" w:hAnsi="Arial" w:cs="Arial"/>
          <w:sz w:val="21"/>
          <w:szCs w:val="21"/>
        </w:rPr>
        <w:t xml:space="preserve">To write departmental minutes </w:t>
      </w:r>
    </w:p>
    <w:p w14:paraId="6F2058CA" w14:textId="77777777" w:rsidR="001E77CF" w:rsidRPr="00345BD0" w:rsidRDefault="001E77CF" w:rsidP="00AE174F">
      <w:pPr>
        <w:widowControl w:val="0"/>
        <w:autoSpaceDE w:val="0"/>
        <w:autoSpaceDN w:val="0"/>
        <w:adjustRightInd w:val="0"/>
        <w:spacing w:before="60" w:after="0" w:line="240" w:lineRule="auto"/>
        <w:ind w:left="57" w:right="57"/>
        <w:jc w:val="right"/>
        <w:rPr>
          <w:rFonts w:ascii="Arial" w:hAnsi="Arial" w:cs="Arial"/>
          <w:i/>
          <w:iCs/>
          <w:sz w:val="21"/>
          <w:szCs w:val="21"/>
        </w:rPr>
      </w:pPr>
    </w:p>
    <w:p w14:paraId="46FB40A8" w14:textId="77777777" w:rsidR="00AE174F" w:rsidRPr="00345BD0" w:rsidRDefault="001E77CF" w:rsidP="00AE174F">
      <w:pPr>
        <w:widowControl w:val="0"/>
        <w:autoSpaceDE w:val="0"/>
        <w:autoSpaceDN w:val="0"/>
        <w:adjustRightInd w:val="0"/>
        <w:spacing w:before="60" w:after="0" w:line="240" w:lineRule="auto"/>
        <w:ind w:left="57" w:right="57"/>
        <w:jc w:val="right"/>
        <w:rPr>
          <w:rFonts w:ascii="Arial" w:hAnsi="Arial" w:cs="Arial"/>
          <w:sz w:val="21"/>
          <w:szCs w:val="21"/>
        </w:rPr>
      </w:pPr>
      <w:r w:rsidRPr="00345BD0">
        <w:rPr>
          <w:rFonts w:ascii="Arial" w:hAnsi="Arial" w:cs="Arial"/>
          <w:i/>
          <w:iCs/>
          <w:sz w:val="21"/>
          <w:szCs w:val="21"/>
        </w:rPr>
        <w:t xml:space="preserve">Period of Services: </w:t>
      </w:r>
      <w:r w:rsidR="00AE174F" w:rsidRPr="00345BD0">
        <w:rPr>
          <w:rFonts w:ascii="Arial" w:hAnsi="Arial" w:cs="Arial"/>
          <w:i/>
          <w:iCs/>
          <w:sz w:val="21"/>
          <w:szCs w:val="21"/>
        </w:rPr>
        <w:t xml:space="preserve">June 2010 </w:t>
      </w:r>
      <w:r w:rsidRPr="00345BD0">
        <w:rPr>
          <w:rFonts w:ascii="Arial" w:hAnsi="Arial" w:cs="Arial"/>
          <w:i/>
          <w:iCs/>
          <w:sz w:val="21"/>
          <w:szCs w:val="21"/>
        </w:rPr>
        <w:t>–</w:t>
      </w:r>
      <w:r w:rsidR="00AE174F" w:rsidRPr="00345BD0">
        <w:rPr>
          <w:rFonts w:ascii="Arial" w:hAnsi="Arial" w:cs="Arial"/>
          <w:i/>
          <w:iCs/>
          <w:sz w:val="21"/>
          <w:szCs w:val="21"/>
        </w:rPr>
        <w:t xml:space="preserve"> </w:t>
      </w:r>
      <w:r w:rsidRPr="00345BD0">
        <w:rPr>
          <w:rFonts w:ascii="Arial" w:hAnsi="Arial" w:cs="Arial"/>
          <w:i/>
          <w:iCs/>
          <w:sz w:val="21"/>
          <w:szCs w:val="21"/>
        </w:rPr>
        <w:t>July 2012</w:t>
      </w:r>
    </w:p>
    <w:p w14:paraId="2FEC4FDD" w14:textId="77777777" w:rsidR="00AE174F" w:rsidRPr="00345BD0" w:rsidRDefault="00123E7A" w:rsidP="00AE174F">
      <w:pPr>
        <w:widowControl w:val="0"/>
        <w:autoSpaceDE w:val="0"/>
        <w:autoSpaceDN w:val="0"/>
        <w:adjustRightInd w:val="0"/>
        <w:spacing w:before="60" w:after="0" w:line="240" w:lineRule="auto"/>
        <w:ind w:left="57" w:right="57"/>
        <w:rPr>
          <w:rFonts w:ascii="Arial" w:hAnsi="Arial" w:cs="Arial"/>
          <w:sz w:val="21"/>
          <w:szCs w:val="21"/>
        </w:rPr>
      </w:pPr>
      <w:r>
        <w:rPr>
          <w:rFonts w:ascii="Arial" w:hAnsi="Arial" w:cs="Arial" w:hint="eastAsia"/>
          <w:b/>
          <w:bCs/>
          <w:sz w:val="21"/>
          <w:szCs w:val="21"/>
          <w:lang w:eastAsia="zh-CN"/>
        </w:rPr>
        <w:t>4</w:t>
      </w:r>
      <w:r w:rsidR="00AE174F" w:rsidRPr="00345BD0">
        <w:rPr>
          <w:rFonts w:ascii="Arial" w:hAnsi="Arial" w:cs="Arial"/>
          <w:b/>
          <w:bCs/>
          <w:sz w:val="21"/>
          <w:szCs w:val="21"/>
        </w:rPr>
        <w:t xml:space="preserve">. Tricor Corporate Services </w:t>
      </w:r>
      <w:proofErr w:type="spellStart"/>
      <w:r w:rsidR="00AE174F" w:rsidRPr="00345BD0">
        <w:rPr>
          <w:rFonts w:ascii="Arial" w:hAnsi="Arial" w:cs="Arial"/>
          <w:b/>
          <w:bCs/>
          <w:sz w:val="21"/>
          <w:szCs w:val="21"/>
        </w:rPr>
        <w:t>Sdn</w:t>
      </w:r>
      <w:proofErr w:type="spellEnd"/>
      <w:r w:rsidR="00AE174F" w:rsidRPr="00345BD0">
        <w:rPr>
          <w:rFonts w:ascii="Arial" w:hAnsi="Arial" w:cs="Arial"/>
          <w:b/>
          <w:bCs/>
          <w:sz w:val="21"/>
          <w:szCs w:val="21"/>
        </w:rPr>
        <w:t>. Bhd.</w:t>
      </w:r>
    </w:p>
    <w:p w14:paraId="17C09B2B" w14:textId="77777777" w:rsidR="00AE174F" w:rsidRPr="00345BD0" w:rsidRDefault="00AE174F" w:rsidP="00AE174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Position Title </w:t>
      </w:r>
      <w:r w:rsidRPr="00CF101E">
        <w:rPr>
          <w:rFonts w:ascii="Arial" w:hAnsi="Arial" w:cs="Arial"/>
          <w:noProof/>
          <w:sz w:val="21"/>
          <w:szCs w:val="21"/>
        </w:rPr>
        <w:t>(Level)</w:t>
      </w:r>
      <w:r w:rsidRPr="00CF101E">
        <w:rPr>
          <w:rFonts w:ascii="Arial" w:hAnsi="Arial" w:cs="Arial"/>
          <w:noProof/>
          <w:sz w:val="21"/>
          <w:szCs w:val="21"/>
        </w:rPr>
        <w:tab/>
        <w:t>:</w:t>
      </w:r>
      <w:r w:rsidRPr="00345BD0">
        <w:rPr>
          <w:rFonts w:ascii="Arial" w:hAnsi="Arial" w:cs="Arial"/>
          <w:sz w:val="21"/>
          <w:szCs w:val="21"/>
        </w:rPr>
        <w:t xml:space="preserve"> Secretarial Assistant (Junior Executive)</w:t>
      </w:r>
    </w:p>
    <w:p w14:paraId="530D77D8" w14:textId="77777777" w:rsidR="00620C19" w:rsidRPr="00345BD0" w:rsidRDefault="00620C19" w:rsidP="00AE174F">
      <w:pPr>
        <w:widowControl w:val="0"/>
        <w:autoSpaceDE w:val="0"/>
        <w:autoSpaceDN w:val="0"/>
        <w:adjustRightInd w:val="0"/>
        <w:spacing w:before="60" w:after="0" w:line="240" w:lineRule="auto"/>
        <w:ind w:left="57" w:right="57"/>
        <w:rPr>
          <w:rFonts w:ascii="Arial" w:hAnsi="Arial" w:cs="Arial"/>
          <w:sz w:val="21"/>
          <w:szCs w:val="21"/>
        </w:rPr>
      </w:pPr>
    </w:p>
    <w:p w14:paraId="46BB6E4A" w14:textId="77777777" w:rsidR="00AE174F" w:rsidRPr="00345BD0" w:rsidRDefault="00AE174F" w:rsidP="00AE174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Work </w:t>
      </w:r>
      <w:r w:rsidRPr="00CF101E">
        <w:rPr>
          <w:rFonts w:ascii="Arial" w:hAnsi="Arial" w:cs="Arial"/>
          <w:noProof/>
          <w:sz w:val="21"/>
          <w:szCs w:val="21"/>
        </w:rPr>
        <w:t>Description</w:t>
      </w:r>
      <w:r w:rsidRPr="00CF101E">
        <w:rPr>
          <w:rFonts w:ascii="Arial" w:hAnsi="Arial" w:cs="Arial"/>
          <w:noProof/>
          <w:sz w:val="21"/>
          <w:szCs w:val="21"/>
        </w:rPr>
        <w:tab/>
        <w:t>:</w:t>
      </w:r>
    </w:p>
    <w:p w14:paraId="1F82D80A" w14:textId="77777777" w:rsidR="00AE174F" w:rsidRPr="00345BD0" w:rsidRDefault="00AE174F" w:rsidP="00AE174F">
      <w:pPr>
        <w:widowControl w:val="0"/>
        <w:autoSpaceDE w:val="0"/>
        <w:autoSpaceDN w:val="0"/>
        <w:adjustRightInd w:val="0"/>
        <w:spacing w:before="60" w:after="0" w:line="240" w:lineRule="auto"/>
        <w:ind w:left="57" w:right="57"/>
        <w:rPr>
          <w:rFonts w:ascii="Arial" w:hAnsi="Arial" w:cs="Arial"/>
          <w:sz w:val="21"/>
          <w:szCs w:val="21"/>
        </w:rPr>
      </w:pPr>
    </w:p>
    <w:p w14:paraId="79A6B239" w14:textId="77777777" w:rsidR="006D302B" w:rsidRPr="00345BD0" w:rsidRDefault="006D302B" w:rsidP="001E77CF">
      <w:pPr>
        <w:widowControl w:val="0"/>
        <w:autoSpaceDE w:val="0"/>
        <w:autoSpaceDN w:val="0"/>
        <w:adjustRightInd w:val="0"/>
        <w:spacing w:before="60" w:after="0" w:line="240" w:lineRule="auto"/>
        <w:ind w:left="57" w:right="57"/>
        <w:rPr>
          <w:rFonts w:ascii="Arial" w:hAnsi="Arial" w:cs="Arial"/>
          <w:sz w:val="21"/>
          <w:szCs w:val="21"/>
          <w:u w:val="single"/>
        </w:rPr>
      </w:pPr>
      <w:r w:rsidRPr="00345BD0">
        <w:rPr>
          <w:rFonts w:ascii="Arial" w:hAnsi="Arial" w:cs="Arial"/>
          <w:sz w:val="21"/>
          <w:szCs w:val="21"/>
          <w:u w:val="single"/>
        </w:rPr>
        <w:t>Administrative</w:t>
      </w:r>
      <w:r w:rsidR="00C940DF" w:rsidRPr="00345BD0">
        <w:rPr>
          <w:rFonts w:ascii="Arial" w:hAnsi="Arial" w:cs="Arial"/>
          <w:sz w:val="21"/>
          <w:szCs w:val="21"/>
          <w:u w:val="single"/>
        </w:rPr>
        <w:t xml:space="preserve"> and Follow-Up</w:t>
      </w:r>
      <w:r w:rsidRPr="00345BD0">
        <w:rPr>
          <w:rFonts w:ascii="Arial" w:hAnsi="Arial" w:cs="Arial"/>
          <w:sz w:val="21"/>
          <w:szCs w:val="21"/>
          <w:u w:val="single"/>
        </w:rPr>
        <w:t xml:space="preserve"> </w:t>
      </w:r>
      <w:proofErr w:type="gramStart"/>
      <w:r w:rsidRPr="00345BD0">
        <w:rPr>
          <w:rFonts w:ascii="Arial" w:hAnsi="Arial" w:cs="Arial"/>
          <w:sz w:val="21"/>
          <w:szCs w:val="21"/>
          <w:u w:val="single"/>
        </w:rPr>
        <w:t>Jobs:-</w:t>
      </w:r>
      <w:proofErr w:type="gramEnd"/>
    </w:p>
    <w:p w14:paraId="0B103690" w14:textId="77777777" w:rsidR="00ED6444" w:rsidRPr="00345BD0" w:rsidRDefault="00ED6444" w:rsidP="006F4D4D">
      <w:pPr>
        <w:widowControl w:val="0"/>
        <w:autoSpaceDE w:val="0"/>
        <w:autoSpaceDN w:val="0"/>
        <w:adjustRightInd w:val="0"/>
        <w:spacing w:before="60" w:after="0" w:line="240" w:lineRule="auto"/>
        <w:ind w:left="57" w:right="57"/>
        <w:jc w:val="both"/>
        <w:rPr>
          <w:rFonts w:ascii="Arial" w:hAnsi="Arial" w:cs="Arial"/>
          <w:sz w:val="21"/>
          <w:szCs w:val="21"/>
        </w:rPr>
      </w:pPr>
      <w:r w:rsidRPr="00345BD0">
        <w:rPr>
          <w:rFonts w:ascii="Arial" w:hAnsi="Arial" w:cs="Arial"/>
          <w:sz w:val="21"/>
          <w:szCs w:val="21"/>
        </w:rPr>
        <w:t>1) Creating a new job code and preparing all the necessary new files and statutory books for new clients.</w:t>
      </w:r>
    </w:p>
    <w:p w14:paraId="0809DD8D" w14:textId="77777777" w:rsidR="006F4D4D" w:rsidRPr="00345BD0" w:rsidRDefault="006F4D4D" w:rsidP="006F4D4D">
      <w:pPr>
        <w:widowControl w:val="0"/>
        <w:autoSpaceDE w:val="0"/>
        <w:autoSpaceDN w:val="0"/>
        <w:adjustRightInd w:val="0"/>
        <w:spacing w:before="60" w:after="0" w:line="240" w:lineRule="auto"/>
        <w:ind w:left="57" w:right="57"/>
        <w:jc w:val="both"/>
        <w:rPr>
          <w:rFonts w:ascii="Arial" w:hAnsi="Arial" w:cs="Arial"/>
          <w:sz w:val="21"/>
          <w:szCs w:val="21"/>
        </w:rPr>
      </w:pPr>
      <w:r w:rsidRPr="00345BD0">
        <w:rPr>
          <w:rFonts w:ascii="Arial" w:hAnsi="Arial" w:cs="Arial"/>
          <w:sz w:val="21"/>
          <w:szCs w:val="21"/>
        </w:rPr>
        <w:t xml:space="preserve">2) Generating bills as per client’s letter of offer and coordinating with finance department for issuing the bill. </w:t>
      </w:r>
    </w:p>
    <w:p w14:paraId="7D851647" w14:textId="77777777" w:rsidR="006F4D4D" w:rsidRPr="00345BD0" w:rsidRDefault="006F4D4D" w:rsidP="006F4D4D">
      <w:pPr>
        <w:widowControl w:val="0"/>
        <w:autoSpaceDE w:val="0"/>
        <w:autoSpaceDN w:val="0"/>
        <w:adjustRightInd w:val="0"/>
        <w:spacing w:before="60" w:after="0" w:line="240" w:lineRule="auto"/>
        <w:ind w:left="57" w:right="57"/>
        <w:jc w:val="both"/>
        <w:rPr>
          <w:rFonts w:ascii="Arial" w:hAnsi="Arial" w:cs="Arial"/>
          <w:sz w:val="21"/>
          <w:szCs w:val="21"/>
        </w:rPr>
      </w:pPr>
      <w:r w:rsidRPr="00345BD0">
        <w:rPr>
          <w:rFonts w:ascii="Arial" w:hAnsi="Arial" w:cs="Arial"/>
          <w:sz w:val="21"/>
          <w:szCs w:val="21"/>
        </w:rPr>
        <w:t xml:space="preserve">3) Monitoring the outstanding balance by clients and sending outstanding remainder if necessary.  </w:t>
      </w:r>
    </w:p>
    <w:p w14:paraId="75B49A80" w14:textId="77777777" w:rsidR="006D302B" w:rsidRPr="00345BD0" w:rsidRDefault="006F4D4D" w:rsidP="001E77C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4) Collaborate with admin staff </w:t>
      </w:r>
      <w:r w:rsidR="006A5F5C" w:rsidRPr="00345BD0">
        <w:rPr>
          <w:rFonts w:ascii="Arial" w:hAnsi="Arial" w:cs="Arial"/>
          <w:sz w:val="21"/>
          <w:szCs w:val="21"/>
        </w:rPr>
        <w:t xml:space="preserve">for monitoring the conditions of files and suggest for storage if </w:t>
      </w:r>
      <w:proofErr w:type="gramStart"/>
      <w:r w:rsidR="006A5F5C" w:rsidRPr="00345BD0">
        <w:rPr>
          <w:rFonts w:ascii="Arial" w:hAnsi="Arial" w:cs="Arial"/>
          <w:sz w:val="21"/>
          <w:szCs w:val="21"/>
        </w:rPr>
        <w:t>necessary</w:t>
      </w:r>
      <w:r w:rsidR="006D302B" w:rsidRPr="00345BD0">
        <w:rPr>
          <w:rFonts w:ascii="Arial" w:hAnsi="Arial" w:cs="Arial"/>
          <w:sz w:val="21"/>
          <w:szCs w:val="21"/>
        </w:rPr>
        <w:t>;</w:t>
      </w:r>
      <w:proofErr w:type="gramEnd"/>
    </w:p>
    <w:p w14:paraId="2C981251" w14:textId="77777777" w:rsidR="006D302B" w:rsidRPr="00345BD0" w:rsidRDefault="006A5F5C" w:rsidP="00CF56F8">
      <w:pPr>
        <w:widowControl w:val="0"/>
        <w:autoSpaceDE w:val="0"/>
        <w:autoSpaceDN w:val="0"/>
        <w:adjustRightInd w:val="0"/>
        <w:spacing w:before="60" w:after="0" w:line="240" w:lineRule="auto"/>
        <w:ind w:left="57" w:right="57"/>
        <w:jc w:val="both"/>
        <w:rPr>
          <w:rFonts w:ascii="Arial" w:hAnsi="Arial" w:cs="Arial"/>
          <w:sz w:val="21"/>
          <w:szCs w:val="21"/>
        </w:rPr>
      </w:pPr>
      <w:r w:rsidRPr="00345BD0">
        <w:rPr>
          <w:rFonts w:ascii="Arial" w:hAnsi="Arial" w:cs="Arial"/>
          <w:sz w:val="21"/>
          <w:szCs w:val="21"/>
        </w:rPr>
        <w:t>5) Receive, segregate and perform any incoming administration works. To e</w:t>
      </w:r>
      <w:r w:rsidR="006D302B" w:rsidRPr="00345BD0">
        <w:rPr>
          <w:rFonts w:ascii="Arial" w:hAnsi="Arial" w:cs="Arial"/>
          <w:sz w:val="21"/>
          <w:szCs w:val="21"/>
        </w:rPr>
        <w:t xml:space="preserve">nsure the </w:t>
      </w:r>
      <w:r w:rsidR="000640B0" w:rsidRPr="00345BD0">
        <w:rPr>
          <w:rFonts w:ascii="Arial" w:hAnsi="Arial" w:cs="Arial"/>
          <w:sz w:val="21"/>
          <w:szCs w:val="21"/>
        </w:rPr>
        <w:t>achievement of</w:t>
      </w:r>
      <w:r w:rsidR="006D302B" w:rsidRPr="00345BD0">
        <w:rPr>
          <w:rFonts w:ascii="Arial" w:hAnsi="Arial" w:cs="Arial"/>
          <w:sz w:val="21"/>
          <w:szCs w:val="21"/>
        </w:rPr>
        <w:t xml:space="preserve"> </w:t>
      </w:r>
      <w:r w:rsidR="00C940DF" w:rsidRPr="00345BD0">
        <w:rPr>
          <w:rFonts w:ascii="Arial" w:hAnsi="Arial" w:cs="Arial"/>
          <w:sz w:val="21"/>
          <w:szCs w:val="21"/>
        </w:rPr>
        <w:t xml:space="preserve">efficiency (complete in stipulated timelines) and effectiveness (complete </w:t>
      </w:r>
      <w:r w:rsidR="00941E3B" w:rsidRPr="00345BD0">
        <w:rPr>
          <w:rFonts w:ascii="Arial" w:hAnsi="Arial" w:cs="Arial"/>
          <w:sz w:val="21"/>
          <w:szCs w:val="21"/>
        </w:rPr>
        <w:t>with quality</w:t>
      </w:r>
      <w:r w:rsidR="00C940DF" w:rsidRPr="00345BD0">
        <w:rPr>
          <w:rFonts w:ascii="Arial" w:hAnsi="Arial" w:cs="Arial"/>
          <w:sz w:val="21"/>
          <w:szCs w:val="21"/>
        </w:rPr>
        <w:t>)</w:t>
      </w:r>
      <w:r w:rsidR="00CF56F8" w:rsidRPr="00345BD0">
        <w:rPr>
          <w:rFonts w:ascii="Arial" w:hAnsi="Arial" w:cs="Arial"/>
          <w:sz w:val="21"/>
          <w:szCs w:val="21"/>
        </w:rPr>
        <w:t xml:space="preserve"> on the assigned </w:t>
      </w:r>
      <w:proofErr w:type="gramStart"/>
      <w:r w:rsidR="00CF56F8" w:rsidRPr="00345BD0">
        <w:rPr>
          <w:rFonts w:ascii="Arial" w:hAnsi="Arial" w:cs="Arial"/>
          <w:sz w:val="21"/>
          <w:szCs w:val="21"/>
        </w:rPr>
        <w:t>job</w:t>
      </w:r>
      <w:r w:rsidR="006D302B" w:rsidRPr="00345BD0">
        <w:rPr>
          <w:rFonts w:ascii="Arial" w:hAnsi="Arial" w:cs="Arial"/>
          <w:sz w:val="21"/>
          <w:szCs w:val="21"/>
        </w:rPr>
        <w:t>;</w:t>
      </w:r>
      <w:proofErr w:type="gramEnd"/>
    </w:p>
    <w:p w14:paraId="610383F7" w14:textId="77777777" w:rsidR="00C940DF" w:rsidRPr="00345BD0" w:rsidRDefault="00CF56F8" w:rsidP="00CF56F8">
      <w:pPr>
        <w:widowControl w:val="0"/>
        <w:autoSpaceDE w:val="0"/>
        <w:autoSpaceDN w:val="0"/>
        <w:adjustRightInd w:val="0"/>
        <w:spacing w:before="60" w:after="0" w:line="240" w:lineRule="auto"/>
        <w:ind w:left="57" w:right="57"/>
        <w:jc w:val="both"/>
        <w:rPr>
          <w:rFonts w:ascii="Arial" w:hAnsi="Arial" w:cs="Arial"/>
          <w:sz w:val="21"/>
          <w:szCs w:val="21"/>
        </w:rPr>
      </w:pPr>
      <w:r w:rsidRPr="00345BD0">
        <w:rPr>
          <w:rFonts w:ascii="Arial" w:hAnsi="Arial" w:cs="Arial"/>
          <w:sz w:val="21"/>
          <w:szCs w:val="21"/>
        </w:rPr>
        <w:t>6</w:t>
      </w:r>
      <w:r w:rsidR="00C940DF" w:rsidRPr="00345BD0">
        <w:rPr>
          <w:rFonts w:ascii="Arial" w:hAnsi="Arial" w:cs="Arial"/>
          <w:sz w:val="21"/>
          <w:szCs w:val="21"/>
        </w:rPr>
        <w:t xml:space="preserve">) </w:t>
      </w:r>
      <w:r w:rsidR="006A5F5C" w:rsidRPr="00345BD0">
        <w:rPr>
          <w:rFonts w:ascii="Arial" w:hAnsi="Arial" w:cs="Arial"/>
          <w:sz w:val="21"/>
          <w:szCs w:val="21"/>
        </w:rPr>
        <w:t>To f</w:t>
      </w:r>
      <w:r w:rsidR="00C940DF" w:rsidRPr="00345BD0">
        <w:rPr>
          <w:rFonts w:ascii="Arial" w:hAnsi="Arial" w:cs="Arial"/>
          <w:sz w:val="21"/>
          <w:szCs w:val="21"/>
        </w:rPr>
        <w:t xml:space="preserve">ollow up with clients </w:t>
      </w:r>
      <w:r w:rsidR="00AD70F6" w:rsidRPr="00345BD0">
        <w:rPr>
          <w:rFonts w:ascii="Arial" w:hAnsi="Arial" w:cs="Arial"/>
          <w:sz w:val="21"/>
          <w:szCs w:val="21"/>
        </w:rPr>
        <w:t xml:space="preserve">the status after delivered </w:t>
      </w:r>
      <w:r w:rsidR="006A5F5C" w:rsidRPr="00345BD0">
        <w:rPr>
          <w:rFonts w:ascii="Arial" w:hAnsi="Arial" w:cs="Arial"/>
          <w:sz w:val="21"/>
          <w:szCs w:val="21"/>
        </w:rPr>
        <w:t xml:space="preserve">any </w:t>
      </w:r>
      <w:r w:rsidR="00C940DF" w:rsidRPr="00345BD0">
        <w:rPr>
          <w:rFonts w:ascii="Arial" w:hAnsi="Arial" w:cs="Arial"/>
          <w:sz w:val="21"/>
          <w:szCs w:val="21"/>
        </w:rPr>
        <w:t>documents or</w:t>
      </w:r>
      <w:r w:rsidR="006A5F5C" w:rsidRPr="00345BD0">
        <w:rPr>
          <w:rFonts w:ascii="Arial" w:hAnsi="Arial" w:cs="Arial"/>
          <w:sz w:val="21"/>
          <w:szCs w:val="21"/>
        </w:rPr>
        <w:t xml:space="preserve"> the satisfaction of </w:t>
      </w:r>
      <w:r w:rsidR="00C940DF" w:rsidRPr="00345BD0">
        <w:rPr>
          <w:rFonts w:ascii="Arial" w:hAnsi="Arial" w:cs="Arial"/>
          <w:sz w:val="21"/>
          <w:szCs w:val="21"/>
        </w:rPr>
        <w:t>services;</w:t>
      </w:r>
      <w:r w:rsidRPr="00345BD0">
        <w:rPr>
          <w:rFonts w:ascii="Arial" w:hAnsi="Arial" w:cs="Arial"/>
          <w:sz w:val="21"/>
          <w:szCs w:val="21"/>
        </w:rPr>
        <w:t xml:space="preserve"> and</w:t>
      </w:r>
    </w:p>
    <w:p w14:paraId="5EEA9310" w14:textId="77777777" w:rsidR="00C940DF" w:rsidRPr="00345BD0" w:rsidRDefault="00CF56F8" w:rsidP="00CF56F8">
      <w:pPr>
        <w:widowControl w:val="0"/>
        <w:autoSpaceDE w:val="0"/>
        <w:autoSpaceDN w:val="0"/>
        <w:adjustRightInd w:val="0"/>
        <w:spacing w:before="60" w:after="0" w:line="240" w:lineRule="auto"/>
        <w:ind w:left="57" w:right="57"/>
        <w:jc w:val="both"/>
        <w:rPr>
          <w:rFonts w:ascii="Arial" w:hAnsi="Arial" w:cs="Arial"/>
          <w:sz w:val="21"/>
          <w:szCs w:val="21"/>
        </w:rPr>
      </w:pPr>
      <w:r w:rsidRPr="00345BD0">
        <w:rPr>
          <w:rFonts w:ascii="Arial" w:hAnsi="Arial" w:cs="Arial"/>
          <w:sz w:val="21"/>
          <w:szCs w:val="21"/>
        </w:rPr>
        <w:t>7</w:t>
      </w:r>
      <w:r w:rsidR="00C940DF" w:rsidRPr="00345BD0">
        <w:rPr>
          <w:rFonts w:ascii="Arial" w:hAnsi="Arial" w:cs="Arial"/>
          <w:sz w:val="21"/>
          <w:szCs w:val="21"/>
        </w:rPr>
        <w:t xml:space="preserve">) Solve clients’ problem with </w:t>
      </w:r>
      <w:r w:rsidRPr="00345BD0">
        <w:rPr>
          <w:rFonts w:ascii="Arial" w:hAnsi="Arial" w:cs="Arial"/>
          <w:sz w:val="21"/>
          <w:szCs w:val="21"/>
        </w:rPr>
        <w:t>the guidance of supervisory level staff.</w:t>
      </w:r>
    </w:p>
    <w:p w14:paraId="6818C213" w14:textId="77777777" w:rsidR="0050236F" w:rsidRPr="00345BD0" w:rsidRDefault="0050236F" w:rsidP="00DF4F5E">
      <w:pPr>
        <w:widowControl w:val="0"/>
        <w:autoSpaceDE w:val="0"/>
        <w:autoSpaceDN w:val="0"/>
        <w:adjustRightInd w:val="0"/>
        <w:spacing w:before="60" w:after="0" w:line="240" w:lineRule="auto"/>
        <w:ind w:right="57"/>
        <w:rPr>
          <w:rFonts w:ascii="Arial" w:hAnsi="Arial" w:cs="Arial"/>
          <w:sz w:val="21"/>
          <w:szCs w:val="21"/>
        </w:rPr>
      </w:pPr>
    </w:p>
    <w:p w14:paraId="18DA3702" w14:textId="77777777" w:rsidR="00AE174F" w:rsidRPr="00345BD0" w:rsidRDefault="00AE174F" w:rsidP="000640B0">
      <w:pPr>
        <w:widowControl w:val="0"/>
        <w:autoSpaceDE w:val="0"/>
        <w:autoSpaceDN w:val="0"/>
        <w:adjustRightInd w:val="0"/>
        <w:spacing w:before="60" w:after="0" w:line="240" w:lineRule="auto"/>
        <w:ind w:left="57" w:right="57"/>
        <w:rPr>
          <w:rFonts w:ascii="Arial" w:hAnsi="Arial" w:cs="Arial"/>
          <w:sz w:val="21"/>
          <w:szCs w:val="21"/>
          <w:u w:val="single"/>
        </w:rPr>
      </w:pPr>
      <w:r w:rsidRPr="00345BD0">
        <w:rPr>
          <w:rFonts w:ascii="Arial" w:hAnsi="Arial" w:cs="Arial"/>
          <w:sz w:val="21"/>
          <w:szCs w:val="21"/>
          <w:u w:val="single"/>
        </w:rPr>
        <w:t>Routine Jobs</w:t>
      </w:r>
      <w:r w:rsidR="008A4A4A" w:rsidRPr="00345BD0">
        <w:rPr>
          <w:rFonts w:ascii="Arial" w:hAnsi="Arial" w:cs="Arial"/>
          <w:sz w:val="21"/>
          <w:szCs w:val="21"/>
          <w:u w:val="single"/>
        </w:rPr>
        <w:t xml:space="preserve"> and</w:t>
      </w:r>
      <w:r w:rsidR="000640B0" w:rsidRPr="00345BD0">
        <w:rPr>
          <w:rFonts w:ascii="Arial" w:hAnsi="Arial" w:cs="Arial"/>
          <w:sz w:val="21"/>
          <w:szCs w:val="21"/>
          <w:u w:val="single"/>
        </w:rPr>
        <w:t xml:space="preserve"> Ad Hoc </w:t>
      </w:r>
      <w:proofErr w:type="gramStart"/>
      <w:r w:rsidR="000640B0" w:rsidRPr="00345BD0">
        <w:rPr>
          <w:rFonts w:ascii="Arial" w:hAnsi="Arial" w:cs="Arial"/>
          <w:sz w:val="21"/>
          <w:szCs w:val="21"/>
          <w:u w:val="single"/>
        </w:rPr>
        <w:t>Jobs</w:t>
      </w:r>
      <w:r w:rsidRPr="00345BD0">
        <w:rPr>
          <w:rFonts w:ascii="Arial" w:hAnsi="Arial" w:cs="Arial"/>
          <w:sz w:val="21"/>
          <w:szCs w:val="21"/>
          <w:u w:val="single"/>
        </w:rPr>
        <w:t>:-</w:t>
      </w:r>
      <w:proofErr w:type="gramEnd"/>
    </w:p>
    <w:p w14:paraId="067D14FB" w14:textId="77777777" w:rsidR="001B32CC" w:rsidRPr="00345BD0" w:rsidRDefault="001B32CC" w:rsidP="004C41A2">
      <w:pPr>
        <w:pStyle w:val="ListParagraph"/>
        <w:widowControl w:val="0"/>
        <w:numPr>
          <w:ilvl w:val="0"/>
          <w:numId w:val="9"/>
        </w:numPr>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xml:space="preserve">Preparation of Minutes Representation Letter and furnish statutory documents to auditors upon </w:t>
      </w:r>
      <w:proofErr w:type="gramStart"/>
      <w:r w:rsidRPr="00345BD0">
        <w:rPr>
          <w:rFonts w:ascii="Arial" w:hAnsi="Arial" w:cs="Arial"/>
          <w:sz w:val="21"/>
          <w:szCs w:val="21"/>
        </w:rPr>
        <w:t>request;</w:t>
      </w:r>
      <w:proofErr w:type="gramEnd"/>
      <w:r w:rsidR="00AE174F" w:rsidRPr="00345BD0">
        <w:rPr>
          <w:rFonts w:ascii="Arial" w:hAnsi="Arial" w:cs="Arial"/>
          <w:sz w:val="21"/>
          <w:szCs w:val="21"/>
        </w:rPr>
        <w:t xml:space="preserve"> </w:t>
      </w:r>
    </w:p>
    <w:p w14:paraId="079A9F14" w14:textId="77777777" w:rsidR="00357572" w:rsidRDefault="00357572">
      <w:pPr>
        <w:rPr>
          <w:rFonts w:ascii="Arial" w:hAnsi="Arial" w:cs="Arial"/>
          <w:sz w:val="21"/>
          <w:szCs w:val="21"/>
          <w:lang w:eastAsia="zh-CN"/>
        </w:rPr>
      </w:pPr>
      <w:r>
        <w:rPr>
          <w:rFonts w:ascii="Arial" w:hAnsi="Arial" w:cs="Arial"/>
          <w:sz w:val="21"/>
          <w:szCs w:val="21"/>
          <w:lang w:eastAsia="zh-CN"/>
        </w:rPr>
        <w:br w:type="page"/>
      </w:r>
    </w:p>
    <w:p w14:paraId="24D9EF81" w14:textId="77777777" w:rsidR="00771A1C" w:rsidRPr="00345BD0" w:rsidRDefault="00771A1C" w:rsidP="00771A1C">
      <w:pPr>
        <w:pStyle w:val="ListParagraph"/>
        <w:widowControl w:val="0"/>
        <w:pBdr>
          <w:bottom w:val="single" w:sz="12" w:space="0" w:color="auto"/>
        </w:pBdr>
        <w:autoSpaceDE w:val="0"/>
        <w:autoSpaceDN w:val="0"/>
        <w:adjustRightInd w:val="0"/>
        <w:spacing w:before="60" w:after="0" w:line="240" w:lineRule="auto"/>
        <w:ind w:right="57" w:hanging="720"/>
        <w:rPr>
          <w:rFonts w:ascii="Arial" w:hAnsi="Arial" w:cs="Arial"/>
          <w:sz w:val="21"/>
          <w:szCs w:val="21"/>
        </w:rPr>
      </w:pPr>
      <w:r w:rsidRPr="00345BD0">
        <w:rPr>
          <w:rFonts w:ascii="Arial" w:hAnsi="Arial" w:cs="Arial"/>
          <w:sz w:val="21"/>
          <w:szCs w:val="21"/>
        </w:rPr>
        <w:lastRenderedPageBreak/>
        <w:t xml:space="preserve">Resume of </w:t>
      </w:r>
      <w:r>
        <w:rPr>
          <w:rFonts w:ascii="Arial" w:hAnsi="Arial" w:cs="Arial"/>
          <w:sz w:val="21"/>
          <w:szCs w:val="21"/>
        </w:rPr>
        <w:t>Sharon L. Clay</w:t>
      </w:r>
    </w:p>
    <w:p w14:paraId="0546895F" w14:textId="77777777" w:rsidR="00511CE2" w:rsidRPr="00123E7A" w:rsidRDefault="00511CE2" w:rsidP="00123E7A">
      <w:pPr>
        <w:widowControl w:val="0"/>
        <w:autoSpaceDE w:val="0"/>
        <w:autoSpaceDN w:val="0"/>
        <w:adjustRightInd w:val="0"/>
        <w:spacing w:before="60" w:after="0" w:line="240" w:lineRule="auto"/>
        <w:ind w:right="57"/>
        <w:rPr>
          <w:rFonts w:ascii="Arial" w:hAnsi="Arial" w:cs="Arial"/>
          <w:sz w:val="21"/>
          <w:szCs w:val="21"/>
          <w:lang w:eastAsia="zh-CN"/>
        </w:rPr>
      </w:pPr>
    </w:p>
    <w:p w14:paraId="7E10B715" w14:textId="77777777" w:rsidR="00AE174F" w:rsidRPr="00345BD0" w:rsidRDefault="00C940DF" w:rsidP="001B32CC">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2) Draft </w:t>
      </w:r>
      <w:r w:rsidR="00AE174F" w:rsidRPr="00345BD0">
        <w:rPr>
          <w:rFonts w:ascii="Arial" w:hAnsi="Arial" w:cs="Arial"/>
          <w:sz w:val="21"/>
          <w:szCs w:val="21"/>
        </w:rPr>
        <w:t>Directors' Circular Resolution</w:t>
      </w:r>
      <w:r w:rsidR="00D553B2" w:rsidRPr="00345BD0">
        <w:rPr>
          <w:rFonts w:ascii="Arial" w:hAnsi="Arial" w:cs="Arial"/>
          <w:sz w:val="21"/>
          <w:szCs w:val="21"/>
        </w:rPr>
        <w:t>, Members’ Circular Resolution and any relevant forms</w:t>
      </w:r>
      <w:r w:rsidR="00D54C92" w:rsidRPr="00345BD0">
        <w:rPr>
          <w:rFonts w:ascii="Arial" w:hAnsi="Arial" w:cs="Arial"/>
          <w:sz w:val="21"/>
          <w:szCs w:val="21"/>
        </w:rPr>
        <w:t>, as follows:</w:t>
      </w:r>
    </w:p>
    <w:p w14:paraId="624C9BF6" w14:textId="77777777" w:rsidR="00D54C92" w:rsidRPr="00345BD0" w:rsidRDefault="00D54C92" w:rsidP="00D54C92">
      <w:pPr>
        <w:widowControl w:val="0"/>
        <w:autoSpaceDE w:val="0"/>
        <w:autoSpaceDN w:val="0"/>
        <w:adjustRightInd w:val="0"/>
        <w:spacing w:before="60" w:after="0" w:line="240" w:lineRule="auto"/>
        <w:ind w:left="284" w:right="57"/>
        <w:rPr>
          <w:rFonts w:ascii="Arial" w:hAnsi="Arial" w:cs="Arial"/>
          <w:sz w:val="21"/>
          <w:szCs w:val="21"/>
        </w:rPr>
      </w:pPr>
      <w:proofErr w:type="spellStart"/>
      <w:r w:rsidRPr="00345BD0">
        <w:rPr>
          <w:rFonts w:ascii="Arial" w:hAnsi="Arial" w:cs="Arial"/>
          <w:sz w:val="21"/>
          <w:szCs w:val="21"/>
        </w:rPr>
        <w:t>i</w:t>
      </w:r>
      <w:proofErr w:type="spellEnd"/>
      <w:r w:rsidRPr="00345BD0">
        <w:rPr>
          <w:rFonts w:ascii="Arial" w:hAnsi="Arial" w:cs="Arial"/>
          <w:sz w:val="21"/>
          <w:szCs w:val="21"/>
        </w:rPr>
        <w:t xml:space="preserve">) </w:t>
      </w:r>
      <w:r w:rsidR="00990F54" w:rsidRPr="00345BD0">
        <w:rPr>
          <w:rFonts w:ascii="Arial" w:hAnsi="Arial" w:cs="Arial"/>
          <w:sz w:val="21"/>
          <w:szCs w:val="21"/>
        </w:rPr>
        <w:t>B</w:t>
      </w:r>
      <w:r w:rsidRPr="00345BD0">
        <w:rPr>
          <w:rFonts w:ascii="Arial" w:hAnsi="Arial" w:cs="Arial"/>
          <w:sz w:val="21"/>
          <w:szCs w:val="21"/>
        </w:rPr>
        <w:t xml:space="preserve">ank </w:t>
      </w:r>
      <w:proofErr w:type="gramStart"/>
      <w:r w:rsidRPr="00345BD0">
        <w:rPr>
          <w:rFonts w:ascii="Arial" w:hAnsi="Arial" w:cs="Arial"/>
          <w:sz w:val="21"/>
          <w:szCs w:val="21"/>
        </w:rPr>
        <w:t>resolutions;</w:t>
      </w:r>
      <w:proofErr w:type="gramEnd"/>
    </w:p>
    <w:p w14:paraId="3008059C" w14:textId="77777777" w:rsidR="00D54C92" w:rsidRPr="00345BD0" w:rsidRDefault="00D54C92" w:rsidP="00D54C92">
      <w:pPr>
        <w:widowControl w:val="0"/>
        <w:autoSpaceDE w:val="0"/>
        <w:autoSpaceDN w:val="0"/>
        <w:adjustRightInd w:val="0"/>
        <w:spacing w:before="60" w:after="0" w:line="240" w:lineRule="auto"/>
        <w:ind w:left="284" w:right="57"/>
        <w:rPr>
          <w:rFonts w:ascii="Arial" w:hAnsi="Arial" w:cs="Arial"/>
          <w:sz w:val="21"/>
          <w:szCs w:val="21"/>
        </w:rPr>
      </w:pPr>
      <w:r w:rsidRPr="00345BD0">
        <w:rPr>
          <w:rFonts w:ascii="Arial" w:hAnsi="Arial" w:cs="Arial"/>
          <w:sz w:val="21"/>
          <w:szCs w:val="21"/>
        </w:rPr>
        <w:t xml:space="preserve">ii) </w:t>
      </w:r>
      <w:r w:rsidR="00990F54" w:rsidRPr="00345BD0">
        <w:rPr>
          <w:rFonts w:ascii="Arial" w:hAnsi="Arial" w:cs="Arial"/>
          <w:sz w:val="21"/>
          <w:szCs w:val="21"/>
        </w:rPr>
        <w:t>C</w:t>
      </w:r>
      <w:r w:rsidRPr="00345BD0">
        <w:rPr>
          <w:rFonts w:ascii="Arial" w:hAnsi="Arial" w:cs="Arial"/>
          <w:sz w:val="21"/>
          <w:szCs w:val="21"/>
        </w:rPr>
        <w:t xml:space="preserve">hange of </w:t>
      </w:r>
      <w:proofErr w:type="gramStart"/>
      <w:r w:rsidRPr="00345BD0">
        <w:rPr>
          <w:rFonts w:ascii="Arial" w:hAnsi="Arial" w:cs="Arial"/>
          <w:sz w:val="21"/>
          <w:szCs w:val="21"/>
        </w:rPr>
        <w:t>directors;</w:t>
      </w:r>
      <w:proofErr w:type="gramEnd"/>
    </w:p>
    <w:p w14:paraId="3ECBF1F6" w14:textId="77777777" w:rsidR="00D54C92" w:rsidRPr="00345BD0" w:rsidRDefault="00D54C92" w:rsidP="00D54C92">
      <w:pPr>
        <w:widowControl w:val="0"/>
        <w:autoSpaceDE w:val="0"/>
        <w:autoSpaceDN w:val="0"/>
        <w:adjustRightInd w:val="0"/>
        <w:spacing w:before="60" w:after="0" w:line="240" w:lineRule="auto"/>
        <w:ind w:left="284" w:right="57"/>
        <w:rPr>
          <w:rFonts w:ascii="Arial" w:hAnsi="Arial" w:cs="Arial"/>
          <w:sz w:val="21"/>
          <w:szCs w:val="21"/>
        </w:rPr>
      </w:pPr>
      <w:r w:rsidRPr="00345BD0">
        <w:rPr>
          <w:rFonts w:ascii="Arial" w:hAnsi="Arial" w:cs="Arial"/>
          <w:sz w:val="21"/>
          <w:szCs w:val="21"/>
        </w:rPr>
        <w:t xml:space="preserve">iii) </w:t>
      </w:r>
      <w:r w:rsidR="00990F54" w:rsidRPr="00345BD0">
        <w:rPr>
          <w:rFonts w:ascii="Arial" w:hAnsi="Arial" w:cs="Arial"/>
          <w:sz w:val="21"/>
          <w:szCs w:val="21"/>
        </w:rPr>
        <w:t>C</w:t>
      </w:r>
      <w:r w:rsidRPr="00345BD0">
        <w:rPr>
          <w:rFonts w:ascii="Arial" w:hAnsi="Arial" w:cs="Arial"/>
          <w:sz w:val="21"/>
          <w:szCs w:val="21"/>
        </w:rPr>
        <w:t xml:space="preserve">hange of </w:t>
      </w:r>
      <w:proofErr w:type="gramStart"/>
      <w:r w:rsidRPr="00345BD0">
        <w:rPr>
          <w:rFonts w:ascii="Arial" w:hAnsi="Arial" w:cs="Arial"/>
          <w:sz w:val="21"/>
          <w:szCs w:val="21"/>
        </w:rPr>
        <w:t>secretaries;</w:t>
      </w:r>
      <w:proofErr w:type="gramEnd"/>
    </w:p>
    <w:p w14:paraId="310E3E5D" w14:textId="77777777" w:rsidR="00085223" w:rsidRPr="00345BD0" w:rsidRDefault="00D54C92" w:rsidP="00D54C92">
      <w:pPr>
        <w:widowControl w:val="0"/>
        <w:autoSpaceDE w:val="0"/>
        <w:autoSpaceDN w:val="0"/>
        <w:adjustRightInd w:val="0"/>
        <w:spacing w:before="60" w:after="0" w:line="240" w:lineRule="auto"/>
        <w:ind w:left="284" w:right="57"/>
        <w:rPr>
          <w:rFonts w:ascii="Arial" w:hAnsi="Arial" w:cs="Arial"/>
          <w:sz w:val="21"/>
          <w:szCs w:val="21"/>
        </w:rPr>
      </w:pPr>
      <w:r w:rsidRPr="00345BD0">
        <w:rPr>
          <w:rFonts w:ascii="Arial" w:hAnsi="Arial" w:cs="Arial"/>
          <w:sz w:val="21"/>
          <w:szCs w:val="21"/>
        </w:rPr>
        <w:t xml:space="preserve">iv) </w:t>
      </w:r>
      <w:r w:rsidR="00990F54" w:rsidRPr="00345BD0">
        <w:rPr>
          <w:rFonts w:ascii="Arial" w:hAnsi="Arial" w:cs="Arial"/>
          <w:sz w:val="21"/>
          <w:szCs w:val="21"/>
        </w:rPr>
        <w:t>P</w:t>
      </w:r>
      <w:r w:rsidRPr="00345BD0">
        <w:rPr>
          <w:rFonts w:ascii="Arial" w:hAnsi="Arial" w:cs="Arial"/>
          <w:sz w:val="21"/>
          <w:szCs w:val="21"/>
        </w:rPr>
        <w:t xml:space="preserve">erfection of </w:t>
      </w:r>
      <w:proofErr w:type="gramStart"/>
      <w:r w:rsidRPr="00345BD0">
        <w:rPr>
          <w:rFonts w:ascii="Arial" w:hAnsi="Arial" w:cs="Arial"/>
          <w:sz w:val="21"/>
          <w:szCs w:val="21"/>
        </w:rPr>
        <w:t>charge;</w:t>
      </w:r>
      <w:proofErr w:type="gramEnd"/>
    </w:p>
    <w:p w14:paraId="0A7B4104" w14:textId="77777777" w:rsidR="00D54C92" w:rsidRPr="00345BD0" w:rsidRDefault="00D54C92" w:rsidP="00D54C92">
      <w:pPr>
        <w:widowControl w:val="0"/>
        <w:autoSpaceDE w:val="0"/>
        <w:autoSpaceDN w:val="0"/>
        <w:adjustRightInd w:val="0"/>
        <w:spacing w:before="60" w:after="0" w:line="240" w:lineRule="auto"/>
        <w:ind w:left="284" w:right="57"/>
        <w:rPr>
          <w:rFonts w:ascii="Arial" w:hAnsi="Arial" w:cs="Arial"/>
          <w:sz w:val="21"/>
          <w:szCs w:val="21"/>
        </w:rPr>
      </w:pPr>
      <w:r w:rsidRPr="00345BD0">
        <w:rPr>
          <w:rFonts w:ascii="Arial" w:hAnsi="Arial" w:cs="Arial"/>
          <w:sz w:val="21"/>
          <w:szCs w:val="21"/>
        </w:rPr>
        <w:t xml:space="preserve">v) </w:t>
      </w:r>
      <w:proofErr w:type="gramStart"/>
      <w:r w:rsidR="00990F54" w:rsidRPr="00345BD0">
        <w:rPr>
          <w:rFonts w:ascii="Arial" w:hAnsi="Arial" w:cs="Arial"/>
          <w:sz w:val="21"/>
          <w:szCs w:val="21"/>
        </w:rPr>
        <w:t>D</w:t>
      </w:r>
      <w:r w:rsidRPr="00345BD0">
        <w:rPr>
          <w:rFonts w:ascii="Arial" w:hAnsi="Arial" w:cs="Arial"/>
          <w:sz w:val="21"/>
          <w:szCs w:val="21"/>
        </w:rPr>
        <w:t>ividend;</w:t>
      </w:r>
      <w:proofErr w:type="gramEnd"/>
    </w:p>
    <w:p w14:paraId="3579F804" w14:textId="77777777" w:rsidR="00D54C92" w:rsidRPr="00345BD0" w:rsidRDefault="00D54C92" w:rsidP="00D54C92">
      <w:pPr>
        <w:widowControl w:val="0"/>
        <w:autoSpaceDE w:val="0"/>
        <w:autoSpaceDN w:val="0"/>
        <w:adjustRightInd w:val="0"/>
        <w:spacing w:before="60" w:after="0" w:line="240" w:lineRule="auto"/>
        <w:ind w:left="284" w:right="57"/>
        <w:rPr>
          <w:rFonts w:ascii="Arial" w:hAnsi="Arial" w:cs="Arial"/>
          <w:sz w:val="21"/>
          <w:szCs w:val="21"/>
        </w:rPr>
      </w:pPr>
      <w:r w:rsidRPr="00345BD0">
        <w:rPr>
          <w:rFonts w:ascii="Arial" w:hAnsi="Arial" w:cs="Arial"/>
          <w:sz w:val="21"/>
          <w:szCs w:val="21"/>
        </w:rPr>
        <w:t xml:space="preserve">vi) </w:t>
      </w:r>
      <w:r w:rsidR="00990F54" w:rsidRPr="00345BD0">
        <w:rPr>
          <w:rFonts w:ascii="Arial" w:hAnsi="Arial" w:cs="Arial"/>
          <w:sz w:val="21"/>
          <w:szCs w:val="21"/>
        </w:rPr>
        <w:t>C</w:t>
      </w:r>
      <w:r w:rsidRPr="00345BD0">
        <w:rPr>
          <w:rFonts w:ascii="Arial" w:hAnsi="Arial" w:cs="Arial"/>
          <w:sz w:val="21"/>
          <w:szCs w:val="21"/>
        </w:rPr>
        <w:t xml:space="preserve">hange of </w:t>
      </w:r>
      <w:proofErr w:type="gramStart"/>
      <w:r w:rsidRPr="00345BD0">
        <w:rPr>
          <w:rFonts w:ascii="Arial" w:hAnsi="Arial" w:cs="Arial"/>
          <w:sz w:val="21"/>
          <w:szCs w:val="21"/>
        </w:rPr>
        <w:t>auditors;</w:t>
      </w:r>
      <w:proofErr w:type="gramEnd"/>
    </w:p>
    <w:p w14:paraId="232C88D2" w14:textId="77777777" w:rsidR="00D54C92" w:rsidRPr="00345BD0" w:rsidRDefault="00D54C92" w:rsidP="00D54C92">
      <w:pPr>
        <w:widowControl w:val="0"/>
        <w:autoSpaceDE w:val="0"/>
        <w:autoSpaceDN w:val="0"/>
        <w:adjustRightInd w:val="0"/>
        <w:spacing w:before="60" w:after="0" w:line="240" w:lineRule="auto"/>
        <w:ind w:left="284" w:right="57"/>
        <w:rPr>
          <w:rFonts w:ascii="Arial" w:hAnsi="Arial" w:cs="Arial"/>
          <w:sz w:val="21"/>
          <w:szCs w:val="21"/>
        </w:rPr>
      </w:pPr>
      <w:r w:rsidRPr="00345BD0">
        <w:rPr>
          <w:rFonts w:ascii="Arial" w:hAnsi="Arial" w:cs="Arial"/>
          <w:sz w:val="21"/>
          <w:szCs w:val="21"/>
        </w:rPr>
        <w:t xml:space="preserve">vii) </w:t>
      </w:r>
      <w:r w:rsidR="00990F54" w:rsidRPr="00345BD0">
        <w:rPr>
          <w:rFonts w:ascii="Arial" w:hAnsi="Arial" w:cs="Arial"/>
          <w:sz w:val="21"/>
          <w:szCs w:val="21"/>
        </w:rPr>
        <w:t>T</w:t>
      </w:r>
      <w:r w:rsidRPr="00345BD0">
        <w:rPr>
          <w:rFonts w:ascii="Arial" w:hAnsi="Arial" w:cs="Arial"/>
          <w:sz w:val="21"/>
          <w:szCs w:val="21"/>
        </w:rPr>
        <w:t>ransfer</w:t>
      </w:r>
      <w:r w:rsidR="00990F54" w:rsidRPr="00345BD0">
        <w:rPr>
          <w:rFonts w:ascii="Arial" w:hAnsi="Arial" w:cs="Arial"/>
          <w:sz w:val="21"/>
          <w:szCs w:val="21"/>
        </w:rPr>
        <w:t xml:space="preserve"> and Transmission</w:t>
      </w:r>
      <w:r w:rsidRPr="00345BD0">
        <w:rPr>
          <w:rFonts w:ascii="Arial" w:hAnsi="Arial" w:cs="Arial"/>
          <w:sz w:val="21"/>
          <w:szCs w:val="21"/>
        </w:rPr>
        <w:t xml:space="preserve"> of </w:t>
      </w:r>
      <w:proofErr w:type="gramStart"/>
      <w:r w:rsidRPr="00345BD0">
        <w:rPr>
          <w:rFonts w:ascii="Arial" w:hAnsi="Arial" w:cs="Arial"/>
          <w:sz w:val="21"/>
          <w:szCs w:val="21"/>
        </w:rPr>
        <w:t>shares;</w:t>
      </w:r>
      <w:proofErr w:type="gramEnd"/>
    </w:p>
    <w:p w14:paraId="7E89B22F" w14:textId="77777777" w:rsidR="00D54C92" w:rsidRPr="00345BD0" w:rsidRDefault="00D54C92" w:rsidP="00D54C92">
      <w:pPr>
        <w:widowControl w:val="0"/>
        <w:autoSpaceDE w:val="0"/>
        <w:autoSpaceDN w:val="0"/>
        <w:adjustRightInd w:val="0"/>
        <w:spacing w:before="60" w:after="0" w:line="240" w:lineRule="auto"/>
        <w:ind w:left="284" w:right="57"/>
        <w:rPr>
          <w:rFonts w:ascii="Arial" w:hAnsi="Arial" w:cs="Arial"/>
          <w:sz w:val="21"/>
          <w:szCs w:val="21"/>
        </w:rPr>
      </w:pPr>
      <w:r w:rsidRPr="00345BD0">
        <w:rPr>
          <w:rFonts w:ascii="Arial" w:hAnsi="Arial" w:cs="Arial"/>
          <w:sz w:val="21"/>
          <w:szCs w:val="21"/>
        </w:rPr>
        <w:t xml:space="preserve">viii) </w:t>
      </w:r>
      <w:r w:rsidR="00990F54" w:rsidRPr="00345BD0">
        <w:rPr>
          <w:rFonts w:ascii="Arial" w:hAnsi="Arial" w:cs="Arial"/>
          <w:sz w:val="21"/>
          <w:szCs w:val="21"/>
        </w:rPr>
        <w:t>P</w:t>
      </w:r>
      <w:r w:rsidRPr="00345BD0">
        <w:rPr>
          <w:rFonts w:ascii="Arial" w:hAnsi="Arial" w:cs="Arial"/>
          <w:sz w:val="21"/>
          <w:szCs w:val="21"/>
        </w:rPr>
        <w:t xml:space="preserve">urchase of motor </w:t>
      </w:r>
      <w:proofErr w:type="gramStart"/>
      <w:r w:rsidRPr="00345BD0">
        <w:rPr>
          <w:rFonts w:ascii="Arial" w:hAnsi="Arial" w:cs="Arial"/>
          <w:sz w:val="21"/>
          <w:szCs w:val="21"/>
        </w:rPr>
        <w:t>vehicles;</w:t>
      </w:r>
      <w:proofErr w:type="gramEnd"/>
    </w:p>
    <w:p w14:paraId="0385A35F" w14:textId="77777777" w:rsidR="00D54C92" w:rsidRPr="00345BD0" w:rsidRDefault="00D54C92" w:rsidP="00D54C92">
      <w:pPr>
        <w:widowControl w:val="0"/>
        <w:autoSpaceDE w:val="0"/>
        <w:autoSpaceDN w:val="0"/>
        <w:adjustRightInd w:val="0"/>
        <w:spacing w:before="60" w:after="0" w:line="240" w:lineRule="auto"/>
        <w:ind w:left="284" w:right="57"/>
        <w:rPr>
          <w:rFonts w:ascii="Arial" w:hAnsi="Arial" w:cs="Arial"/>
          <w:sz w:val="21"/>
          <w:szCs w:val="21"/>
        </w:rPr>
      </w:pPr>
      <w:r w:rsidRPr="00345BD0">
        <w:rPr>
          <w:rFonts w:ascii="Arial" w:hAnsi="Arial" w:cs="Arial"/>
          <w:sz w:val="21"/>
          <w:szCs w:val="21"/>
        </w:rPr>
        <w:t xml:space="preserve">ix) </w:t>
      </w:r>
      <w:r w:rsidR="00990F54" w:rsidRPr="00345BD0">
        <w:rPr>
          <w:rFonts w:ascii="Arial" w:hAnsi="Arial" w:cs="Arial"/>
          <w:sz w:val="21"/>
          <w:szCs w:val="21"/>
        </w:rPr>
        <w:t>T</w:t>
      </w:r>
      <w:r w:rsidRPr="00345BD0">
        <w:rPr>
          <w:rFonts w:ascii="Arial" w:hAnsi="Arial" w:cs="Arial"/>
          <w:sz w:val="21"/>
          <w:szCs w:val="21"/>
        </w:rPr>
        <w:t xml:space="preserve">ransfer of </w:t>
      </w:r>
      <w:proofErr w:type="gramStart"/>
      <w:r w:rsidRPr="00345BD0">
        <w:rPr>
          <w:rFonts w:ascii="Arial" w:hAnsi="Arial" w:cs="Arial"/>
          <w:sz w:val="21"/>
          <w:szCs w:val="21"/>
        </w:rPr>
        <w:t>land;</w:t>
      </w:r>
      <w:proofErr w:type="gramEnd"/>
    </w:p>
    <w:p w14:paraId="38D93560" w14:textId="77777777" w:rsidR="00D54C92" w:rsidRPr="00345BD0" w:rsidRDefault="00D54C92" w:rsidP="00D54C92">
      <w:pPr>
        <w:widowControl w:val="0"/>
        <w:autoSpaceDE w:val="0"/>
        <w:autoSpaceDN w:val="0"/>
        <w:adjustRightInd w:val="0"/>
        <w:spacing w:before="60" w:after="0" w:line="240" w:lineRule="auto"/>
        <w:ind w:left="284" w:right="57"/>
        <w:rPr>
          <w:rFonts w:ascii="Arial" w:hAnsi="Arial" w:cs="Arial"/>
          <w:sz w:val="21"/>
          <w:szCs w:val="21"/>
        </w:rPr>
      </w:pPr>
      <w:r w:rsidRPr="00345BD0">
        <w:rPr>
          <w:rFonts w:ascii="Arial" w:hAnsi="Arial" w:cs="Arial"/>
          <w:sz w:val="21"/>
          <w:szCs w:val="21"/>
        </w:rPr>
        <w:t xml:space="preserve">x) </w:t>
      </w:r>
      <w:r w:rsidR="00990F54" w:rsidRPr="00345BD0">
        <w:rPr>
          <w:rFonts w:ascii="Arial" w:hAnsi="Arial" w:cs="Arial"/>
          <w:sz w:val="21"/>
          <w:szCs w:val="21"/>
        </w:rPr>
        <w:t>R</w:t>
      </w:r>
      <w:r w:rsidRPr="00345BD0">
        <w:rPr>
          <w:rFonts w:ascii="Arial" w:hAnsi="Arial" w:cs="Arial"/>
          <w:sz w:val="21"/>
          <w:szCs w:val="21"/>
        </w:rPr>
        <w:t xml:space="preserve">evocation and appointment of corporate </w:t>
      </w:r>
      <w:proofErr w:type="gramStart"/>
      <w:r w:rsidRPr="00345BD0">
        <w:rPr>
          <w:rFonts w:ascii="Arial" w:hAnsi="Arial" w:cs="Arial"/>
          <w:sz w:val="21"/>
          <w:szCs w:val="21"/>
        </w:rPr>
        <w:t>representatives;</w:t>
      </w:r>
      <w:proofErr w:type="gramEnd"/>
    </w:p>
    <w:p w14:paraId="7FE170BF" w14:textId="77777777" w:rsidR="00D54C92" w:rsidRPr="00345BD0" w:rsidRDefault="00D54C92" w:rsidP="00D54C92">
      <w:pPr>
        <w:widowControl w:val="0"/>
        <w:autoSpaceDE w:val="0"/>
        <w:autoSpaceDN w:val="0"/>
        <w:adjustRightInd w:val="0"/>
        <w:spacing w:before="60" w:after="0" w:line="240" w:lineRule="auto"/>
        <w:ind w:left="284" w:right="57"/>
        <w:rPr>
          <w:rFonts w:ascii="Arial" w:hAnsi="Arial" w:cs="Arial"/>
          <w:sz w:val="21"/>
          <w:szCs w:val="21"/>
        </w:rPr>
      </w:pPr>
      <w:r w:rsidRPr="00345BD0">
        <w:rPr>
          <w:rFonts w:ascii="Arial" w:hAnsi="Arial" w:cs="Arial"/>
          <w:sz w:val="21"/>
          <w:szCs w:val="21"/>
        </w:rPr>
        <w:t xml:space="preserve">xi) </w:t>
      </w:r>
      <w:r w:rsidR="00990F54" w:rsidRPr="00345BD0">
        <w:rPr>
          <w:rFonts w:ascii="Arial" w:hAnsi="Arial" w:cs="Arial"/>
          <w:sz w:val="21"/>
          <w:szCs w:val="21"/>
        </w:rPr>
        <w:t>D</w:t>
      </w:r>
      <w:r w:rsidRPr="00345BD0">
        <w:rPr>
          <w:rFonts w:ascii="Arial" w:hAnsi="Arial" w:cs="Arial"/>
          <w:sz w:val="21"/>
          <w:szCs w:val="21"/>
        </w:rPr>
        <w:t xml:space="preserve">isposal of </w:t>
      </w:r>
      <w:proofErr w:type="gramStart"/>
      <w:r w:rsidRPr="00345BD0">
        <w:rPr>
          <w:rFonts w:ascii="Arial" w:hAnsi="Arial" w:cs="Arial"/>
          <w:sz w:val="21"/>
          <w:szCs w:val="21"/>
        </w:rPr>
        <w:t>property;</w:t>
      </w:r>
      <w:proofErr w:type="gramEnd"/>
    </w:p>
    <w:p w14:paraId="06AF5D88" w14:textId="77777777" w:rsidR="00D54C92" w:rsidRPr="00345BD0" w:rsidRDefault="00D54C92" w:rsidP="00D54C92">
      <w:pPr>
        <w:widowControl w:val="0"/>
        <w:autoSpaceDE w:val="0"/>
        <w:autoSpaceDN w:val="0"/>
        <w:adjustRightInd w:val="0"/>
        <w:spacing w:before="60" w:after="0" w:line="240" w:lineRule="auto"/>
        <w:ind w:left="284" w:right="57"/>
        <w:rPr>
          <w:rFonts w:ascii="Arial" w:hAnsi="Arial" w:cs="Arial"/>
          <w:sz w:val="21"/>
          <w:szCs w:val="21"/>
        </w:rPr>
      </w:pPr>
      <w:r w:rsidRPr="00345BD0">
        <w:rPr>
          <w:rFonts w:ascii="Arial" w:hAnsi="Arial" w:cs="Arial"/>
          <w:sz w:val="21"/>
          <w:szCs w:val="21"/>
        </w:rPr>
        <w:t xml:space="preserve">xii) </w:t>
      </w:r>
      <w:r w:rsidR="00990F54" w:rsidRPr="00345BD0">
        <w:rPr>
          <w:rFonts w:ascii="Arial" w:hAnsi="Arial" w:cs="Arial"/>
          <w:sz w:val="21"/>
          <w:szCs w:val="21"/>
        </w:rPr>
        <w:t>D</w:t>
      </w:r>
      <w:r w:rsidRPr="00345BD0">
        <w:rPr>
          <w:rFonts w:ascii="Arial" w:hAnsi="Arial" w:cs="Arial"/>
          <w:sz w:val="21"/>
          <w:szCs w:val="21"/>
        </w:rPr>
        <w:t xml:space="preserve">ivestment of </w:t>
      </w:r>
      <w:proofErr w:type="gramStart"/>
      <w:r w:rsidRPr="00345BD0">
        <w:rPr>
          <w:rFonts w:ascii="Arial" w:hAnsi="Arial" w:cs="Arial"/>
          <w:sz w:val="21"/>
          <w:szCs w:val="21"/>
        </w:rPr>
        <w:t>shares;</w:t>
      </w:r>
      <w:proofErr w:type="gramEnd"/>
    </w:p>
    <w:p w14:paraId="10A3CD8D" w14:textId="77777777" w:rsidR="00D54C92" w:rsidRPr="00345BD0" w:rsidRDefault="00D54C92" w:rsidP="00D54C92">
      <w:pPr>
        <w:widowControl w:val="0"/>
        <w:autoSpaceDE w:val="0"/>
        <w:autoSpaceDN w:val="0"/>
        <w:adjustRightInd w:val="0"/>
        <w:spacing w:before="60" w:after="0" w:line="240" w:lineRule="auto"/>
        <w:ind w:left="284" w:right="57"/>
        <w:rPr>
          <w:rFonts w:ascii="Arial" w:hAnsi="Arial" w:cs="Arial"/>
          <w:sz w:val="21"/>
          <w:szCs w:val="21"/>
        </w:rPr>
      </w:pPr>
      <w:r w:rsidRPr="00345BD0">
        <w:rPr>
          <w:rFonts w:ascii="Arial" w:hAnsi="Arial" w:cs="Arial"/>
          <w:sz w:val="21"/>
          <w:szCs w:val="21"/>
        </w:rPr>
        <w:t xml:space="preserve">xiii) </w:t>
      </w:r>
      <w:r w:rsidR="00990F54" w:rsidRPr="00345BD0">
        <w:rPr>
          <w:rFonts w:ascii="Arial" w:hAnsi="Arial" w:cs="Arial"/>
          <w:sz w:val="21"/>
          <w:szCs w:val="21"/>
        </w:rPr>
        <w:t>C</w:t>
      </w:r>
      <w:r w:rsidRPr="00345BD0">
        <w:rPr>
          <w:rFonts w:ascii="Arial" w:hAnsi="Arial" w:cs="Arial"/>
          <w:sz w:val="21"/>
          <w:szCs w:val="21"/>
        </w:rPr>
        <w:t xml:space="preserve">hange of company </w:t>
      </w:r>
      <w:proofErr w:type="gramStart"/>
      <w:r w:rsidRPr="00345BD0">
        <w:rPr>
          <w:rFonts w:ascii="Arial" w:hAnsi="Arial" w:cs="Arial"/>
          <w:sz w:val="21"/>
          <w:szCs w:val="21"/>
        </w:rPr>
        <w:t>name;</w:t>
      </w:r>
      <w:proofErr w:type="gramEnd"/>
    </w:p>
    <w:p w14:paraId="771154F7" w14:textId="77777777" w:rsidR="00D54C92" w:rsidRPr="00345BD0" w:rsidRDefault="00D54C92" w:rsidP="00D54C92">
      <w:pPr>
        <w:widowControl w:val="0"/>
        <w:autoSpaceDE w:val="0"/>
        <w:autoSpaceDN w:val="0"/>
        <w:adjustRightInd w:val="0"/>
        <w:spacing w:before="60" w:after="0" w:line="240" w:lineRule="auto"/>
        <w:ind w:left="284" w:right="57"/>
        <w:rPr>
          <w:rFonts w:ascii="Arial" w:hAnsi="Arial" w:cs="Arial"/>
          <w:sz w:val="21"/>
          <w:szCs w:val="21"/>
        </w:rPr>
      </w:pPr>
      <w:r w:rsidRPr="00345BD0">
        <w:rPr>
          <w:rFonts w:ascii="Arial" w:hAnsi="Arial" w:cs="Arial"/>
          <w:sz w:val="21"/>
          <w:szCs w:val="21"/>
        </w:rPr>
        <w:t xml:space="preserve">xiv) </w:t>
      </w:r>
      <w:r w:rsidR="00990F54" w:rsidRPr="00345BD0">
        <w:rPr>
          <w:rFonts w:ascii="Arial" w:hAnsi="Arial" w:cs="Arial"/>
          <w:sz w:val="21"/>
          <w:szCs w:val="21"/>
        </w:rPr>
        <w:t>A</w:t>
      </w:r>
      <w:r w:rsidRPr="00345BD0">
        <w:rPr>
          <w:rFonts w:ascii="Arial" w:hAnsi="Arial" w:cs="Arial"/>
          <w:sz w:val="21"/>
          <w:szCs w:val="21"/>
        </w:rPr>
        <w:t>cquisition of property;</w:t>
      </w:r>
      <w:r w:rsidR="00BE7E3A" w:rsidRPr="00345BD0">
        <w:rPr>
          <w:rFonts w:ascii="Arial" w:hAnsi="Arial" w:cs="Arial"/>
          <w:sz w:val="21"/>
          <w:szCs w:val="21"/>
        </w:rPr>
        <w:t xml:space="preserve"> </w:t>
      </w:r>
      <w:r w:rsidR="003E0994" w:rsidRPr="00345BD0">
        <w:rPr>
          <w:rFonts w:ascii="Arial" w:hAnsi="Arial" w:cs="Arial"/>
          <w:sz w:val="21"/>
          <w:szCs w:val="21"/>
        </w:rPr>
        <w:t>and</w:t>
      </w:r>
    </w:p>
    <w:p w14:paraId="6EF57127" w14:textId="77777777" w:rsidR="00D54C92" w:rsidRDefault="00D54C92" w:rsidP="00D54C92">
      <w:pPr>
        <w:widowControl w:val="0"/>
        <w:autoSpaceDE w:val="0"/>
        <w:autoSpaceDN w:val="0"/>
        <w:adjustRightInd w:val="0"/>
        <w:spacing w:before="60" w:after="0" w:line="240" w:lineRule="auto"/>
        <w:ind w:left="284" w:right="57"/>
        <w:rPr>
          <w:rFonts w:ascii="Arial" w:hAnsi="Arial" w:cs="Arial"/>
          <w:sz w:val="21"/>
          <w:szCs w:val="21"/>
          <w:lang w:eastAsia="zh-CN"/>
        </w:rPr>
      </w:pPr>
      <w:r w:rsidRPr="00345BD0">
        <w:rPr>
          <w:rFonts w:ascii="Arial" w:hAnsi="Arial" w:cs="Arial"/>
          <w:sz w:val="21"/>
          <w:szCs w:val="21"/>
        </w:rPr>
        <w:t xml:space="preserve">xv) </w:t>
      </w:r>
      <w:r w:rsidR="00990F54" w:rsidRPr="00345BD0">
        <w:rPr>
          <w:rFonts w:ascii="Arial" w:hAnsi="Arial" w:cs="Arial"/>
          <w:sz w:val="21"/>
          <w:szCs w:val="21"/>
        </w:rPr>
        <w:t>A</w:t>
      </w:r>
      <w:r w:rsidRPr="00345BD0">
        <w:rPr>
          <w:rFonts w:ascii="Arial" w:hAnsi="Arial" w:cs="Arial"/>
          <w:sz w:val="21"/>
          <w:szCs w:val="21"/>
        </w:rPr>
        <w:t xml:space="preserve">pplication for </w:t>
      </w:r>
      <w:r w:rsidRPr="00CF101E">
        <w:rPr>
          <w:rFonts w:ascii="Arial" w:hAnsi="Arial" w:cs="Arial"/>
          <w:noProof/>
          <w:sz w:val="21"/>
          <w:szCs w:val="21"/>
        </w:rPr>
        <w:t>private</w:t>
      </w:r>
      <w:r w:rsidRPr="00345BD0">
        <w:rPr>
          <w:rFonts w:ascii="Arial" w:hAnsi="Arial" w:cs="Arial"/>
          <w:sz w:val="21"/>
          <w:szCs w:val="21"/>
        </w:rPr>
        <w:t xml:space="preserve"> caveat.</w:t>
      </w:r>
    </w:p>
    <w:p w14:paraId="5902D4E3" w14:textId="77777777" w:rsidR="00AE174F" w:rsidRPr="00345BD0" w:rsidRDefault="00C940DF" w:rsidP="001E77C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3) Update</w:t>
      </w:r>
      <w:r w:rsidR="00AE174F" w:rsidRPr="00345BD0">
        <w:rPr>
          <w:rFonts w:ascii="Arial" w:hAnsi="Arial" w:cs="Arial"/>
          <w:sz w:val="21"/>
          <w:szCs w:val="21"/>
        </w:rPr>
        <w:t xml:space="preserve"> Minutes Book, </w:t>
      </w:r>
      <w:r w:rsidR="006946DD" w:rsidRPr="00345BD0">
        <w:rPr>
          <w:rFonts w:ascii="Arial" w:hAnsi="Arial" w:cs="Arial"/>
          <w:sz w:val="21"/>
          <w:szCs w:val="21"/>
        </w:rPr>
        <w:t>Secretarial</w:t>
      </w:r>
      <w:r w:rsidR="00AE174F" w:rsidRPr="00345BD0">
        <w:rPr>
          <w:rFonts w:ascii="Arial" w:hAnsi="Arial" w:cs="Arial"/>
          <w:sz w:val="21"/>
          <w:szCs w:val="21"/>
        </w:rPr>
        <w:t xml:space="preserve"> Files, Register of Book and </w:t>
      </w:r>
      <w:proofErr w:type="spellStart"/>
      <w:proofErr w:type="gramStart"/>
      <w:r w:rsidR="00AE174F" w:rsidRPr="00345BD0">
        <w:rPr>
          <w:rFonts w:ascii="Arial" w:hAnsi="Arial" w:cs="Arial"/>
          <w:sz w:val="21"/>
          <w:szCs w:val="21"/>
        </w:rPr>
        <w:t>etc</w:t>
      </w:r>
      <w:proofErr w:type="spellEnd"/>
      <w:r w:rsidR="000640B0" w:rsidRPr="00345BD0">
        <w:rPr>
          <w:rFonts w:ascii="Arial" w:hAnsi="Arial" w:cs="Arial"/>
          <w:sz w:val="21"/>
          <w:szCs w:val="21"/>
        </w:rPr>
        <w:t>;</w:t>
      </w:r>
      <w:proofErr w:type="gramEnd"/>
    </w:p>
    <w:p w14:paraId="5CADDBB5" w14:textId="77777777" w:rsidR="001B32CC" w:rsidRPr="00345BD0" w:rsidRDefault="000640B0" w:rsidP="001E77C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4) </w:t>
      </w:r>
      <w:r w:rsidR="00C940DF" w:rsidRPr="00345BD0">
        <w:rPr>
          <w:rFonts w:ascii="Arial" w:hAnsi="Arial" w:cs="Arial"/>
          <w:sz w:val="21"/>
          <w:szCs w:val="21"/>
        </w:rPr>
        <w:t>Assist in preparing</w:t>
      </w:r>
      <w:r w:rsidR="00AE174F" w:rsidRPr="00345BD0">
        <w:rPr>
          <w:rFonts w:ascii="Arial" w:hAnsi="Arial" w:cs="Arial"/>
          <w:sz w:val="21"/>
          <w:szCs w:val="21"/>
        </w:rPr>
        <w:t xml:space="preserve"> of Announcement for Public Listed Companies</w:t>
      </w:r>
      <w:r w:rsidR="001B32CC" w:rsidRPr="00345BD0">
        <w:rPr>
          <w:rFonts w:ascii="Arial" w:hAnsi="Arial" w:cs="Arial"/>
          <w:sz w:val="21"/>
          <w:szCs w:val="21"/>
        </w:rPr>
        <w:t>, as follows</w:t>
      </w:r>
      <w:r w:rsidR="00941E3B" w:rsidRPr="00345BD0">
        <w:rPr>
          <w:rFonts w:ascii="Arial" w:hAnsi="Arial" w:cs="Arial"/>
          <w:sz w:val="21"/>
          <w:szCs w:val="21"/>
        </w:rPr>
        <w:t>:</w:t>
      </w:r>
    </w:p>
    <w:p w14:paraId="14D2A764" w14:textId="77777777" w:rsidR="001B32CC" w:rsidRPr="00345BD0" w:rsidRDefault="001B32CC" w:rsidP="007C2A94">
      <w:pPr>
        <w:widowControl w:val="0"/>
        <w:autoSpaceDE w:val="0"/>
        <w:autoSpaceDN w:val="0"/>
        <w:adjustRightInd w:val="0"/>
        <w:spacing w:before="60" w:after="0" w:line="240" w:lineRule="auto"/>
        <w:ind w:left="142" w:right="57"/>
        <w:jc w:val="both"/>
        <w:rPr>
          <w:rFonts w:ascii="Arial" w:hAnsi="Arial" w:cs="Arial"/>
          <w:sz w:val="21"/>
          <w:szCs w:val="21"/>
        </w:rPr>
      </w:pPr>
      <w:r w:rsidRPr="00345BD0">
        <w:rPr>
          <w:rFonts w:ascii="Arial" w:hAnsi="Arial" w:cs="Arial"/>
          <w:sz w:val="21"/>
          <w:szCs w:val="21"/>
        </w:rPr>
        <w:t xml:space="preserve">  </w:t>
      </w:r>
      <w:proofErr w:type="spellStart"/>
      <w:r w:rsidRPr="00345BD0">
        <w:rPr>
          <w:rFonts w:ascii="Arial" w:hAnsi="Arial" w:cs="Arial"/>
          <w:sz w:val="21"/>
          <w:szCs w:val="21"/>
        </w:rPr>
        <w:t>i</w:t>
      </w:r>
      <w:proofErr w:type="spellEnd"/>
      <w:r w:rsidRPr="00345BD0">
        <w:rPr>
          <w:rFonts w:ascii="Arial" w:hAnsi="Arial" w:cs="Arial"/>
          <w:sz w:val="21"/>
          <w:szCs w:val="21"/>
        </w:rPr>
        <w:t xml:space="preserve">) </w:t>
      </w:r>
      <w:r w:rsidR="00941E3B" w:rsidRPr="00345BD0">
        <w:rPr>
          <w:rFonts w:ascii="Arial" w:hAnsi="Arial" w:cs="Arial"/>
          <w:sz w:val="21"/>
          <w:szCs w:val="21"/>
        </w:rPr>
        <w:t xml:space="preserve">Monitoring the </w:t>
      </w:r>
      <w:r w:rsidR="00941E3B" w:rsidRPr="00CF101E">
        <w:rPr>
          <w:rFonts w:ascii="Arial" w:hAnsi="Arial" w:cs="Arial"/>
          <w:noProof/>
          <w:sz w:val="21"/>
          <w:szCs w:val="21"/>
        </w:rPr>
        <w:t>timeline</w:t>
      </w:r>
      <w:r w:rsidR="00941E3B" w:rsidRPr="00345BD0">
        <w:rPr>
          <w:rFonts w:ascii="Arial" w:hAnsi="Arial" w:cs="Arial"/>
          <w:sz w:val="21"/>
          <w:szCs w:val="21"/>
        </w:rPr>
        <w:t xml:space="preserve"> of submission of I</w:t>
      </w:r>
      <w:r w:rsidRPr="00345BD0">
        <w:rPr>
          <w:rFonts w:ascii="Arial" w:hAnsi="Arial" w:cs="Arial"/>
          <w:sz w:val="21"/>
          <w:szCs w:val="21"/>
        </w:rPr>
        <w:t xml:space="preserve">CULS and ESOS to Bursa </w:t>
      </w:r>
      <w:proofErr w:type="gramStart"/>
      <w:r w:rsidRPr="00345BD0">
        <w:rPr>
          <w:rFonts w:ascii="Arial" w:hAnsi="Arial" w:cs="Arial"/>
          <w:sz w:val="21"/>
          <w:szCs w:val="21"/>
        </w:rPr>
        <w:t>Malaysia;</w:t>
      </w:r>
      <w:proofErr w:type="gramEnd"/>
    </w:p>
    <w:p w14:paraId="706C6BBC" w14:textId="77777777" w:rsidR="001B32CC" w:rsidRPr="00345BD0" w:rsidRDefault="00941E3B" w:rsidP="007C2A94">
      <w:pPr>
        <w:widowControl w:val="0"/>
        <w:autoSpaceDE w:val="0"/>
        <w:autoSpaceDN w:val="0"/>
        <w:adjustRightInd w:val="0"/>
        <w:spacing w:before="60" w:after="0" w:line="240" w:lineRule="auto"/>
        <w:ind w:left="142" w:right="57"/>
        <w:jc w:val="both"/>
        <w:rPr>
          <w:rFonts w:ascii="Arial" w:hAnsi="Arial" w:cs="Arial"/>
          <w:sz w:val="21"/>
          <w:szCs w:val="21"/>
        </w:rPr>
      </w:pPr>
      <w:r w:rsidRPr="00345BD0">
        <w:rPr>
          <w:rFonts w:ascii="Arial" w:hAnsi="Arial" w:cs="Arial"/>
          <w:sz w:val="21"/>
          <w:szCs w:val="21"/>
        </w:rPr>
        <w:t xml:space="preserve"> </w:t>
      </w:r>
      <w:r w:rsidR="001B32CC" w:rsidRPr="00345BD0">
        <w:rPr>
          <w:rFonts w:ascii="Arial" w:hAnsi="Arial" w:cs="Arial"/>
          <w:sz w:val="21"/>
          <w:szCs w:val="21"/>
        </w:rPr>
        <w:t xml:space="preserve"> ii) Preparing Form 29A, </w:t>
      </w:r>
      <w:r w:rsidR="001B32CC" w:rsidRPr="00CF101E">
        <w:rPr>
          <w:rFonts w:ascii="Arial" w:hAnsi="Arial" w:cs="Arial"/>
          <w:noProof/>
          <w:sz w:val="21"/>
          <w:szCs w:val="21"/>
        </w:rPr>
        <w:t>29B</w:t>
      </w:r>
      <w:r w:rsidR="00CF101E">
        <w:rPr>
          <w:rFonts w:ascii="Arial" w:hAnsi="Arial" w:cs="Arial"/>
          <w:noProof/>
          <w:sz w:val="21"/>
          <w:szCs w:val="21"/>
        </w:rPr>
        <w:t>,</w:t>
      </w:r>
      <w:r w:rsidR="001B32CC" w:rsidRPr="00345BD0">
        <w:rPr>
          <w:rFonts w:ascii="Arial" w:hAnsi="Arial" w:cs="Arial"/>
          <w:sz w:val="21"/>
          <w:szCs w:val="21"/>
        </w:rPr>
        <w:t xml:space="preserve"> and </w:t>
      </w:r>
      <w:proofErr w:type="gramStart"/>
      <w:r w:rsidR="001B32CC" w:rsidRPr="00345BD0">
        <w:rPr>
          <w:rFonts w:ascii="Arial" w:hAnsi="Arial" w:cs="Arial"/>
          <w:sz w:val="21"/>
          <w:szCs w:val="21"/>
        </w:rPr>
        <w:t>29C;</w:t>
      </w:r>
      <w:proofErr w:type="gramEnd"/>
      <w:r w:rsidRPr="00345BD0">
        <w:rPr>
          <w:rFonts w:ascii="Arial" w:hAnsi="Arial" w:cs="Arial"/>
          <w:sz w:val="21"/>
          <w:szCs w:val="21"/>
        </w:rPr>
        <w:t xml:space="preserve"> </w:t>
      </w:r>
    </w:p>
    <w:p w14:paraId="0A6E0549" w14:textId="77777777" w:rsidR="001B32CC" w:rsidRPr="00345BD0" w:rsidRDefault="001B32CC" w:rsidP="007C2A94">
      <w:pPr>
        <w:widowControl w:val="0"/>
        <w:autoSpaceDE w:val="0"/>
        <w:autoSpaceDN w:val="0"/>
        <w:adjustRightInd w:val="0"/>
        <w:spacing w:before="60" w:after="0" w:line="240" w:lineRule="auto"/>
        <w:ind w:left="142" w:right="57"/>
        <w:jc w:val="both"/>
        <w:rPr>
          <w:rFonts w:ascii="Arial" w:hAnsi="Arial" w:cs="Arial"/>
          <w:sz w:val="21"/>
          <w:szCs w:val="21"/>
        </w:rPr>
      </w:pPr>
      <w:r w:rsidRPr="00345BD0">
        <w:rPr>
          <w:rFonts w:ascii="Arial" w:hAnsi="Arial" w:cs="Arial"/>
          <w:sz w:val="21"/>
          <w:szCs w:val="21"/>
        </w:rPr>
        <w:t xml:space="preserve">  iii) Preparing Quarterly </w:t>
      </w:r>
      <w:proofErr w:type="gramStart"/>
      <w:r w:rsidRPr="00345BD0">
        <w:rPr>
          <w:rFonts w:ascii="Arial" w:hAnsi="Arial" w:cs="Arial"/>
          <w:sz w:val="21"/>
          <w:szCs w:val="21"/>
        </w:rPr>
        <w:t>Result;</w:t>
      </w:r>
      <w:proofErr w:type="gramEnd"/>
      <w:r w:rsidRPr="00345BD0">
        <w:rPr>
          <w:rFonts w:ascii="Arial" w:hAnsi="Arial" w:cs="Arial"/>
          <w:sz w:val="21"/>
          <w:szCs w:val="21"/>
        </w:rPr>
        <w:t xml:space="preserve"> </w:t>
      </w:r>
    </w:p>
    <w:p w14:paraId="39CD69E8" w14:textId="77777777" w:rsidR="001B32CC" w:rsidRPr="00345BD0" w:rsidRDefault="001B32CC" w:rsidP="007C2A94">
      <w:pPr>
        <w:widowControl w:val="0"/>
        <w:autoSpaceDE w:val="0"/>
        <w:autoSpaceDN w:val="0"/>
        <w:adjustRightInd w:val="0"/>
        <w:spacing w:before="60" w:after="0" w:line="240" w:lineRule="auto"/>
        <w:ind w:left="142" w:right="57"/>
        <w:jc w:val="both"/>
        <w:rPr>
          <w:rFonts w:ascii="Arial" w:hAnsi="Arial" w:cs="Arial"/>
          <w:sz w:val="21"/>
          <w:szCs w:val="21"/>
        </w:rPr>
      </w:pPr>
      <w:r w:rsidRPr="00345BD0">
        <w:rPr>
          <w:rFonts w:ascii="Arial" w:hAnsi="Arial" w:cs="Arial"/>
          <w:sz w:val="21"/>
          <w:szCs w:val="21"/>
        </w:rPr>
        <w:t xml:space="preserve">  iv)</w:t>
      </w:r>
      <w:r w:rsidR="00941E3B" w:rsidRPr="00345BD0">
        <w:rPr>
          <w:rFonts w:ascii="Arial" w:hAnsi="Arial" w:cs="Arial"/>
          <w:sz w:val="21"/>
          <w:szCs w:val="21"/>
        </w:rPr>
        <w:t xml:space="preserve"> Preparing </w:t>
      </w:r>
      <w:r w:rsidR="00941E3B" w:rsidRPr="00CF101E">
        <w:rPr>
          <w:rFonts w:ascii="Arial" w:hAnsi="Arial" w:cs="Arial"/>
          <w:noProof/>
          <w:sz w:val="21"/>
          <w:szCs w:val="21"/>
        </w:rPr>
        <w:t>Semi</w:t>
      </w:r>
      <w:r w:rsidR="00CF101E">
        <w:rPr>
          <w:rFonts w:ascii="Arial" w:hAnsi="Arial" w:cs="Arial"/>
          <w:noProof/>
          <w:sz w:val="21"/>
          <w:szCs w:val="21"/>
        </w:rPr>
        <w:t>-</w:t>
      </w:r>
      <w:r w:rsidR="00941E3B" w:rsidRPr="00CF101E">
        <w:rPr>
          <w:rFonts w:ascii="Arial" w:hAnsi="Arial" w:cs="Arial"/>
          <w:noProof/>
          <w:sz w:val="21"/>
          <w:szCs w:val="21"/>
        </w:rPr>
        <w:t>Annual</w:t>
      </w:r>
      <w:r w:rsidR="00941E3B" w:rsidRPr="00345BD0">
        <w:rPr>
          <w:rFonts w:ascii="Arial" w:hAnsi="Arial" w:cs="Arial"/>
          <w:sz w:val="21"/>
          <w:szCs w:val="21"/>
        </w:rPr>
        <w:t xml:space="preserve"> Return (for Main Market) and</w:t>
      </w:r>
      <w:r w:rsidRPr="00345BD0">
        <w:rPr>
          <w:rFonts w:ascii="Arial" w:hAnsi="Arial" w:cs="Arial"/>
          <w:sz w:val="21"/>
          <w:szCs w:val="21"/>
        </w:rPr>
        <w:t xml:space="preserve"> Annual Return (for ACE Market</w:t>
      </w:r>
      <w:proofErr w:type="gramStart"/>
      <w:r w:rsidRPr="00345BD0">
        <w:rPr>
          <w:rFonts w:ascii="Arial" w:hAnsi="Arial" w:cs="Arial"/>
          <w:sz w:val="21"/>
          <w:szCs w:val="21"/>
        </w:rPr>
        <w:t>);</w:t>
      </w:r>
      <w:proofErr w:type="gramEnd"/>
      <w:r w:rsidRPr="00345BD0">
        <w:rPr>
          <w:rFonts w:ascii="Arial" w:hAnsi="Arial" w:cs="Arial"/>
          <w:sz w:val="21"/>
          <w:szCs w:val="21"/>
        </w:rPr>
        <w:t xml:space="preserve"> </w:t>
      </w:r>
    </w:p>
    <w:p w14:paraId="1864BF74" w14:textId="77777777" w:rsidR="001B32CC" w:rsidRPr="00345BD0" w:rsidRDefault="001B32CC" w:rsidP="007C2A94">
      <w:pPr>
        <w:widowControl w:val="0"/>
        <w:autoSpaceDE w:val="0"/>
        <w:autoSpaceDN w:val="0"/>
        <w:adjustRightInd w:val="0"/>
        <w:spacing w:before="60" w:after="0" w:line="240" w:lineRule="auto"/>
        <w:ind w:left="284" w:right="57" w:hanging="142"/>
        <w:jc w:val="both"/>
        <w:rPr>
          <w:rFonts w:ascii="Arial" w:hAnsi="Arial" w:cs="Arial"/>
          <w:sz w:val="21"/>
          <w:szCs w:val="21"/>
        </w:rPr>
      </w:pPr>
      <w:r w:rsidRPr="00345BD0">
        <w:rPr>
          <w:rFonts w:ascii="Arial" w:hAnsi="Arial" w:cs="Arial"/>
          <w:sz w:val="21"/>
          <w:szCs w:val="21"/>
        </w:rPr>
        <w:t xml:space="preserve">  v)</w:t>
      </w:r>
      <w:r w:rsidR="00941E3B" w:rsidRPr="00345BD0">
        <w:rPr>
          <w:rFonts w:ascii="Arial" w:hAnsi="Arial" w:cs="Arial"/>
          <w:sz w:val="21"/>
          <w:szCs w:val="21"/>
        </w:rPr>
        <w:t xml:space="preserve"> </w:t>
      </w:r>
      <w:r w:rsidR="00BD0013" w:rsidRPr="00345BD0">
        <w:rPr>
          <w:rFonts w:ascii="Arial" w:hAnsi="Arial" w:cs="Arial"/>
          <w:sz w:val="21"/>
          <w:szCs w:val="21"/>
        </w:rPr>
        <w:t xml:space="preserve">General Announcement in relation to Chapter 14 Dealing during/Outside close period of directors or principal officer, Section </w:t>
      </w:r>
      <w:proofErr w:type="gramStart"/>
      <w:r w:rsidR="00BD0013" w:rsidRPr="00345BD0">
        <w:rPr>
          <w:rFonts w:ascii="Arial" w:hAnsi="Arial" w:cs="Arial"/>
          <w:sz w:val="21"/>
          <w:szCs w:val="21"/>
        </w:rPr>
        <w:t>135</w:t>
      </w:r>
      <w:r w:rsidRPr="00345BD0">
        <w:rPr>
          <w:rFonts w:ascii="Arial" w:hAnsi="Arial" w:cs="Arial"/>
          <w:sz w:val="21"/>
          <w:szCs w:val="21"/>
        </w:rPr>
        <w:t>;</w:t>
      </w:r>
      <w:proofErr w:type="gramEnd"/>
    </w:p>
    <w:p w14:paraId="6C117445" w14:textId="77777777" w:rsidR="001B32CC" w:rsidRPr="00345BD0" w:rsidRDefault="001B32CC" w:rsidP="007C2A94">
      <w:pPr>
        <w:widowControl w:val="0"/>
        <w:autoSpaceDE w:val="0"/>
        <w:autoSpaceDN w:val="0"/>
        <w:adjustRightInd w:val="0"/>
        <w:spacing w:before="60" w:after="0" w:line="240" w:lineRule="auto"/>
        <w:ind w:left="284" w:right="57" w:hanging="142"/>
        <w:jc w:val="both"/>
        <w:rPr>
          <w:rFonts w:ascii="Arial" w:hAnsi="Arial" w:cs="Arial"/>
          <w:sz w:val="21"/>
          <w:szCs w:val="21"/>
        </w:rPr>
      </w:pPr>
      <w:r w:rsidRPr="00345BD0">
        <w:rPr>
          <w:rFonts w:ascii="Arial" w:hAnsi="Arial" w:cs="Arial"/>
          <w:sz w:val="21"/>
          <w:szCs w:val="21"/>
        </w:rPr>
        <w:t xml:space="preserve">  vi)</w:t>
      </w:r>
      <w:r w:rsidR="00E127DB" w:rsidRPr="00345BD0">
        <w:rPr>
          <w:rFonts w:ascii="Arial" w:hAnsi="Arial" w:cs="Arial"/>
          <w:sz w:val="21"/>
          <w:szCs w:val="21"/>
        </w:rPr>
        <w:t xml:space="preserve"> </w:t>
      </w:r>
      <w:r w:rsidR="00D54C92" w:rsidRPr="00345BD0">
        <w:rPr>
          <w:rFonts w:ascii="Arial" w:hAnsi="Arial" w:cs="Arial"/>
          <w:sz w:val="21"/>
          <w:szCs w:val="21"/>
        </w:rPr>
        <w:t>Drafting announcement on timber log production figures on monthly basis; and</w:t>
      </w:r>
    </w:p>
    <w:p w14:paraId="74A65E91" w14:textId="77777777" w:rsidR="00AE174F" w:rsidRPr="00345BD0" w:rsidRDefault="001B32CC" w:rsidP="007C2A94">
      <w:pPr>
        <w:widowControl w:val="0"/>
        <w:autoSpaceDE w:val="0"/>
        <w:autoSpaceDN w:val="0"/>
        <w:adjustRightInd w:val="0"/>
        <w:spacing w:before="60" w:after="0" w:line="240" w:lineRule="auto"/>
        <w:ind w:left="142" w:right="57"/>
        <w:jc w:val="both"/>
        <w:rPr>
          <w:rFonts w:ascii="Arial" w:hAnsi="Arial" w:cs="Arial"/>
          <w:sz w:val="21"/>
          <w:szCs w:val="21"/>
        </w:rPr>
      </w:pPr>
      <w:r w:rsidRPr="00345BD0">
        <w:rPr>
          <w:rFonts w:ascii="Arial" w:hAnsi="Arial" w:cs="Arial"/>
          <w:sz w:val="21"/>
          <w:szCs w:val="21"/>
        </w:rPr>
        <w:t xml:space="preserve">  vii) </w:t>
      </w:r>
      <w:r w:rsidR="00D54C92" w:rsidRPr="00345BD0">
        <w:rPr>
          <w:rFonts w:ascii="Arial" w:hAnsi="Arial" w:cs="Arial"/>
          <w:sz w:val="21"/>
          <w:szCs w:val="21"/>
        </w:rPr>
        <w:t>A</w:t>
      </w:r>
      <w:r w:rsidR="00E127DB" w:rsidRPr="00345BD0">
        <w:rPr>
          <w:rFonts w:ascii="Arial" w:hAnsi="Arial" w:cs="Arial"/>
          <w:sz w:val="21"/>
          <w:szCs w:val="21"/>
        </w:rPr>
        <w:t>ttending to the query of Bursa Malaysia and etc</w:t>
      </w:r>
      <w:r w:rsidRPr="00345BD0">
        <w:rPr>
          <w:rFonts w:ascii="Arial" w:hAnsi="Arial" w:cs="Arial"/>
          <w:sz w:val="21"/>
          <w:szCs w:val="21"/>
        </w:rPr>
        <w:t>.</w:t>
      </w:r>
    </w:p>
    <w:p w14:paraId="2D86E946" w14:textId="77777777" w:rsidR="00AE174F" w:rsidRPr="00345BD0" w:rsidRDefault="000640B0" w:rsidP="001B32CC">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5</w:t>
      </w:r>
      <w:r w:rsidR="00C940DF" w:rsidRPr="00345BD0">
        <w:rPr>
          <w:rFonts w:ascii="Arial" w:hAnsi="Arial" w:cs="Arial"/>
          <w:sz w:val="21"/>
          <w:szCs w:val="21"/>
        </w:rPr>
        <w:t>) Attend</w:t>
      </w:r>
      <w:r w:rsidR="00AE174F" w:rsidRPr="00345BD0">
        <w:rPr>
          <w:rFonts w:ascii="Arial" w:hAnsi="Arial" w:cs="Arial"/>
          <w:sz w:val="21"/>
          <w:szCs w:val="21"/>
        </w:rPr>
        <w:t xml:space="preserve"> Board Meeting</w:t>
      </w:r>
      <w:r w:rsidR="00BD0013" w:rsidRPr="00345BD0">
        <w:rPr>
          <w:rFonts w:ascii="Arial" w:hAnsi="Arial" w:cs="Arial"/>
          <w:sz w:val="21"/>
          <w:szCs w:val="21"/>
        </w:rPr>
        <w:t xml:space="preserve">, Audit Committee Meeting and Nomination and Remuneration </w:t>
      </w:r>
      <w:proofErr w:type="gramStart"/>
      <w:r w:rsidR="00BD0013" w:rsidRPr="00345BD0">
        <w:rPr>
          <w:rFonts w:ascii="Arial" w:hAnsi="Arial" w:cs="Arial"/>
          <w:sz w:val="21"/>
          <w:szCs w:val="21"/>
        </w:rPr>
        <w:t>Meeting</w:t>
      </w:r>
      <w:r w:rsidR="00AE174F" w:rsidRPr="00345BD0">
        <w:rPr>
          <w:rFonts w:ascii="Arial" w:hAnsi="Arial" w:cs="Arial"/>
          <w:sz w:val="21"/>
          <w:szCs w:val="21"/>
        </w:rPr>
        <w:t>;</w:t>
      </w:r>
      <w:proofErr w:type="gramEnd"/>
      <w:r w:rsidRPr="00345BD0">
        <w:rPr>
          <w:rFonts w:ascii="Arial" w:hAnsi="Arial" w:cs="Arial"/>
          <w:sz w:val="21"/>
          <w:szCs w:val="21"/>
        </w:rPr>
        <w:t xml:space="preserve"> </w:t>
      </w:r>
    </w:p>
    <w:p w14:paraId="2BAFDB01" w14:textId="77777777" w:rsidR="001B32CC" w:rsidRPr="00345BD0" w:rsidRDefault="001B32CC" w:rsidP="001B32CC">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6) Filing of statutory documents in the secretarial </w:t>
      </w:r>
      <w:proofErr w:type="gramStart"/>
      <w:r w:rsidRPr="00345BD0">
        <w:rPr>
          <w:rFonts w:ascii="Arial" w:hAnsi="Arial" w:cs="Arial"/>
          <w:sz w:val="21"/>
          <w:szCs w:val="21"/>
        </w:rPr>
        <w:t>files;</w:t>
      </w:r>
      <w:proofErr w:type="gramEnd"/>
    </w:p>
    <w:p w14:paraId="14716E29" w14:textId="77777777" w:rsidR="001B32CC" w:rsidRPr="00345BD0" w:rsidRDefault="001B32CC" w:rsidP="001B32CC">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7) Prepare Annual General Meeting (“AGM”) documents and Annual </w:t>
      </w:r>
      <w:proofErr w:type="gramStart"/>
      <w:r w:rsidRPr="00345BD0">
        <w:rPr>
          <w:rFonts w:ascii="Arial" w:hAnsi="Arial" w:cs="Arial"/>
          <w:sz w:val="21"/>
          <w:szCs w:val="21"/>
        </w:rPr>
        <w:t>Return;</w:t>
      </w:r>
      <w:proofErr w:type="gramEnd"/>
    </w:p>
    <w:p w14:paraId="5E9BE898" w14:textId="77777777" w:rsidR="001B32CC" w:rsidRPr="00345BD0" w:rsidRDefault="001B32CC" w:rsidP="001B32CC">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8) Reminders on </w:t>
      </w:r>
      <w:r w:rsidRPr="00CF101E">
        <w:rPr>
          <w:rFonts w:ascii="Arial" w:hAnsi="Arial" w:cs="Arial"/>
          <w:noProof/>
          <w:sz w:val="21"/>
          <w:szCs w:val="21"/>
        </w:rPr>
        <w:t>AGM</w:t>
      </w:r>
      <w:r w:rsidRPr="00345BD0">
        <w:rPr>
          <w:rFonts w:ascii="Arial" w:hAnsi="Arial" w:cs="Arial"/>
          <w:sz w:val="21"/>
          <w:szCs w:val="21"/>
        </w:rPr>
        <w:t xml:space="preserve"> </w:t>
      </w:r>
      <w:r w:rsidR="00CF101E">
        <w:rPr>
          <w:rFonts w:ascii="Arial" w:hAnsi="Arial" w:cs="Arial"/>
          <w:sz w:val="21"/>
          <w:szCs w:val="21"/>
        </w:rPr>
        <w:t xml:space="preserve">and </w:t>
      </w:r>
      <w:r w:rsidRPr="00345BD0">
        <w:rPr>
          <w:rFonts w:ascii="Arial" w:hAnsi="Arial" w:cs="Arial"/>
          <w:sz w:val="21"/>
          <w:szCs w:val="21"/>
        </w:rPr>
        <w:t xml:space="preserve">closed period for quarterly results and </w:t>
      </w:r>
      <w:proofErr w:type="spellStart"/>
      <w:proofErr w:type="gramStart"/>
      <w:r w:rsidRPr="00345BD0">
        <w:rPr>
          <w:rFonts w:ascii="Arial" w:hAnsi="Arial" w:cs="Arial"/>
          <w:sz w:val="21"/>
          <w:szCs w:val="21"/>
        </w:rPr>
        <w:t>etc</w:t>
      </w:r>
      <w:proofErr w:type="spellEnd"/>
      <w:r w:rsidRPr="00345BD0">
        <w:rPr>
          <w:rFonts w:ascii="Arial" w:hAnsi="Arial" w:cs="Arial"/>
          <w:sz w:val="21"/>
          <w:szCs w:val="21"/>
        </w:rPr>
        <w:t>;</w:t>
      </w:r>
      <w:proofErr w:type="gramEnd"/>
    </w:p>
    <w:p w14:paraId="1E36F6EC" w14:textId="77777777" w:rsidR="001B32CC" w:rsidRPr="00345BD0" w:rsidRDefault="001B32CC" w:rsidP="001B32CC">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9) Prepare Corporate Diary and AGM </w:t>
      </w:r>
      <w:proofErr w:type="gramStart"/>
      <w:r w:rsidRPr="00345BD0">
        <w:rPr>
          <w:rFonts w:ascii="Arial" w:hAnsi="Arial" w:cs="Arial"/>
          <w:sz w:val="21"/>
          <w:szCs w:val="21"/>
        </w:rPr>
        <w:t>Timetable;</w:t>
      </w:r>
      <w:proofErr w:type="gramEnd"/>
      <w:r w:rsidRPr="00345BD0">
        <w:rPr>
          <w:rFonts w:ascii="Arial" w:hAnsi="Arial" w:cs="Arial"/>
          <w:sz w:val="21"/>
          <w:szCs w:val="21"/>
        </w:rPr>
        <w:t xml:space="preserve"> </w:t>
      </w:r>
    </w:p>
    <w:p w14:paraId="3DAB7E32" w14:textId="77777777" w:rsidR="001B32CC" w:rsidRPr="00345BD0" w:rsidRDefault="001B32CC" w:rsidP="001B32CC">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10) Drafting Notice of Board of Directors’ Meeting and Committee Members’</w:t>
      </w:r>
      <w:r w:rsidR="007B6F49" w:rsidRPr="00345BD0">
        <w:rPr>
          <w:rFonts w:ascii="Arial" w:hAnsi="Arial" w:cs="Arial"/>
          <w:sz w:val="21"/>
          <w:szCs w:val="21"/>
        </w:rPr>
        <w:t xml:space="preserve"> Meeting; and</w:t>
      </w:r>
    </w:p>
    <w:p w14:paraId="7715226C" w14:textId="77777777" w:rsidR="00616D84" w:rsidRPr="00345BD0" w:rsidRDefault="001B32CC" w:rsidP="00DF4F5E">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11</w:t>
      </w:r>
      <w:r w:rsidR="00C940DF" w:rsidRPr="00345BD0">
        <w:rPr>
          <w:rFonts w:ascii="Arial" w:hAnsi="Arial" w:cs="Arial"/>
          <w:sz w:val="21"/>
          <w:szCs w:val="21"/>
        </w:rPr>
        <w:t>) Write</w:t>
      </w:r>
      <w:r w:rsidR="00AE174F" w:rsidRPr="00345BD0">
        <w:rPr>
          <w:rFonts w:ascii="Arial" w:hAnsi="Arial" w:cs="Arial"/>
          <w:sz w:val="21"/>
          <w:szCs w:val="21"/>
        </w:rPr>
        <w:t xml:space="preserve"> Minutes.</w:t>
      </w:r>
      <w:r w:rsidR="00AE174F" w:rsidRPr="00345BD0">
        <w:rPr>
          <w:rFonts w:ascii="Arial" w:hAnsi="Arial" w:cs="Arial"/>
          <w:sz w:val="21"/>
          <w:szCs w:val="21"/>
        </w:rPr>
        <w:tab/>
      </w:r>
    </w:p>
    <w:p w14:paraId="00D67669" w14:textId="77777777" w:rsidR="00616D84" w:rsidRPr="00345BD0" w:rsidRDefault="00AE174F" w:rsidP="00DF4F5E">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ab/>
      </w:r>
    </w:p>
    <w:p w14:paraId="3E894049" w14:textId="77777777" w:rsidR="00357572" w:rsidRDefault="00616D84" w:rsidP="00616D84">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ab/>
      </w:r>
      <w:r w:rsidRPr="00345BD0">
        <w:rPr>
          <w:rFonts w:ascii="Arial" w:hAnsi="Arial" w:cs="Arial"/>
          <w:sz w:val="21"/>
          <w:szCs w:val="21"/>
        </w:rPr>
        <w:tab/>
      </w:r>
    </w:p>
    <w:p w14:paraId="3273F575" w14:textId="77777777" w:rsidR="00357572" w:rsidRDefault="00357572">
      <w:pPr>
        <w:rPr>
          <w:rFonts w:ascii="Arial" w:hAnsi="Arial" w:cs="Arial"/>
          <w:sz w:val="21"/>
          <w:szCs w:val="21"/>
        </w:rPr>
      </w:pPr>
      <w:r>
        <w:rPr>
          <w:rFonts w:ascii="Arial" w:hAnsi="Arial" w:cs="Arial"/>
          <w:sz w:val="21"/>
          <w:szCs w:val="21"/>
        </w:rPr>
        <w:br w:type="page"/>
      </w:r>
    </w:p>
    <w:p w14:paraId="259C4CA4" w14:textId="788FED3D" w:rsidR="00357572" w:rsidRPr="00771A1C" w:rsidRDefault="00771A1C" w:rsidP="00771A1C">
      <w:pPr>
        <w:pStyle w:val="ListParagraph"/>
        <w:widowControl w:val="0"/>
        <w:pBdr>
          <w:bottom w:val="single" w:sz="12" w:space="0" w:color="auto"/>
        </w:pBdr>
        <w:autoSpaceDE w:val="0"/>
        <w:autoSpaceDN w:val="0"/>
        <w:adjustRightInd w:val="0"/>
        <w:spacing w:before="60" w:after="0" w:line="240" w:lineRule="auto"/>
        <w:ind w:right="57" w:hanging="720"/>
        <w:rPr>
          <w:rFonts w:ascii="Arial" w:hAnsi="Arial" w:cs="Arial"/>
          <w:sz w:val="21"/>
          <w:szCs w:val="21"/>
        </w:rPr>
      </w:pPr>
      <w:r w:rsidRPr="00345BD0">
        <w:rPr>
          <w:rFonts w:ascii="Arial" w:hAnsi="Arial" w:cs="Arial"/>
          <w:sz w:val="21"/>
          <w:szCs w:val="21"/>
        </w:rPr>
        <w:lastRenderedPageBreak/>
        <w:t xml:space="preserve">Resume of </w:t>
      </w:r>
      <w:r>
        <w:rPr>
          <w:rFonts w:ascii="Arial" w:hAnsi="Arial" w:cs="Arial"/>
          <w:sz w:val="21"/>
          <w:szCs w:val="21"/>
        </w:rPr>
        <w:t>Sharon L. Clay</w:t>
      </w:r>
    </w:p>
    <w:p w14:paraId="7834FFD3" w14:textId="77777777" w:rsidR="0050236F" w:rsidRPr="00345BD0" w:rsidRDefault="00616D84" w:rsidP="00616D84">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ab/>
      </w:r>
      <w:r w:rsidRPr="00345BD0">
        <w:rPr>
          <w:rFonts w:ascii="Arial" w:hAnsi="Arial" w:cs="Arial"/>
          <w:sz w:val="21"/>
          <w:szCs w:val="21"/>
        </w:rPr>
        <w:tab/>
      </w:r>
      <w:r w:rsidRPr="00345BD0">
        <w:rPr>
          <w:rFonts w:ascii="Arial" w:hAnsi="Arial" w:cs="Arial"/>
          <w:sz w:val="21"/>
          <w:szCs w:val="21"/>
        </w:rPr>
        <w:tab/>
      </w:r>
      <w:r w:rsidRPr="00345BD0">
        <w:rPr>
          <w:rFonts w:ascii="Arial" w:hAnsi="Arial" w:cs="Arial"/>
          <w:sz w:val="21"/>
          <w:szCs w:val="21"/>
        </w:rPr>
        <w:tab/>
      </w:r>
      <w:r w:rsidR="00AE174F" w:rsidRPr="00345BD0">
        <w:rPr>
          <w:rFonts w:ascii="Arial" w:hAnsi="Arial" w:cs="Arial"/>
          <w:sz w:val="21"/>
          <w:szCs w:val="21"/>
        </w:rPr>
        <w:tab/>
      </w:r>
    </w:p>
    <w:p w14:paraId="24473019" w14:textId="77777777" w:rsidR="00AE174F" w:rsidRPr="00345BD0" w:rsidRDefault="007C2A94" w:rsidP="00AE174F">
      <w:pPr>
        <w:widowControl w:val="0"/>
        <w:autoSpaceDE w:val="0"/>
        <w:autoSpaceDN w:val="0"/>
        <w:adjustRightInd w:val="0"/>
        <w:spacing w:before="60" w:after="0" w:line="240" w:lineRule="auto"/>
        <w:ind w:left="57" w:right="57"/>
        <w:jc w:val="right"/>
        <w:rPr>
          <w:rFonts w:ascii="Arial" w:hAnsi="Arial" w:cs="Arial"/>
          <w:sz w:val="21"/>
          <w:szCs w:val="21"/>
        </w:rPr>
      </w:pPr>
      <w:r w:rsidRPr="00345BD0">
        <w:rPr>
          <w:rFonts w:ascii="Arial" w:hAnsi="Arial" w:cs="Arial"/>
          <w:i/>
          <w:iCs/>
          <w:sz w:val="21"/>
          <w:szCs w:val="21"/>
        </w:rPr>
        <w:t xml:space="preserve">Period of Services: </w:t>
      </w:r>
      <w:r w:rsidR="00AE174F" w:rsidRPr="00345BD0">
        <w:rPr>
          <w:rFonts w:ascii="Arial" w:hAnsi="Arial" w:cs="Arial"/>
          <w:i/>
          <w:iCs/>
          <w:sz w:val="21"/>
          <w:szCs w:val="21"/>
        </w:rPr>
        <w:t>July 2008 - March 2009</w:t>
      </w:r>
    </w:p>
    <w:p w14:paraId="5A0CFF07" w14:textId="77777777" w:rsidR="00AE174F" w:rsidRPr="00345BD0" w:rsidRDefault="00357572" w:rsidP="00AE174F">
      <w:pPr>
        <w:widowControl w:val="0"/>
        <w:autoSpaceDE w:val="0"/>
        <w:autoSpaceDN w:val="0"/>
        <w:adjustRightInd w:val="0"/>
        <w:spacing w:before="60" w:after="0" w:line="240" w:lineRule="auto"/>
        <w:ind w:left="57" w:right="57"/>
        <w:rPr>
          <w:rFonts w:ascii="Arial" w:hAnsi="Arial" w:cs="Arial"/>
          <w:sz w:val="21"/>
          <w:szCs w:val="21"/>
        </w:rPr>
      </w:pPr>
      <w:r>
        <w:rPr>
          <w:rFonts w:ascii="Arial" w:hAnsi="Arial" w:cs="Arial"/>
          <w:b/>
          <w:bCs/>
          <w:sz w:val="21"/>
          <w:szCs w:val="21"/>
          <w:lang w:eastAsia="zh-CN"/>
        </w:rPr>
        <w:t>5</w:t>
      </w:r>
      <w:r w:rsidR="00AE174F" w:rsidRPr="00345BD0">
        <w:rPr>
          <w:rFonts w:ascii="Arial" w:hAnsi="Arial" w:cs="Arial"/>
          <w:b/>
          <w:bCs/>
          <w:sz w:val="21"/>
          <w:szCs w:val="21"/>
        </w:rPr>
        <w:t xml:space="preserve">. Galaxy Piling &amp; Construction </w:t>
      </w:r>
      <w:proofErr w:type="spellStart"/>
      <w:r w:rsidR="00AE174F" w:rsidRPr="00345BD0">
        <w:rPr>
          <w:rFonts w:ascii="Arial" w:hAnsi="Arial" w:cs="Arial"/>
          <w:b/>
          <w:bCs/>
          <w:sz w:val="21"/>
          <w:szCs w:val="21"/>
        </w:rPr>
        <w:t>S</w:t>
      </w:r>
      <w:r w:rsidR="00BE7E3A" w:rsidRPr="00345BD0">
        <w:rPr>
          <w:rFonts w:ascii="Arial" w:hAnsi="Arial" w:cs="Arial"/>
          <w:b/>
          <w:bCs/>
          <w:sz w:val="21"/>
          <w:szCs w:val="21"/>
        </w:rPr>
        <w:t>dn</w:t>
      </w:r>
      <w:proofErr w:type="spellEnd"/>
      <w:r w:rsidR="00BE7E3A" w:rsidRPr="00345BD0">
        <w:rPr>
          <w:rFonts w:ascii="Arial" w:hAnsi="Arial" w:cs="Arial"/>
          <w:b/>
          <w:bCs/>
          <w:sz w:val="21"/>
          <w:szCs w:val="21"/>
        </w:rPr>
        <w:t>. Bhd.</w:t>
      </w:r>
      <w:r w:rsidR="001E026D" w:rsidRPr="00345BD0">
        <w:rPr>
          <w:rFonts w:ascii="Arial" w:hAnsi="Arial" w:cs="Arial"/>
          <w:b/>
          <w:bCs/>
          <w:sz w:val="21"/>
          <w:szCs w:val="21"/>
        </w:rPr>
        <w:t xml:space="preserve"> (based in Labuan)</w:t>
      </w:r>
    </w:p>
    <w:p w14:paraId="3FA0A87A" w14:textId="77777777" w:rsidR="00AE174F" w:rsidRPr="00345BD0" w:rsidRDefault="00AE174F" w:rsidP="00AE174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 Position Title </w:t>
      </w:r>
      <w:r w:rsidRPr="00CF101E">
        <w:rPr>
          <w:rFonts w:ascii="Arial" w:hAnsi="Arial" w:cs="Arial"/>
          <w:noProof/>
          <w:sz w:val="21"/>
          <w:szCs w:val="21"/>
        </w:rPr>
        <w:t>(Level)</w:t>
      </w:r>
      <w:r w:rsidRPr="00CF101E">
        <w:rPr>
          <w:rFonts w:ascii="Arial" w:hAnsi="Arial" w:cs="Arial"/>
          <w:noProof/>
          <w:sz w:val="21"/>
          <w:szCs w:val="21"/>
        </w:rPr>
        <w:tab/>
        <w:t>:</w:t>
      </w:r>
      <w:r w:rsidRPr="00345BD0">
        <w:rPr>
          <w:rFonts w:ascii="Arial" w:hAnsi="Arial" w:cs="Arial"/>
          <w:sz w:val="21"/>
          <w:szCs w:val="21"/>
        </w:rPr>
        <w:t xml:space="preserve"> Admin. Executive (Fresh / Entry Level)</w:t>
      </w:r>
    </w:p>
    <w:p w14:paraId="116C309B" w14:textId="77777777" w:rsidR="00AE174F" w:rsidRPr="00345BD0" w:rsidRDefault="00AE174F" w:rsidP="00AE174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 </w:t>
      </w:r>
      <w:r w:rsidRPr="00CF101E">
        <w:rPr>
          <w:rFonts w:ascii="Arial" w:hAnsi="Arial" w:cs="Arial"/>
          <w:noProof/>
          <w:sz w:val="21"/>
          <w:szCs w:val="21"/>
        </w:rPr>
        <w:t>Specialization</w:t>
      </w:r>
      <w:r w:rsidRPr="00CF101E">
        <w:rPr>
          <w:rFonts w:ascii="Arial" w:hAnsi="Arial" w:cs="Arial"/>
          <w:noProof/>
          <w:sz w:val="21"/>
          <w:szCs w:val="21"/>
        </w:rPr>
        <w:tab/>
        <w:t>:</w:t>
      </w:r>
      <w:r w:rsidRPr="00345BD0">
        <w:rPr>
          <w:rFonts w:ascii="Arial" w:hAnsi="Arial" w:cs="Arial"/>
          <w:sz w:val="21"/>
          <w:szCs w:val="21"/>
        </w:rPr>
        <w:t xml:space="preserve"> Clerical/Administrative Support</w:t>
      </w:r>
    </w:p>
    <w:p w14:paraId="7E916D71" w14:textId="77777777" w:rsidR="00AE174F" w:rsidRPr="00345BD0" w:rsidRDefault="00AE174F" w:rsidP="00AE174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 </w:t>
      </w:r>
      <w:r w:rsidRPr="00CF101E">
        <w:rPr>
          <w:rFonts w:ascii="Arial" w:hAnsi="Arial" w:cs="Arial"/>
          <w:noProof/>
          <w:sz w:val="21"/>
          <w:szCs w:val="21"/>
        </w:rPr>
        <w:t>Role</w:t>
      </w:r>
      <w:r w:rsidRPr="00CF101E">
        <w:rPr>
          <w:rFonts w:ascii="Arial" w:hAnsi="Arial" w:cs="Arial"/>
          <w:noProof/>
          <w:sz w:val="21"/>
          <w:szCs w:val="21"/>
        </w:rPr>
        <w:tab/>
      </w:r>
      <w:r w:rsidRPr="00CF101E">
        <w:rPr>
          <w:rFonts w:ascii="Arial" w:hAnsi="Arial" w:cs="Arial"/>
          <w:noProof/>
          <w:sz w:val="21"/>
          <w:szCs w:val="21"/>
        </w:rPr>
        <w:tab/>
        <w:t>:</w:t>
      </w:r>
      <w:r w:rsidRPr="00345BD0">
        <w:rPr>
          <w:rFonts w:ascii="Arial" w:hAnsi="Arial" w:cs="Arial"/>
          <w:sz w:val="21"/>
          <w:szCs w:val="21"/>
        </w:rPr>
        <w:t xml:space="preserve"> Administrative Executive</w:t>
      </w:r>
    </w:p>
    <w:p w14:paraId="2C207EAA" w14:textId="77777777" w:rsidR="00AE174F" w:rsidRPr="00345BD0" w:rsidRDefault="00AE174F" w:rsidP="00AE174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 Industry</w:t>
      </w:r>
      <w:r w:rsidRPr="00345BD0">
        <w:rPr>
          <w:rFonts w:ascii="Arial" w:hAnsi="Arial" w:cs="Arial"/>
          <w:sz w:val="21"/>
          <w:szCs w:val="21"/>
        </w:rPr>
        <w:tab/>
      </w:r>
      <w:r w:rsidRPr="00345BD0">
        <w:rPr>
          <w:rFonts w:ascii="Arial" w:hAnsi="Arial" w:cs="Arial"/>
          <w:sz w:val="21"/>
          <w:szCs w:val="21"/>
        </w:rPr>
        <w:tab/>
        <w:t>: Construction / Building / Engineering</w:t>
      </w:r>
    </w:p>
    <w:p w14:paraId="75A807E9" w14:textId="77777777" w:rsidR="00620C19" w:rsidRPr="00345BD0" w:rsidRDefault="00AE174F" w:rsidP="00620C19">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 </w:t>
      </w:r>
    </w:p>
    <w:p w14:paraId="4A4472C6" w14:textId="77777777" w:rsidR="00AE174F" w:rsidRPr="00345BD0" w:rsidRDefault="00AE174F" w:rsidP="00AE174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 Work </w:t>
      </w:r>
      <w:r w:rsidRPr="00CF101E">
        <w:rPr>
          <w:rFonts w:ascii="Arial" w:hAnsi="Arial" w:cs="Arial"/>
          <w:noProof/>
          <w:sz w:val="21"/>
          <w:szCs w:val="21"/>
        </w:rPr>
        <w:t>Description</w:t>
      </w:r>
      <w:r w:rsidRPr="00CF101E">
        <w:rPr>
          <w:rFonts w:ascii="Arial" w:hAnsi="Arial" w:cs="Arial"/>
          <w:noProof/>
          <w:sz w:val="21"/>
          <w:szCs w:val="21"/>
        </w:rPr>
        <w:tab/>
        <w:t>:</w:t>
      </w:r>
    </w:p>
    <w:p w14:paraId="3EF3FCF5" w14:textId="77777777" w:rsidR="00357572" w:rsidRDefault="00357572" w:rsidP="000640B0">
      <w:pPr>
        <w:widowControl w:val="0"/>
        <w:autoSpaceDE w:val="0"/>
        <w:autoSpaceDN w:val="0"/>
        <w:adjustRightInd w:val="0"/>
        <w:spacing w:before="60" w:after="0" w:line="240" w:lineRule="auto"/>
        <w:ind w:right="57"/>
        <w:rPr>
          <w:rFonts w:ascii="Arial" w:hAnsi="Arial" w:cs="Arial"/>
          <w:sz w:val="21"/>
          <w:szCs w:val="21"/>
        </w:rPr>
      </w:pPr>
    </w:p>
    <w:p w14:paraId="313C137A" w14:textId="77777777" w:rsidR="007C2A94" w:rsidRPr="00345BD0" w:rsidRDefault="007C2A94" w:rsidP="000640B0">
      <w:pPr>
        <w:widowControl w:val="0"/>
        <w:autoSpaceDE w:val="0"/>
        <w:autoSpaceDN w:val="0"/>
        <w:adjustRightInd w:val="0"/>
        <w:spacing w:before="60" w:after="0" w:line="240" w:lineRule="auto"/>
        <w:ind w:right="57"/>
        <w:rPr>
          <w:rFonts w:ascii="Arial" w:hAnsi="Arial" w:cs="Arial"/>
          <w:sz w:val="21"/>
          <w:szCs w:val="21"/>
        </w:rPr>
      </w:pPr>
      <w:proofErr w:type="gramStart"/>
      <w:r w:rsidRPr="00345BD0">
        <w:rPr>
          <w:rFonts w:ascii="Arial" w:hAnsi="Arial" w:cs="Arial"/>
          <w:sz w:val="21"/>
          <w:szCs w:val="21"/>
        </w:rPr>
        <w:t>Responsibilities:-</w:t>
      </w:r>
      <w:proofErr w:type="gramEnd"/>
      <w:r w:rsidRPr="00345BD0">
        <w:rPr>
          <w:rFonts w:ascii="Arial" w:hAnsi="Arial" w:cs="Arial"/>
          <w:sz w:val="21"/>
          <w:szCs w:val="21"/>
        </w:rPr>
        <w:t xml:space="preserve"> </w:t>
      </w:r>
    </w:p>
    <w:p w14:paraId="68C40C4E" w14:textId="77777777" w:rsidR="007C2A94" w:rsidRPr="00345BD0" w:rsidRDefault="007C2A94" w:rsidP="000640B0">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xml:space="preserve">1) Plan and assign daily </w:t>
      </w:r>
      <w:proofErr w:type="gramStart"/>
      <w:r w:rsidRPr="00345BD0">
        <w:rPr>
          <w:rFonts w:ascii="Arial" w:hAnsi="Arial" w:cs="Arial"/>
          <w:sz w:val="21"/>
          <w:szCs w:val="21"/>
        </w:rPr>
        <w:t>tasks;</w:t>
      </w:r>
      <w:proofErr w:type="gramEnd"/>
      <w:r w:rsidRPr="00345BD0">
        <w:rPr>
          <w:rFonts w:ascii="Arial" w:hAnsi="Arial" w:cs="Arial"/>
          <w:sz w:val="21"/>
          <w:szCs w:val="21"/>
        </w:rPr>
        <w:t xml:space="preserve"> </w:t>
      </w:r>
    </w:p>
    <w:p w14:paraId="4418F622" w14:textId="77777777" w:rsidR="007C2A94" w:rsidRPr="00345BD0" w:rsidRDefault="007C2A94" w:rsidP="000640B0">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xml:space="preserve">2) Oversee daily administrative </w:t>
      </w:r>
      <w:proofErr w:type="gramStart"/>
      <w:r w:rsidRPr="00345BD0">
        <w:rPr>
          <w:rFonts w:ascii="Arial" w:hAnsi="Arial" w:cs="Arial"/>
          <w:sz w:val="21"/>
          <w:szCs w:val="21"/>
        </w:rPr>
        <w:t>tasks;</w:t>
      </w:r>
      <w:proofErr w:type="gramEnd"/>
      <w:r w:rsidRPr="00345BD0">
        <w:rPr>
          <w:rFonts w:ascii="Arial" w:hAnsi="Arial" w:cs="Arial"/>
          <w:sz w:val="21"/>
          <w:szCs w:val="21"/>
        </w:rPr>
        <w:t xml:space="preserve"> </w:t>
      </w:r>
    </w:p>
    <w:p w14:paraId="0CA7627A" w14:textId="77777777" w:rsidR="007C2A94" w:rsidRPr="00345BD0" w:rsidRDefault="007C2A94" w:rsidP="000640B0">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xml:space="preserve">3) Receive report from varies of </w:t>
      </w:r>
      <w:proofErr w:type="gramStart"/>
      <w:r w:rsidRPr="00345BD0">
        <w:rPr>
          <w:rFonts w:ascii="Arial" w:hAnsi="Arial" w:cs="Arial"/>
          <w:sz w:val="21"/>
          <w:szCs w:val="21"/>
        </w:rPr>
        <w:t>department;</w:t>
      </w:r>
      <w:proofErr w:type="gramEnd"/>
    </w:p>
    <w:p w14:paraId="0C7999EC" w14:textId="77777777" w:rsidR="007C2A94" w:rsidRPr="00345BD0" w:rsidRDefault="007C2A94" w:rsidP="000640B0">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xml:space="preserve">4) Plan, organize and write minutes; and </w:t>
      </w:r>
    </w:p>
    <w:p w14:paraId="30129DAB" w14:textId="77777777" w:rsidR="00942EE0" w:rsidRPr="00345BD0" w:rsidRDefault="007C2A94" w:rsidP="000640B0">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5) Prepare and present reports.</w:t>
      </w:r>
    </w:p>
    <w:tbl>
      <w:tblPr>
        <w:tblW w:w="9072" w:type="dxa"/>
        <w:tblLayout w:type="fixed"/>
        <w:tblCellMar>
          <w:left w:w="0" w:type="dxa"/>
          <w:right w:w="0" w:type="dxa"/>
        </w:tblCellMar>
        <w:tblLook w:val="0000" w:firstRow="0" w:lastRow="0" w:firstColumn="0" w:lastColumn="0" w:noHBand="0" w:noVBand="0"/>
      </w:tblPr>
      <w:tblGrid>
        <w:gridCol w:w="9072"/>
      </w:tblGrid>
      <w:tr w:rsidR="00447563" w:rsidRPr="00345BD0" w14:paraId="5984F33C" w14:textId="77777777" w:rsidTr="002A25D4">
        <w:tc>
          <w:tcPr>
            <w:tcW w:w="9072" w:type="dxa"/>
          </w:tcPr>
          <w:p w14:paraId="55378608" w14:textId="77777777" w:rsidR="007C2A94" w:rsidRPr="00345BD0" w:rsidRDefault="007C2A94" w:rsidP="00AE174F">
            <w:pPr>
              <w:widowControl w:val="0"/>
              <w:autoSpaceDE w:val="0"/>
              <w:autoSpaceDN w:val="0"/>
              <w:adjustRightInd w:val="0"/>
              <w:spacing w:before="60" w:after="0" w:line="240" w:lineRule="auto"/>
              <w:ind w:right="57"/>
              <w:rPr>
                <w:rFonts w:ascii="Arial" w:hAnsi="Arial" w:cs="Arial"/>
                <w:b/>
                <w:bCs/>
                <w:sz w:val="21"/>
                <w:szCs w:val="21"/>
                <w:u w:val="single"/>
              </w:rPr>
            </w:pPr>
          </w:p>
          <w:p w14:paraId="4E1DC3BC" w14:textId="77777777" w:rsidR="00AE174F" w:rsidRPr="00345BD0" w:rsidRDefault="00AE174F" w:rsidP="00AE174F">
            <w:pPr>
              <w:widowControl w:val="0"/>
              <w:autoSpaceDE w:val="0"/>
              <w:autoSpaceDN w:val="0"/>
              <w:adjustRightInd w:val="0"/>
              <w:spacing w:before="60" w:after="0" w:line="240" w:lineRule="auto"/>
              <w:ind w:right="57"/>
              <w:rPr>
                <w:rFonts w:ascii="Arial" w:hAnsi="Arial" w:cs="Arial"/>
                <w:sz w:val="21"/>
                <w:szCs w:val="21"/>
                <w:u w:val="single"/>
              </w:rPr>
            </w:pPr>
            <w:r w:rsidRPr="00345BD0">
              <w:rPr>
                <w:rFonts w:ascii="Arial" w:hAnsi="Arial" w:cs="Arial"/>
                <w:b/>
                <w:bCs/>
                <w:sz w:val="21"/>
                <w:szCs w:val="21"/>
                <w:u w:val="single"/>
              </w:rPr>
              <w:t>Educational Background</w:t>
            </w:r>
          </w:p>
          <w:p w14:paraId="66EAF38A" w14:textId="77777777" w:rsidR="00AE174F" w:rsidRPr="00345BD0" w:rsidRDefault="00AE174F" w:rsidP="00AE174F">
            <w:pPr>
              <w:widowControl w:val="0"/>
              <w:autoSpaceDE w:val="0"/>
              <w:autoSpaceDN w:val="0"/>
              <w:adjustRightInd w:val="0"/>
              <w:spacing w:before="60" w:after="0" w:line="240" w:lineRule="auto"/>
              <w:ind w:left="57" w:right="57"/>
              <w:rPr>
                <w:rFonts w:ascii="Arial" w:hAnsi="Arial" w:cs="Arial"/>
                <w:sz w:val="21"/>
                <w:szCs w:val="21"/>
              </w:rPr>
            </w:pPr>
          </w:p>
          <w:p w14:paraId="5E8DD2B7" w14:textId="77777777" w:rsidR="00AE174F" w:rsidRPr="00345BD0" w:rsidRDefault="00AE174F" w:rsidP="00AE174F">
            <w:pPr>
              <w:widowControl w:val="0"/>
              <w:autoSpaceDE w:val="0"/>
              <w:autoSpaceDN w:val="0"/>
              <w:adjustRightInd w:val="0"/>
              <w:spacing w:before="60" w:after="0" w:line="240" w:lineRule="auto"/>
              <w:ind w:left="57" w:right="57"/>
              <w:jc w:val="right"/>
              <w:rPr>
                <w:rFonts w:ascii="Arial" w:hAnsi="Arial" w:cs="Arial"/>
                <w:sz w:val="21"/>
                <w:szCs w:val="21"/>
              </w:rPr>
            </w:pPr>
            <w:r w:rsidRPr="00345BD0">
              <w:rPr>
                <w:rFonts w:ascii="Arial" w:hAnsi="Arial" w:cs="Arial"/>
                <w:i/>
                <w:iCs/>
                <w:sz w:val="21"/>
                <w:szCs w:val="21"/>
              </w:rPr>
              <w:t>Graduation Date: Sep 2009</w:t>
            </w:r>
          </w:p>
          <w:p w14:paraId="01D9B1AB" w14:textId="77777777" w:rsidR="00AE174F" w:rsidRPr="00345BD0" w:rsidRDefault="00AE174F" w:rsidP="00AE174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b/>
                <w:bCs/>
                <w:sz w:val="21"/>
                <w:szCs w:val="21"/>
              </w:rPr>
              <w:t>Bachelor's Degree of Commerce</w:t>
            </w:r>
          </w:p>
          <w:p w14:paraId="178191EA" w14:textId="77777777" w:rsidR="00AE174F" w:rsidRPr="00345BD0" w:rsidRDefault="00AE174F" w:rsidP="00AE174F">
            <w:pPr>
              <w:widowControl w:val="0"/>
              <w:autoSpaceDE w:val="0"/>
              <w:autoSpaceDN w:val="0"/>
              <w:adjustRightInd w:val="0"/>
              <w:spacing w:before="60" w:after="0" w:line="240" w:lineRule="auto"/>
              <w:ind w:left="57" w:right="57"/>
              <w:rPr>
                <w:rFonts w:ascii="Arial" w:hAnsi="Arial" w:cs="Arial"/>
                <w:sz w:val="21"/>
                <w:szCs w:val="21"/>
              </w:rPr>
            </w:pPr>
            <w:r w:rsidRPr="00CF101E">
              <w:rPr>
                <w:rFonts w:ascii="Arial" w:hAnsi="Arial" w:cs="Arial"/>
                <w:noProof/>
                <w:sz w:val="21"/>
                <w:szCs w:val="21"/>
              </w:rPr>
              <w:t>Major</w:t>
            </w:r>
            <w:r w:rsidRPr="00CF101E">
              <w:rPr>
                <w:rFonts w:ascii="Arial" w:hAnsi="Arial" w:cs="Arial"/>
                <w:noProof/>
                <w:sz w:val="21"/>
                <w:szCs w:val="21"/>
              </w:rPr>
              <w:tab/>
            </w:r>
            <w:r w:rsidRPr="00CF101E">
              <w:rPr>
                <w:rFonts w:ascii="Arial" w:hAnsi="Arial" w:cs="Arial"/>
                <w:noProof/>
                <w:sz w:val="21"/>
                <w:szCs w:val="21"/>
              </w:rPr>
              <w:tab/>
              <w:t>:</w:t>
            </w:r>
            <w:r w:rsidRPr="00345BD0">
              <w:rPr>
                <w:rFonts w:ascii="Arial" w:hAnsi="Arial" w:cs="Arial"/>
                <w:sz w:val="21"/>
                <w:szCs w:val="21"/>
              </w:rPr>
              <w:t xml:space="preserve"> Business Management</w:t>
            </w:r>
          </w:p>
          <w:p w14:paraId="60C7789A" w14:textId="77777777" w:rsidR="00AE174F" w:rsidRPr="00345BD0" w:rsidRDefault="00AE174F" w:rsidP="00AE174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Institute/</w:t>
            </w:r>
            <w:r w:rsidRPr="00CF101E">
              <w:rPr>
                <w:rFonts w:ascii="Arial" w:hAnsi="Arial" w:cs="Arial"/>
                <w:noProof/>
                <w:sz w:val="21"/>
                <w:szCs w:val="21"/>
              </w:rPr>
              <w:t>University</w:t>
            </w:r>
            <w:r w:rsidRPr="00CF101E">
              <w:rPr>
                <w:rFonts w:ascii="Arial" w:hAnsi="Arial" w:cs="Arial"/>
                <w:noProof/>
                <w:sz w:val="21"/>
                <w:szCs w:val="21"/>
              </w:rPr>
              <w:tab/>
              <w:t>:</w:t>
            </w:r>
            <w:r w:rsidRPr="00345BD0">
              <w:rPr>
                <w:rFonts w:ascii="Arial" w:hAnsi="Arial" w:cs="Arial"/>
                <w:sz w:val="21"/>
                <w:szCs w:val="21"/>
              </w:rPr>
              <w:t xml:space="preserve"> Liverpool John </w:t>
            </w:r>
            <w:proofErr w:type="spellStart"/>
            <w:r w:rsidRPr="00345BD0">
              <w:rPr>
                <w:rFonts w:ascii="Arial" w:hAnsi="Arial" w:cs="Arial"/>
                <w:sz w:val="21"/>
                <w:szCs w:val="21"/>
              </w:rPr>
              <w:t>Moores</w:t>
            </w:r>
            <w:proofErr w:type="spellEnd"/>
            <w:r w:rsidRPr="00345BD0">
              <w:rPr>
                <w:rFonts w:ascii="Arial" w:hAnsi="Arial" w:cs="Arial"/>
                <w:sz w:val="21"/>
                <w:szCs w:val="21"/>
              </w:rPr>
              <w:t xml:space="preserve"> University, United Kingdom</w:t>
            </w:r>
          </w:p>
          <w:p w14:paraId="5F6A9E6F" w14:textId="77777777" w:rsidR="00AE174F" w:rsidRPr="00345BD0" w:rsidRDefault="00AE174F" w:rsidP="00AE174F">
            <w:pPr>
              <w:widowControl w:val="0"/>
              <w:autoSpaceDE w:val="0"/>
              <w:autoSpaceDN w:val="0"/>
              <w:adjustRightInd w:val="0"/>
              <w:spacing w:before="60" w:after="0" w:line="240" w:lineRule="auto"/>
              <w:ind w:left="57" w:right="57"/>
              <w:rPr>
                <w:rFonts w:ascii="Arial" w:hAnsi="Arial" w:cs="Arial"/>
                <w:sz w:val="21"/>
                <w:szCs w:val="21"/>
              </w:rPr>
            </w:pPr>
            <w:r w:rsidRPr="00CF101E">
              <w:rPr>
                <w:rFonts w:ascii="Arial" w:hAnsi="Arial" w:cs="Arial"/>
                <w:noProof/>
                <w:sz w:val="21"/>
                <w:szCs w:val="21"/>
              </w:rPr>
              <w:t>Grade</w:t>
            </w:r>
            <w:r w:rsidRPr="00CF101E">
              <w:rPr>
                <w:rFonts w:ascii="Arial" w:hAnsi="Arial" w:cs="Arial"/>
                <w:noProof/>
                <w:sz w:val="21"/>
                <w:szCs w:val="21"/>
              </w:rPr>
              <w:tab/>
            </w:r>
            <w:r w:rsidRPr="00CF101E">
              <w:rPr>
                <w:rFonts w:ascii="Arial" w:hAnsi="Arial" w:cs="Arial"/>
                <w:noProof/>
                <w:sz w:val="21"/>
                <w:szCs w:val="21"/>
              </w:rPr>
              <w:tab/>
              <w:t>:</w:t>
            </w:r>
            <w:r w:rsidRPr="00345BD0">
              <w:rPr>
                <w:rFonts w:ascii="Arial" w:hAnsi="Arial" w:cs="Arial"/>
                <w:sz w:val="21"/>
                <w:szCs w:val="21"/>
              </w:rPr>
              <w:t xml:space="preserve"> Grade B/2nd Class Upper</w:t>
            </w:r>
          </w:p>
          <w:p w14:paraId="184CF725" w14:textId="77777777" w:rsidR="00AE174F" w:rsidRPr="00345BD0" w:rsidRDefault="00AE174F" w:rsidP="00AE174F">
            <w:pPr>
              <w:widowControl w:val="0"/>
              <w:autoSpaceDE w:val="0"/>
              <w:autoSpaceDN w:val="0"/>
              <w:adjustRightInd w:val="0"/>
              <w:spacing w:before="60" w:after="0" w:line="240" w:lineRule="auto"/>
              <w:ind w:left="57" w:right="57"/>
              <w:rPr>
                <w:rFonts w:ascii="Arial" w:hAnsi="Arial" w:cs="Arial"/>
                <w:sz w:val="21"/>
                <w:szCs w:val="21"/>
              </w:rPr>
            </w:pPr>
          </w:p>
          <w:p w14:paraId="5BB212B8" w14:textId="77777777" w:rsidR="005420A0" w:rsidRPr="00345BD0" w:rsidRDefault="005420A0" w:rsidP="00616D84">
            <w:pPr>
              <w:widowControl w:val="0"/>
              <w:autoSpaceDE w:val="0"/>
              <w:autoSpaceDN w:val="0"/>
              <w:adjustRightInd w:val="0"/>
              <w:spacing w:before="60" w:after="0" w:line="240" w:lineRule="auto"/>
              <w:ind w:left="57" w:right="57"/>
              <w:rPr>
                <w:rFonts w:ascii="Arial" w:hAnsi="Arial" w:cs="Arial"/>
                <w:sz w:val="16"/>
                <w:szCs w:val="16"/>
              </w:rPr>
            </w:pPr>
          </w:p>
        </w:tc>
      </w:tr>
    </w:tbl>
    <w:p w14:paraId="5C742F32" w14:textId="77777777" w:rsidR="00357572" w:rsidRDefault="00357572">
      <w:r>
        <w:br w:type="page"/>
      </w:r>
    </w:p>
    <w:tbl>
      <w:tblPr>
        <w:tblW w:w="9072" w:type="dxa"/>
        <w:tblLayout w:type="fixed"/>
        <w:tblCellMar>
          <w:left w:w="0" w:type="dxa"/>
          <w:right w:w="0" w:type="dxa"/>
        </w:tblCellMar>
        <w:tblLook w:val="0000" w:firstRow="0" w:lastRow="0" w:firstColumn="0" w:lastColumn="0" w:noHBand="0" w:noVBand="0"/>
      </w:tblPr>
      <w:tblGrid>
        <w:gridCol w:w="9072"/>
      </w:tblGrid>
      <w:tr w:rsidR="00447563" w:rsidRPr="00345BD0" w14:paraId="7E62E1BB" w14:textId="77777777" w:rsidTr="002A25D4">
        <w:tc>
          <w:tcPr>
            <w:tcW w:w="9072" w:type="dxa"/>
          </w:tcPr>
          <w:p w14:paraId="448D375E" w14:textId="77777777" w:rsidR="00771A1C" w:rsidRPr="00345BD0" w:rsidRDefault="00771A1C" w:rsidP="00771A1C">
            <w:pPr>
              <w:pStyle w:val="ListParagraph"/>
              <w:widowControl w:val="0"/>
              <w:pBdr>
                <w:bottom w:val="single" w:sz="12" w:space="0" w:color="auto"/>
              </w:pBdr>
              <w:autoSpaceDE w:val="0"/>
              <w:autoSpaceDN w:val="0"/>
              <w:adjustRightInd w:val="0"/>
              <w:spacing w:before="60" w:after="0" w:line="240" w:lineRule="auto"/>
              <w:ind w:right="57" w:hanging="720"/>
              <w:rPr>
                <w:rFonts w:ascii="Arial" w:hAnsi="Arial" w:cs="Arial"/>
                <w:sz w:val="21"/>
                <w:szCs w:val="21"/>
              </w:rPr>
            </w:pPr>
            <w:r w:rsidRPr="00345BD0">
              <w:rPr>
                <w:rFonts w:ascii="Arial" w:hAnsi="Arial" w:cs="Arial"/>
                <w:sz w:val="21"/>
                <w:szCs w:val="21"/>
              </w:rPr>
              <w:lastRenderedPageBreak/>
              <w:t xml:space="preserve">Resume of </w:t>
            </w:r>
            <w:r>
              <w:rPr>
                <w:rFonts w:ascii="Arial" w:hAnsi="Arial" w:cs="Arial"/>
                <w:sz w:val="21"/>
                <w:szCs w:val="21"/>
              </w:rPr>
              <w:t>Sharon L. Clay</w:t>
            </w:r>
          </w:p>
          <w:p w14:paraId="65055BB0" w14:textId="77777777" w:rsidR="004C41A2" w:rsidRPr="00345BD0" w:rsidRDefault="004C41A2" w:rsidP="004C41A2">
            <w:pPr>
              <w:widowControl w:val="0"/>
              <w:autoSpaceDE w:val="0"/>
              <w:autoSpaceDN w:val="0"/>
              <w:adjustRightInd w:val="0"/>
              <w:spacing w:before="60" w:after="0" w:line="240" w:lineRule="auto"/>
              <w:ind w:left="57" w:right="57"/>
              <w:jc w:val="right"/>
              <w:rPr>
                <w:rFonts w:ascii="Arial" w:hAnsi="Arial" w:cs="Arial"/>
                <w:i/>
                <w:iCs/>
                <w:sz w:val="21"/>
                <w:szCs w:val="21"/>
              </w:rPr>
            </w:pPr>
          </w:p>
          <w:p w14:paraId="199B69BF" w14:textId="77777777" w:rsidR="00616D84" w:rsidRPr="00345BD0" w:rsidRDefault="00616D84" w:rsidP="00616D84">
            <w:pPr>
              <w:widowControl w:val="0"/>
              <w:autoSpaceDE w:val="0"/>
              <w:autoSpaceDN w:val="0"/>
              <w:adjustRightInd w:val="0"/>
              <w:spacing w:before="60" w:after="0" w:line="240" w:lineRule="auto"/>
              <w:ind w:left="57" w:right="57"/>
              <w:jc w:val="right"/>
              <w:rPr>
                <w:rFonts w:ascii="Arial" w:hAnsi="Arial" w:cs="Arial"/>
                <w:sz w:val="21"/>
                <w:szCs w:val="21"/>
              </w:rPr>
            </w:pPr>
            <w:r w:rsidRPr="00345BD0">
              <w:rPr>
                <w:rFonts w:ascii="Arial" w:hAnsi="Arial" w:cs="Arial"/>
                <w:i/>
                <w:iCs/>
                <w:sz w:val="21"/>
                <w:szCs w:val="21"/>
              </w:rPr>
              <w:t>Graduation Date: Jun 2009</w:t>
            </w:r>
          </w:p>
          <w:p w14:paraId="7A34930F" w14:textId="77777777" w:rsidR="00616D84" w:rsidRPr="00345BD0" w:rsidRDefault="00616D84" w:rsidP="00616D8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b/>
                <w:bCs/>
                <w:sz w:val="21"/>
                <w:szCs w:val="21"/>
              </w:rPr>
              <w:t>Advanced/Higher/Graduate Diploma of Business Studies/Administration/Management</w:t>
            </w:r>
          </w:p>
          <w:p w14:paraId="4DFA9C03" w14:textId="77777777" w:rsidR="00616D84" w:rsidRPr="00345BD0" w:rsidRDefault="00616D84" w:rsidP="00616D84">
            <w:pPr>
              <w:widowControl w:val="0"/>
              <w:autoSpaceDE w:val="0"/>
              <w:autoSpaceDN w:val="0"/>
              <w:adjustRightInd w:val="0"/>
              <w:spacing w:before="60" w:after="0" w:line="240" w:lineRule="auto"/>
              <w:ind w:left="57" w:right="57"/>
              <w:rPr>
                <w:rFonts w:ascii="Arial" w:hAnsi="Arial" w:cs="Arial"/>
                <w:sz w:val="21"/>
                <w:szCs w:val="21"/>
              </w:rPr>
            </w:pPr>
            <w:r w:rsidRPr="00CF101E">
              <w:rPr>
                <w:rFonts w:ascii="Arial" w:hAnsi="Arial" w:cs="Arial"/>
                <w:noProof/>
                <w:sz w:val="21"/>
                <w:szCs w:val="21"/>
              </w:rPr>
              <w:t>Major</w:t>
            </w:r>
            <w:r w:rsidRPr="00CF101E">
              <w:rPr>
                <w:rFonts w:ascii="Arial" w:hAnsi="Arial" w:cs="Arial"/>
                <w:noProof/>
                <w:sz w:val="21"/>
                <w:szCs w:val="21"/>
              </w:rPr>
              <w:tab/>
            </w:r>
            <w:r w:rsidRPr="00CF101E">
              <w:rPr>
                <w:rFonts w:ascii="Arial" w:hAnsi="Arial" w:cs="Arial"/>
                <w:noProof/>
                <w:sz w:val="21"/>
                <w:szCs w:val="21"/>
              </w:rPr>
              <w:tab/>
              <w:t>:</w:t>
            </w:r>
            <w:r w:rsidRPr="00345BD0">
              <w:rPr>
                <w:rFonts w:ascii="Arial" w:hAnsi="Arial" w:cs="Arial"/>
                <w:sz w:val="21"/>
                <w:szCs w:val="21"/>
              </w:rPr>
              <w:t xml:space="preserve"> Business Management</w:t>
            </w:r>
          </w:p>
          <w:p w14:paraId="223FF8C8" w14:textId="77777777" w:rsidR="00616D84" w:rsidRPr="00345BD0" w:rsidRDefault="00616D84" w:rsidP="00616D8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Institute/</w:t>
            </w:r>
            <w:r w:rsidRPr="00CF101E">
              <w:rPr>
                <w:rFonts w:ascii="Arial" w:hAnsi="Arial" w:cs="Arial"/>
                <w:noProof/>
                <w:sz w:val="21"/>
                <w:szCs w:val="21"/>
              </w:rPr>
              <w:t>University</w:t>
            </w:r>
            <w:r w:rsidRPr="00CF101E">
              <w:rPr>
                <w:rFonts w:ascii="Arial" w:hAnsi="Arial" w:cs="Arial"/>
                <w:noProof/>
                <w:sz w:val="21"/>
                <w:szCs w:val="21"/>
              </w:rPr>
              <w:tab/>
              <w:t>:</w:t>
            </w:r>
            <w:r w:rsidRPr="00345BD0">
              <w:rPr>
                <w:rFonts w:ascii="Arial" w:hAnsi="Arial" w:cs="Arial"/>
                <w:sz w:val="21"/>
                <w:szCs w:val="21"/>
              </w:rPr>
              <w:t xml:space="preserve"> </w:t>
            </w:r>
            <w:proofErr w:type="spellStart"/>
            <w:r w:rsidRPr="00345BD0">
              <w:rPr>
                <w:rFonts w:ascii="Arial" w:hAnsi="Arial" w:cs="Arial"/>
                <w:sz w:val="21"/>
                <w:szCs w:val="21"/>
              </w:rPr>
              <w:t>Tunku</w:t>
            </w:r>
            <w:proofErr w:type="spellEnd"/>
            <w:r w:rsidRPr="00345BD0">
              <w:rPr>
                <w:rFonts w:ascii="Arial" w:hAnsi="Arial" w:cs="Arial"/>
                <w:sz w:val="21"/>
                <w:szCs w:val="21"/>
              </w:rPr>
              <w:t xml:space="preserve"> Abdul Rahman College, Malaysia</w:t>
            </w:r>
          </w:p>
          <w:p w14:paraId="0B37D465" w14:textId="77777777" w:rsidR="00616D84" w:rsidRPr="00345BD0" w:rsidRDefault="00616D84" w:rsidP="00616D8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CGPA</w:t>
            </w:r>
            <w:r w:rsidRPr="00345BD0">
              <w:rPr>
                <w:rFonts w:ascii="Arial" w:hAnsi="Arial" w:cs="Arial"/>
                <w:sz w:val="21"/>
                <w:szCs w:val="21"/>
              </w:rPr>
              <w:tab/>
            </w:r>
            <w:r w:rsidRPr="00345BD0">
              <w:rPr>
                <w:rFonts w:ascii="Arial" w:hAnsi="Arial" w:cs="Arial"/>
                <w:sz w:val="21"/>
                <w:szCs w:val="21"/>
              </w:rPr>
              <w:tab/>
              <w:t>: 2.55/4</w:t>
            </w:r>
          </w:p>
          <w:p w14:paraId="77DBE1F5" w14:textId="77777777" w:rsidR="00616D84" w:rsidRPr="00345BD0" w:rsidRDefault="00616D84" w:rsidP="004C41A2">
            <w:pPr>
              <w:widowControl w:val="0"/>
              <w:autoSpaceDE w:val="0"/>
              <w:autoSpaceDN w:val="0"/>
              <w:adjustRightInd w:val="0"/>
              <w:spacing w:before="60" w:after="0" w:line="240" w:lineRule="auto"/>
              <w:ind w:left="57" w:right="57"/>
              <w:jc w:val="right"/>
              <w:rPr>
                <w:rFonts w:ascii="Arial" w:hAnsi="Arial" w:cs="Arial"/>
                <w:i/>
                <w:iCs/>
                <w:sz w:val="21"/>
                <w:szCs w:val="21"/>
              </w:rPr>
            </w:pPr>
          </w:p>
          <w:p w14:paraId="497867D8" w14:textId="77777777" w:rsidR="00447563" w:rsidRPr="00345BD0" w:rsidRDefault="006A46F4" w:rsidP="00AE174F">
            <w:pPr>
              <w:widowControl w:val="0"/>
              <w:autoSpaceDE w:val="0"/>
              <w:autoSpaceDN w:val="0"/>
              <w:adjustRightInd w:val="0"/>
              <w:spacing w:before="60" w:after="0" w:line="240" w:lineRule="auto"/>
              <w:ind w:left="57" w:right="57"/>
              <w:rPr>
                <w:rFonts w:ascii="Arial" w:hAnsi="Arial" w:cs="Arial"/>
                <w:sz w:val="21"/>
                <w:szCs w:val="21"/>
                <w:u w:val="single"/>
              </w:rPr>
            </w:pPr>
            <w:r w:rsidRPr="00345BD0">
              <w:rPr>
                <w:rFonts w:ascii="Arial" w:hAnsi="Arial" w:cs="Arial"/>
                <w:b/>
                <w:bCs/>
                <w:sz w:val="21"/>
                <w:szCs w:val="21"/>
                <w:u w:val="single"/>
              </w:rPr>
              <w:t>Languages</w:t>
            </w:r>
          </w:p>
          <w:p w14:paraId="2B349C6A" w14:textId="77777777" w:rsidR="00447563" w:rsidRPr="00345BD0" w:rsidRDefault="006A46F4" w:rsidP="00AE174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color w:val="3A5894"/>
                <w:sz w:val="21"/>
                <w:szCs w:val="21"/>
              </w:rPr>
              <w:t>(</w:t>
            </w:r>
            <w:r w:rsidRPr="00345BD0">
              <w:rPr>
                <w:rFonts w:ascii="Arial" w:hAnsi="Arial" w:cs="Arial"/>
                <w:b/>
                <w:bCs/>
                <w:sz w:val="21"/>
                <w:szCs w:val="21"/>
                <w:u w:val="single"/>
              </w:rPr>
              <w:t>Proficiency</w:t>
            </w:r>
            <w:r w:rsidRPr="00345BD0">
              <w:rPr>
                <w:rFonts w:ascii="Arial" w:hAnsi="Arial" w:cs="Arial"/>
                <w:sz w:val="21"/>
                <w:szCs w:val="21"/>
              </w:rPr>
              <w:t>: 0=</w:t>
            </w:r>
            <w:r w:rsidRPr="00345BD0">
              <w:rPr>
                <w:rFonts w:ascii="Arial" w:hAnsi="Arial" w:cs="Arial"/>
                <w:b/>
                <w:bCs/>
                <w:sz w:val="21"/>
                <w:szCs w:val="21"/>
              </w:rPr>
              <w:t>Poor</w:t>
            </w:r>
            <w:r w:rsidRPr="00345BD0">
              <w:rPr>
                <w:rFonts w:ascii="Arial" w:hAnsi="Arial" w:cs="Arial"/>
                <w:sz w:val="21"/>
                <w:szCs w:val="21"/>
              </w:rPr>
              <w:t xml:space="preserve"> - 10=</w:t>
            </w:r>
            <w:r w:rsidRPr="00345BD0">
              <w:rPr>
                <w:rFonts w:ascii="Arial" w:hAnsi="Arial" w:cs="Arial"/>
                <w:b/>
                <w:bCs/>
                <w:sz w:val="21"/>
                <w:szCs w:val="21"/>
              </w:rPr>
              <w:t>Excellent</w:t>
            </w:r>
            <w:r w:rsidRPr="00345BD0">
              <w:rPr>
                <w:rFonts w:ascii="Arial" w:hAnsi="Arial" w:cs="Arial"/>
                <w:sz w:val="21"/>
                <w:szCs w:val="21"/>
              </w:rPr>
              <w:t>)</w:t>
            </w:r>
          </w:p>
          <w:p w14:paraId="1C616B46" w14:textId="77777777" w:rsidR="00447563" w:rsidRPr="00345BD0" w:rsidRDefault="005420A0" w:rsidP="00AE174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b/>
                <w:bCs/>
                <w:sz w:val="21"/>
                <w:szCs w:val="21"/>
              </w:rPr>
              <w:t>Language</w:t>
            </w:r>
            <w:r w:rsidRPr="00345BD0">
              <w:rPr>
                <w:rFonts w:ascii="Arial" w:hAnsi="Arial" w:cs="Arial"/>
                <w:b/>
                <w:bCs/>
                <w:sz w:val="21"/>
                <w:szCs w:val="21"/>
              </w:rPr>
              <w:tab/>
            </w:r>
            <w:r w:rsidRPr="00345BD0">
              <w:rPr>
                <w:rFonts w:ascii="Arial" w:hAnsi="Arial" w:cs="Arial"/>
                <w:b/>
                <w:bCs/>
                <w:sz w:val="21"/>
                <w:szCs w:val="21"/>
              </w:rPr>
              <w:tab/>
            </w:r>
            <w:r w:rsidR="00727304" w:rsidRPr="00345BD0">
              <w:rPr>
                <w:rFonts w:ascii="Arial" w:hAnsi="Arial" w:cs="Arial"/>
                <w:b/>
                <w:bCs/>
                <w:sz w:val="21"/>
                <w:szCs w:val="21"/>
              </w:rPr>
              <w:t xml:space="preserve">           Spoken</w:t>
            </w:r>
            <w:r w:rsidR="00727304" w:rsidRPr="00345BD0">
              <w:rPr>
                <w:rFonts w:ascii="Arial" w:hAnsi="Arial" w:cs="Arial"/>
                <w:b/>
                <w:bCs/>
                <w:sz w:val="21"/>
                <w:szCs w:val="21"/>
              </w:rPr>
              <w:tab/>
              <w:t xml:space="preserve">        </w:t>
            </w:r>
            <w:r w:rsidR="006A46F4" w:rsidRPr="00345BD0">
              <w:rPr>
                <w:rFonts w:ascii="Arial" w:hAnsi="Arial" w:cs="Arial"/>
                <w:b/>
                <w:bCs/>
                <w:sz w:val="21"/>
                <w:szCs w:val="21"/>
              </w:rPr>
              <w:t>Written</w:t>
            </w:r>
          </w:p>
          <w:p w14:paraId="605D0AF5" w14:textId="77777777" w:rsidR="00447563" w:rsidRPr="00345BD0" w:rsidRDefault="006A46F4" w:rsidP="00AE174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 -------------------------------------------------------------------------------------</w:t>
            </w:r>
          </w:p>
          <w:p w14:paraId="6C7A517C" w14:textId="77777777" w:rsidR="00447563" w:rsidRPr="00345BD0" w:rsidRDefault="006A46F4" w:rsidP="00AE174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Chinese</w:t>
            </w:r>
            <w:r w:rsidR="00727304" w:rsidRPr="00345BD0">
              <w:rPr>
                <w:rFonts w:ascii="Arial" w:hAnsi="Arial" w:cs="Arial"/>
                <w:sz w:val="21"/>
                <w:szCs w:val="21"/>
              </w:rPr>
              <w:t xml:space="preserve"> </w:t>
            </w:r>
            <w:r w:rsidR="00E71F37" w:rsidRPr="00345BD0">
              <w:rPr>
                <w:rFonts w:ascii="Arial" w:hAnsi="Arial" w:cs="Arial"/>
                <w:sz w:val="21"/>
                <w:szCs w:val="21"/>
              </w:rPr>
              <w:tab/>
            </w:r>
            <w:r w:rsidRPr="00345BD0">
              <w:rPr>
                <w:rFonts w:ascii="Arial" w:hAnsi="Arial" w:cs="Arial"/>
                <w:sz w:val="21"/>
                <w:szCs w:val="21"/>
              </w:rPr>
              <w:tab/>
              <w:t xml:space="preserve">    </w:t>
            </w:r>
            <w:r w:rsidR="00727304" w:rsidRPr="00345BD0">
              <w:rPr>
                <w:rFonts w:ascii="Arial" w:hAnsi="Arial" w:cs="Arial"/>
                <w:sz w:val="21"/>
                <w:szCs w:val="21"/>
              </w:rPr>
              <w:t xml:space="preserve">           </w:t>
            </w:r>
            <w:r w:rsidR="00CD4231" w:rsidRPr="00345BD0">
              <w:rPr>
                <w:rFonts w:ascii="Arial" w:hAnsi="Arial" w:cs="Arial"/>
                <w:sz w:val="21"/>
                <w:szCs w:val="21"/>
              </w:rPr>
              <w:t>8</w:t>
            </w:r>
            <w:r w:rsidR="00CD4231" w:rsidRPr="00345BD0">
              <w:rPr>
                <w:rFonts w:ascii="Arial" w:hAnsi="Arial" w:cs="Arial"/>
                <w:sz w:val="21"/>
                <w:szCs w:val="21"/>
              </w:rPr>
              <w:tab/>
            </w:r>
            <w:r w:rsidR="00CD4231" w:rsidRPr="00345BD0">
              <w:rPr>
                <w:rFonts w:ascii="Arial" w:hAnsi="Arial" w:cs="Arial"/>
                <w:sz w:val="21"/>
                <w:szCs w:val="21"/>
              </w:rPr>
              <w:tab/>
              <w:t>7</w:t>
            </w:r>
          </w:p>
          <w:p w14:paraId="2B95053F" w14:textId="77777777" w:rsidR="00447563" w:rsidRPr="00345BD0" w:rsidRDefault="00CD4231" w:rsidP="00AE174F">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Bahasa Malaysia</w:t>
            </w:r>
            <w:r w:rsidRPr="00345BD0">
              <w:rPr>
                <w:rFonts w:ascii="Arial" w:hAnsi="Arial" w:cs="Arial"/>
                <w:sz w:val="21"/>
                <w:szCs w:val="21"/>
              </w:rPr>
              <w:tab/>
            </w:r>
            <w:r w:rsidRPr="00345BD0">
              <w:rPr>
                <w:rFonts w:ascii="Arial" w:hAnsi="Arial" w:cs="Arial"/>
                <w:sz w:val="21"/>
                <w:szCs w:val="21"/>
              </w:rPr>
              <w:tab/>
              <w:t xml:space="preserve">    7</w:t>
            </w:r>
            <w:r w:rsidR="006A46F4" w:rsidRPr="00345BD0">
              <w:rPr>
                <w:rFonts w:ascii="Arial" w:hAnsi="Arial" w:cs="Arial"/>
                <w:sz w:val="21"/>
                <w:szCs w:val="21"/>
              </w:rPr>
              <w:tab/>
            </w:r>
            <w:r w:rsidR="006A46F4" w:rsidRPr="00345BD0">
              <w:rPr>
                <w:rFonts w:ascii="Arial" w:hAnsi="Arial" w:cs="Arial"/>
                <w:sz w:val="21"/>
                <w:szCs w:val="21"/>
              </w:rPr>
              <w:tab/>
            </w:r>
            <w:r w:rsidRPr="00345BD0">
              <w:rPr>
                <w:rFonts w:ascii="Arial" w:hAnsi="Arial" w:cs="Arial"/>
                <w:sz w:val="21"/>
                <w:szCs w:val="21"/>
              </w:rPr>
              <w:t>7</w:t>
            </w:r>
          </w:p>
          <w:p w14:paraId="0EF71DD4" w14:textId="77777777" w:rsidR="00447563" w:rsidRPr="00345BD0" w:rsidRDefault="007C2A94" w:rsidP="00AE174F">
            <w:pPr>
              <w:widowControl w:val="0"/>
              <w:autoSpaceDE w:val="0"/>
              <w:autoSpaceDN w:val="0"/>
              <w:adjustRightInd w:val="0"/>
              <w:spacing w:before="60" w:after="0" w:line="240" w:lineRule="auto"/>
              <w:ind w:left="57" w:right="57"/>
              <w:rPr>
                <w:rFonts w:ascii="Arial" w:hAnsi="Arial" w:cs="Arial"/>
                <w:sz w:val="21"/>
                <w:szCs w:val="21"/>
                <w:lang w:eastAsia="zh-CN"/>
              </w:rPr>
            </w:pPr>
            <w:r w:rsidRPr="00345BD0">
              <w:rPr>
                <w:rFonts w:ascii="Arial" w:hAnsi="Arial" w:cs="Arial"/>
                <w:sz w:val="21"/>
                <w:szCs w:val="21"/>
              </w:rPr>
              <w:t>English</w:t>
            </w:r>
            <w:r w:rsidRPr="00345BD0">
              <w:rPr>
                <w:rFonts w:ascii="Arial" w:hAnsi="Arial" w:cs="Arial"/>
                <w:sz w:val="21"/>
                <w:szCs w:val="21"/>
              </w:rPr>
              <w:tab/>
            </w:r>
            <w:r w:rsidRPr="00345BD0">
              <w:rPr>
                <w:rFonts w:ascii="Arial" w:hAnsi="Arial" w:cs="Arial"/>
                <w:sz w:val="21"/>
                <w:szCs w:val="21"/>
              </w:rPr>
              <w:tab/>
            </w:r>
            <w:r w:rsidRPr="00345BD0">
              <w:rPr>
                <w:rFonts w:ascii="Arial" w:hAnsi="Arial" w:cs="Arial"/>
                <w:sz w:val="21"/>
                <w:szCs w:val="21"/>
              </w:rPr>
              <w:tab/>
              <w:t xml:space="preserve">    </w:t>
            </w:r>
            <w:r w:rsidR="00E8680B">
              <w:rPr>
                <w:rFonts w:ascii="Arial" w:hAnsi="Arial" w:cs="Arial"/>
                <w:sz w:val="21"/>
                <w:szCs w:val="21"/>
              </w:rPr>
              <w:t>7</w:t>
            </w:r>
            <w:r w:rsidR="00E8680B">
              <w:rPr>
                <w:rFonts w:ascii="Arial" w:hAnsi="Arial" w:cs="Arial"/>
                <w:sz w:val="21"/>
                <w:szCs w:val="21"/>
              </w:rPr>
              <w:tab/>
            </w:r>
            <w:r w:rsidR="00E8680B">
              <w:rPr>
                <w:rFonts w:ascii="Arial" w:hAnsi="Arial" w:cs="Arial"/>
                <w:sz w:val="21"/>
                <w:szCs w:val="21"/>
              </w:rPr>
              <w:tab/>
            </w:r>
            <w:r w:rsidR="00E8680B">
              <w:rPr>
                <w:rFonts w:ascii="Arial" w:hAnsi="Arial" w:cs="Arial" w:hint="eastAsia"/>
                <w:sz w:val="21"/>
                <w:szCs w:val="21"/>
                <w:lang w:eastAsia="zh-CN"/>
              </w:rPr>
              <w:t>6</w:t>
            </w:r>
          </w:p>
          <w:p w14:paraId="393FFC9F" w14:textId="77777777" w:rsidR="00AE174F" w:rsidRPr="00345BD0" w:rsidRDefault="00AE174F" w:rsidP="00AE174F">
            <w:pPr>
              <w:widowControl w:val="0"/>
              <w:pBdr>
                <w:left w:val="single" w:sz="8" w:space="4" w:color="000000"/>
                <w:right w:val="single" w:sz="8" w:space="4" w:color="000000"/>
              </w:pBdr>
              <w:autoSpaceDE w:val="0"/>
              <w:autoSpaceDN w:val="0"/>
              <w:adjustRightInd w:val="0"/>
              <w:spacing w:before="60" w:after="0" w:line="240" w:lineRule="auto"/>
              <w:ind w:left="57" w:right="57"/>
              <w:rPr>
                <w:rFonts w:ascii="Arial" w:hAnsi="Arial" w:cs="Arial"/>
                <w:sz w:val="16"/>
                <w:szCs w:val="16"/>
              </w:rPr>
            </w:pPr>
          </w:p>
          <w:p w14:paraId="66CB38D9" w14:textId="77777777" w:rsidR="00AE174F" w:rsidRPr="00345BD0" w:rsidRDefault="00AE174F" w:rsidP="00AE174F">
            <w:pPr>
              <w:widowControl w:val="0"/>
              <w:pBdr>
                <w:left w:val="single" w:sz="8" w:space="4" w:color="000000"/>
                <w:right w:val="single" w:sz="8" w:space="4" w:color="000000"/>
              </w:pBdr>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Possess Own </w:t>
            </w:r>
            <w:r w:rsidRPr="00CF101E">
              <w:rPr>
                <w:rFonts w:ascii="Arial" w:hAnsi="Arial" w:cs="Arial"/>
                <w:noProof/>
                <w:sz w:val="21"/>
                <w:szCs w:val="21"/>
              </w:rPr>
              <w:t>Transport</w:t>
            </w:r>
            <w:r w:rsidRPr="00CF101E">
              <w:rPr>
                <w:rFonts w:ascii="Arial" w:hAnsi="Arial" w:cs="Arial"/>
                <w:noProof/>
                <w:sz w:val="21"/>
                <w:szCs w:val="21"/>
              </w:rPr>
              <w:tab/>
              <w:t>:</w:t>
            </w:r>
            <w:r w:rsidRPr="00345BD0">
              <w:rPr>
                <w:rFonts w:ascii="Arial" w:hAnsi="Arial" w:cs="Arial"/>
                <w:sz w:val="21"/>
                <w:szCs w:val="21"/>
              </w:rPr>
              <w:t xml:space="preserve"> </w:t>
            </w:r>
            <w:r w:rsidR="00511CE2">
              <w:rPr>
                <w:rFonts w:ascii="Arial" w:hAnsi="Arial" w:cs="Arial"/>
                <w:sz w:val="21"/>
                <w:szCs w:val="21"/>
              </w:rPr>
              <w:t>No</w:t>
            </w:r>
          </w:p>
          <w:p w14:paraId="1D50DBEA" w14:textId="77777777" w:rsidR="00620C19" w:rsidRPr="00345BD0" w:rsidRDefault="00620C19" w:rsidP="00620C19">
            <w:pPr>
              <w:widowControl w:val="0"/>
              <w:pBdr>
                <w:left w:val="single" w:sz="8" w:space="4" w:color="000000"/>
                <w:right w:val="single" w:sz="8" w:space="4" w:color="000000"/>
              </w:pBdr>
              <w:tabs>
                <w:tab w:val="left" w:pos="3402"/>
              </w:tabs>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Last Drawn </w:t>
            </w:r>
            <w:r w:rsidRPr="00CF101E">
              <w:rPr>
                <w:rFonts w:ascii="Arial" w:hAnsi="Arial" w:cs="Arial"/>
                <w:noProof/>
                <w:sz w:val="21"/>
                <w:szCs w:val="21"/>
              </w:rPr>
              <w:t>Salary</w:t>
            </w:r>
            <w:r w:rsidRPr="00CF101E">
              <w:rPr>
                <w:rFonts w:ascii="Arial" w:hAnsi="Arial" w:cs="Arial"/>
                <w:noProof/>
                <w:sz w:val="21"/>
                <w:szCs w:val="21"/>
              </w:rPr>
              <w:tab/>
              <w:t>:</w:t>
            </w:r>
            <w:r w:rsidRPr="00345BD0">
              <w:rPr>
                <w:rFonts w:ascii="Arial" w:hAnsi="Arial" w:cs="Arial"/>
                <w:sz w:val="21"/>
                <w:szCs w:val="21"/>
              </w:rPr>
              <w:t xml:space="preserve"> S$</w:t>
            </w:r>
            <w:r w:rsidR="00E8680B">
              <w:rPr>
                <w:rFonts w:ascii="Arial" w:hAnsi="Arial" w:cs="Arial" w:hint="eastAsia"/>
                <w:sz w:val="21"/>
                <w:szCs w:val="21"/>
                <w:lang w:eastAsia="zh-CN"/>
              </w:rPr>
              <w:t>4,500.00</w:t>
            </w:r>
            <w:r w:rsidRPr="00345BD0">
              <w:rPr>
                <w:rFonts w:ascii="Arial" w:hAnsi="Arial" w:cs="Arial"/>
                <w:sz w:val="21"/>
                <w:szCs w:val="21"/>
              </w:rPr>
              <w:t xml:space="preserve">  </w:t>
            </w:r>
          </w:p>
          <w:p w14:paraId="421155E2" w14:textId="77777777" w:rsidR="00AE174F" w:rsidRPr="00345BD0" w:rsidRDefault="00AE174F" w:rsidP="00AE174F">
            <w:pPr>
              <w:widowControl w:val="0"/>
              <w:pBdr>
                <w:left w:val="single" w:sz="8" w:space="4" w:color="000000"/>
                <w:right w:val="single" w:sz="8" w:space="4" w:color="000000"/>
              </w:pBdr>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Expected Monthly </w:t>
            </w:r>
            <w:r w:rsidRPr="00CF101E">
              <w:rPr>
                <w:rFonts w:ascii="Arial" w:hAnsi="Arial" w:cs="Arial"/>
                <w:noProof/>
                <w:sz w:val="21"/>
                <w:szCs w:val="21"/>
              </w:rPr>
              <w:t>Salary</w:t>
            </w:r>
            <w:r w:rsidRPr="00CF101E">
              <w:rPr>
                <w:rFonts w:ascii="Arial" w:hAnsi="Arial" w:cs="Arial"/>
                <w:noProof/>
                <w:sz w:val="21"/>
                <w:szCs w:val="21"/>
              </w:rPr>
              <w:tab/>
            </w:r>
            <w:r w:rsidR="00620C19" w:rsidRPr="00CF101E">
              <w:rPr>
                <w:rFonts w:ascii="Arial" w:hAnsi="Arial" w:cs="Arial"/>
                <w:noProof/>
                <w:sz w:val="21"/>
                <w:szCs w:val="21"/>
              </w:rPr>
              <w:t>:</w:t>
            </w:r>
            <w:r w:rsidR="00511CE2">
              <w:rPr>
                <w:rFonts w:ascii="Arial" w:hAnsi="Arial" w:cs="Arial"/>
                <w:sz w:val="21"/>
                <w:szCs w:val="21"/>
              </w:rPr>
              <w:t xml:space="preserve"> </w:t>
            </w:r>
            <w:r w:rsidR="00620C19" w:rsidRPr="00345BD0">
              <w:rPr>
                <w:rFonts w:ascii="Arial" w:hAnsi="Arial" w:cs="Arial"/>
                <w:sz w:val="21"/>
                <w:szCs w:val="21"/>
              </w:rPr>
              <w:t>S$</w:t>
            </w:r>
            <w:r w:rsidR="00E8680B">
              <w:rPr>
                <w:rFonts w:ascii="Arial" w:hAnsi="Arial" w:cs="Arial" w:hint="eastAsia"/>
                <w:sz w:val="21"/>
                <w:szCs w:val="21"/>
                <w:lang w:eastAsia="zh-CN"/>
              </w:rPr>
              <w:t>5,</w:t>
            </w:r>
            <w:r w:rsidR="00F179B3">
              <w:rPr>
                <w:rFonts w:ascii="Arial" w:hAnsi="Arial" w:cs="Arial"/>
                <w:sz w:val="21"/>
                <w:szCs w:val="21"/>
                <w:lang w:eastAsia="zh-CN"/>
              </w:rPr>
              <w:t>2</w:t>
            </w:r>
            <w:r w:rsidR="007C2A94" w:rsidRPr="00345BD0">
              <w:rPr>
                <w:rFonts w:ascii="Arial" w:hAnsi="Arial" w:cs="Arial"/>
                <w:sz w:val="21"/>
                <w:szCs w:val="21"/>
              </w:rPr>
              <w:t>00</w:t>
            </w:r>
            <w:r w:rsidR="006946DD" w:rsidRPr="00345BD0">
              <w:rPr>
                <w:rFonts w:ascii="Arial" w:hAnsi="Arial" w:cs="Arial"/>
                <w:sz w:val="21"/>
                <w:szCs w:val="21"/>
              </w:rPr>
              <w:t>.00</w:t>
            </w:r>
            <w:r w:rsidR="00C73C85" w:rsidRPr="00345BD0">
              <w:rPr>
                <w:rFonts w:ascii="Arial" w:hAnsi="Arial" w:cs="Arial"/>
                <w:sz w:val="21"/>
                <w:szCs w:val="21"/>
              </w:rPr>
              <w:t xml:space="preserve"> </w:t>
            </w:r>
          </w:p>
          <w:p w14:paraId="2E188995" w14:textId="77777777" w:rsidR="002A25D4" w:rsidRPr="00345BD0" w:rsidRDefault="002A25D4" w:rsidP="00C21E61">
            <w:pPr>
              <w:widowControl w:val="0"/>
              <w:pBdr>
                <w:left w:val="single" w:sz="8" w:space="4" w:color="000000"/>
                <w:right w:val="single" w:sz="8" w:space="4" w:color="000000"/>
              </w:pBdr>
              <w:autoSpaceDE w:val="0"/>
              <w:autoSpaceDN w:val="0"/>
              <w:adjustRightInd w:val="0"/>
              <w:spacing w:before="60" w:after="0" w:line="240" w:lineRule="auto"/>
              <w:ind w:left="57" w:right="57"/>
              <w:rPr>
                <w:rFonts w:ascii="Arial" w:hAnsi="Arial" w:cs="Arial"/>
                <w:sz w:val="21"/>
                <w:szCs w:val="21"/>
              </w:rPr>
            </w:pPr>
          </w:p>
        </w:tc>
      </w:tr>
      <w:tr w:rsidR="002A25D4" w:rsidRPr="00345BD0" w14:paraId="7CBD05AF" w14:textId="77777777" w:rsidTr="002A25D4">
        <w:tc>
          <w:tcPr>
            <w:tcW w:w="9072" w:type="dxa"/>
          </w:tcPr>
          <w:p w14:paraId="327AC383" w14:textId="77777777" w:rsidR="002A25D4" w:rsidRPr="00345BD0" w:rsidRDefault="002A25D4" w:rsidP="002A25D4">
            <w:pPr>
              <w:widowControl w:val="0"/>
              <w:autoSpaceDE w:val="0"/>
              <w:autoSpaceDN w:val="0"/>
              <w:adjustRightInd w:val="0"/>
              <w:spacing w:before="60" w:after="0" w:line="240" w:lineRule="auto"/>
              <w:ind w:left="57" w:right="57"/>
              <w:rPr>
                <w:rFonts w:ascii="Arial" w:hAnsi="Arial" w:cs="Arial"/>
                <w:sz w:val="21"/>
                <w:szCs w:val="21"/>
                <w:u w:val="single"/>
              </w:rPr>
            </w:pPr>
            <w:r w:rsidRPr="00345BD0">
              <w:rPr>
                <w:rFonts w:ascii="Arial" w:hAnsi="Arial" w:cs="Arial"/>
                <w:b/>
                <w:bCs/>
                <w:sz w:val="21"/>
                <w:szCs w:val="21"/>
                <w:u w:val="single"/>
              </w:rPr>
              <w:t>Additional Info</w:t>
            </w:r>
          </w:p>
          <w:p w14:paraId="2AAB46BE" w14:textId="77777777" w:rsidR="002A25D4" w:rsidRPr="00345BD0" w:rsidRDefault="002A25D4" w:rsidP="002A25D4">
            <w:pPr>
              <w:widowControl w:val="0"/>
              <w:autoSpaceDE w:val="0"/>
              <w:autoSpaceDN w:val="0"/>
              <w:adjustRightInd w:val="0"/>
              <w:spacing w:before="60" w:after="0" w:line="240" w:lineRule="auto"/>
              <w:ind w:right="57"/>
              <w:rPr>
                <w:rFonts w:ascii="Arial" w:hAnsi="Arial" w:cs="Arial"/>
                <w:sz w:val="16"/>
                <w:szCs w:val="16"/>
              </w:rPr>
            </w:pPr>
          </w:p>
          <w:p w14:paraId="07C5ABD0" w14:textId="77777777" w:rsidR="00511CE2" w:rsidRDefault="00511CE2" w:rsidP="002A25D4">
            <w:pPr>
              <w:widowControl w:val="0"/>
              <w:autoSpaceDE w:val="0"/>
              <w:autoSpaceDN w:val="0"/>
              <w:adjustRightInd w:val="0"/>
              <w:spacing w:before="60" w:after="0" w:line="240" w:lineRule="auto"/>
              <w:ind w:right="57" w:firstLine="90"/>
              <w:rPr>
                <w:rStyle w:val="textresumedisplay"/>
                <w:rFonts w:ascii="Arial" w:hAnsi="Arial" w:cs="Arial"/>
                <w:sz w:val="21"/>
                <w:szCs w:val="21"/>
              </w:rPr>
            </w:pPr>
            <w:r>
              <w:rPr>
                <w:rStyle w:val="textresumedisplay"/>
                <w:rFonts w:ascii="Arial" w:hAnsi="Arial" w:cs="Arial"/>
                <w:sz w:val="21"/>
                <w:szCs w:val="21"/>
              </w:rPr>
              <w:t>Converted to SAICSA</w:t>
            </w:r>
            <w:r w:rsidR="00E8680B">
              <w:rPr>
                <w:rStyle w:val="textresumedisplay"/>
                <w:rFonts w:ascii="Arial" w:hAnsi="Arial" w:cs="Arial" w:hint="eastAsia"/>
                <w:sz w:val="21"/>
                <w:szCs w:val="21"/>
                <w:lang w:eastAsia="zh-CN"/>
              </w:rPr>
              <w:t xml:space="preserve"> (now known as CSIS)</w:t>
            </w:r>
            <w:r>
              <w:rPr>
                <w:rStyle w:val="textresumedisplay"/>
                <w:rFonts w:ascii="Arial" w:hAnsi="Arial" w:cs="Arial"/>
                <w:sz w:val="21"/>
                <w:szCs w:val="21"/>
              </w:rPr>
              <w:t xml:space="preserve"> Associateship on 23 October 2015</w:t>
            </w:r>
          </w:p>
          <w:p w14:paraId="455CF44C" w14:textId="77777777" w:rsidR="00511CE2" w:rsidRDefault="00511CE2" w:rsidP="002A25D4">
            <w:pPr>
              <w:widowControl w:val="0"/>
              <w:autoSpaceDE w:val="0"/>
              <w:autoSpaceDN w:val="0"/>
              <w:adjustRightInd w:val="0"/>
              <w:spacing w:before="60" w:after="0" w:line="240" w:lineRule="auto"/>
              <w:ind w:right="57" w:firstLine="90"/>
              <w:rPr>
                <w:rStyle w:val="textresumedisplay"/>
                <w:rFonts w:ascii="Arial" w:hAnsi="Arial" w:cs="Arial"/>
                <w:sz w:val="21"/>
                <w:szCs w:val="21"/>
              </w:rPr>
            </w:pPr>
          </w:p>
          <w:p w14:paraId="1A14E81F" w14:textId="77777777" w:rsidR="002A25D4" w:rsidRPr="00345BD0" w:rsidRDefault="002A25D4" w:rsidP="002A25D4">
            <w:pPr>
              <w:widowControl w:val="0"/>
              <w:autoSpaceDE w:val="0"/>
              <w:autoSpaceDN w:val="0"/>
              <w:adjustRightInd w:val="0"/>
              <w:spacing w:before="60" w:after="0" w:line="240" w:lineRule="auto"/>
              <w:ind w:right="57" w:firstLine="90"/>
              <w:rPr>
                <w:rFonts w:ascii="Arial" w:hAnsi="Arial" w:cs="Arial"/>
                <w:sz w:val="21"/>
                <w:szCs w:val="21"/>
              </w:rPr>
            </w:pPr>
            <w:r w:rsidRPr="00345BD0">
              <w:rPr>
                <w:rStyle w:val="textresumedisplay"/>
                <w:rFonts w:ascii="Arial" w:hAnsi="Arial" w:cs="Arial"/>
                <w:sz w:val="21"/>
                <w:szCs w:val="21"/>
              </w:rPr>
              <w:t xml:space="preserve">MAICSA </w:t>
            </w:r>
            <w:r w:rsidRPr="002E5246">
              <w:rPr>
                <w:rStyle w:val="textresumedisplay"/>
                <w:rFonts w:ascii="Arial" w:hAnsi="Arial" w:cs="Arial"/>
                <w:noProof/>
                <w:sz w:val="21"/>
                <w:szCs w:val="21"/>
              </w:rPr>
              <w:t>Associateship:-</w:t>
            </w:r>
            <w:r w:rsidRPr="00345BD0">
              <w:rPr>
                <w:rStyle w:val="textresumedisplay"/>
                <w:rFonts w:ascii="Arial" w:hAnsi="Arial" w:cs="Arial"/>
                <w:sz w:val="21"/>
                <w:szCs w:val="21"/>
              </w:rPr>
              <w:t xml:space="preserve"> Granted in July 2013</w:t>
            </w:r>
          </w:p>
          <w:p w14:paraId="2F199EF1" w14:textId="77777777" w:rsidR="002A25D4" w:rsidRPr="00345BD0" w:rsidRDefault="002A25D4" w:rsidP="002A25D4">
            <w:pPr>
              <w:widowControl w:val="0"/>
              <w:autoSpaceDE w:val="0"/>
              <w:autoSpaceDN w:val="0"/>
              <w:adjustRightInd w:val="0"/>
              <w:spacing w:before="60" w:after="0" w:line="240" w:lineRule="auto"/>
              <w:ind w:right="57"/>
              <w:rPr>
                <w:rFonts w:ascii="Arial" w:hAnsi="Arial" w:cs="Arial"/>
                <w:sz w:val="16"/>
                <w:szCs w:val="16"/>
              </w:rPr>
            </w:pPr>
          </w:p>
          <w:p w14:paraId="04F34771" w14:textId="77777777" w:rsidR="002A25D4" w:rsidRPr="00345BD0" w:rsidRDefault="00511CE2" w:rsidP="002A25D4">
            <w:pPr>
              <w:widowControl w:val="0"/>
              <w:autoSpaceDE w:val="0"/>
              <w:autoSpaceDN w:val="0"/>
              <w:adjustRightInd w:val="0"/>
              <w:spacing w:before="60" w:after="0" w:line="240" w:lineRule="auto"/>
              <w:ind w:left="57" w:right="57"/>
              <w:rPr>
                <w:rFonts w:ascii="Arial" w:hAnsi="Arial" w:cs="Arial"/>
                <w:sz w:val="21"/>
                <w:szCs w:val="21"/>
              </w:rPr>
            </w:pPr>
            <w:r>
              <w:rPr>
                <w:rFonts w:ascii="Arial" w:hAnsi="Arial" w:cs="Arial"/>
                <w:sz w:val="21"/>
                <w:szCs w:val="21"/>
              </w:rPr>
              <w:t xml:space="preserve">Subjects </w:t>
            </w:r>
            <w:r w:rsidR="002A25D4" w:rsidRPr="00CF101E">
              <w:rPr>
                <w:rFonts w:ascii="Arial" w:hAnsi="Arial" w:cs="Arial"/>
                <w:noProof/>
                <w:sz w:val="21"/>
                <w:szCs w:val="21"/>
              </w:rPr>
              <w:t>t</w:t>
            </w:r>
            <w:r w:rsidR="00CF101E">
              <w:rPr>
                <w:rFonts w:ascii="Arial" w:hAnsi="Arial" w:cs="Arial"/>
                <w:noProof/>
                <w:sz w:val="21"/>
                <w:szCs w:val="21"/>
              </w:rPr>
              <w:t>ook</w:t>
            </w:r>
            <w:r w:rsidR="002A25D4" w:rsidRPr="00345BD0">
              <w:rPr>
                <w:rFonts w:ascii="Arial" w:hAnsi="Arial" w:cs="Arial"/>
                <w:sz w:val="21"/>
                <w:szCs w:val="21"/>
              </w:rPr>
              <w:t xml:space="preserve"> during advance diploma in </w:t>
            </w:r>
            <w:proofErr w:type="spellStart"/>
            <w:r w:rsidR="002A25D4" w:rsidRPr="00345BD0">
              <w:rPr>
                <w:rFonts w:ascii="Arial" w:hAnsi="Arial" w:cs="Arial"/>
                <w:sz w:val="21"/>
                <w:szCs w:val="21"/>
              </w:rPr>
              <w:t>Tunku</w:t>
            </w:r>
            <w:proofErr w:type="spellEnd"/>
            <w:r w:rsidR="002A25D4" w:rsidRPr="00345BD0">
              <w:rPr>
                <w:rFonts w:ascii="Arial" w:hAnsi="Arial" w:cs="Arial"/>
                <w:sz w:val="21"/>
                <w:szCs w:val="21"/>
              </w:rPr>
              <w:t xml:space="preserve"> Abdul Rahman College:</w:t>
            </w:r>
          </w:p>
          <w:p w14:paraId="04085CE5" w14:textId="77777777" w:rsidR="002A25D4" w:rsidRPr="00345BD0" w:rsidRDefault="002A25D4" w:rsidP="002A25D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1) Malaysian Taxation</w:t>
            </w:r>
          </w:p>
          <w:p w14:paraId="4FE0826D" w14:textId="77777777" w:rsidR="002A25D4" w:rsidRPr="00345BD0" w:rsidRDefault="002A25D4" w:rsidP="002A25D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2) Law &amp; Practice of Meetings  </w:t>
            </w:r>
            <w:r w:rsidRPr="00345BD0">
              <w:rPr>
                <w:rFonts w:ascii="Arial" w:hAnsi="Arial" w:cs="Arial"/>
                <w:sz w:val="21"/>
                <w:szCs w:val="21"/>
              </w:rPr>
              <w:tab/>
            </w:r>
          </w:p>
          <w:p w14:paraId="72F86324" w14:textId="77777777" w:rsidR="002A25D4" w:rsidRDefault="002A25D4" w:rsidP="002A25D4">
            <w:pPr>
              <w:widowControl w:val="0"/>
              <w:autoSpaceDE w:val="0"/>
              <w:autoSpaceDN w:val="0"/>
              <w:adjustRightInd w:val="0"/>
              <w:spacing w:before="60" w:after="0" w:line="240" w:lineRule="auto"/>
              <w:ind w:left="57" w:right="57"/>
              <w:rPr>
                <w:rFonts w:ascii="Arial" w:hAnsi="Arial" w:cs="Arial"/>
                <w:sz w:val="21"/>
                <w:szCs w:val="21"/>
                <w:lang w:eastAsia="zh-CN"/>
              </w:rPr>
            </w:pPr>
            <w:r w:rsidRPr="00345BD0">
              <w:rPr>
                <w:rFonts w:ascii="Arial" w:hAnsi="Arial" w:cs="Arial"/>
                <w:sz w:val="21"/>
                <w:szCs w:val="21"/>
              </w:rPr>
              <w:t xml:space="preserve">3) Corporate &amp; Operations Management </w:t>
            </w:r>
            <w:r w:rsidRPr="00345BD0">
              <w:rPr>
                <w:rFonts w:ascii="Arial" w:hAnsi="Arial" w:cs="Arial"/>
                <w:sz w:val="21"/>
                <w:szCs w:val="21"/>
              </w:rPr>
              <w:tab/>
            </w:r>
          </w:p>
          <w:p w14:paraId="3E004A39" w14:textId="77777777" w:rsidR="002A25D4" w:rsidRPr="00345BD0" w:rsidRDefault="002A25D4" w:rsidP="002A25D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4) Strategic Management </w:t>
            </w:r>
            <w:r w:rsidRPr="00345BD0">
              <w:rPr>
                <w:rFonts w:ascii="Arial" w:hAnsi="Arial" w:cs="Arial"/>
                <w:sz w:val="21"/>
                <w:szCs w:val="21"/>
              </w:rPr>
              <w:tab/>
            </w:r>
          </w:p>
          <w:p w14:paraId="2C2C4726" w14:textId="77777777" w:rsidR="002A25D4" w:rsidRPr="00345BD0" w:rsidRDefault="002A25D4" w:rsidP="002A25D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5) Malaysian Taxation </w:t>
            </w:r>
            <w:r w:rsidRPr="00345BD0">
              <w:rPr>
                <w:rFonts w:ascii="Arial" w:hAnsi="Arial" w:cs="Arial"/>
                <w:sz w:val="21"/>
                <w:szCs w:val="21"/>
              </w:rPr>
              <w:tab/>
            </w:r>
          </w:p>
          <w:p w14:paraId="39B2397F" w14:textId="77777777" w:rsidR="002A25D4" w:rsidRPr="00345BD0" w:rsidRDefault="002A25D4" w:rsidP="002A25D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6) Malaysian Company Law </w:t>
            </w:r>
            <w:r w:rsidRPr="00345BD0">
              <w:rPr>
                <w:rFonts w:ascii="Arial" w:hAnsi="Arial" w:cs="Arial"/>
                <w:sz w:val="21"/>
                <w:szCs w:val="21"/>
              </w:rPr>
              <w:tab/>
            </w:r>
          </w:p>
          <w:p w14:paraId="05549BED" w14:textId="77777777" w:rsidR="002A25D4" w:rsidRPr="00345BD0" w:rsidRDefault="002A25D4" w:rsidP="002A25D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7) Financial Accounting II </w:t>
            </w:r>
            <w:r w:rsidRPr="00345BD0">
              <w:rPr>
                <w:rFonts w:ascii="Arial" w:hAnsi="Arial" w:cs="Arial"/>
                <w:sz w:val="21"/>
                <w:szCs w:val="21"/>
              </w:rPr>
              <w:tab/>
            </w:r>
          </w:p>
          <w:p w14:paraId="19EE7DF6" w14:textId="77777777" w:rsidR="002A25D4" w:rsidRPr="00345BD0" w:rsidRDefault="002A25D4" w:rsidP="002A25D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8) Malaysian Company Secretarial Practice </w:t>
            </w:r>
            <w:r w:rsidRPr="00345BD0">
              <w:rPr>
                <w:rFonts w:ascii="Arial" w:hAnsi="Arial" w:cs="Arial"/>
                <w:sz w:val="21"/>
                <w:szCs w:val="21"/>
              </w:rPr>
              <w:tab/>
            </w:r>
          </w:p>
          <w:p w14:paraId="6D62F5F2" w14:textId="77777777" w:rsidR="002A25D4" w:rsidRPr="00345BD0" w:rsidRDefault="002A25D4" w:rsidP="002A25D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9) Advanced Malaysian Taxation</w:t>
            </w:r>
          </w:p>
          <w:p w14:paraId="08822BDF" w14:textId="77777777" w:rsidR="002A25D4" w:rsidRPr="00345BD0" w:rsidRDefault="002A25D4" w:rsidP="002A25D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10) Corporate Governance </w:t>
            </w:r>
            <w:r w:rsidRPr="00345BD0">
              <w:rPr>
                <w:rFonts w:ascii="Arial" w:hAnsi="Arial" w:cs="Arial"/>
                <w:sz w:val="21"/>
                <w:szCs w:val="21"/>
              </w:rPr>
              <w:tab/>
            </w:r>
          </w:p>
          <w:p w14:paraId="04D9AD4F" w14:textId="77777777" w:rsidR="002A25D4" w:rsidRPr="00345BD0" w:rsidRDefault="002A25D4" w:rsidP="002A25D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11) Corporate Administration  </w:t>
            </w:r>
            <w:r w:rsidRPr="00345BD0">
              <w:rPr>
                <w:rFonts w:ascii="Arial" w:hAnsi="Arial" w:cs="Arial"/>
                <w:sz w:val="21"/>
                <w:szCs w:val="21"/>
              </w:rPr>
              <w:tab/>
            </w:r>
          </w:p>
          <w:p w14:paraId="2DDA5205" w14:textId="77777777" w:rsidR="002A25D4" w:rsidRPr="00345BD0" w:rsidRDefault="002A25D4" w:rsidP="002A25D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12) Corporate Financial Management I </w:t>
            </w:r>
          </w:p>
          <w:p w14:paraId="2B8944A3" w14:textId="77777777" w:rsidR="002A25D4" w:rsidRPr="00345BD0" w:rsidRDefault="002A25D4" w:rsidP="002A25D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13) Corporate Financial Management II </w:t>
            </w:r>
            <w:r w:rsidRPr="00345BD0">
              <w:rPr>
                <w:rFonts w:ascii="Arial" w:hAnsi="Arial" w:cs="Arial"/>
                <w:sz w:val="21"/>
                <w:szCs w:val="21"/>
              </w:rPr>
              <w:tab/>
            </w:r>
          </w:p>
          <w:p w14:paraId="4C1AEB3E" w14:textId="77777777" w:rsidR="002A25D4" w:rsidRPr="00345BD0" w:rsidRDefault="002A25D4" w:rsidP="002A25D4">
            <w:pPr>
              <w:widowControl w:val="0"/>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14) Financial </w:t>
            </w:r>
            <w:proofErr w:type="gramStart"/>
            <w:r w:rsidRPr="00345BD0">
              <w:rPr>
                <w:rFonts w:ascii="Arial" w:hAnsi="Arial" w:cs="Arial"/>
                <w:sz w:val="21"/>
                <w:szCs w:val="21"/>
              </w:rPr>
              <w:t>Accounting</w:t>
            </w:r>
            <w:proofErr w:type="gramEnd"/>
            <w:r w:rsidRPr="00345BD0">
              <w:rPr>
                <w:rFonts w:ascii="Arial" w:hAnsi="Arial" w:cs="Arial"/>
                <w:sz w:val="21"/>
                <w:szCs w:val="21"/>
              </w:rPr>
              <w:t xml:space="preserve"> I</w:t>
            </w:r>
          </w:p>
          <w:p w14:paraId="3FBF950C" w14:textId="77777777" w:rsidR="002A25D4" w:rsidRPr="00345BD0" w:rsidRDefault="002A25D4" w:rsidP="002A25D4">
            <w:pPr>
              <w:widowControl w:val="0"/>
              <w:pBdr>
                <w:left w:val="single" w:sz="8" w:space="4" w:color="000000"/>
                <w:right w:val="single" w:sz="8" w:space="4" w:color="000000"/>
              </w:pBdr>
              <w:autoSpaceDE w:val="0"/>
              <w:autoSpaceDN w:val="0"/>
              <w:adjustRightInd w:val="0"/>
              <w:spacing w:before="60" w:after="0" w:line="240" w:lineRule="auto"/>
              <w:ind w:left="57" w:right="57"/>
              <w:rPr>
                <w:rFonts w:ascii="Arial" w:hAnsi="Arial" w:cs="Arial"/>
                <w:sz w:val="16"/>
                <w:szCs w:val="16"/>
              </w:rPr>
            </w:pPr>
          </w:p>
          <w:p w14:paraId="33C5B9F0" w14:textId="77777777" w:rsidR="002A25D4" w:rsidRPr="00345BD0" w:rsidRDefault="002A25D4" w:rsidP="002A25D4">
            <w:pPr>
              <w:widowControl w:val="0"/>
              <w:pBdr>
                <w:left w:val="single" w:sz="8" w:space="4" w:color="000000"/>
                <w:right w:val="single" w:sz="8" w:space="4" w:color="000000"/>
              </w:pBdr>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MAICSA Examination</w:t>
            </w:r>
          </w:p>
          <w:p w14:paraId="437AF817" w14:textId="77777777" w:rsidR="002A25D4" w:rsidRPr="00345BD0" w:rsidRDefault="002A25D4" w:rsidP="002A25D4">
            <w:pPr>
              <w:widowControl w:val="0"/>
              <w:pBdr>
                <w:left w:val="single" w:sz="8" w:space="4" w:color="000000"/>
                <w:right w:val="single" w:sz="8" w:space="4" w:color="000000"/>
              </w:pBdr>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Corporate Financial Management - Merit</w:t>
            </w:r>
          </w:p>
          <w:p w14:paraId="5F8C6445" w14:textId="77777777" w:rsidR="002A25D4" w:rsidRPr="00345BD0" w:rsidRDefault="002A25D4" w:rsidP="002A25D4">
            <w:pPr>
              <w:widowControl w:val="0"/>
              <w:pBdr>
                <w:left w:val="single" w:sz="8" w:space="4" w:color="000000"/>
                <w:right w:val="single" w:sz="8" w:space="4" w:color="000000"/>
              </w:pBdr>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Corporate Governance - pass</w:t>
            </w:r>
          </w:p>
          <w:p w14:paraId="27EF83B5" w14:textId="77777777" w:rsidR="002A25D4" w:rsidRPr="00345BD0" w:rsidRDefault="002A25D4" w:rsidP="002A25D4">
            <w:pPr>
              <w:widowControl w:val="0"/>
              <w:pBdr>
                <w:left w:val="single" w:sz="8" w:space="4" w:color="000000"/>
                <w:right w:val="single" w:sz="8" w:space="4" w:color="000000"/>
              </w:pBdr>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Corporate Administration - pass</w:t>
            </w:r>
          </w:p>
          <w:p w14:paraId="2A9C8C06" w14:textId="77777777" w:rsidR="002A25D4" w:rsidRPr="00345BD0" w:rsidRDefault="002A25D4" w:rsidP="002A25D4">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Corporate Secretaryship - pass</w:t>
            </w:r>
          </w:p>
          <w:p w14:paraId="7891F4E0" w14:textId="77777777" w:rsidR="00771A1C" w:rsidRPr="00345BD0" w:rsidRDefault="00771A1C" w:rsidP="00771A1C">
            <w:pPr>
              <w:pStyle w:val="ListParagraph"/>
              <w:widowControl w:val="0"/>
              <w:pBdr>
                <w:bottom w:val="single" w:sz="12" w:space="0" w:color="auto"/>
              </w:pBdr>
              <w:autoSpaceDE w:val="0"/>
              <w:autoSpaceDN w:val="0"/>
              <w:adjustRightInd w:val="0"/>
              <w:spacing w:before="60" w:after="0" w:line="240" w:lineRule="auto"/>
              <w:ind w:right="57" w:hanging="720"/>
              <w:rPr>
                <w:rFonts w:ascii="Arial" w:hAnsi="Arial" w:cs="Arial"/>
                <w:sz w:val="21"/>
                <w:szCs w:val="21"/>
              </w:rPr>
            </w:pPr>
            <w:r w:rsidRPr="00345BD0">
              <w:rPr>
                <w:rFonts w:ascii="Arial" w:hAnsi="Arial" w:cs="Arial"/>
                <w:sz w:val="21"/>
                <w:szCs w:val="21"/>
              </w:rPr>
              <w:lastRenderedPageBreak/>
              <w:t xml:space="preserve">Resume of </w:t>
            </w:r>
            <w:r>
              <w:rPr>
                <w:rFonts w:ascii="Arial" w:hAnsi="Arial" w:cs="Arial"/>
                <w:sz w:val="21"/>
                <w:szCs w:val="21"/>
              </w:rPr>
              <w:t>Sharon L. Clay</w:t>
            </w:r>
          </w:p>
          <w:p w14:paraId="742310E2" w14:textId="77777777" w:rsidR="00511CE2" w:rsidRDefault="00511CE2" w:rsidP="002A25D4">
            <w:pPr>
              <w:widowControl w:val="0"/>
              <w:pBdr>
                <w:left w:val="single" w:sz="8" w:space="4" w:color="000000"/>
                <w:right w:val="single" w:sz="8" w:space="4" w:color="000000"/>
              </w:pBdr>
              <w:autoSpaceDE w:val="0"/>
              <w:autoSpaceDN w:val="0"/>
              <w:adjustRightInd w:val="0"/>
              <w:spacing w:before="60" w:after="0" w:line="240" w:lineRule="auto"/>
              <w:ind w:right="57"/>
              <w:rPr>
                <w:rFonts w:ascii="Arial" w:hAnsi="Arial" w:cs="Arial"/>
                <w:b/>
                <w:bCs/>
                <w:sz w:val="21"/>
                <w:szCs w:val="21"/>
                <w:u w:val="single"/>
              </w:rPr>
            </w:pPr>
          </w:p>
          <w:p w14:paraId="004BB234" w14:textId="77777777" w:rsidR="002A25D4" w:rsidRPr="00345BD0" w:rsidRDefault="002A25D4" w:rsidP="002A25D4">
            <w:pPr>
              <w:widowControl w:val="0"/>
              <w:pBdr>
                <w:left w:val="single" w:sz="8" w:space="4" w:color="000000"/>
                <w:right w:val="single" w:sz="8" w:space="4" w:color="000000"/>
              </w:pBdr>
              <w:autoSpaceDE w:val="0"/>
              <w:autoSpaceDN w:val="0"/>
              <w:adjustRightInd w:val="0"/>
              <w:spacing w:before="60" w:after="0" w:line="240" w:lineRule="auto"/>
              <w:ind w:right="57"/>
              <w:rPr>
                <w:rFonts w:ascii="Arial" w:hAnsi="Arial" w:cs="Arial"/>
                <w:b/>
                <w:bCs/>
                <w:sz w:val="21"/>
                <w:szCs w:val="21"/>
                <w:u w:val="single"/>
              </w:rPr>
            </w:pPr>
            <w:r w:rsidRPr="00345BD0">
              <w:rPr>
                <w:rFonts w:ascii="Arial" w:hAnsi="Arial" w:cs="Arial"/>
                <w:b/>
                <w:bCs/>
                <w:sz w:val="21"/>
                <w:szCs w:val="21"/>
                <w:u w:val="single"/>
              </w:rPr>
              <w:t>Activities and Internship during college:</w:t>
            </w:r>
          </w:p>
          <w:p w14:paraId="7300315B" w14:textId="77777777" w:rsidR="002A25D4" w:rsidRPr="00345BD0" w:rsidRDefault="002A25D4" w:rsidP="002A25D4">
            <w:pPr>
              <w:widowControl w:val="0"/>
              <w:pBdr>
                <w:left w:val="single" w:sz="8" w:space="4" w:color="000000"/>
                <w:right w:val="single" w:sz="8" w:space="4" w:color="000000"/>
              </w:pBdr>
              <w:autoSpaceDE w:val="0"/>
              <w:autoSpaceDN w:val="0"/>
              <w:adjustRightInd w:val="0"/>
              <w:spacing w:before="60" w:after="0" w:line="240" w:lineRule="auto"/>
              <w:ind w:left="57" w:right="57"/>
              <w:rPr>
                <w:rFonts w:ascii="Arial" w:hAnsi="Arial" w:cs="Arial"/>
                <w:sz w:val="21"/>
                <w:szCs w:val="21"/>
              </w:rPr>
            </w:pPr>
          </w:p>
          <w:p w14:paraId="6972604D" w14:textId="77777777" w:rsidR="002A25D4" w:rsidRPr="00345BD0" w:rsidRDefault="002A25D4" w:rsidP="002A25D4">
            <w:pPr>
              <w:widowControl w:val="0"/>
              <w:pBdr>
                <w:left w:val="single" w:sz="8" w:space="4" w:color="000000"/>
                <w:right w:val="single" w:sz="8" w:space="4" w:color="000000"/>
              </w:pBdr>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1) Business Management Society of </w:t>
            </w:r>
            <w:proofErr w:type="spellStart"/>
            <w:r w:rsidRPr="00345BD0">
              <w:rPr>
                <w:rFonts w:ascii="Arial" w:hAnsi="Arial" w:cs="Arial"/>
                <w:sz w:val="21"/>
                <w:szCs w:val="21"/>
              </w:rPr>
              <w:t>Tunku</w:t>
            </w:r>
            <w:proofErr w:type="spellEnd"/>
            <w:r w:rsidRPr="00345BD0">
              <w:rPr>
                <w:rFonts w:ascii="Arial" w:hAnsi="Arial" w:cs="Arial"/>
                <w:sz w:val="21"/>
                <w:szCs w:val="21"/>
              </w:rPr>
              <w:t xml:space="preserve"> Abdul Rahman – Auditor.</w:t>
            </w:r>
          </w:p>
          <w:p w14:paraId="63E555F1" w14:textId="77777777" w:rsidR="002A25D4" w:rsidRPr="00345BD0" w:rsidRDefault="002A25D4" w:rsidP="002A25D4">
            <w:pPr>
              <w:widowControl w:val="0"/>
              <w:pBdr>
                <w:left w:val="single" w:sz="8" w:space="4" w:color="000000"/>
                <w:right w:val="single" w:sz="8" w:space="4" w:color="000000"/>
              </w:pBdr>
              <w:autoSpaceDE w:val="0"/>
              <w:autoSpaceDN w:val="0"/>
              <w:adjustRightInd w:val="0"/>
              <w:spacing w:before="60" w:after="0" w:line="240" w:lineRule="auto"/>
              <w:ind w:left="57" w:right="57"/>
              <w:rPr>
                <w:rFonts w:ascii="Arial" w:hAnsi="Arial" w:cs="Arial"/>
                <w:sz w:val="21"/>
                <w:szCs w:val="21"/>
              </w:rPr>
            </w:pPr>
          </w:p>
          <w:p w14:paraId="701EF4EF" w14:textId="77777777" w:rsidR="002A25D4" w:rsidRPr="00345BD0" w:rsidRDefault="002A25D4" w:rsidP="002A25D4">
            <w:pPr>
              <w:widowControl w:val="0"/>
              <w:pBdr>
                <w:left w:val="single" w:sz="8" w:space="4" w:color="000000"/>
                <w:right w:val="single" w:sz="8" w:space="4" w:color="000000"/>
              </w:pBdr>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 xml:space="preserve">2) Class Representative of Advanced Diploma of Business Management, Diploma </w:t>
            </w:r>
            <w:r w:rsidRPr="00CF101E">
              <w:rPr>
                <w:rFonts w:ascii="Arial" w:hAnsi="Arial" w:cs="Arial"/>
                <w:noProof/>
                <w:sz w:val="21"/>
                <w:szCs w:val="21"/>
              </w:rPr>
              <w:t>of</w:t>
            </w:r>
            <w:r w:rsidRPr="00345BD0">
              <w:rPr>
                <w:rFonts w:ascii="Arial" w:hAnsi="Arial" w:cs="Arial"/>
                <w:sz w:val="21"/>
                <w:szCs w:val="21"/>
              </w:rPr>
              <w:t xml:space="preserve"> Business Administration and Certificate of Business Administration </w:t>
            </w:r>
            <w:r w:rsidRPr="00CF101E">
              <w:rPr>
                <w:rFonts w:ascii="Arial" w:hAnsi="Arial" w:cs="Arial"/>
                <w:noProof/>
                <w:sz w:val="21"/>
                <w:szCs w:val="21"/>
              </w:rPr>
              <w:t>of</w:t>
            </w:r>
            <w:r w:rsidRPr="00345BD0">
              <w:rPr>
                <w:rFonts w:ascii="Arial" w:hAnsi="Arial" w:cs="Arial"/>
                <w:sz w:val="21"/>
                <w:szCs w:val="21"/>
              </w:rPr>
              <w:t xml:space="preserve"> </w:t>
            </w:r>
            <w:proofErr w:type="spellStart"/>
            <w:r w:rsidRPr="00345BD0">
              <w:rPr>
                <w:rFonts w:ascii="Arial" w:hAnsi="Arial" w:cs="Arial"/>
                <w:sz w:val="21"/>
                <w:szCs w:val="21"/>
              </w:rPr>
              <w:t>Tunku</w:t>
            </w:r>
            <w:proofErr w:type="spellEnd"/>
            <w:r w:rsidRPr="00345BD0">
              <w:rPr>
                <w:rFonts w:ascii="Arial" w:hAnsi="Arial" w:cs="Arial"/>
                <w:sz w:val="21"/>
                <w:szCs w:val="21"/>
              </w:rPr>
              <w:t xml:space="preserve"> Abdul Rahman College. </w:t>
            </w:r>
          </w:p>
          <w:p w14:paraId="6EA774B9" w14:textId="77777777" w:rsidR="002A25D4" w:rsidRPr="00345BD0" w:rsidRDefault="002A25D4" w:rsidP="002A25D4">
            <w:pPr>
              <w:widowControl w:val="0"/>
              <w:pBdr>
                <w:left w:val="single" w:sz="8" w:space="4" w:color="000000"/>
                <w:right w:val="single" w:sz="8" w:space="4" w:color="000000"/>
              </w:pBdr>
              <w:autoSpaceDE w:val="0"/>
              <w:autoSpaceDN w:val="0"/>
              <w:adjustRightInd w:val="0"/>
              <w:spacing w:before="60" w:after="0" w:line="240" w:lineRule="auto"/>
              <w:ind w:left="57" w:right="57"/>
              <w:rPr>
                <w:rFonts w:ascii="Arial" w:hAnsi="Arial" w:cs="Arial"/>
                <w:sz w:val="21"/>
                <w:szCs w:val="21"/>
              </w:rPr>
            </w:pPr>
            <w:r w:rsidRPr="00345BD0">
              <w:rPr>
                <w:rFonts w:ascii="Arial" w:hAnsi="Arial" w:cs="Arial"/>
                <w:sz w:val="21"/>
                <w:szCs w:val="21"/>
              </w:rPr>
              <w:t>Internship Experience:</w:t>
            </w:r>
          </w:p>
          <w:p w14:paraId="2935DFCF" w14:textId="77777777" w:rsidR="002A25D4" w:rsidRPr="00345BD0" w:rsidRDefault="002A25D4" w:rsidP="002A25D4">
            <w:pPr>
              <w:widowControl w:val="0"/>
              <w:pBdr>
                <w:left w:val="single" w:sz="8" w:space="4" w:color="000000"/>
                <w:right w:val="single" w:sz="8" w:space="4" w:color="000000"/>
              </w:pBdr>
              <w:autoSpaceDE w:val="0"/>
              <w:autoSpaceDN w:val="0"/>
              <w:adjustRightInd w:val="0"/>
              <w:spacing w:before="60" w:after="0" w:line="240" w:lineRule="auto"/>
              <w:ind w:left="57" w:right="57"/>
              <w:jc w:val="both"/>
              <w:rPr>
                <w:rFonts w:ascii="Arial" w:hAnsi="Arial" w:cs="Arial"/>
                <w:sz w:val="21"/>
                <w:szCs w:val="21"/>
              </w:rPr>
            </w:pPr>
            <w:r w:rsidRPr="00345BD0">
              <w:rPr>
                <w:rFonts w:ascii="Arial" w:hAnsi="Arial" w:cs="Arial"/>
                <w:sz w:val="21"/>
                <w:szCs w:val="21"/>
              </w:rPr>
              <w:t xml:space="preserve">I was involved in the internship </w:t>
            </w:r>
            <w:r w:rsidRPr="00CF101E">
              <w:rPr>
                <w:rFonts w:ascii="Arial" w:hAnsi="Arial" w:cs="Arial"/>
                <w:noProof/>
                <w:sz w:val="21"/>
                <w:szCs w:val="21"/>
              </w:rPr>
              <w:t>programme</w:t>
            </w:r>
            <w:r w:rsidRPr="00345BD0">
              <w:rPr>
                <w:rFonts w:ascii="Arial" w:hAnsi="Arial" w:cs="Arial"/>
                <w:sz w:val="21"/>
                <w:szCs w:val="21"/>
              </w:rPr>
              <w:t xml:space="preserve"> during the </w:t>
            </w:r>
            <w:proofErr w:type="gramStart"/>
            <w:r w:rsidRPr="00345BD0">
              <w:rPr>
                <w:rFonts w:ascii="Arial" w:hAnsi="Arial" w:cs="Arial"/>
                <w:sz w:val="21"/>
                <w:szCs w:val="21"/>
              </w:rPr>
              <w:t>first year</w:t>
            </w:r>
            <w:proofErr w:type="gramEnd"/>
            <w:r w:rsidRPr="00345BD0">
              <w:rPr>
                <w:rFonts w:ascii="Arial" w:hAnsi="Arial" w:cs="Arial"/>
                <w:sz w:val="21"/>
                <w:szCs w:val="21"/>
              </w:rPr>
              <w:t xml:space="preserve"> semester break i.e. 3 months. I had been assigned by the College to a management firm. The major job functions during the training period </w:t>
            </w:r>
            <w:r w:rsidRPr="00CF101E">
              <w:rPr>
                <w:rFonts w:ascii="Arial" w:hAnsi="Arial" w:cs="Arial"/>
                <w:noProof/>
                <w:sz w:val="21"/>
                <w:szCs w:val="21"/>
              </w:rPr>
              <w:t>w</w:t>
            </w:r>
            <w:r w:rsidR="00CF101E">
              <w:rPr>
                <w:rFonts w:ascii="Arial" w:hAnsi="Arial" w:cs="Arial"/>
                <w:noProof/>
                <w:sz w:val="21"/>
                <w:szCs w:val="21"/>
              </w:rPr>
              <w:t>ere</w:t>
            </w:r>
            <w:r w:rsidRPr="00345BD0">
              <w:rPr>
                <w:rFonts w:ascii="Arial" w:hAnsi="Arial" w:cs="Arial"/>
                <w:sz w:val="21"/>
                <w:szCs w:val="21"/>
              </w:rPr>
              <w:t xml:space="preserve"> to assist Company Secretary </w:t>
            </w:r>
            <w:r w:rsidR="00CF101E">
              <w:rPr>
                <w:rFonts w:ascii="Arial" w:hAnsi="Arial" w:cs="Arial"/>
                <w:noProof/>
                <w:sz w:val="21"/>
                <w:szCs w:val="21"/>
              </w:rPr>
              <w:t>in retrieving, arranging</w:t>
            </w:r>
            <w:r w:rsidRPr="00CF101E">
              <w:rPr>
                <w:rFonts w:ascii="Arial" w:hAnsi="Arial" w:cs="Arial"/>
                <w:noProof/>
                <w:sz w:val="21"/>
                <w:szCs w:val="21"/>
              </w:rPr>
              <w:t>, and filing the necessary information by using Boss Secretarial Software</w:t>
            </w:r>
            <w:r w:rsidRPr="00345BD0">
              <w:rPr>
                <w:rFonts w:ascii="Arial" w:hAnsi="Arial" w:cs="Arial"/>
                <w:sz w:val="21"/>
                <w:szCs w:val="21"/>
              </w:rPr>
              <w:t xml:space="preserve">. Besides that, I was also assigned in doing Form E, Form B, Form BE and the sole </w:t>
            </w:r>
            <w:r w:rsidRPr="00CF101E">
              <w:rPr>
                <w:rFonts w:ascii="Arial" w:hAnsi="Arial" w:cs="Arial"/>
                <w:noProof/>
                <w:sz w:val="21"/>
                <w:szCs w:val="21"/>
              </w:rPr>
              <w:t>proprietor</w:t>
            </w:r>
            <w:r w:rsidR="00CF101E">
              <w:rPr>
                <w:rFonts w:ascii="Arial" w:hAnsi="Arial" w:cs="Arial"/>
                <w:noProof/>
                <w:sz w:val="21"/>
                <w:szCs w:val="21"/>
              </w:rPr>
              <w:t>'</w:t>
            </w:r>
            <w:r w:rsidRPr="00CF101E">
              <w:rPr>
                <w:rFonts w:ascii="Arial" w:hAnsi="Arial" w:cs="Arial"/>
                <w:noProof/>
                <w:sz w:val="21"/>
                <w:szCs w:val="21"/>
              </w:rPr>
              <w:t>s</w:t>
            </w:r>
            <w:r w:rsidRPr="00345BD0">
              <w:rPr>
                <w:rFonts w:ascii="Arial" w:hAnsi="Arial" w:cs="Arial"/>
                <w:sz w:val="21"/>
                <w:szCs w:val="21"/>
              </w:rPr>
              <w:t xml:space="preserve"> account.</w:t>
            </w:r>
          </w:p>
          <w:p w14:paraId="12D7D2C2" w14:textId="77777777" w:rsidR="002A25D4" w:rsidRPr="00345BD0" w:rsidRDefault="002A25D4" w:rsidP="002A25D4">
            <w:pPr>
              <w:widowControl w:val="0"/>
              <w:pBdr>
                <w:left w:val="single" w:sz="8" w:space="4" w:color="000000"/>
                <w:right w:val="single" w:sz="8" w:space="4" w:color="000000"/>
              </w:pBdr>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ab/>
            </w:r>
            <w:r w:rsidRPr="00345BD0">
              <w:rPr>
                <w:rFonts w:ascii="Arial" w:hAnsi="Arial" w:cs="Arial"/>
                <w:sz w:val="21"/>
                <w:szCs w:val="21"/>
              </w:rPr>
              <w:tab/>
            </w:r>
            <w:r w:rsidRPr="00345BD0">
              <w:rPr>
                <w:rFonts w:ascii="Arial" w:hAnsi="Arial" w:cs="Arial"/>
                <w:sz w:val="21"/>
                <w:szCs w:val="21"/>
              </w:rPr>
              <w:tab/>
            </w:r>
            <w:r w:rsidRPr="00345BD0">
              <w:rPr>
                <w:rFonts w:ascii="Arial" w:hAnsi="Arial" w:cs="Arial"/>
                <w:sz w:val="21"/>
                <w:szCs w:val="21"/>
              </w:rPr>
              <w:tab/>
            </w:r>
          </w:p>
        </w:tc>
      </w:tr>
    </w:tbl>
    <w:p w14:paraId="7A900707" w14:textId="77777777" w:rsidR="00AE174F" w:rsidRPr="00345BD0" w:rsidRDefault="00AE174F" w:rsidP="00AE174F">
      <w:pPr>
        <w:widowControl w:val="0"/>
        <w:autoSpaceDE w:val="0"/>
        <w:autoSpaceDN w:val="0"/>
        <w:adjustRightInd w:val="0"/>
        <w:spacing w:before="60" w:after="0" w:line="240" w:lineRule="auto"/>
        <w:ind w:left="57" w:right="57"/>
        <w:rPr>
          <w:rFonts w:ascii="Arial" w:hAnsi="Arial" w:cs="Arial"/>
          <w:sz w:val="21"/>
          <w:szCs w:val="21"/>
          <w:u w:val="single"/>
        </w:rPr>
      </w:pPr>
      <w:r w:rsidRPr="00345BD0">
        <w:rPr>
          <w:rFonts w:ascii="Arial" w:hAnsi="Arial" w:cs="Arial"/>
          <w:b/>
          <w:bCs/>
          <w:sz w:val="21"/>
          <w:szCs w:val="21"/>
          <w:u w:val="single"/>
        </w:rPr>
        <w:lastRenderedPageBreak/>
        <w:t>References</w:t>
      </w:r>
    </w:p>
    <w:p w14:paraId="026A8C83" w14:textId="581F3D33" w:rsidR="00AE174F" w:rsidRPr="00345BD0" w:rsidRDefault="00D21013" w:rsidP="00D21013">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xml:space="preserve"> </w:t>
      </w:r>
      <w:r w:rsidRPr="00CF101E">
        <w:rPr>
          <w:rFonts w:ascii="Arial" w:hAnsi="Arial" w:cs="Arial"/>
          <w:noProof/>
          <w:sz w:val="21"/>
          <w:szCs w:val="21"/>
        </w:rPr>
        <w:t>Name</w:t>
      </w:r>
      <w:r w:rsidRPr="00CF101E">
        <w:rPr>
          <w:rFonts w:ascii="Arial" w:hAnsi="Arial" w:cs="Arial"/>
          <w:noProof/>
          <w:sz w:val="21"/>
          <w:szCs w:val="21"/>
        </w:rPr>
        <w:tab/>
      </w:r>
      <w:r w:rsidRPr="00CF101E">
        <w:rPr>
          <w:rFonts w:ascii="Arial" w:hAnsi="Arial" w:cs="Arial"/>
          <w:noProof/>
          <w:sz w:val="21"/>
          <w:szCs w:val="21"/>
        </w:rPr>
        <w:tab/>
        <w:t>:</w:t>
      </w:r>
      <w:r w:rsidRPr="00345BD0">
        <w:rPr>
          <w:rFonts w:ascii="Arial" w:hAnsi="Arial" w:cs="Arial"/>
          <w:sz w:val="21"/>
          <w:szCs w:val="21"/>
        </w:rPr>
        <w:t xml:space="preserve"> </w:t>
      </w:r>
      <w:r w:rsidR="006834C0" w:rsidRPr="00345BD0">
        <w:rPr>
          <w:rFonts w:ascii="Arial" w:hAnsi="Arial" w:cs="Arial"/>
          <w:sz w:val="21"/>
          <w:szCs w:val="21"/>
        </w:rPr>
        <w:t>Mr</w:t>
      </w:r>
      <w:r w:rsidR="00771A1C">
        <w:rPr>
          <w:rFonts w:ascii="Arial" w:hAnsi="Arial" w:cs="Arial"/>
          <w:sz w:val="21"/>
          <w:szCs w:val="21"/>
        </w:rPr>
        <w:t xml:space="preserve">. Ralph </w:t>
      </w:r>
      <w:proofErr w:type="spellStart"/>
      <w:r w:rsidR="00771A1C">
        <w:rPr>
          <w:rFonts w:ascii="Arial" w:hAnsi="Arial" w:cs="Arial"/>
          <w:sz w:val="21"/>
          <w:szCs w:val="21"/>
        </w:rPr>
        <w:t>Dodds</w:t>
      </w:r>
      <w:proofErr w:type="spellEnd"/>
    </w:p>
    <w:p w14:paraId="4C9D1F88" w14:textId="77777777" w:rsidR="00D21013" w:rsidRPr="00345BD0" w:rsidRDefault="007C2A94" w:rsidP="00D21013">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xml:space="preserve"> </w:t>
      </w:r>
      <w:r w:rsidRPr="00CF101E">
        <w:rPr>
          <w:rFonts w:ascii="Arial" w:hAnsi="Arial" w:cs="Arial"/>
          <w:noProof/>
          <w:sz w:val="21"/>
          <w:szCs w:val="21"/>
        </w:rPr>
        <w:t>Relationship</w:t>
      </w:r>
      <w:r w:rsidRPr="00CF101E">
        <w:rPr>
          <w:rFonts w:ascii="Arial" w:hAnsi="Arial" w:cs="Arial"/>
          <w:noProof/>
          <w:sz w:val="21"/>
          <w:szCs w:val="21"/>
        </w:rPr>
        <w:tab/>
      </w:r>
      <w:r w:rsidR="006946DD" w:rsidRPr="00CF101E">
        <w:rPr>
          <w:rFonts w:ascii="Arial" w:hAnsi="Arial" w:cs="Arial"/>
          <w:noProof/>
          <w:sz w:val="21"/>
          <w:szCs w:val="21"/>
        </w:rPr>
        <w:t>:</w:t>
      </w:r>
      <w:r w:rsidR="006946DD" w:rsidRPr="00345BD0">
        <w:rPr>
          <w:rFonts w:ascii="Arial" w:hAnsi="Arial" w:cs="Arial"/>
          <w:sz w:val="21"/>
          <w:szCs w:val="21"/>
        </w:rPr>
        <w:t xml:space="preserve"> </w:t>
      </w:r>
      <w:r w:rsidR="00492ED4" w:rsidRPr="00345BD0">
        <w:rPr>
          <w:rFonts w:ascii="Arial" w:hAnsi="Arial" w:cs="Arial"/>
          <w:sz w:val="21"/>
          <w:szCs w:val="21"/>
        </w:rPr>
        <w:t>Ex-Company Secretary in</w:t>
      </w:r>
      <w:r w:rsidR="006834C0" w:rsidRPr="00345BD0">
        <w:rPr>
          <w:rFonts w:ascii="Arial" w:hAnsi="Arial" w:cs="Arial"/>
          <w:sz w:val="21"/>
          <w:szCs w:val="21"/>
        </w:rPr>
        <w:t xml:space="preserve"> Maybank Ageas Holdings </w:t>
      </w:r>
      <w:proofErr w:type="spellStart"/>
      <w:r w:rsidR="006834C0" w:rsidRPr="00345BD0">
        <w:rPr>
          <w:rFonts w:ascii="Arial" w:hAnsi="Arial" w:cs="Arial"/>
          <w:sz w:val="21"/>
          <w:szCs w:val="21"/>
        </w:rPr>
        <w:t>Berhad</w:t>
      </w:r>
      <w:proofErr w:type="spellEnd"/>
      <w:r w:rsidR="00492ED4" w:rsidRPr="00345BD0">
        <w:rPr>
          <w:rFonts w:ascii="Arial" w:hAnsi="Arial" w:cs="Arial"/>
          <w:sz w:val="21"/>
          <w:szCs w:val="21"/>
        </w:rPr>
        <w:t xml:space="preserve"> and Group of</w:t>
      </w:r>
      <w:r w:rsidR="00492ED4" w:rsidRPr="00345BD0">
        <w:rPr>
          <w:rFonts w:ascii="Arial" w:hAnsi="Arial" w:cs="Arial"/>
          <w:sz w:val="21"/>
          <w:szCs w:val="21"/>
        </w:rPr>
        <w:tab/>
      </w:r>
      <w:r w:rsidR="00492ED4" w:rsidRPr="00345BD0">
        <w:rPr>
          <w:rFonts w:ascii="Arial" w:hAnsi="Arial" w:cs="Arial"/>
          <w:sz w:val="21"/>
          <w:szCs w:val="21"/>
        </w:rPr>
        <w:tab/>
        <w:t xml:space="preserve"> Companies</w:t>
      </w:r>
    </w:p>
    <w:p w14:paraId="42CF891D" w14:textId="77777777" w:rsidR="00D21013" w:rsidRPr="00345BD0" w:rsidRDefault="00D21013" w:rsidP="00D21013">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xml:space="preserve"> </w:t>
      </w:r>
      <w:r w:rsidR="00376B75" w:rsidRPr="00345BD0">
        <w:rPr>
          <w:rFonts w:ascii="Arial" w:hAnsi="Arial" w:cs="Arial"/>
          <w:sz w:val="21"/>
          <w:szCs w:val="21"/>
        </w:rPr>
        <w:t xml:space="preserve">Current </w:t>
      </w:r>
      <w:r w:rsidRPr="00CF101E">
        <w:rPr>
          <w:rFonts w:ascii="Arial" w:hAnsi="Arial" w:cs="Arial"/>
          <w:noProof/>
          <w:sz w:val="21"/>
          <w:szCs w:val="21"/>
        </w:rPr>
        <w:t>Position</w:t>
      </w:r>
      <w:r w:rsidRPr="00CF101E">
        <w:rPr>
          <w:rFonts w:ascii="Arial" w:hAnsi="Arial" w:cs="Arial"/>
          <w:noProof/>
          <w:sz w:val="21"/>
          <w:szCs w:val="21"/>
        </w:rPr>
        <w:tab/>
        <w:t>:</w:t>
      </w:r>
      <w:r w:rsidRPr="00345BD0">
        <w:rPr>
          <w:rFonts w:ascii="Arial" w:hAnsi="Arial" w:cs="Arial"/>
          <w:sz w:val="21"/>
          <w:szCs w:val="21"/>
        </w:rPr>
        <w:t xml:space="preserve"> </w:t>
      </w:r>
      <w:r w:rsidR="006834C0" w:rsidRPr="00345BD0">
        <w:rPr>
          <w:rFonts w:ascii="Arial" w:hAnsi="Arial" w:cs="Arial"/>
          <w:sz w:val="21"/>
          <w:szCs w:val="21"/>
        </w:rPr>
        <w:t>Company Secretary</w:t>
      </w:r>
    </w:p>
    <w:p w14:paraId="2ECBECD0" w14:textId="77777777" w:rsidR="006834C0" w:rsidRPr="00345BD0" w:rsidRDefault="006946DD" w:rsidP="00D21013">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xml:space="preserve"> </w:t>
      </w:r>
      <w:r w:rsidRPr="00CF101E">
        <w:rPr>
          <w:rFonts w:ascii="Arial" w:hAnsi="Arial" w:cs="Arial"/>
          <w:noProof/>
          <w:sz w:val="21"/>
          <w:szCs w:val="21"/>
        </w:rPr>
        <w:t>Company</w:t>
      </w:r>
      <w:r w:rsidRPr="00CF101E">
        <w:rPr>
          <w:rFonts w:ascii="Arial" w:hAnsi="Arial" w:cs="Arial"/>
          <w:noProof/>
          <w:sz w:val="21"/>
          <w:szCs w:val="21"/>
        </w:rPr>
        <w:tab/>
      </w:r>
      <w:r w:rsidRPr="00CF101E">
        <w:rPr>
          <w:rFonts w:ascii="Arial" w:hAnsi="Arial" w:cs="Arial"/>
          <w:noProof/>
          <w:sz w:val="21"/>
          <w:szCs w:val="21"/>
        </w:rPr>
        <w:tab/>
        <w:t>:</w:t>
      </w:r>
      <w:r w:rsidRPr="00345BD0">
        <w:rPr>
          <w:rFonts w:ascii="Arial" w:hAnsi="Arial" w:cs="Arial"/>
          <w:sz w:val="21"/>
          <w:szCs w:val="21"/>
        </w:rPr>
        <w:t xml:space="preserve"> </w:t>
      </w:r>
      <w:r w:rsidR="006834C0" w:rsidRPr="00345BD0">
        <w:rPr>
          <w:rFonts w:ascii="Arial" w:hAnsi="Arial" w:cs="Arial"/>
          <w:sz w:val="21"/>
          <w:szCs w:val="21"/>
        </w:rPr>
        <w:t xml:space="preserve">Maybank Ageas Holdings </w:t>
      </w:r>
      <w:proofErr w:type="spellStart"/>
      <w:r w:rsidR="006834C0" w:rsidRPr="00345BD0">
        <w:rPr>
          <w:rFonts w:ascii="Arial" w:hAnsi="Arial" w:cs="Arial"/>
          <w:sz w:val="21"/>
          <w:szCs w:val="21"/>
        </w:rPr>
        <w:t>Berhad</w:t>
      </w:r>
      <w:proofErr w:type="spellEnd"/>
      <w:r w:rsidR="006834C0" w:rsidRPr="00345BD0">
        <w:rPr>
          <w:rFonts w:ascii="Arial" w:hAnsi="Arial" w:cs="Arial"/>
          <w:sz w:val="21"/>
          <w:szCs w:val="21"/>
        </w:rPr>
        <w:t xml:space="preserve">, </w:t>
      </w:r>
      <w:proofErr w:type="spellStart"/>
      <w:r w:rsidR="006834C0" w:rsidRPr="00345BD0">
        <w:rPr>
          <w:rFonts w:ascii="Arial" w:hAnsi="Arial" w:cs="Arial"/>
          <w:sz w:val="21"/>
          <w:szCs w:val="21"/>
        </w:rPr>
        <w:t>Etiqa</w:t>
      </w:r>
      <w:proofErr w:type="spellEnd"/>
      <w:r w:rsidR="006834C0" w:rsidRPr="00345BD0">
        <w:rPr>
          <w:rFonts w:ascii="Arial" w:hAnsi="Arial" w:cs="Arial"/>
          <w:sz w:val="21"/>
          <w:szCs w:val="21"/>
        </w:rPr>
        <w:t xml:space="preserve"> Insurance &amp; Takaful </w:t>
      </w:r>
      <w:proofErr w:type="spellStart"/>
      <w:r w:rsidR="006834C0" w:rsidRPr="00345BD0">
        <w:rPr>
          <w:rFonts w:ascii="Arial" w:hAnsi="Arial" w:cs="Arial"/>
          <w:sz w:val="21"/>
          <w:szCs w:val="21"/>
        </w:rPr>
        <w:t>Berhad</w:t>
      </w:r>
      <w:proofErr w:type="spellEnd"/>
    </w:p>
    <w:p w14:paraId="6048A1C8" w14:textId="4AA34678" w:rsidR="00D21013" w:rsidRPr="00345BD0" w:rsidRDefault="006834C0" w:rsidP="00D21013">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xml:space="preserve"> </w:t>
      </w:r>
      <w:r w:rsidR="007C2A94" w:rsidRPr="00345BD0">
        <w:rPr>
          <w:rFonts w:ascii="Arial" w:hAnsi="Arial" w:cs="Arial"/>
          <w:sz w:val="21"/>
          <w:szCs w:val="21"/>
        </w:rPr>
        <w:t>Telephone</w:t>
      </w:r>
      <w:r w:rsidR="007C2A94" w:rsidRPr="00345BD0">
        <w:rPr>
          <w:rFonts w:ascii="Arial" w:hAnsi="Arial" w:cs="Arial"/>
          <w:sz w:val="21"/>
          <w:szCs w:val="21"/>
        </w:rPr>
        <w:tab/>
      </w:r>
      <w:r w:rsidR="00C73C85" w:rsidRPr="00345BD0">
        <w:rPr>
          <w:rFonts w:ascii="Arial" w:hAnsi="Arial" w:cs="Arial"/>
          <w:sz w:val="21"/>
          <w:szCs w:val="21"/>
        </w:rPr>
        <w:tab/>
      </w:r>
      <w:r w:rsidR="006946DD" w:rsidRPr="00345BD0">
        <w:rPr>
          <w:rFonts w:ascii="Arial" w:hAnsi="Arial" w:cs="Arial"/>
          <w:sz w:val="21"/>
          <w:szCs w:val="21"/>
        </w:rPr>
        <w:t xml:space="preserve">: </w:t>
      </w:r>
      <w:r w:rsidRPr="00345BD0">
        <w:rPr>
          <w:rFonts w:ascii="Arial" w:hAnsi="Arial" w:cs="Arial"/>
          <w:sz w:val="21"/>
          <w:szCs w:val="21"/>
        </w:rPr>
        <w:t>+6019-</w:t>
      </w:r>
      <w:r w:rsidR="00771A1C">
        <w:rPr>
          <w:rFonts w:ascii="Arial" w:hAnsi="Arial" w:cs="Arial"/>
          <w:sz w:val="21"/>
          <w:szCs w:val="21"/>
        </w:rPr>
        <w:t>701463</w:t>
      </w:r>
    </w:p>
    <w:p w14:paraId="5D7354AA" w14:textId="77777777" w:rsidR="00B660EF" w:rsidRPr="00345BD0" w:rsidRDefault="00B660EF" w:rsidP="00D21013">
      <w:pPr>
        <w:widowControl w:val="0"/>
        <w:autoSpaceDE w:val="0"/>
        <w:autoSpaceDN w:val="0"/>
        <w:adjustRightInd w:val="0"/>
        <w:spacing w:before="60" w:after="0" w:line="240" w:lineRule="auto"/>
        <w:ind w:right="57"/>
        <w:rPr>
          <w:rFonts w:ascii="Arial" w:hAnsi="Arial" w:cs="Arial"/>
          <w:sz w:val="21"/>
          <w:szCs w:val="21"/>
        </w:rPr>
      </w:pPr>
    </w:p>
    <w:p w14:paraId="2C83E3E3" w14:textId="6309A2B4" w:rsidR="00B660EF" w:rsidRPr="00345BD0" w:rsidRDefault="00B660EF" w:rsidP="00B660EF">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xml:space="preserve"> </w:t>
      </w:r>
      <w:r w:rsidRPr="00CF101E">
        <w:rPr>
          <w:rFonts w:ascii="Arial" w:hAnsi="Arial" w:cs="Arial"/>
          <w:noProof/>
          <w:sz w:val="21"/>
          <w:szCs w:val="21"/>
        </w:rPr>
        <w:t>Name</w:t>
      </w:r>
      <w:r w:rsidRPr="00CF101E">
        <w:rPr>
          <w:rFonts w:ascii="Arial" w:hAnsi="Arial" w:cs="Arial"/>
          <w:noProof/>
          <w:sz w:val="21"/>
          <w:szCs w:val="21"/>
        </w:rPr>
        <w:tab/>
      </w:r>
      <w:r w:rsidRPr="00CF101E">
        <w:rPr>
          <w:rFonts w:ascii="Arial" w:hAnsi="Arial" w:cs="Arial"/>
          <w:noProof/>
          <w:sz w:val="21"/>
          <w:szCs w:val="21"/>
        </w:rPr>
        <w:tab/>
        <w:t>:</w:t>
      </w:r>
      <w:r w:rsidRPr="00345BD0">
        <w:rPr>
          <w:rFonts w:ascii="Arial" w:hAnsi="Arial" w:cs="Arial"/>
          <w:sz w:val="21"/>
          <w:szCs w:val="21"/>
        </w:rPr>
        <w:t xml:space="preserve"> Ms. </w:t>
      </w:r>
      <w:r w:rsidR="00771A1C">
        <w:rPr>
          <w:rFonts w:ascii="Arial" w:hAnsi="Arial" w:cs="Arial"/>
          <w:sz w:val="21"/>
          <w:szCs w:val="21"/>
        </w:rPr>
        <w:t>Christina Ralph</w:t>
      </w:r>
    </w:p>
    <w:p w14:paraId="5ACA450B" w14:textId="77777777" w:rsidR="00B660EF" w:rsidRPr="00345BD0" w:rsidRDefault="007C2A94" w:rsidP="00B660EF">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xml:space="preserve"> </w:t>
      </w:r>
      <w:r w:rsidRPr="00CF101E">
        <w:rPr>
          <w:rFonts w:ascii="Arial" w:hAnsi="Arial" w:cs="Arial"/>
          <w:noProof/>
          <w:sz w:val="21"/>
          <w:szCs w:val="21"/>
        </w:rPr>
        <w:t>Relationship</w:t>
      </w:r>
      <w:r w:rsidRPr="00CF101E">
        <w:rPr>
          <w:rFonts w:ascii="Arial" w:hAnsi="Arial" w:cs="Arial"/>
          <w:noProof/>
          <w:sz w:val="21"/>
          <w:szCs w:val="21"/>
        </w:rPr>
        <w:tab/>
      </w:r>
      <w:r w:rsidR="00B660EF" w:rsidRPr="00CF101E">
        <w:rPr>
          <w:rFonts w:ascii="Arial" w:hAnsi="Arial" w:cs="Arial"/>
          <w:noProof/>
          <w:sz w:val="21"/>
          <w:szCs w:val="21"/>
        </w:rPr>
        <w:t>:</w:t>
      </w:r>
      <w:r w:rsidR="00B660EF" w:rsidRPr="00345BD0">
        <w:rPr>
          <w:rFonts w:ascii="Arial" w:hAnsi="Arial" w:cs="Arial"/>
          <w:sz w:val="21"/>
          <w:szCs w:val="21"/>
        </w:rPr>
        <w:t xml:space="preserve"> </w:t>
      </w:r>
      <w:r w:rsidR="00FA68FD" w:rsidRPr="00345BD0">
        <w:rPr>
          <w:rFonts w:ascii="Arial" w:hAnsi="Arial" w:cs="Arial"/>
          <w:sz w:val="21"/>
          <w:szCs w:val="21"/>
        </w:rPr>
        <w:t>Ex-supervisor</w:t>
      </w:r>
      <w:r w:rsidR="00B660EF" w:rsidRPr="00345BD0">
        <w:rPr>
          <w:rFonts w:ascii="Arial" w:hAnsi="Arial" w:cs="Arial"/>
          <w:sz w:val="21"/>
          <w:szCs w:val="21"/>
        </w:rPr>
        <w:t xml:space="preserve"> </w:t>
      </w:r>
      <w:r w:rsidR="00ED0F6B" w:rsidRPr="00345BD0">
        <w:rPr>
          <w:rFonts w:ascii="Arial" w:hAnsi="Arial" w:cs="Arial"/>
          <w:sz w:val="21"/>
          <w:szCs w:val="21"/>
        </w:rPr>
        <w:t xml:space="preserve">in Tricor Corporate Services </w:t>
      </w:r>
      <w:proofErr w:type="spellStart"/>
      <w:r w:rsidR="00ED0F6B" w:rsidRPr="00345BD0">
        <w:rPr>
          <w:rFonts w:ascii="Arial" w:hAnsi="Arial" w:cs="Arial"/>
          <w:sz w:val="21"/>
          <w:szCs w:val="21"/>
        </w:rPr>
        <w:t>Sdn</w:t>
      </w:r>
      <w:proofErr w:type="spellEnd"/>
      <w:r w:rsidR="00ED0F6B" w:rsidRPr="00345BD0">
        <w:rPr>
          <w:rFonts w:ascii="Arial" w:hAnsi="Arial" w:cs="Arial"/>
          <w:sz w:val="21"/>
          <w:szCs w:val="21"/>
        </w:rPr>
        <w:t>. Bhd.</w:t>
      </w:r>
    </w:p>
    <w:p w14:paraId="1CC79F13" w14:textId="77777777" w:rsidR="00B660EF" w:rsidRPr="00345BD0" w:rsidRDefault="00B660EF" w:rsidP="00B660EF">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xml:space="preserve"> </w:t>
      </w:r>
      <w:r w:rsidR="00376B75" w:rsidRPr="00345BD0">
        <w:rPr>
          <w:rFonts w:ascii="Arial" w:hAnsi="Arial" w:cs="Arial"/>
          <w:sz w:val="21"/>
          <w:szCs w:val="21"/>
        </w:rPr>
        <w:t xml:space="preserve">Current </w:t>
      </w:r>
      <w:r w:rsidRPr="00CF101E">
        <w:rPr>
          <w:rFonts w:ascii="Arial" w:hAnsi="Arial" w:cs="Arial"/>
          <w:noProof/>
          <w:sz w:val="21"/>
          <w:szCs w:val="21"/>
        </w:rPr>
        <w:t>Position</w:t>
      </w:r>
      <w:r w:rsidRPr="00CF101E">
        <w:rPr>
          <w:rFonts w:ascii="Arial" w:hAnsi="Arial" w:cs="Arial"/>
          <w:noProof/>
          <w:sz w:val="21"/>
          <w:szCs w:val="21"/>
        </w:rPr>
        <w:tab/>
        <w:t>:</w:t>
      </w:r>
      <w:r w:rsidRPr="00345BD0">
        <w:rPr>
          <w:rFonts w:ascii="Arial" w:hAnsi="Arial" w:cs="Arial"/>
          <w:sz w:val="21"/>
          <w:szCs w:val="21"/>
        </w:rPr>
        <w:t xml:space="preserve"> </w:t>
      </w:r>
      <w:r w:rsidR="00E8680B">
        <w:rPr>
          <w:rFonts w:ascii="Arial" w:hAnsi="Arial" w:cs="Arial" w:hint="eastAsia"/>
          <w:sz w:val="21"/>
          <w:szCs w:val="21"/>
          <w:lang w:eastAsia="zh-CN"/>
        </w:rPr>
        <w:t>Associate Director</w:t>
      </w:r>
      <w:r w:rsidRPr="00345BD0">
        <w:rPr>
          <w:rFonts w:ascii="Arial" w:hAnsi="Arial" w:cs="Arial"/>
          <w:sz w:val="21"/>
          <w:szCs w:val="21"/>
        </w:rPr>
        <w:t xml:space="preserve"> of Corporate Secretarial Services</w:t>
      </w:r>
    </w:p>
    <w:p w14:paraId="312E5AD8" w14:textId="77777777" w:rsidR="00B660EF" w:rsidRPr="00345BD0" w:rsidRDefault="00B660EF" w:rsidP="00B660EF">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xml:space="preserve"> </w:t>
      </w:r>
      <w:r w:rsidRPr="00CF101E">
        <w:rPr>
          <w:rFonts w:ascii="Arial" w:hAnsi="Arial" w:cs="Arial"/>
          <w:noProof/>
          <w:sz w:val="21"/>
          <w:szCs w:val="21"/>
        </w:rPr>
        <w:t>Company</w:t>
      </w:r>
      <w:r w:rsidRPr="00CF101E">
        <w:rPr>
          <w:rFonts w:ascii="Arial" w:hAnsi="Arial" w:cs="Arial"/>
          <w:noProof/>
          <w:sz w:val="21"/>
          <w:szCs w:val="21"/>
        </w:rPr>
        <w:tab/>
      </w:r>
      <w:r w:rsidRPr="00CF101E">
        <w:rPr>
          <w:rFonts w:ascii="Arial" w:hAnsi="Arial" w:cs="Arial"/>
          <w:noProof/>
          <w:sz w:val="21"/>
          <w:szCs w:val="21"/>
        </w:rPr>
        <w:tab/>
        <w:t>:</w:t>
      </w:r>
      <w:r w:rsidRPr="00345BD0">
        <w:rPr>
          <w:rFonts w:ascii="Arial" w:hAnsi="Arial" w:cs="Arial"/>
          <w:sz w:val="21"/>
          <w:szCs w:val="21"/>
        </w:rPr>
        <w:t xml:space="preserve"> Tricor Corporate Service</w:t>
      </w:r>
      <w:r w:rsidR="00ED0F6B" w:rsidRPr="00345BD0">
        <w:rPr>
          <w:rFonts w:ascii="Arial" w:hAnsi="Arial" w:cs="Arial"/>
          <w:sz w:val="21"/>
          <w:szCs w:val="21"/>
        </w:rPr>
        <w:t>s</w:t>
      </w:r>
      <w:r w:rsidRPr="00345BD0">
        <w:rPr>
          <w:rFonts w:ascii="Arial" w:hAnsi="Arial" w:cs="Arial"/>
          <w:sz w:val="21"/>
          <w:szCs w:val="21"/>
        </w:rPr>
        <w:t xml:space="preserve"> </w:t>
      </w:r>
      <w:proofErr w:type="spellStart"/>
      <w:r w:rsidRPr="00345BD0">
        <w:rPr>
          <w:rFonts w:ascii="Arial" w:hAnsi="Arial" w:cs="Arial"/>
          <w:sz w:val="21"/>
          <w:szCs w:val="21"/>
        </w:rPr>
        <w:t>Sdn</w:t>
      </w:r>
      <w:proofErr w:type="spellEnd"/>
      <w:r w:rsidRPr="00345BD0">
        <w:rPr>
          <w:rFonts w:ascii="Arial" w:hAnsi="Arial" w:cs="Arial"/>
          <w:sz w:val="21"/>
          <w:szCs w:val="21"/>
        </w:rPr>
        <w:t>. Bhd.</w:t>
      </w:r>
    </w:p>
    <w:p w14:paraId="5A5FDA1F" w14:textId="1AB7F490" w:rsidR="00B660EF" w:rsidRPr="00345BD0" w:rsidRDefault="00B660EF" w:rsidP="00B660EF">
      <w:pPr>
        <w:widowControl w:val="0"/>
        <w:autoSpaceDE w:val="0"/>
        <w:autoSpaceDN w:val="0"/>
        <w:adjustRightInd w:val="0"/>
        <w:spacing w:before="60" w:after="0" w:line="240" w:lineRule="auto"/>
        <w:ind w:right="57"/>
        <w:rPr>
          <w:rFonts w:ascii="Arial" w:hAnsi="Arial" w:cs="Arial"/>
          <w:sz w:val="21"/>
          <w:szCs w:val="21"/>
        </w:rPr>
      </w:pPr>
      <w:r w:rsidRPr="00345BD0">
        <w:rPr>
          <w:rFonts w:ascii="Arial" w:hAnsi="Arial" w:cs="Arial"/>
          <w:sz w:val="21"/>
          <w:szCs w:val="21"/>
        </w:rPr>
        <w:t xml:space="preserve"> Teleph</w:t>
      </w:r>
      <w:r w:rsidR="007C2A94" w:rsidRPr="00345BD0">
        <w:rPr>
          <w:rFonts w:ascii="Arial" w:hAnsi="Arial" w:cs="Arial"/>
          <w:sz w:val="21"/>
          <w:szCs w:val="21"/>
        </w:rPr>
        <w:t>one</w:t>
      </w:r>
      <w:r w:rsidR="007C2A94" w:rsidRPr="00345BD0">
        <w:rPr>
          <w:rFonts w:ascii="Arial" w:hAnsi="Arial" w:cs="Arial"/>
          <w:sz w:val="21"/>
          <w:szCs w:val="21"/>
        </w:rPr>
        <w:tab/>
      </w:r>
      <w:r w:rsidR="00C73C85" w:rsidRPr="00345BD0">
        <w:rPr>
          <w:rFonts w:ascii="Arial" w:hAnsi="Arial" w:cs="Arial"/>
          <w:sz w:val="21"/>
          <w:szCs w:val="21"/>
        </w:rPr>
        <w:tab/>
      </w:r>
      <w:r w:rsidRPr="00345BD0">
        <w:rPr>
          <w:rFonts w:ascii="Arial" w:hAnsi="Arial" w:cs="Arial"/>
          <w:sz w:val="21"/>
          <w:szCs w:val="21"/>
        </w:rPr>
        <w:t xml:space="preserve">: </w:t>
      </w:r>
      <w:r w:rsidR="006834C0" w:rsidRPr="00345BD0">
        <w:rPr>
          <w:rFonts w:ascii="Arial" w:hAnsi="Arial" w:cs="Arial"/>
          <w:sz w:val="21"/>
          <w:szCs w:val="21"/>
        </w:rPr>
        <w:t>+6</w:t>
      </w:r>
      <w:r w:rsidRPr="00345BD0">
        <w:rPr>
          <w:rFonts w:ascii="Arial" w:hAnsi="Arial" w:cs="Arial"/>
          <w:sz w:val="21"/>
          <w:szCs w:val="21"/>
        </w:rPr>
        <w:t>016-60</w:t>
      </w:r>
      <w:r w:rsidR="00771A1C">
        <w:rPr>
          <w:rFonts w:ascii="Arial" w:hAnsi="Arial" w:cs="Arial"/>
          <w:sz w:val="21"/>
          <w:szCs w:val="21"/>
        </w:rPr>
        <w:t>761</w:t>
      </w:r>
    </w:p>
    <w:p w14:paraId="2A3FC64F" w14:textId="77777777" w:rsidR="00123E7A" w:rsidRDefault="00123E7A" w:rsidP="00123E7A">
      <w:pPr>
        <w:widowControl w:val="0"/>
        <w:autoSpaceDE w:val="0"/>
        <w:autoSpaceDN w:val="0"/>
        <w:adjustRightInd w:val="0"/>
        <w:spacing w:after="0" w:line="240" w:lineRule="auto"/>
        <w:ind w:right="57"/>
        <w:jc w:val="center"/>
        <w:rPr>
          <w:rFonts w:ascii="Arial" w:hAnsi="Arial" w:cs="Arial"/>
          <w:sz w:val="21"/>
          <w:szCs w:val="21"/>
          <w:lang w:eastAsia="zh-CN"/>
        </w:rPr>
      </w:pPr>
    </w:p>
    <w:p w14:paraId="6BA77F84" w14:textId="77777777" w:rsidR="00D21013" w:rsidRPr="00345BD0" w:rsidRDefault="005420A0" w:rsidP="00123E7A">
      <w:pPr>
        <w:widowControl w:val="0"/>
        <w:autoSpaceDE w:val="0"/>
        <w:autoSpaceDN w:val="0"/>
        <w:adjustRightInd w:val="0"/>
        <w:spacing w:after="0" w:line="240" w:lineRule="auto"/>
        <w:ind w:right="57"/>
        <w:jc w:val="center"/>
        <w:rPr>
          <w:rFonts w:ascii="Arial" w:hAnsi="Arial" w:cs="Arial"/>
          <w:sz w:val="21"/>
          <w:szCs w:val="21"/>
        </w:rPr>
      </w:pPr>
      <w:r w:rsidRPr="00345BD0">
        <w:rPr>
          <w:rFonts w:ascii="Arial" w:hAnsi="Arial" w:cs="Arial"/>
          <w:sz w:val="21"/>
          <w:szCs w:val="21"/>
        </w:rPr>
        <w:t xml:space="preserve">~ </w:t>
      </w:r>
      <w:r w:rsidR="00D21013" w:rsidRPr="00345BD0">
        <w:rPr>
          <w:rFonts w:ascii="Arial" w:hAnsi="Arial" w:cs="Arial"/>
          <w:sz w:val="21"/>
          <w:szCs w:val="21"/>
        </w:rPr>
        <w:t xml:space="preserve">END </w:t>
      </w:r>
      <w:r w:rsidRPr="00345BD0">
        <w:rPr>
          <w:rFonts w:ascii="Arial" w:hAnsi="Arial" w:cs="Arial"/>
          <w:sz w:val="21"/>
          <w:szCs w:val="21"/>
        </w:rPr>
        <w:t>OF THE RESUME</w:t>
      </w:r>
      <w:r w:rsidR="00D21013" w:rsidRPr="00345BD0">
        <w:rPr>
          <w:rFonts w:ascii="Arial" w:hAnsi="Arial" w:cs="Arial"/>
          <w:sz w:val="21"/>
          <w:szCs w:val="21"/>
        </w:rPr>
        <w:t>~</w:t>
      </w:r>
    </w:p>
    <w:sectPr w:rsidR="00D21013" w:rsidRPr="00345BD0" w:rsidSect="00112AAB">
      <w:headerReference w:type="even" r:id="rId9"/>
      <w:headerReference w:type="default" r:id="rId10"/>
      <w:footerReference w:type="even" r:id="rId11"/>
      <w:footerReference w:type="default" r:id="rId12"/>
      <w:headerReference w:type="first" r:id="rId13"/>
      <w:footerReference w:type="first" r:id="rId14"/>
      <w:pgSz w:w="11907" w:h="16443"/>
      <w:pgMar w:top="851" w:right="1418" w:bottom="1134" w:left="1418"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CC999E" w14:textId="77777777" w:rsidR="00EE02E9" w:rsidRDefault="00EE02E9">
      <w:pPr>
        <w:spacing w:after="0" w:line="240" w:lineRule="auto"/>
      </w:pPr>
      <w:r>
        <w:separator/>
      </w:r>
    </w:p>
  </w:endnote>
  <w:endnote w:type="continuationSeparator" w:id="0">
    <w:p w14:paraId="79C55275" w14:textId="77777777" w:rsidR="00EE02E9" w:rsidRDefault="00EE02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A56427" w14:textId="77777777" w:rsidR="00CF101E" w:rsidRDefault="00CF10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08C792" w14:textId="77777777" w:rsidR="00D21013" w:rsidRDefault="00D21013">
    <w:pPr>
      <w:pStyle w:val="Footer"/>
      <w:jc w:val="right"/>
    </w:pPr>
    <w:r>
      <w:t>P</w:t>
    </w:r>
    <w:r>
      <w:rPr>
        <w:rFonts w:hint="eastAsia"/>
      </w:rPr>
      <w:t xml:space="preserve">age </w:t>
    </w:r>
    <w:r w:rsidR="00054B98">
      <w:fldChar w:fldCharType="begin"/>
    </w:r>
    <w:r w:rsidR="004A37DD">
      <w:instrText xml:space="preserve"> PAGE   \* MERGEFORMAT </w:instrText>
    </w:r>
    <w:r w:rsidR="00054B98">
      <w:fldChar w:fldCharType="separate"/>
    </w:r>
    <w:r w:rsidR="00AE0B05">
      <w:rPr>
        <w:noProof/>
      </w:rPr>
      <w:t>2</w:t>
    </w:r>
    <w:r w:rsidR="00054B98">
      <w:rPr>
        <w:noProof/>
      </w:rPr>
      <w:fldChar w:fldCharType="end"/>
    </w:r>
    <w:r w:rsidR="00511CE2">
      <w:rPr>
        <w:rFonts w:hint="eastAsia"/>
      </w:rPr>
      <w:t xml:space="preserve"> of </w:t>
    </w:r>
    <w:r w:rsidR="00CF101E">
      <w:t>8</w:t>
    </w:r>
  </w:p>
  <w:p w14:paraId="56DD219A" w14:textId="77777777" w:rsidR="00447563" w:rsidRDefault="00447563">
    <w:pPr>
      <w:widowControl w:val="0"/>
      <w:autoSpaceDE w:val="0"/>
      <w:autoSpaceDN w:val="0"/>
      <w:adjustRightInd w:val="0"/>
      <w:spacing w:after="0" w:line="240" w:lineRule="auto"/>
      <w:rPr>
        <w:rFonts w:ascii="Times New Roman" w:hAnsi="Times New Roman" w:cs="Latha"/>
        <w:sz w:val="24"/>
        <w:szCs w:val="2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3DC8CA" w14:textId="77777777" w:rsidR="00CF101E" w:rsidRDefault="00CF101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B7924" w14:textId="77777777" w:rsidR="00EE02E9" w:rsidRDefault="00EE02E9">
      <w:pPr>
        <w:spacing w:after="0" w:line="240" w:lineRule="auto"/>
      </w:pPr>
      <w:r>
        <w:separator/>
      </w:r>
    </w:p>
  </w:footnote>
  <w:footnote w:type="continuationSeparator" w:id="0">
    <w:p w14:paraId="50580EBB" w14:textId="77777777" w:rsidR="00EE02E9" w:rsidRDefault="00EE02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12013D" w14:textId="77777777" w:rsidR="00CF101E" w:rsidRDefault="00CF10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3359F3" w14:textId="77777777" w:rsidR="00447563" w:rsidRPr="00C73C85" w:rsidRDefault="00447563">
    <w:pPr>
      <w:widowControl w:val="0"/>
      <w:autoSpaceDE w:val="0"/>
      <w:autoSpaceDN w:val="0"/>
      <w:adjustRightInd w:val="0"/>
      <w:spacing w:after="0" w:line="240" w:lineRule="auto"/>
      <w:rPr>
        <w:rFonts w:ascii="Trebuchet MS" w:hAnsi="Trebuchet MS" w:cs="Arial"/>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595314" w14:textId="77777777" w:rsidR="00CF101E" w:rsidRDefault="00CF10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12A67"/>
    <w:multiLevelType w:val="hybridMultilevel"/>
    <w:tmpl w:val="78B406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85B00"/>
    <w:multiLevelType w:val="hybridMultilevel"/>
    <w:tmpl w:val="A51E016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12B4352E"/>
    <w:multiLevelType w:val="hybridMultilevel"/>
    <w:tmpl w:val="B36E0A9C"/>
    <w:lvl w:ilvl="0" w:tplc="623633F6">
      <w:start w:val="1"/>
      <w:numFmt w:val="lowerRoman"/>
      <w:lvlText w:val="%1."/>
      <w:lvlJc w:val="left"/>
      <w:pPr>
        <w:ind w:left="1146" w:hanging="72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BB10286"/>
    <w:multiLevelType w:val="hybridMultilevel"/>
    <w:tmpl w:val="5F04708E"/>
    <w:lvl w:ilvl="0" w:tplc="1B1087A6">
      <w:start w:val="1"/>
      <w:numFmt w:val="lowerLetter"/>
      <w:lvlText w:val="%1."/>
      <w:lvlJc w:val="left"/>
      <w:pPr>
        <w:ind w:left="720" w:hanging="360"/>
      </w:pPr>
      <w:rPr>
        <w:rFonts w:cs="Verdana"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 w15:restartNumberingAfterBreak="0">
    <w:nsid w:val="204D6A83"/>
    <w:multiLevelType w:val="hybridMultilevel"/>
    <w:tmpl w:val="CB4489F0"/>
    <w:lvl w:ilvl="0" w:tplc="41301980">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2C1305DF"/>
    <w:multiLevelType w:val="hybridMultilevel"/>
    <w:tmpl w:val="E95AC8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182BE3"/>
    <w:multiLevelType w:val="hybridMultilevel"/>
    <w:tmpl w:val="78B406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27165E9"/>
    <w:multiLevelType w:val="hybridMultilevel"/>
    <w:tmpl w:val="1AE8AABE"/>
    <w:lvl w:ilvl="0" w:tplc="C38C70D6">
      <w:start w:val="1"/>
      <w:numFmt w:val="decimal"/>
      <w:lvlText w:val="%1)"/>
      <w:lvlJc w:val="left"/>
      <w:pPr>
        <w:ind w:left="477" w:hanging="360"/>
      </w:pPr>
      <w:rPr>
        <w:rFonts w:hint="default"/>
      </w:rPr>
    </w:lvl>
    <w:lvl w:ilvl="1" w:tplc="44090019" w:tentative="1">
      <w:start w:val="1"/>
      <w:numFmt w:val="lowerLetter"/>
      <w:lvlText w:val="%2."/>
      <w:lvlJc w:val="left"/>
      <w:pPr>
        <w:ind w:left="1197" w:hanging="360"/>
      </w:pPr>
    </w:lvl>
    <w:lvl w:ilvl="2" w:tplc="4409001B" w:tentative="1">
      <w:start w:val="1"/>
      <w:numFmt w:val="lowerRoman"/>
      <w:lvlText w:val="%3."/>
      <w:lvlJc w:val="right"/>
      <w:pPr>
        <w:ind w:left="1917" w:hanging="180"/>
      </w:pPr>
    </w:lvl>
    <w:lvl w:ilvl="3" w:tplc="4409000F" w:tentative="1">
      <w:start w:val="1"/>
      <w:numFmt w:val="decimal"/>
      <w:lvlText w:val="%4."/>
      <w:lvlJc w:val="left"/>
      <w:pPr>
        <w:ind w:left="2637" w:hanging="360"/>
      </w:pPr>
    </w:lvl>
    <w:lvl w:ilvl="4" w:tplc="44090019" w:tentative="1">
      <w:start w:val="1"/>
      <w:numFmt w:val="lowerLetter"/>
      <w:lvlText w:val="%5."/>
      <w:lvlJc w:val="left"/>
      <w:pPr>
        <w:ind w:left="3357" w:hanging="360"/>
      </w:pPr>
    </w:lvl>
    <w:lvl w:ilvl="5" w:tplc="4409001B" w:tentative="1">
      <w:start w:val="1"/>
      <w:numFmt w:val="lowerRoman"/>
      <w:lvlText w:val="%6."/>
      <w:lvlJc w:val="right"/>
      <w:pPr>
        <w:ind w:left="4077" w:hanging="180"/>
      </w:pPr>
    </w:lvl>
    <w:lvl w:ilvl="6" w:tplc="4409000F" w:tentative="1">
      <w:start w:val="1"/>
      <w:numFmt w:val="decimal"/>
      <w:lvlText w:val="%7."/>
      <w:lvlJc w:val="left"/>
      <w:pPr>
        <w:ind w:left="4797" w:hanging="360"/>
      </w:pPr>
    </w:lvl>
    <w:lvl w:ilvl="7" w:tplc="44090019" w:tentative="1">
      <w:start w:val="1"/>
      <w:numFmt w:val="lowerLetter"/>
      <w:lvlText w:val="%8."/>
      <w:lvlJc w:val="left"/>
      <w:pPr>
        <w:ind w:left="5517" w:hanging="360"/>
      </w:pPr>
    </w:lvl>
    <w:lvl w:ilvl="8" w:tplc="4409001B" w:tentative="1">
      <w:start w:val="1"/>
      <w:numFmt w:val="lowerRoman"/>
      <w:lvlText w:val="%9."/>
      <w:lvlJc w:val="right"/>
      <w:pPr>
        <w:ind w:left="6237" w:hanging="180"/>
      </w:pPr>
    </w:lvl>
  </w:abstractNum>
  <w:abstractNum w:abstractNumId="8" w15:restartNumberingAfterBreak="0">
    <w:nsid w:val="629A6771"/>
    <w:multiLevelType w:val="hybridMultilevel"/>
    <w:tmpl w:val="134CBCF2"/>
    <w:lvl w:ilvl="0" w:tplc="EE420410">
      <w:start w:val="1"/>
      <w:numFmt w:val="decimal"/>
      <w:lvlText w:val="%1)"/>
      <w:lvlJc w:val="left"/>
      <w:pPr>
        <w:ind w:left="417" w:hanging="360"/>
      </w:pPr>
      <w:rPr>
        <w:rFonts w:hint="default"/>
      </w:rPr>
    </w:lvl>
    <w:lvl w:ilvl="1" w:tplc="44090019" w:tentative="1">
      <w:start w:val="1"/>
      <w:numFmt w:val="lowerLetter"/>
      <w:lvlText w:val="%2."/>
      <w:lvlJc w:val="left"/>
      <w:pPr>
        <w:ind w:left="1137" w:hanging="360"/>
      </w:pPr>
    </w:lvl>
    <w:lvl w:ilvl="2" w:tplc="4409001B" w:tentative="1">
      <w:start w:val="1"/>
      <w:numFmt w:val="lowerRoman"/>
      <w:lvlText w:val="%3."/>
      <w:lvlJc w:val="right"/>
      <w:pPr>
        <w:ind w:left="1857" w:hanging="180"/>
      </w:pPr>
    </w:lvl>
    <w:lvl w:ilvl="3" w:tplc="4409000F" w:tentative="1">
      <w:start w:val="1"/>
      <w:numFmt w:val="decimal"/>
      <w:lvlText w:val="%4."/>
      <w:lvlJc w:val="left"/>
      <w:pPr>
        <w:ind w:left="2577" w:hanging="360"/>
      </w:pPr>
    </w:lvl>
    <w:lvl w:ilvl="4" w:tplc="44090019" w:tentative="1">
      <w:start w:val="1"/>
      <w:numFmt w:val="lowerLetter"/>
      <w:lvlText w:val="%5."/>
      <w:lvlJc w:val="left"/>
      <w:pPr>
        <w:ind w:left="3297" w:hanging="360"/>
      </w:pPr>
    </w:lvl>
    <w:lvl w:ilvl="5" w:tplc="4409001B" w:tentative="1">
      <w:start w:val="1"/>
      <w:numFmt w:val="lowerRoman"/>
      <w:lvlText w:val="%6."/>
      <w:lvlJc w:val="right"/>
      <w:pPr>
        <w:ind w:left="4017" w:hanging="180"/>
      </w:pPr>
    </w:lvl>
    <w:lvl w:ilvl="6" w:tplc="4409000F" w:tentative="1">
      <w:start w:val="1"/>
      <w:numFmt w:val="decimal"/>
      <w:lvlText w:val="%7."/>
      <w:lvlJc w:val="left"/>
      <w:pPr>
        <w:ind w:left="4737" w:hanging="360"/>
      </w:pPr>
    </w:lvl>
    <w:lvl w:ilvl="7" w:tplc="44090019" w:tentative="1">
      <w:start w:val="1"/>
      <w:numFmt w:val="lowerLetter"/>
      <w:lvlText w:val="%8."/>
      <w:lvlJc w:val="left"/>
      <w:pPr>
        <w:ind w:left="5457" w:hanging="360"/>
      </w:pPr>
    </w:lvl>
    <w:lvl w:ilvl="8" w:tplc="4409001B" w:tentative="1">
      <w:start w:val="1"/>
      <w:numFmt w:val="lowerRoman"/>
      <w:lvlText w:val="%9."/>
      <w:lvlJc w:val="right"/>
      <w:pPr>
        <w:ind w:left="6177" w:hanging="180"/>
      </w:pPr>
    </w:lvl>
  </w:abstractNum>
  <w:abstractNum w:abstractNumId="9" w15:restartNumberingAfterBreak="0">
    <w:nsid w:val="7A43371C"/>
    <w:multiLevelType w:val="hybridMultilevel"/>
    <w:tmpl w:val="156408A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C15DE1"/>
    <w:multiLevelType w:val="hybridMultilevel"/>
    <w:tmpl w:val="1BACE2CC"/>
    <w:lvl w:ilvl="0" w:tplc="00CA8072">
      <w:start w:val="1"/>
      <w:numFmt w:val="lowerRoman"/>
      <w:lvlText w:val="%1."/>
      <w:lvlJc w:val="left"/>
      <w:pPr>
        <w:ind w:left="1080" w:hanging="72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7"/>
  </w:num>
  <w:num w:numId="2">
    <w:abstractNumId w:val="5"/>
  </w:num>
  <w:num w:numId="3">
    <w:abstractNumId w:val="1"/>
  </w:num>
  <w:num w:numId="4">
    <w:abstractNumId w:val="4"/>
  </w:num>
  <w:num w:numId="5">
    <w:abstractNumId w:val="10"/>
  </w:num>
  <w:num w:numId="6">
    <w:abstractNumId w:val="2"/>
  </w:num>
  <w:num w:numId="7">
    <w:abstractNumId w:val="9"/>
  </w:num>
  <w:num w:numId="8">
    <w:abstractNumId w:val="3"/>
  </w:num>
  <w:num w:numId="9">
    <w:abstractNumId w:val="8"/>
  </w:num>
  <w:num w:numId="10">
    <w:abstractNumId w:val="6"/>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1134"/>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jA1szQ0MTS0sLS0NDdR0lEKTi0uzszPAykwrAUA5xR6CywAAAA="/>
  </w:docVars>
  <w:rsids>
    <w:rsidRoot w:val="001F25EA"/>
    <w:rsid w:val="00022ADC"/>
    <w:rsid w:val="00040742"/>
    <w:rsid w:val="0005190C"/>
    <w:rsid w:val="00053F8B"/>
    <w:rsid w:val="00054B98"/>
    <w:rsid w:val="000640B0"/>
    <w:rsid w:val="00066DEE"/>
    <w:rsid w:val="00085223"/>
    <w:rsid w:val="000A5E95"/>
    <w:rsid w:val="000B6C8F"/>
    <w:rsid w:val="000D32E5"/>
    <w:rsid w:val="00112AAB"/>
    <w:rsid w:val="00123E7A"/>
    <w:rsid w:val="00170F76"/>
    <w:rsid w:val="001837A1"/>
    <w:rsid w:val="00183BBF"/>
    <w:rsid w:val="0019585C"/>
    <w:rsid w:val="001B0B41"/>
    <w:rsid w:val="001B32CC"/>
    <w:rsid w:val="001D75D3"/>
    <w:rsid w:val="001E026D"/>
    <w:rsid w:val="001E442B"/>
    <w:rsid w:val="001E67AD"/>
    <w:rsid w:val="001E6C0F"/>
    <w:rsid w:val="001E77CF"/>
    <w:rsid w:val="001F25EA"/>
    <w:rsid w:val="00201BA2"/>
    <w:rsid w:val="00240220"/>
    <w:rsid w:val="00256B55"/>
    <w:rsid w:val="00270A0B"/>
    <w:rsid w:val="0027613F"/>
    <w:rsid w:val="002A25D4"/>
    <w:rsid w:val="002C0769"/>
    <w:rsid w:val="002C603C"/>
    <w:rsid w:val="002D6C8A"/>
    <w:rsid w:val="002E5246"/>
    <w:rsid w:val="002F03A4"/>
    <w:rsid w:val="002F4810"/>
    <w:rsid w:val="00345BD0"/>
    <w:rsid w:val="00357572"/>
    <w:rsid w:val="0037585F"/>
    <w:rsid w:val="00376B75"/>
    <w:rsid w:val="003879CE"/>
    <w:rsid w:val="00392A12"/>
    <w:rsid w:val="003A71FD"/>
    <w:rsid w:val="003C3461"/>
    <w:rsid w:val="003C485A"/>
    <w:rsid w:val="003C4D4D"/>
    <w:rsid w:val="003C65A5"/>
    <w:rsid w:val="003D481E"/>
    <w:rsid w:val="003E0994"/>
    <w:rsid w:val="003E0C94"/>
    <w:rsid w:val="003E64A7"/>
    <w:rsid w:val="00403830"/>
    <w:rsid w:val="004354A0"/>
    <w:rsid w:val="00447563"/>
    <w:rsid w:val="0046221A"/>
    <w:rsid w:val="00466CD2"/>
    <w:rsid w:val="00492ED4"/>
    <w:rsid w:val="004A37DD"/>
    <w:rsid w:val="004C36C1"/>
    <w:rsid w:val="004C41A2"/>
    <w:rsid w:val="004E35CE"/>
    <w:rsid w:val="0050236F"/>
    <w:rsid w:val="00503CF0"/>
    <w:rsid w:val="00510322"/>
    <w:rsid w:val="00511CE2"/>
    <w:rsid w:val="005420A0"/>
    <w:rsid w:val="00545805"/>
    <w:rsid w:val="00583306"/>
    <w:rsid w:val="005B6FD0"/>
    <w:rsid w:val="005C04A8"/>
    <w:rsid w:val="005E5731"/>
    <w:rsid w:val="00616D84"/>
    <w:rsid w:val="00620C19"/>
    <w:rsid w:val="0063602D"/>
    <w:rsid w:val="006528F5"/>
    <w:rsid w:val="00655FF7"/>
    <w:rsid w:val="0066011B"/>
    <w:rsid w:val="00663EC4"/>
    <w:rsid w:val="00675CF1"/>
    <w:rsid w:val="00677AE9"/>
    <w:rsid w:val="00680797"/>
    <w:rsid w:val="006834C0"/>
    <w:rsid w:val="00693456"/>
    <w:rsid w:val="00693BD2"/>
    <w:rsid w:val="006946DD"/>
    <w:rsid w:val="006A369B"/>
    <w:rsid w:val="006A46F4"/>
    <w:rsid w:val="006A4B58"/>
    <w:rsid w:val="006A5F5C"/>
    <w:rsid w:val="006B1E2A"/>
    <w:rsid w:val="006D302B"/>
    <w:rsid w:val="006D6FAB"/>
    <w:rsid w:val="006F17F2"/>
    <w:rsid w:val="006F4D4D"/>
    <w:rsid w:val="00701A4D"/>
    <w:rsid w:val="00727304"/>
    <w:rsid w:val="007374B2"/>
    <w:rsid w:val="00760254"/>
    <w:rsid w:val="00771A1C"/>
    <w:rsid w:val="007760B4"/>
    <w:rsid w:val="00780A86"/>
    <w:rsid w:val="007A0930"/>
    <w:rsid w:val="007B6F49"/>
    <w:rsid w:val="007C2A94"/>
    <w:rsid w:val="007C7592"/>
    <w:rsid w:val="007D0538"/>
    <w:rsid w:val="007D0A91"/>
    <w:rsid w:val="00827772"/>
    <w:rsid w:val="008A4A4A"/>
    <w:rsid w:val="008C1150"/>
    <w:rsid w:val="008C576B"/>
    <w:rsid w:val="00917683"/>
    <w:rsid w:val="00941E3B"/>
    <w:rsid w:val="00942EE0"/>
    <w:rsid w:val="009805FF"/>
    <w:rsid w:val="00981255"/>
    <w:rsid w:val="00990C1C"/>
    <w:rsid w:val="00990F54"/>
    <w:rsid w:val="009C7ABA"/>
    <w:rsid w:val="009F69B0"/>
    <w:rsid w:val="00A016AD"/>
    <w:rsid w:val="00A32D0A"/>
    <w:rsid w:val="00A6364A"/>
    <w:rsid w:val="00A6638F"/>
    <w:rsid w:val="00A66FD5"/>
    <w:rsid w:val="00A77E84"/>
    <w:rsid w:val="00AB017E"/>
    <w:rsid w:val="00AD70F6"/>
    <w:rsid w:val="00AE0B05"/>
    <w:rsid w:val="00AE174F"/>
    <w:rsid w:val="00B16EB8"/>
    <w:rsid w:val="00B408EC"/>
    <w:rsid w:val="00B52099"/>
    <w:rsid w:val="00B53A99"/>
    <w:rsid w:val="00B656B0"/>
    <w:rsid w:val="00B660EF"/>
    <w:rsid w:val="00B66F20"/>
    <w:rsid w:val="00B678DD"/>
    <w:rsid w:val="00B92498"/>
    <w:rsid w:val="00B93464"/>
    <w:rsid w:val="00BA1DF1"/>
    <w:rsid w:val="00BB5919"/>
    <w:rsid w:val="00BB7C05"/>
    <w:rsid w:val="00BD0013"/>
    <w:rsid w:val="00BE7E3A"/>
    <w:rsid w:val="00C21E61"/>
    <w:rsid w:val="00C53338"/>
    <w:rsid w:val="00C62A25"/>
    <w:rsid w:val="00C73C85"/>
    <w:rsid w:val="00C74B58"/>
    <w:rsid w:val="00C866D7"/>
    <w:rsid w:val="00C90692"/>
    <w:rsid w:val="00C940DF"/>
    <w:rsid w:val="00CA75CD"/>
    <w:rsid w:val="00CC762A"/>
    <w:rsid w:val="00CD4231"/>
    <w:rsid w:val="00CE1DBA"/>
    <w:rsid w:val="00CF101E"/>
    <w:rsid w:val="00CF56F8"/>
    <w:rsid w:val="00CF755E"/>
    <w:rsid w:val="00D07A12"/>
    <w:rsid w:val="00D16A2B"/>
    <w:rsid w:val="00D21013"/>
    <w:rsid w:val="00D26BA8"/>
    <w:rsid w:val="00D44590"/>
    <w:rsid w:val="00D52ED6"/>
    <w:rsid w:val="00D54C92"/>
    <w:rsid w:val="00D553B2"/>
    <w:rsid w:val="00D70291"/>
    <w:rsid w:val="00D739B5"/>
    <w:rsid w:val="00D85AE0"/>
    <w:rsid w:val="00DB5752"/>
    <w:rsid w:val="00DC05F4"/>
    <w:rsid w:val="00DE3134"/>
    <w:rsid w:val="00DE3D6E"/>
    <w:rsid w:val="00DF4F5E"/>
    <w:rsid w:val="00E127DB"/>
    <w:rsid w:val="00E30396"/>
    <w:rsid w:val="00E37EE5"/>
    <w:rsid w:val="00E42A75"/>
    <w:rsid w:val="00E45B3C"/>
    <w:rsid w:val="00E50945"/>
    <w:rsid w:val="00E71F37"/>
    <w:rsid w:val="00E83874"/>
    <w:rsid w:val="00E8680B"/>
    <w:rsid w:val="00E94C61"/>
    <w:rsid w:val="00EA54B1"/>
    <w:rsid w:val="00ED0F6B"/>
    <w:rsid w:val="00ED6444"/>
    <w:rsid w:val="00EE02E9"/>
    <w:rsid w:val="00F07379"/>
    <w:rsid w:val="00F179B3"/>
    <w:rsid w:val="00F25AEA"/>
    <w:rsid w:val="00F35E4A"/>
    <w:rsid w:val="00F571F1"/>
    <w:rsid w:val="00F6697A"/>
    <w:rsid w:val="00F87490"/>
    <w:rsid w:val="00F87FF6"/>
    <w:rsid w:val="00FA68FD"/>
    <w:rsid w:val="00FC0C5C"/>
    <w:rsid w:val="00FC378E"/>
    <w:rsid w:val="00FE3B3F"/>
  </w:rsids>
  <m:mathPr>
    <m:mathFont m:val="Cambria Math"/>
    <m:brkBin m:val="before"/>
    <m:brkBinSub m:val="--"/>
    <m:smallFrac m:val="0"/>
    <m:dispDef/>
    <m:lMargin m:val="0"/>
    <m:rMargin m:val="0"/>
    <m:defJc m:val="centerGroup"/>
    <m:wrapIndent m:val="1440"/>
    <m:intLim m:val="subSup"/>
    <m:naryLim m:val="undOvr"/>
  </m:mathPr>
  <w:themeFontLang w:val="en-MY" w:eastAsia="zh-C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E4B31B"/>
  <w15:docId w15:val="{EC43C771-3A61-42D6-9C69-AD935CBDF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2EE0"/>
    <w:rPr>
      <w:color w:val="0000FF" w:themeColor="hyperlink"/>
      <w:u w:val="single"/>
    </w:rPr>
  </w:style>
  <w:style w:type="paragraph" w:styleId="Header">
    <w:name w:val="header"/>
    <w:basedOn w:val="Normal"/>
    <w:link w:val="HeaderChar"/>
    <w:uiPriority w:val="99"/>
    <w:unhideWhenUsed/>
    <w:rsid w:val="00112AAB"/>
    <w:pPr>
      <w:tabs>
        <w:tab w:val="center" w:pos="4153"/>
        <w:tab w:val="right" w:pos="8306"/>
      </w:tabs>
    </w:pPr>
  </w:style>
  <w:style w:type="character" w:customStyle="1" w:styleId="HeaderChar">
    <w:name w:val="Header Char"/>
    <w:basedOn w:val="DefaultParagraphFont"/>
    <w:link w:val="Header"/>
    <w:uiPriority w:val="99"/>
    <w:rsid w:val="00112AAB"/>
  </w:style>
  <w:style w:type="paragraph" w:styleId="Footer">
    <w:name w:val="footer"/>
    <w:basedOn w:val="Normal"/>
    <w:link w:val="FooterChar"/>
    <w:uiPriority w:val="99"/>
    <w:unhideWhenUsed/>
    <w:rsid w:val="00112AAB"/>
    <w:pPr>
      <w:tabs>
        <w:tab w:val="center" w:pos="4153"/>
        <w:tab w:val="right" w:pos="8306"/>
      </w:tabs>
    </w:pPr>
  </w:style>
  <w:style w:type="character" w:customStyle="1" w:styleId="FooterChar">
    <w:name w:val="Footer Char"/>
    <w:basedOn w:val="DefaultParagraphFont"/>
    <w:link w:val="Footer"/>
    <w:uiPriority w:val="99"/>
    <w:rsid w:val="00112AAB"/>
  </w:style>
  <w:style w:type="paragraph" w:styleId="ListParagraph">
    <w:name w:val="List Paragraph"/>
    <w:basedOn w:val="Normal"/>
    <w:uiPriority w:val="34"/>
    <w:qFormat/>
    <w:rsid w:val="006D302B"/>
    <w:pPr>
      <w:ind w:left="720"/>
      <w:contextualSpacing/>
    </w:pPr>
  </w:style>
  <w:style w:type="character" w:customStyle="1" w:styleId="textresumedisplay">
    <w:name w:val="text_resume_display"/>
    <w:basedOn w:val="DefaultParagraphFont"/>
    <w:rsid w:val="006F17F2"/>
  </w:style>
  <w:style w:type="character" w:styleId="UnresolvedMention">
    <w:name w:val="Unresolved Mention"/>
    <w:basedOn w:val="DefaultParagraphFont"/>
    <w:uiPriority w:val="99"/>
    <w:semiHidden/>
    <w:unhideWhenUsed/>
    <w:rsid w:val="00771A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8102419">
      <w:bodyDiv w:val="1"/>
      <w:marLeft w:val="0"/>
      <w:marRight w:val="0"/>
      <w:marTop w:val="0"/>
      <w:marBottom w:val="0"/>
      <w:divBdr>
        <w:top w:val="none" w:sz="0" w:space="0" w:color="auto"/>
        <w:left w:val="none" w:sz="0" w:space="0" w:color="auto"/>
        <w:bottom w:val="none" w:sz="0" w:space="0" w:color="auto"/>
        <w:right w:val="none" w:sz="0" w:space="0" w:color="auto"/>
      </w:divBdr>
    </w:div>
    <w:div w:id="1664970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sharon.c@hotmail.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C913B0-10DC-4942-A36F-8EDA1804C7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2413</Words>
  <Characters>13757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Bo Wesdorp</cp:lastModifiedBy>
  <cp:revision>3</cp:revision>
  <dcterms:created xsi:type="dcterms:W3CDTF">2017-09-12T06:31:00Z</dcterms:created>
  <dcterms:modified xsi:type="dcterms:W3CDTF">2021-03-29T12:32:00Z</dcterms:modified>
</cp:coreProperties>
</file>