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7026A" w14:textId="0409F5B4" w:rsidR="007F6649" w:rsidRPr="009B053D" w:rsidRDefault="007F6649" w:rsidP="00C90A9A">
      <w:pPr>
        <w:spacing w:after="0" w:line="240" w:lineRule="auto"/>
        <w:jc w:val="both"/>
        <w:rPr>
          <w:rStyle w:val="apple-style-span"/>
          <w:rFonts w:cs="Times New Roman"/>
          <w:b/>
          <w:color w:val="000000"/>
          <w:sz w:val="27"/>
        </w:rPr>
      </w:pPr>
    </w:p>
    <w:p w14:paraId="482555F3" w14:textId="0AE82B64" w:rsidR="4D3FF083" w:rsidRDefault="00774996" w:rsidP="4D3FF083">
      <w:pPr>
        <w:spacing w:after="0" w:line="240" w:lineRule="auto"/>
        <w:jc w:val="both"/>
      </w:pPr>
      <w:r>
        <w:rPr>
          <w:rStyle w:val="apple-style-span"/>
          <w:rFonts w:ascii="Calibri" w:eastAsia="Calibri" w:hAnsi="Calibri" w:cs="Calibri"/>
          <w:b/>
          <w:bCs/>
          <w:color w:val="000000" w:themeColor="text1"/>
          <w:sz w:val="27"/>
          <w:szCs w:val="27"/>
        </w:rPr>
        <w:t xml:space="preserve">James M. </w:t>
      </w:r>
      <w:proofErr w:type="spellStart"/>
      <w:r>
        <w:rPr>
          <w:rStyle w:val="apple-style-span"/>
          <w:rFonts w:ascii="Calibri" w:eastAsia="Calibri" w:hAnsi="Calibri" w:cs="Calibri"/>
          <w:b/>
          <w:bCs/>
          <w:color w:val="000000" w:themeColor="text1"/>
          <w:sz w:val="27"/>
          <w:szCs w:val="27"/>
        </w:rPr>
        <w:t>Fridle</w:t>
      </w:r>
      <w:proofErr w:type="spellEnd"/>
    </w:p>
    <w:p w14:paraId="0D10DF09" w14:textId="77777777" w:rsidR="00774996" w:rsidRDefault="00774996" w:rsidP="70733A34">
      <w:pPr>
        <w:spacing w:after="0" w:line="240" w:lineRule="auto"/>
        <w:jc w:val="both"/>
        <w:rPr>
          <w:rFonts w:ascii="Calibri" w:eastAsia="Calibri" w:hAnsi="Calibri" w:cs="Calibri"/>
          <w:sz w:val="20"/>
          <w:szCs w:val="20"/>
        </w:rPr>
      </w:pPr>
      <w:r w:rsidRPr="00774996">
        <w:rPr>
          <w:rFonts w:ascii="Calibri" w:eastAsia="Calibri" w:hAnsi="Calibri" w:cs="Calibri"/>
          <w:sz w:val="20"/>
          <w:szCs w:val="20"/>
        </w:rPr>
        <w:t xml:space="preserve">3718 Marshville Road </w:t>
      </w:r>
      <w:proofErr w:type="spellStart"/>
      <w:r w:rsidRPr="00774996">
        <w:rPr>
          <w:rFonts w:ascii="Calibri" w:eastAsia="Calibri" w:hAnsi="Calibri" w:cs="Calibri"/>
          <w:sz w:val="20"/>
          <w:szCs w:val="20"/>
        </w:rPr>
        <w:t>West</w:t>
      </w:r>
    </w:p>
    <w:p w14:paraId="49532843" w14:textId="77777777" w:rsidR="00774996" w:rsidRDefault="00774996" w:rsidP="70733A34">
      <w:pPr>
        <w:spacing w:after="0" w:line="240" w:lineRule="auto"/>
        <w:jc w:val="both"/>
        <w:rPr>
          <w:rFonts w:ascii="Calibri" w:eastAsia="Calibri" w:hAnsi="Calibri" w:cs="Calibri"/>
          <w:sz w:val="20"/>
          <w:szCs w:val="20"/>
        </w:rPr>
      </w:pPr>
      <w:proofErr w:type="spellEnd"/>
      <w:r w:rsidRPr="00774996">
        <w:rPr>
          <w:rFonts w:ascii="Calibri" w:eastAsia="Calibri" w:hAnsi="Calibri" w:cs="Calibri"/>
          <w:sz w:val="20"/>
          <w:szCs w:val="20"/>
        </w:rPr>
        <w:t>NY 10994</w:t>
      </w:r>
    </w:p>
    <w:p w14:paraId="15419F1B" w14:textId="48A830F5" w:rsidR="4D3FF083" w:rsidRDefault="70733A34" w:rsidP="70733A34">
      <w:pPr>
        <w:spacing w:after="0" w:line="240" w:lineRule="auto"/>
        <w:jc w:val="both"/>
      </w:pPr>
      <w:r w:rsidRPr="70733A34">
        <w:rPr>
          <w:rFonts w:ascii="Calibri" w:eastAsia="Calibri" w:hAnsi="Calibri" w:cs="Calibri"/>
          <w:sz w:val="20"/>
          <w:szCs w:val="20"/>
        </w:rPr>
        <w:t>DOB: 14 February 19</w:t>
      </w:r>
      <w:r w:rsidR="00774996">
        <w:rPr>
          <w:rFonts w:ascii="Calibri" w:eastAsia="Calibri" w:hAnsi="Calibri" w:cs="Calibri"/>
          <w:sz w:val="20"/>
          <w:szCs w:val="20"/>
        </w:rPr>
        <w:t>83</w:t>
      </w:r>
    </w:p>
    <w:p w14:paraId="475B36C5" w14:textId="72D2FCAA" w:rsidR="4D3FF083" w:rsidRDefault="70733A34" w:rsidP="70733A34">
      <w:pPr>
        <w:spacing w:after="0" w:line="240" w:lineRule="auto"/>
        <w:jc w:val="both"/>
      </w:pPr>
      <w:r w:rsidRPr="70733A34">
        <w:rPr>
          <w:rFonts w:ascii="Calibri" w:eastAsia="Calibri" w:hAnsi="Calibri" w:cs="Calibri"/>
          <w:sz w:val="20"/>
          <w:szCs w:val="20"/>
        </w:rPr>
        <w:t>NRIC: S890910</w:t>
      </w:r>
      <w:r w:rsidR="00774996">
        <w:rPr>
          <w:rFonts w:ascii="Calibri" w:eastAsia="Calibri" w:hAnsi="Calibri" w:cs="Calibri"/>
          <w:sz w:val="20"/>
          <w:szCs w:val="20"/>
        </w:rPr>
        <w:t>111</w:t>
      </w:r>
    </w:p>
    <w:p w14:paraId="03A73939" w14:textId="77BDC45A" w:rsidR="4D3FF083" w:rsidRDefault="70733A34" w:rsidP="70733A34">
      <w:pPr>
        <w:spacing w:after="0" w:line="240" w:lineRule="auto"/>
        <w:jc w:val="both"/>
      </w:pPr>
      <w:r w:rsidRPr="70733A34">
        <w:rPr>
          <w:rFonts w:ascii="Calibri" w:eastAsia="Calibri" w:hAnsi="Calibri" w:cs="Calibri"/>
          <w:sz w:val="20"/>
          <w:szCs w:val="20"/>
        </w:rPr>
        <w:t>Handphone No.: +</w:t>
      </w:r>
      <w:r w:rsidR="00774996">
        <w:rPr>
          <w:rFonts w:ascii="Calibri" w:eastAsia="Calibri" w:hAnsi="Calibri" w:cs="Calibri"/>
          <w:sz w:val="20"/>
          <w:szCs w:val="20"/>
        </w:rPr>
        <w:t>1</w:t>
      </w:r>
      <w:r w:rsidRPr="70733A34">
        <w:rPr>
          <w:rFonts w:ascii="Calibri" w:eastAsia="Calibri" w:hAnsi="Calibri" w:cs="Calibri"/>
          <w:sz w:val="20"/>
          <w:szCs w:val="20"/>
        </w:rPr>
        <w:t xml:space="preserve"> </w:t>
      </w:r>
      <w:r w:rsidR="00774996">
        <w:rPr>
          <w:rFonts w:ascii="Calibri" w:eastAsia="Calibri" w:hAnsi="Calibri" w:cs="Calibri"/>
          <w:sz w:val="20"/>
          <w:szCs w:val="20"/>
        </w:rPr>
        <w:t>645</w:t>
      </w:r>
      <w:r w:rsidRPr="70733A34">
        <w:rPr>
          <w:rFonts w:ascii="Calibri" w:eastAsia="Calibri" w:hAnsi="Calibri" w:cs="Calibri"/>
          <w:sz w:val="20"/>
          <w:szCs w:val="20"/>
        </w:rPr>
        <w:t xml:space="preserve"> 9863</w:t>
      </w:r>
    </w:p>
    <w:p w14:paraId="29DDFD72" w14:textId="13F72236" w:rsidR="4D3FF083" w:rsidRDefault="70733A34" w:rsidP="70733A34">
      <w:pPr>
        <w:spacing w:after="0" w:line="240" w:lineRule="auto"/>
        <w:jc w:val="both"/>
      </w:pPr>
      <w:r w:rsidRPr="70733A34">
        <w:rPr>
          <w:rFonts w:ascii="Calibri" w:eastAsia="Calibri" w:hAnsi="Calibri" w:cs="Calibri"/>
          <w:sz w:val="20"/>
          <w:szCs w:val="20"/>
        </w:rPr>
        <w:t>Email: j</w:t>
      </w:r>
      <w:r w:rsidR="00774996">
        <w:rPr>
          <w:rFonts w:ascii="Calibri" w:eastAsia="Calibri" w:hAnsi="Calibri" w:cs="Calibri"/>
          <w:sz w:val="20"/>
          <w:szCs w:val="20"/>
        </w:rPr>
        <w:t>.fridle.m4</w:t>
      </w:r>
      <w:r w:rsidRPr="70733A34">
        <w:rPr>
          <w:rFonts w:ascii="Calibri" w:eastAsia="Calibri" w:hAnsi="Calibri" w:cs="Calibri"/>
          <w:sz w:val="20"/>
          <w:szCs w:val="20"/>
        </w:rPr>
        <w:t>@gmail.com</w:t>
      </w:r>
    </w:p>
    <w:p w14:paraId="55F9E638" w14:textId="58F7D4B1" w:rsidR="4D3FF083" w:rsidRDefault="4D3FF083" w:rsidP="4D3FF083">
      <w:pPr>
        <w:spacing w:after="0" w:line="240" w:lineRule="auto"/>
        <w:jc w:val="both"/>
      </w:pPr>
    </w:p>
    <w:p w14:paraId="6F6FC9B0" w14:textId="77777777" w:rsidR="007F6649" w:rsidRPr="009B053D" w:rsidRDefault="4D3FF083" w:rsidP="00C90A9A">
      <w:pPr>
        <w:spacing w:after="0" w:line="240" w:lineRule="auto"/>
        <w:jc w:val="both"/>
        <w:rPr>
          <w:rFonts w:cs="Times New Roman"/>
          <w:b/>
          <w:color w:val="000000"/>
          <w:sz w:val="28"/>
          <w:u w:val="single"/>
        </w:rPr>
      </w:pPr>
      <w:r w:rsidRPr="4D3FF083">
        <w:rPr>
          <w:rFonts w:ascii="Calibri" w:eastAsia="Calibri" w:hAnsi="Calibri" w:cs="Calibri"/>
          <w:b/>
          <w:bCs/>
          <w:color w:val="000000" w:themeColor="text1"/>
          <w:sz w:val="28"/>
          <w:szCs w:val="28"/>
          <w:u w:val="single"/>
        </w:rPr>
        <w:t>EDUCATION</w:t>
      </w:r>
    </w:p>
    <w:p w14:paraId="28C295C0" w14:textId="77777777" w:rsidR="007F6649" w:rsidRPr="009B053D" w:rsidRDefault="4D3FF083" w:rsidP="00C90A9A">
      <w:pPr>
        <w:spacing w:after="0" w:line="240" w:lineRule="auto"/>
        <w:jc w:val="both"/>
        <w:rPr>
          <w:rFonts w:cs="Times New Roman"/>
          <w:b/>
          <w:color w:val="000000"/>
          <w:sz w:val="28"/>
        </w:rPr>
      </w:pPr>
      <w:r w:rsidRPr="4D3FF083">
        <w:rPr>
          <w:rFonts w:ascii="Calibri" w:eastAsia="Calibri" w:hAnsi="Calibri" w:cs="Calibri"/>
          <w:b/>
          <w:bCs/>
          <w:color w:val="000000" w:themeColor="text1"/>
          <w:sz w:val="28"/>
          <w:szCs w:val="28"/>
        </w:rPr>
        <w:t xml:space="preserve"> </w:t>
      </w:r>
    </w:p>
    <w:p w14:paraId="5BB1CC75" w14:textId="77777777" w:rsidR="007F6649" w:rsidRPr="009B053D" w:rsidRDefault="4D3FF083" w:rsidP="00C90A9A">
      <w:pPr>
        <w:spacing w:after="0" w:line="240" w:lineRule="auto"/>
        <w:jc w:val="both"/>
        <w:rPr>
          <w:rFonts w:cs="Times New Roman"/>
          <w:color w:val="000000"/>
          <w:sz w:val="24"/>
        </w:rPr>
      </w:pPr>
      <w:r w:rsidRPr="4D3FF083">
        <w:rPr>
          <w:rFonts w:ascii="Calibri" w:eastAsia="Calibri" w:hAnsi="Calibri" w:cs="Calibri"/>
          <w:color w:val="000000" w:themeColor="text1"/>
          <w:sz w:val="24"/>
          <w:szCs w:val="24"/>
        </w:rPr>
        <w:t>Institution: St Andrew’s Junior College</w:t>
      </w:r>
    </w:p>
    <w:p w14:paraId="5839F9DB" w14:textId="77777777" w:rsidR="007F6649" w:rsidRPr="009B053D" w:rsidRDefault="4D3FF083" w:rsidP="00C90A9A">
      <w:pPr>
        <w:spacing w:after="0" w:line="240" w:lineRule="auto"/>
        <w:jc w:val="both"/>
        <w:rPr>
          <w:rFonts w:cs="Times New Roman"/>
          <w:color w:val="000000"/>
          <w:sz w:val="24"/>
        </w:rPr>
      </w:pPr>
      <w:r w:rsidRPr="4D3FF083">
        <w:rPr>
          <w:rFonts w:ascii="Calibri" w:eastAsia="Calibri" w:hAnsi="Calibri" w:cs="Calibri"/>
          <w:color w:val="000000" w:themeColor="text1"/>
          <w:sz w:val="24"/>
          <w:szCs w:val="24"/>
        </w:rPr>
        <w:t>Full A Levels Art Major Certificate, December 2008</w:t>
      </w:r>
    </w:p>
    <w:p w14:paraId="12E89CF1" w14:textId="77777777" w:rsidR="007F6649" w:rsidRPr="009B053D" w:rsidRDefault="007F6649" w:rsidP="00C90A9A">
      <w:pPr>
        <w:spacing w:after="0" w:line="240" w:lineRule="auto"/>
        <w:jc w:val="both"/>
        <w:rPr>
          <w:rFonts w:cs="Times New Roman"/>
          <w:color w:val="000000"/>
          <w:sz w:val="28"/>
        </w:rPr>
      </w:pPr>
    </w:p>
    <w:p w14:paraId="6364FA07" w14:textId="77777777" w:rsidR="007F6649" w:rsidRPr="009B053D" w:rsidRDefault="4D3FF083" w:rsidP="00C90A9A">
      <w:pPr>
        <w:spacing w:after="0" w:line="240" w:lineRule="auto"/>
        <w:jc w:val="both"/>
        <w:rPr>
          <w:rFonts w:cs="Times New Roman"/>
          <w:b/>
          <w:color w:val="000000"/>
          <w:sz w:val="28"/>
          <w:u w:val="single"/>
        </w:rPr>
      </w:pPr>
      <w:r w:rsidRPr="4D3FF083">
        <w:rPr>
          <w:rFonts w:ascii="Calibri" w:eastAsia="Calibri" w:hAnsi="Calibri" w:cs="Calibri"/>
          <w:b/>
          <w:bCs/>
          <w:color w:val="000000" w:themeColor="text1"/>
          <w:sz w:val="28"/>
          <w:szCs w:val="28"/>
          <w:u w:val="single"/>
        </w:rPr>
        <w:t>EXPERIENCE</w:t>
      </w:r>
    </w:p>
    <w:p w14:paraId="00A5EE3D" w14:textId="77777777" w:rsidR="007F6649" w:rsidRPr="009B053D" w:rsidRDefault="007F6649" w:rsidP="00C90A9A">
      <w:pPr>
        <w:spacing w:after="0" w:line="240" w:lineRule="auto"/>
        <w:jc w:val="both"/>
        <w:rPr>
          <w:rFonts w:cs="Times New Roman"/>
          <w:b/>
          <w:color w:val="000000"/>
          <w:sz w:val="28"/>
          <w:u w:val="single"/>
        </w:rPr>
      </w:pPr>
    </w:p>
    <w:p w14:paraId="3BA9CD37" w14:textId="77777777" w:rsidR="00330DB4" w:rsidRPr="009B053D" w:rsidRDefault="4D3FF083" w:rsidP="00C90A9A">
      <w:pPr>
        <w:spacing w:after="0" w:line="240" w:lineRule="auto"/>
        <w:jc w:val="both"/>
        <w:rPr>
          <w:rFonts w:cs="Times New Roman"/>
          <w:b/>
          <w:color w:val="000000"/>
          <w:sz w:val="24"/>
        </w:rPr>
      </w:pPr>
      <w:r w:rsidRPr="4D3FF083">
        <w:rPr>
          <w:rFonts w:ascii="Calibri" w:eastAsia="Calibri" w:hAnsi="Calibri" w:cs="Calibri"/>
          <w:b/>
          <w:bCs/>
          <w:color w:val="000000" w:themeColor="text1"/>
          <w:sz w:val="24"/>
          <w:szCs w:val="24"/>
        </w:rPr>
        <w:t xml:space="preserve">Singapore Armed Forces:  </w:t>
      </w:r>
    </w:p>
    <w:p w14:paraId="78E47D30" w14:textId="77777777" w:rsidR="00330DB4" w:rsidRPr="009B053D" w:rsidRDefault="00330DB4" w:rsidP="00C90A9A">
      <w:pPr>
        <w:spacing w:after="0" w:line="240" w:lineRule="auto"/>
        <w:jc w:val="both"/>
        <w:rPr>
          <w:rFonts w:cs="Times New Roman"/>
          <w:b/>
          <w:color w:val="000000"/>
          <w:sz w:val="24"/>
        </w:rPr>
      </w:pPr>
    </w:p>
    <w:tbl>
      <w:tblPr>
        <w:tblStyle w:val="PlainTable41"/>
        <w:tblW w:w="0" w:type="auto"/>
        <w:jc w:val="center"/>
        <w:shd w:val="clear" w:color="auto" w:fill="FFFFFF" w:themeFill="background1"/>
        <w:tblLayout w:type="fixed"/>
        <w:tblLook w:val="0420" w:firstRow="1" w:lastRow="0" w:firstColumn="0" w:lastColumn="0" w:noHBand="0" w:noVBand="1"/>
      </w:tblPr>
      <w:tblGrid>
        <w:gridCol w:w="1700"/>
        <w:gridCol w:w="394"/>
        <w:gridCol w:w="7148"/>
      </w:tblGrid>
      <w:tr w:rsidR="00E65180" w:rsidRPr="009B053D" w14:paraId="468FCBE9" w14:textId="77777777" w:rsidTr="4D3FF083">
        <w:trPr>
          <w:cnfStyle w:val="100000000000" w:firstRow="1" w:lastRow="0" w:firstColumn="0" w:lastColumn="0" w:oddVBand="0" w:evenVBand="0" w:oddHBand="0" w:evenHBand="0" w:firstRowFirstColumn="0" w:firstRowLastColumn="0" w:lastRowFirstColumn="0" w:lastRowLastColumn="0"/>
          <w:jc w:val="center"/>
        </w:trPr>
        <w:tc>
          <w:tcPr>
            <w:tcW w:w="1700" w:type="dxa"/>
            <w:shd w:val="clear" w:color="auto" w:fill="FFFFFF" w:themeFill="background1"/>
            <w:vAlign w:val="center"/>
          </w:tcPr>
          <w:p w14:paraId="4FBA08AF" w14:textId="77777777" w:rsidR="00E65180" w:rsidRPr="009B053D" w:rsidRDefault="00E65180" w:rsidP="003960A4">
            <w:pPr>
              <w:rPr>
                <w:rFonts w:cs="Times New Roman"/>
                <w:b w:val="0"/>
                <w:color w:val="000000"/>
                <w:sz w:val="24"/>
              </w:rPr>
            </w:pPr>
          </w:p>
        </w:tc>
        <w:tc>
          <w:tcPr>
            <w:tcW w:w="394" w:type="dxa"/>
            <w:shd w:val="clear" w:color="auto" w:fill="FFFFFF" w:themeFill="background1"/>
            <w:vAlign w:val="center"/>
          </w:tcPr>
          <w:p w14:paraId="722D4364" w14:textId="77777777" w:rsidR="00E65180" w:rsidRPr="009B053D" w:rsidRDefault="00E65180" w:rsidP="003960A4">
            <w:pPr>
              <w:rPr>
                <w:rFonts w:cs="Times New Roman"/>
                <w:color w:val="000000"/>
                <w:sz w:val="24"/>
              </w:rPr>
            </w:pPr>
          </w:p>
        </w:tc>
        <w:tc>
          <w:tcPr>
            <w:tcW w:w="7148" w:type="dxa"/>
            <w:shd w:val="clear" w:color="auto" w:fill="FFFFFF" w:themeFill="background1"/>
            <w:vAlign w:val="center"/>
          </w:tcPr>
          <w:p w14:paraId="5FBB752D" w14:textId="77777777" w:rsidR="00E65180" w:rsidRPr="009B053D" w:rsidRDefault="4D3FF083" w:rsidP="003960A4">
            <w:pPr>
              <w:rPr>
                <w:rFonts w:cs="Times New Roman"/>
                <w:b w:val="0"/>
                <w:i/>
                <w:color w:val="000000"/>
                <w:sz w:val="24"/>
              </w:rPr>
            </w:pPr>
            <w:proofErr w:type="spellStart"/>
            <w:r w:rsidRPr="4D3FF083">
              <w:rPr>
                <w:rFonts w:ascii="Calibri" w:eastAsia="Calibri" w:hAnsi="Calibri" w:cs="Calibri"/>
                <w:b w:val="0"/>
                <w:bCs w:val="0"/>
                <w:i/>
                <w:iCs/>
                <w:color w:val="000000" w:themeColor="text1"/>
                <w:sz w:val="24"/>
                <w:szCs w:val="24"/>
              </w:rPr>
              <w:t>Keat</w:t>
            </w:r>
            <w:proofErr w:type="spellEnd"/>
            <w:r w:rsidRPr="4D3FF083">
              <w:rPr>
                <w:rFonts w:ascii="Calibri" w:eastAsia="Calibri" w:hAnsi="Calibri" w:cs="Calibri"/>
                <w:b w:val="0"/>
                <w:bCs w:val="0"/>
                <w:i/>
                <w:iCs/>
                <w:color w:val="000000" w:themeColor="text1"/>
                <w:sz w:val="24"/>
                <w:szCs w:val="24"/>
              </w:rPr>
              <w:t xml:space="preserve"> Hong Camp, 18th January 2010 - 6th November 2010</w:t>
            </w:r>
          </w:p>
        </w:tc>
      </w:tr>
      <w:tr w:rsidR="00E65180" w:rsidRPr="009B053D" w14:paraId="7F13259D" w14:textId="77777777" w:rsidTr="4D3FF083">
        <w:trPr>
          <w:cnfStyle w:val="000000100000" w:firstRow="0" w:lastRow="0" w:firstColumn="0" w:lastColumn="0" w:oddVBand="0" w:evenVBand="0" w:oddHBand="1" w:evenHBand="0" w:firstRowFirstColumn="0" w:firstRowLastColumn="0" w:lastRowFirstColumn="0" w:lastRowLastColumn="0"/>
          <w:trHeight w:val="1440"/>
          <w:jc w:val="center"/>
        </w:trPr>
        <w:tc>
          <w:tcPr>
            <w:tcW w:w="1700" w:type="dxa"/>
            <w:shd w:val="clear" w:color="auto" w:fill="FFFFFF" w:themeFill="background1"/>
          </w:tcPr>
          <w:p w14:paraId="5CAC93F6" w14:textId="77777777" w:rsidR="00330DB4" w:rsidRPr="009B053D" w:rsidRDefault="00330DB4" w:rsidP="003960A4">
            <w:pPr>
              <w:pStyle w:val="Heading2"/>
              <w:keepNext w:val="0"/>
              <w:spacing w:before="0"/>
              <w:outlineLvl w:val="1"/>
              <w:rPr>
                <w:rFonts w:asciiTheme="minorHAnsi" w:hAnsiTheme="minorHAnsi" w:cs="Times New Roman"/>
                <w:b/>
                <w:i/>
                <w:color w:val="000000"/>
                <w:sz w:val="24"/>
              </w:rPr>
            </w:pPr>
          </w:p>
          <w:p w14:paraId="29A3FB58" w14:textId="77777777" w:rsidR="00E65180" w:rsidRDefault="4D3FF083" w:rsidP="003960A4">
            <w:pPr>
              <w:pStyle w:val="Heading2"/>
              <w:keepNext w:val="0"/>
              <w:spacing w:before="0"/>
              <w:outlineLvl w:val="1"/>
              <w:rPr>
                <w:rFonts w:asciiTheme="minorHAnsi" w:hAnsiTheme="minorHAnsi" w:cs="Times New Roman"/>
                <w:i/>
                <w:color w:val="000000"/>
                <w:sz w:val="24"/>
              </w:rPr>
            </w:pPr>
            <w:r w:rsidRPr="4D3FF083">
              <w:rPr>
                <w:rFonts w:ascii="Calibri" w:eastAsia="Calibri" w:hAnsi="Calibri" w:cs="Calibri"/>
                <w:i/>
                <w:iCs/>
                <w:color w:val="000000" w:themeColor="text1"/>
                <w:sz w:val="24"/>
                <w:szCs w:val="24"/>
              </w:rPr>
              <w:t>Administrative Specialist &amp; HQ Platoon Sergeant:</w:t>
            </w:r>
          </w:p>
          <w:p w14:paraId="1AE230F4" w14:textId="77777777" w:rsidR="00056E22" w:rsidRDefault="00056E22" w:rsidP="00056E22"/>
          <w:p w14:paraId="1464B3FF" w14:textId="77777777" w:rsidR="00056E22" w:rsidRDefault="00056E22" w:rsidP="00056E22"/>
          <w:p w14:paraId="00ADB519" w14:textId="77777777" w:rsidR="00056E22" w:rsidRDefault="00056E22" w:rsidP="00056E22"/>
          <w:p w14:paraId="6B40E37A" w14:textId="77777777" w:rsidR="00056E22" w:rsidRDefault="00056E22" w:rsidP="00056E22"/>
          <w:p w14:paraId="438A5E7F" w14:textId="77777777" w:rsidR="00056E22" w:rsidRDefault="00056E22" w:rsidP="00056E22"/>
          <w:p w14:paraId="371C3B73" w14:textId="77777777" w:rsidR="00056E22" w:rsidRDefault="00056E22" w:rsidP="00056E22"/>
          <w:p w14:paraId="161C5567" w14:textId="77777777" w:rsidR="00056E22" w:rsidRDefault="00056E22" w:rsidP="00056E22"/>
          <w:p w14:paraId="34A20AF2" w14:textId="77777777" w:rsidR="00056E22" w:rsidRDefault="00056E22" w:rsidP="00056E22"/>
          <w:p w14:paraId="410F5A75" w14:textId="77777777" w:rsidR="00056E22" w:rsidRDefault="00056E22" w:rsidP="00056E22"/>
          <w:p w14:paraId="4A1E7FB6" w14:textId="77777777" w:rsidR="00056E22" w:rsidRDefault="00056E22" w:rsidP="00056E22"/>
          <w:p w14:paraId="53547485" w14:textId="77777777" w:rsidR="00056E22" w:rsidRDefault="00056E22" w:rsidP="00056E22"/>
          <w:p w14:paraId="793FC52D" w14:textId="77777777" w:rsidR="00056E22" w:rsidRDefault="00056E22" w:rsidP="00056E22"/>
          <w:p w14:paraId="27B1F524" w14:textId="77777777" w:rsidR="00056E22" w:rsidRDefault="00056E22" w:rsidP="00056E22"/>
          <w:p w14:paraId="4D25B87C" w14:textId="77777777" w:rsidR="00056E22" w:rsidRDefault="00056E22" w:rsidP="00056E22"/>
          <w:p w14:paraId="745D7ED5" w14:textId="77777777" w:rsidR="00056E22" w:rsidRDefault="00056E22" w:rsidP="00056E22"/>
          <w:p w14:paraId="34DA08F2" w14:textId="77777777" w:rsidR="00056E22" w:rsidRDefault="00056E22" w:rsidP="00056E22"/>
          <w:p w14:paraId="235F4959" w14:textId="77777777" w:rsidR="00056E22" w:rsidRDefault="00056E22" w:rsidP="00056E22"/>
          <w:p w14:paraId="58852EA8" w14:textId="77777777" w:rsidR="00056E22" w:rsidRDefault="00056E22" w:rsidP="00056E22"/>
          <w:p w14:paraId="11948DD8" w14:textId="77777777" w:rsidR="00056E22" w:rsidRDefault="00056E22" w:rsidP="00056E22"/>
          <w:p w14:paraId="36E8193B" w14:textId="77777777" w:rsidR="00056E22" w:rsidRDefault="00056E22" w:rsidP="00056E22"/>
          <w:p w14:paraId="5B4A1877" w14:textId="77777777" w:rsidR="00056E22" w:rsidRDefault="00056E22" w:rsidP="00056E22"/>
          <w:p w14:paraId="0344D53E" w14:textId="77777777" w:rsidR="00056E22" w:rsidRDefault="00056E22" w:rsidP="00056E22"/>
          <w:p w14:paraId="6BC1C628" w14:textId="77777777" w:rsidR="00056E22" w:rsidRDefault="00056E22" w:rsidP="00056E22"/>
          <w:p w14:paraId="3C57A303" w14:textId="77777777" w:rsidR="00056E22" w:rsidRPr="003960A4" w:rsidRDefault="4D3FF083" w:rsidP="00056E22">
            <w:pPr>
              <w:jc w:val="both"/>
              <w:rPr>
                <w:rStyle w:val="apple-style-span"/>
                <w:rFonts w:cs="Times New Roman"/>
                <w:b/>
                <w:i/>
                <w:color w:val="000000"/>
                <w:sz w:val="24"/>
                <w:szCs w:val="24"/>
              </w:rPr>
            </w:pPr>
            <w:r w:rsidRPr="4D3FF083">
              <w:rPr>
                <w:rStyle w:val="apple-style-span"/>
                <w:rFonts w:ascii="Calibri" w:eastAsia="Calibri" w:hAnsi="Calibri" w:cs="Calibri"/>
                <w:i/>
                <w:iCs/>
                <w:color w:val="000000" w:themeColor="text1"/>
                <w:sz w:val="24"/>
                <w:szCs w:val="24"/>
              </w:rPr>
              <w:t>Gunnery</w:t>
            </w:r>
          </w:p>
          <w:p w14:paraId="65CB4AE4" w14:textId="77777777" w:rsidR="00056E22" w:rsidRPr="003960A4" w:rsidRDefault="4D3FF083" w:rsidP="00056E22">
            <w:pPr>
              <w:jc w:val="both"/>
              <w:rPr>
                <w:rStyle w:val="apple-style-span"/>
                <w:rFonts w:cs="Times New Roman"/>
                <w:b/>
                <w:i/>
                <w:color w:val="000000"/>
                <w:sz w:val="24"/>
                <w:szCs w:val="24"/>
              </w:rPr>
            </w:pPr>
            <w:r w:rsidRPr="4D3FF083">
              <w:rPr>
                <w:rStyle w:val="apple-style-span"/>
                <w:rFonts w:ascii="Calibri" w:eastAsia="Calibri" w:hAnsi="Calibri" w:cs="Calibri"/>
                <w:i/>
                <w:iCs/>
                <w:color w:val="000000" w:themeColor="text1"/>
                <w:sz w:val="24"/>
                <w:szCs w:val="24"/>
              </w:rPr>
              <w:t>Training Wing</w:t>
            </w:r>
          </w:p>
          <w:p w14:paraId="7F32F104" w14:textId="77777777" w:rsidR="00056E22" w:rsidRPr="00056E22" w:rsidRDefault="4D3FF083" w:rsidP="00056E22">
            <w:r w:rsidRPr="4D3FF083">
              <w:rPr>
                <w:rStyle w:val="apple-style-span"/>
                <w:rFonts w:ascii="Calibri" w:eastAsia="Calibri" w:hAnsi="Calibri" w:cs="Calibri"/>
                <w:i/>
                <w:iCs/>
                <w:color w:val="000000" w:themeColor="text1"/>
                <w:sz w:val="24"/>
                <w:szCs w:val="24"/>
              </w:rPr>
              <w:t>Instructor:</w:t>
            </w:r>
          </w:p>
          <w:p w14:paraId="42B9C8CF" w14:textId="0A6EF00D" w:rsidR="00056E22" w:rsidRPr="00056E22" w:rsidRDefault="00056E22" w:rsidP="00056E22"/>
          <w:p w14:paraId="619CBA5D" w14:textId="03673774" w:rsidR="00056E22" w:rsidRPr="00056E22" w:rsidRDefault="00056E22" w:rsidP="4D3FF083"/>
        </w:tc>
        <w:tc>
          <w:tcPr>
            <w:tcW w:w="394" w:type="dxa"/>
            <w:shd w:val="clear" w:color="auto" w:fill="FFFFFF" w:themeFill="background1"/>
            <w:vAlign w:val="center"/>
          </w:tcPr>
          <w:p w14:paraId="6BB0144B" w14:textId="77777777" w:rsidR="00E65180" w:rsidRPr="009B053D" w:rsidRDefault="00E65180" w:rsidP="003960A4">
            <w:pPr>
              <w:pStyle w:val="Heading2"/>
              <w:keepNext w:val="0"/>
              <w:spacing w:before="0"/>
              <w:outlineLvl w:val="1"/>
              <w:rPr>
                <w:rFonts w:asciiTheme="minorHAnsi" w:hAnsiTheme="minorHAnsi" w:cs="Times New Roman"/>
                <w:b/>
                <w:color w:val="000000"/>
                <w:sz w:val="24"/>
              </w:rPr>
            </w:pPr>
          </w:p>
        </w:tc>
        <w:tc>
          <w:tcPr>
            <w:tcW w:w="7148" w:type="dxa"/>
            <w:shd w:val="clear" w:color="auto" w:fill="FFFFFF" w:themeFill="background1"/>
            <w:vAlign w:val="center"/>
          </w:tcPr>
          <w:p w14:paraId="0D63B2CD" w14:textId="77777777" w:rsidR="00330DB4" w:rsidRPr="009B053D" w:rsidRDefault="00330DB4" w:rsidP="003960A4"/>
          <w:p w14:paraId="3F6CE6FA" w14:textId="77777777" w:rsidR="00330DB4" w:rsidRPr="009B053D" w:rsidRDefault="4D3FF083" w:rsidP="003960A4">
            <w:pPr>
              <w:pStyle w:val="Heading2"/>
              <w:keepNext w:val="0"/>
              <w:spacing w:before="0"/>
              <w:jc w:val="both"/>
              <w:outlineLvl w:val="1"/>
              <w:rPr>
                <w:rFonts w:asciiTheme="minorHAnsi" w:hAnsiTheme="minorHAnsi" w:cs="Times New Roman"/>
                <w:color w:val="000000"/>
                <w:sz w:val="24"/>
              </w:rPr>
            </w:pPr>
            <w:r w:rsidRPr="4D3FF083">
              <w:rPr>
                <w:rFonts w:ascii="Calibri" w:eastAsia="Calibri" w:hAnsi="Calibri" w:cs="Calibri"/>
                <w:color w:val="000000" w:themeColor="text1"/>
                <w:sz w:val="24"/>
                <w:szCs w:val="24"/>
              </w:rPr>
              <w:t>Assisted in the running of the company, which includes but not limited to ensuring that</w:t>
            </w:r>
            <w:r w:rsidRPr="4D3FF083">
              <w:rPr>
                <w:rFonts w:ascii="Calibri" w:eastAsia="Calibri" w:hAnsi="Calibri" w:cs="Calibri"/>
                <w:i/>
                <w:iCs/>
                <w:color w:val="000000" w:themeColor="text1"/>
                <w:sz w:val="24"/>
                <w:szCs w:val="24"/>
              </w:rPr>
              <w:t xml:space="preserve"> </w:t>
            </w:r>
            <w:r w:rsidRPr="4D3FF083">
              <w:rPr>
                <w:rFonts w:ascii="Calibri" w:eastAsia="Calibri" w:hAnsi="Calibri" w:cs="Calibri"/>
                <w:color w:val="000000" w:themeColor="text1"/>
                <w:sz w:val="24"/>
                <w:szCs w:val="24"/>
              </w:rPr>
              <w:t>training support is always in place, resolving pay issues and maintaining the company’s databases,  troubleshooting human resource and logistical problems that arises from day to day operations. Maintained discipline throughout the company by suggesting and implementing disciplinary policies.</w:t>
            </w:r>
          </w:p>
          <w:p w14:paraId="2235E102" w14:textId="77777777" w:rsidR="00330DB4" w:rsidRPr="009B053D" w:rsidRDefault="00330DB4" w:rsidP="003960A4">
            <w:pPr>
              <w:jc w:val="both"/>
            </w:pPr>
          </w:p>
          <w:p w14:paraId="0873DCCC" w14:textId="77777777" w:rsidR="00622A19" w:rsidRDefault="4D3FF083" w:rsidP="003960A4">
            <w:pPr>
              <w:pStyle w:val="BodyTextIndent"/>
              <w:ind w:left="33" w:right="95" w:firstLine="0"/>
              <w:jc w:val="both"/>
              <w:rPr>
                <w:rFonts w:asciiTheme="minorHAnsi" w:hAnsiTheme="minorHAnsi"/>
              </w:rPr>
            </w:pPr>
            <w:r w:rsidRPr="4D3FF083">
              <w:rPr>
                <w:rFonts w:ascii="Calibri" w:eastAsia="Calibri" w:hAnsi="Calibri" w:cs="Calibri"/>
              </w:rPr>
              <w:t xml:space="preserve">Am a direct personal assistant to the Officer Commanding and Company Sergeant Major and have assisted them in their duties to the company including planning for company outfield exercise. Have also recorded various minutes of meeting on a company and battalion level. On behalf of my superiors, I have also planned and organised various events and am experienced in tendering and acquisition for events through the </w:t>
            </w:r>
            <w:proofErr w:type="spellStart"/>
            <w:r w:rsidRPr="4D3FF083">
              <w:rPr>
                <w:rFonts w:ascii="Calibri" w:eastAsia="Calibri" w:hAnsi="Calibri" w:cs="Calibri"/>
              </w:rPr>
              <w:t>Geebiz</w:t>
            </w:r>
            <w:proofErr w:type="spellEnd"/>
            <w:r w:rsidRPr="4D3FF083">
              <w:rPr>
                <w:rFonts w:ascii="Calibri" w:eastAsia="Calibri" w:hAnsi="Calibri" w:cs="Calibri"/>
              </w:rPr>
              <w:t xml:space="preserve"> software and liaising with the finance department.  </w:t>
            </w:r>
          </w:p>
          <w:p w14:paraId="7F0A7553" w14:textId="77777777" w:rsidR="00056E22" w:rsidRDefault="00056E22" w:rsidP="003960A4">
            <w:pPr>
              <w:pStyle w:val="BodyTextIndent"/>
              <w:ind w:left="33" w:right="95" w:firstLine="0"/>
              <w:jc w:val="both"/>
              <w:rPr>
                <w:rFonts w:asciiTheme="minorHAnsi" w:hAnsiTheme="minorHAnsi"/>
              </w:rPr>
            </w:pPr>
          </w:p>
          <w:p w14:paraId="29CA13B9" w14:textId="77777777" w:rsidR="00056E22" w:rsidRPr="003960A4" w:rsidRDefault="4D3FF083" w:rsidP="00056E22">
            <w:pPr>
              <w:jc w:val="both"/>
              <w:rPr>
                <w:rFonts w:cs="Times New Roman"/>
                <w:b/>
                <w:color w:val="000000"/>
                <w:sz w:val="24"/>
                <w:szCs w:val="24"/>
              </w:rPr>
            </w:pPr>
            <w:r w:rsidRPr="4D3FF083">
              <w:rPr>
                <w:rFonts w:ascii="Calibri" w:eastAsia="Calibri" w:hAnsi="Calibri" w:cs="Calibri"/>
                <w:color w:val="000000" w:themeColor="text1"/>
                <w:sz w:val="24"/>
                <w:szCs w:val="24"/>
              </w:rPr>
              <w:t>Provided administrative and general office support which includes answering of telephones, photocopying, laminating, binding,</w:t>
            </w:r>
            <w:r w:rsidRPr="4D3FF083">
              <w:rPr>
                <w:rFonts w:ascii="Calibri" w:eastAsia="Calibri" w:hAnsi="Calibri" w:cs="Calibri"/>
              </w:rPr>
              <w:t xml:space="preserve"> </w:t>
            </w:r>
            <w:r w:rsidRPr="4D3FF083">
              <w:rPr>
                <w:rFonts w:ascii="Calibri" w:eastAsia="Calibri" w:hAnsi="Calibri" w:cs="Calibri"/>
                <w:color w:val="000000" w:themeColor="text1"/>
                <w:sz w:val="24"/>
                <w:szCs w:val="24"/>
              </w:rPr>
              <w:t>organizing papers, files and distributing mail.</w:t>
            </w:r>
          </w:p>
          <w:p w14:paraId="2BF8A87E" w14:textId="77777777" w:rsidR="00056E22" w:rsidRPr="003960A4" w:rsidRDefault="00056E22" w:rsidP="00056E22">
            <w:pPr>
              <w:jc w:val="both"/>
              <w:rPr>
                <w:rFonts w:cs="Times New Roman"/>
                <w:b/>
                <w:color w:val="000000"/>
                <w:sz w:val="24"/>
                <w:szCs w:val="24"/>
              </w:rPr>
            </w:pPr>
          </w:p>
          <w:p w14:paraId="3A38662C" w14:textId="77777777" w:rsidR="00056E22" w:rsidRDefault="4D3FF083" w:rsidP="00056E22">
            <w:pPr>
              <w:pStyle w:val="BodyTextIndent"/>
              <w:ind w:left="33" w:right="95" w:firstLine="0"/>
              <w:jc w:val="both"/>
              <w:rPr>
                <w:rFonts w:asciiTheme="minorHAnsi" w:hAnsiTheme="minorHAnsi"/>
                <w:szCs w:val="24"/>
              </w:rPr>
            </w:pPr>
            <w:r w:rsidRPr="4D3FF083">
              <w:rPr>
                <w:rFonts w:ascii="Calibri" w:eastAsia="Calibri" w:hAnsi="Calibri" w:cs="Calibri"/>
              </w:rPr>
              <w:t>Delegated tasking and coached my team to handle and assist in different office and administrative functions.</w:t>
            </w:r>
          </w:p>
          <w:p w14:paraId="68E325EC" w14:textId="77777777" w:rsidR="00056E22" w:rsidRDefault="00056E22" w:rsidP="00056E22">
            <w:pPr>
              <w:pStyle w:val="BodyTextIndent"/>
              <w:ind w:left="33" w:right="95" w:firstLine="0"/>
              <w:jc w:val="both"/>
              <w:rPr>
                <w:rFonts w:asciiTheme="minorHAnsi" w:hAnsiTheme="minorHAnsi"/>
                <w:szCs w:val="24"/>
              </w:rPr>
            </w:pPr>
          </w:p>
          <w:p w14:paraId="3755DF3D" w14:textId="77777777" w:rsidR="00056E22" w:rsidRDefault="4D3FF083" w:rsidP="00056E22">
            <w:pPr>
              <w:pStyle w:val="BodyTextIndent"/>
              <w:ind w:left="33" w:right="95" w:firstLine="0"/>
              <w:jc w:val="both"/>
              <w:rPr>
                <w:rStyle w:val="apple-style-span"/>
                <w:rFonts w:asciiTheme="minorHAnsi" w:hAnsiTheme="minorHAnsi"/>
                <w:i/>
                <w:szCs w:val="24"/>
              </w:rPr>
            </w:pPr>
            <w:proofErr w:type="spellStart"/>
            <w:r w:rsidRPr="4D3FF083">
              <w:rPr>
                <w:rStyle w:val="apple-style-span"/>
                <w:rFonts w:ascii="Calibri" w:eastAsia="Calibri" w:hAnsi="Calibri" w:cs="Calibri"/>
                <w:i/>
                <w:iCs/>
              </w:rPr>
              <w:t>Sungei</w:t>
            </w:r>
            <w:proofErr w:type="spellEnd"/>
            <w:r w:rsidRPr="4D3FF083">
              <w:rPr>
                <w:rStyle w:val="apple-style-span"/>
                <w:rFonts w:ascii="Calibri" w:eastAsia="Calibri" w:hAnsi="Calibri" w:cs="Calibri"/>
                <w:i/>
                <w:iCs/>
              </w:rPr>
              <w:t xml:space="preserve"> </w:t>
            </w:r>
            <w:proofErr w:type="spellStart"/>
            <w:r w:rsidRPr="4D3FF083">
              <w:rPr>
                <w:rStyle w:val="apple-style-span"/>
                <w:rFonts w:ascii="Calibri" w:eastAsia="Calibri" w:hAnsi="Calibri" w:cs="Calibri"/>
                <w:i/>
                <w:iCs/>
              </w:rPr>
              <w:t>Gedong</w:t>
            </w:r>
            <w:proofErr w:type="spellEnd"/>
            <w:r w:rsidRPr="4D3FF083">
              <w:rPr>
                <w:rStyle w:val="apple-style-span"/>
                <w:rFonts w:ascii="Calibri" w:eastAsia="Calibri" w:hAnsi="Calibri" w:cs="Calibri"/>
                <w:i/>
                <w:iCs/>
              </w:rPr>
              <w:t xml:space="preserve"> Camp, 20</w:t>
            </w:r>
            <w:r w:rsidRPr="4D3FF083">
              <w:rPr>
                <w:rStyle w:val="apple-style-span"/>
                <w:rFonts w:ascii="Calibri" w:eastAsia="Calibri" w:hAnsi="Calibri" w:cs="Calibri"/>
                <w:i/>
                <w:iCs/>
                <w:vertAlign w:val="superscript"/>
              </w:rPr>
              <w:t>th</w:t>
            </w:r>
            <w:r w:rsidRPr="4D3FF083">
              <w:rPr>
                <w:rStyle w:val="apple-style-span"/>
                <w:rFonts w:ascii="Calibri" w:eastAsia="Calibri" w:hAnsi="Calibri" w:cs="Calibri"/>
                <w:i/>
                <w:iCs/>
              </w:rPr>
              <w:t xml:space="preserve"> October 2009 – 17</w:t>
            </w:r>
            <w:r w:rsidRPr="4D3FF083">
              <w:rPr>
                <w:rStyle w:val="apple-style-span"/>
                <w:rFonts w:ascii="Calibri" w:eastAsia="Calibri" w:hAnsi="Calibri" w:cs="Calibri"/>
                <w:i/>
                <w:iCs/>
                <w:vertAlign w:val="superscript"/>
              </w:rPr>
              <w:t>th</w:t>
            </w:r>
            <w:r w:rsidRPr="4D3FF083">
              <w:rPr>
                <w:rStyle w:val="apple-style-span"/>
                <w:rFonts w:ascii="Calibri" w:eastAsia="Calibri" w:hAnsi="Calibri" w:cs="Calibri"/>
                <w:i/>
                <w:iCs/>
              </w:rPr>
              <w:t xml:space="preserve"> January 2010</w:t>
            </w:r>
          </w:p>
          <w:p w14:paraId="54AE94C9" w14:textId="77777777" w:rsidR="00056E22" w:rsidRDefault="00056E22" w:rsidP="00056E22">
            <w:pPr>
              <w:pStyle w:val="BodyTextIndent"/>
              <w:ind w:left="33" w:right="95" w:firstLine="0"/>
              <w:jc w:val="both"/>
              <w:rPr>
                <w:rStyle w:val="apple-style-span"/>
                <w:rFonts w:asciiTheme="minorHAnsi" w:hAnsiTheme="minorHAnsi"/>
                <w:i/>
                <w:szCs w:val="24"/>
              </w:rPr>
            </w:pPr>
          </w:p>
          <w:p w14:paraId="38538E3D" w14:textId="77777777" w:rsidR="00056E22" w:rsidRPr="003960A4" w:rsidRDefault="4D3FF083" w:rsidP="00056E22">
            <w:pPr>
              <w:ind w:left="34"/>
              <w:jc w:val="both"/>
              <w:rPr>
                <w:rStyle w:val="apple-style-span"/>
                <w:rFonts w:cs="Times New Roman"/>
                <w:color w:val="000000"/>
                <w:sz w:val="24"/>
                <w:szCs w:val="24"/>
              </w:rPr>
            </w:pPr>
            <w:r w:rsidRPr="4D3FF083">
              <w:rPr>
                <w:rStyle w:val="apple-style-span"/>
                <w:rFonts w:ascii="Calibri" w:eastAsia="Calibri" w:hAnsi="Calibri" w:cs="Calibri"/>
                <w:color w:val="000000" w:themeColor="text1"/>
                <w:sz w:val="24"/>
                <w:szCs w:val="24"/>
              </w:rPr>
              <w:t>Trained trainee leaders in the handling of the different weapons that is used on the various armour platforms. Have also supervised the live firing of these weapons to ensure maximum safety standards</w:t>
            </w:r>
            <w:r w:rsidRPr="4D3FF083">
              <w:rPr>
                <w:rFonts w:ascii="Calibri" w:eastAsia="Calibri" w:hAnsi="Calibri" w:cs="Calibri"/>
                <w:b/>
                <w:bCs/>
                <w:color w:val="000000" w:themeColor="text1"/>
                <w:sz w:val="24"/>
                <w:szCs w:val="24"/>
              </w:rPr>
              <w:t>.</w:t>
            </w:r>
          </w:p>
          <w:p w14:paraId="12A64059" w14:textId="77777777" w:rsidR="00056E22" w:rsidRDefault="00056E22" w:rsidP="00056E22">
            <w:pPr>
              <w:pStyle w:val="BodyTextIndent"/>
              <w:ind w:left="33" w:right="95" w:firstLine="0"/>
              <w:jc w:val="both"/>
              <w:rPr>
                <w:rFonts w:asciiTheme="minorHAnsi" w:hAnsiTheme="minorHAnsi"/>
                <w:szCs w:val="24"/>
              </w:rPr>
            </w:pPr>
          </w:p>
          <w:p w14:paraId="270FC183" w14:textId="77777777" w:rsidR="00056E22" w:rsidRPr="00056E22" w:rsidRDefault="00056E22" w:rsidP="00056E22">
            <w:pPr>
              <w:pStyle w:val="BodyTextIndent"/>
              <w:ind w:left="33" w:right="95" w:firstLine="0"/>
              <w:jc w:val="both"/>
              <w:rPr>
                <w:rFonts w:asciiTheme="minorHAnsi" w:hAnsiTheme="minorHAnsi"/>
                <w:szCs w:val="24"/>
              </w:rPr>
            </w:pPr>
          </w:p>
        </w:tc>
      </w:tr>
    </w:tbl>
    <w:p w14:paraId="4DF178E8" w14:textId="44551D94" w:rsidR="4D3FF083" w:rsidRDefault="4D3FF083" w:rsidP="4D3FF083">
      <w:pPr>
        <w:pStyle w:val="BlockText"/>
        <w:ind w:left="0"/>
        <w:jc w:val="both"/>
      </w:pPr>
    </w:p>
    <w:p w14:paraId="1057274F" w14:textId="77777777" w:rsidR="0090766F" w:rsidRPr="009B053D" w:rsidRDefault="0090766F" w:rsidP="00C90A9A">
      <w:pPr>
        <w:pStyle w:val="BlockText"/>
        <w:ind w:left="0"/>
        <w:jc w:val="both"/>
        <w:rPr>
          <w:rFonts w:asciiTheme="minorHAnsi" w:hAnsiTheme="minorHAnsi"/>
          <w:b/>
        </w:rPr>
      </w:pPr>
      <w:r w:rsidRPr="4D3FF083">
        <w:rPr>
          <w:rFonts w:ascii="Calibri" w:eastAsia="Calibri" w:hAnsi="Calibri" w:cs="Calibri"/>
          <w:b/>
          <w:bCs/>
        </w:rPr>
        <w:t>Harry Elias Partnership LLP</w:t>
      </w:r>
      <w:r w:rsidR="00CF5342" w:rsidRPr="009B053D">
        <w:rPr>
          <w:rFonts w:asciiTheme="minorHAnsi" w:hAnsiTheme="minorHAnsi"/>
          <w:b/>
        </w:rPr>
        <w:tab/>
      </w:r>
    </w:p>
    <w:p w14:paraId="62D40D27" w14:textId="77777777" w:rsidR="007F6649" w:rsidRPr="009B053D" w:rsidRDefault="4D3FF083" w:rsidP="00C90A9A">
      <w:pPr>
        <w:spacing w:after="0" w:line="240" w:lineRule="auto"/>
        <w:jc w:val="both"/>
        <w:rPr>
          <w:rFonts w:cs="Times New Roman"/>
          <w:b/>
          <w:sz w:val="24"/>
          <w:szCs w:val="24"/>
        </w:rPr>
      </w:pPr>
      <w:r w:rsidRPr="4D3FF083">
        <w:rPr>
          <w:rFonts w:ascii="Calibri" w:eastAsia="Calibri" w:hAnsi="Calibri" w:cs="Calibri"/>
          <w:b/>
          <w:bCs/>
          <w:sz w:val="24"/>
          <w:szCs w:val="24"/>
        </w:rPr>
        <w:t>(</w:t>
      </w:r>
      <w:proofErr w:type="spellStart"/>
      <w:r w:rsidRPr="4D3FF083">
        <w:rPr>
          <w:rFonts w:ascii="Calibri" w:eastAsia="Calibri" w:hAnsi="Calibri" w:cs="Calibri"/>
          <w:b/>
          <w:bCs/>
          <w:sz w:val="24"/>
          <w:szCs w:val="24"/>
        </w:rPr>
        <w:t>HEPCorporate</w:t>
      </w:r>
      <w:proofErr w:type="spellEnd"/>
      <w:r w:rsidRPr="4D3FF083">
        <w:rPr>
          <w:rFonts w:ascii="Calibri" w:eastAsia="Calibri" w:hAnsi="Calibri" w:cs="Calibri"/>
          <w:b/>
          <w:bCs/>
          <w:sz w:val="24"/>
          <w:szCs w:val="24"/>
        </w:rPr>
        <w:t xml:space="preserve"> Services </w:t>
      </w:r>
      <w:proofErr w:type="spellStart"/>
      <w:r w:rsidRPr="4D3FF083">
        <w:rPr>
          <w:rFonts w:ascii="Calibri" w:eastAsia="Calibri" w:hAnsi="Calibri" w:cs="Calibri"/>
          <w:b/>
          <w:bCs/>
          <w:sz w:val="24"/>
          <w:szCs w:val="24"/>
        </w:rPr>
        <w:t>Pte.</w:t>
      </w:r>
      <w:proofErr w:type="spellEnd"/>
      <w:r w:rsidRPr="4D3FF083">
        <w:rPr>
          <w:rFonts w:ascii="Calibri" w:eastAsia="Calibri" w:hAnsi="Calibri" w:cs="Calibri"/>
          <w:b/>
          <w:bCs/>
          <w:sz w:val="24"/>
          <w:szCs w:val="24"/>
        </w:rPr>
        <w:t xml:space="preserve"> Ltd.) :</w:t>
      </w:r>
    </w:p>
    <w:p w14:paraId="6839FF3D" w14:textId="77777777" w:rsidR="003960A4" w:rsidRPr="003960A4" w:rsidRDefault="003960A4" w:rsidP="003960A4">
      <w:pPr>
        <w:pStyle w:val="BlockText"/>
        <w:jc w:val="both"/>
        <w:rPr>
          <w:rFonts w:asciiTheme="minorHAnsi" w:hAnsiTheme="minorHAnsi"/>
          <w:b/>
          <w:szCs w:val="24"/>
        </w:rPr>
      </w:pPr>
    </w:p>
    <w:tbl>
      <w:tblPr>
        <w:tblStyle w:val="PlainTable41"/>
        <w:tblW w:w="5000" w:type="pct"/>
        <w:jc w:val="center"/>
        <w:shd w:val="clear" w:color="auto" w:fill="FFFFFF" w:themeFill="background1"/>
        <w:tblLayout w:type="fixed"/>
        <w:tblLook w:val="04A0" w:firstRow="1" w:lastRow="0" w:firstColumn="1" w:lastColumn="0" w:noHBand="0" w:noVBand="1"/>
      </w:tblPr>
      <w:tblGrid>
        <w:gridCol w:w="1667"/>
        <w:gridCol w:w="425"/>
        <w:gridCol w:w="7150"/>
      </w:tblGrid>
      <w:tr w:rsidR="003960A4" w:rsidRPr="003960A4" w14:paraId="7FD1695D" w14:textId="77777777" w:rsidTr="4D3FF0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2" w:type="pct"/>
            <w:shd w:val="clear" w:color="auto" w:fill="FFFFFF" w:themeFill="background1"/>
            <w:vAlign w:val="center"/>
          </w:tcPr>
          <w:p w14:paraId="15882BEB" w14:textId="77777777" w:rsidR="003960A4" w:rsidRPr="003960A4" w:rsidRDefault="003960A4" w:rsidP="00BC5660">
            <w:pPr>
              <w:rPr>
                <w:rFonts w:cs="Times New Roman"/>
                <w:b w:val="0"/>
                <w:color w:val="000000"/>
                <w:sz w:val="24"/>
                <w:szCs w:val="24"/>
              </w:rPr>
            </w:pPr>
          </w:p>
        </w:tc>
        <w:tc>
          <w:tcPr>
            <w:tcW w:w="230" w:type="pct"/>
            <w:shd w:val="clear" w:color="auto" w:fill="FFFFFF" w:themeFill="background1"/>
            <w:vAlign w:val="center"/>
          </w:tcPr>
          <w:p w14:paraId="20E17E86" w14:textId="77777777" w:rsidR="003960A4" w:rsidRPr="003960A4" w:rsidRDefault="003960A4" w:rsidP="00BC5660">
            <w:pP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p>
        </w:tc>
        <w:tc>
          <w:tcPr>
            <w:tcW w:w="3867" w:type="pct"/>
            <w:shd w:val="clear" w:color="auto" w:fill="FFFFFF" w:themeFill="background1"/>
            <w:vAlign w:val="center"/>
          </w:tcPr>
          <w:p w14:paraId="452FEDC8" w14:textId="6861D64C" w:rsidR="003960A4" w:rsidRPr="003960A4" w:rsidRDefault="00BB4D9E" w:rsidP="009939D7">
            <w:pPr>
              <w:cnfStyle w:val="100000000000" w:firstRow="1" w:lastRow="0" w:firstColumn="0" w:lastColumn="0" w:oddVBand="0" w:evenVBand="0" w:oddHBand="0" w:evenHBand="0" w:firstRowFirstColumn="0" w:firstRowLastColumn="0" w:lastRowFirstColumn="0" w:lastRowLastColumn="0"/>
              <w:rPr>
                <w:rFonts w:cs="Times New Roman"/>
                <w:b w:val="0"/>
                <w:i/>
                <w:color w:val="000000"/>
                <w:sz w:val="24"/>
                <w:szCs w:val="24"/>
              </w:rPr>
            </w:pPr>
            <w:r>
              <w:rPr>
                <w:rFonts w:ascii="Calibri" w:eastAsia="Calibri" w:hAnsi="Calibri" w:cs="Calibri"/>
                <w:b w:val="0"/>
                <w:bCs w:val="0"/>
                <w:i/>
                <w:iCs/>
                <w:color w:val="000000" w:themeColor="text1"/>
                <w:sz w:val="24"/>
                <w:szCs w:val="24"/>
              </w:rPr>
              <w:t>15 November 2010</w:t>
            </w:r>
            <w:r w:rsidR="009939D7">
              <w:rPr>
                <w:rFonts w:ascii="Calibri" w:eastAsia="Calibri" w:hAnsi="Calibri" w:cs="Calibri"/>
                <w:b w:val="0"/>
                <w:bCs w:val="0"/>
                <w:i/>
                <w:iCs/>
                <w:color w:val="000000" w:themeColor="text1"/>
                <w:sz w:val="24"/>
                <w:szCs w:val="24"/>
              </w:rPr>
              <w:t xml:space="preserve"> – 30 June 2013</w:t>
            </w:r>
          </w:p>
        </w:tc>
      </w:tr>
      <w:tr w:rsidR="003960A4" w:rsidRPr="003960A4" w14:paraId="0D30D935" w14:textId="77777777" w:rsidTr="4D3FF083">
        <w:trPr>
          <w:cnfStyle w:val="000000100000" w:firstRow="0" w:lastRow="0" w:firstColumn="0" w:lastColumn="0" w:oddVBand="0" w:evenVBand="0" w:oddHBand="1" w:evenHBand="0" w:firstRowFirstColumn="0" w:firstRowLastColumn="0" w:lastRowFirstColumn="0" w:lastRowLastColumn="0"/>
          <w:trHeight w:val="2070"/>
          <w:jc w:val="center"/>
        </w:trPr>
        <w:tc>
          <w:tcPr>
            <w:cnfStyle w:val="001000000000" w:firstRow="0" w:lastRow="0" w:firstColumn="1" w:lastColumn="0" w:oddVBand="0" w:evenVBand="0" w:oddHBand="0" w:evenHBand="0" w:firstRowFirstColumn="0" w:firstRowLastColumn="0" w:lastRowFirstColumn="0" w:lastRowLastColumn="0"/>
            <w:tcW w:w="902" w:type="pct"/>
            <w:shd w:val="clear" w:color="auto" w:fill="FFFFFF" w:themeFill="background1"/>
          </w:tcPr>
          <w:p w14:paraId="160FF6A8" w14:textId="77777777" w:rsidR="003960A4" w:rsidRPr="003960A4" w:rsidRDefault="003960A4" w:rsidP="00BC5660">
            <w:pPr>
              <w:pStyle w:val="Heading2"/>
              <w:keepNext w:val="0"/>
              <w:spacing w:before="0"/>
              <w:outlineLvl w:val="1"/>
              <w:rPr>
                <w:rFonts w:asciiTheme="minorHAnsi" w:hAnsiTheme="minorHAnsi" w:cs="Times New Roman"/>
                <w:b w:val="0"/>
                <w:i/>
                <w:color w:val="000000"/>
                <w:sz w:val="24"/>
                <w:szCs w:val="24"/>
              </w:rPr>
            </w:pPr>
          </w:p>
          <w:p w14:paraId="0A91B4B6" w14:textId="77777777" w:rsidR="003960A4" w:rsidRPr="003960A4" w:rsidRDefault="4D3FF083" w:rsidP="00BC5660">
            <w:pPr>
              <w:rPr>
                <w:sz w:val="24"/>
                <w:szCs w:val="24"/>
              </w:rPr>
            </w:pPr>
            <w:r w:rsidRPr="4D3FF083">
              <w:rPr>
                <w:rFonts w:ascii="Calibri" w:eastAsia="Calibri" w:hAnsi="Calibri" w:cs="Calibri"/>
                <w:b w:val="0"/>
                <w:bCs w:val="0"/>
                <w:i/>
                <w:iCs/>
                <w:color w:val="000000" w:themeColor="text1"/>
                <w:sz w:val="24"/>
                <w:szCs w:val="24"/>
              </w:rPr>
              <w:t>Corporate Secretarial Assistant</w:t>
            </w:r>
          </w:p>
          <w:p w14:paraId="180D346A" w14:textId="77777777" w:rsidR="003960A4" w:rsidRPr="003960A4" w:rsidRDefault="003960A4" w:rsidP="00BC5660">
            <w:pPr>
              <w:rPr>
                <w:sz w:val="24"/>
                <w:szCs w:val="24"/>
              </w:rPr>
            </w:pPr>
          </w:p>
          <w:p w14:paraId="4EE91CB7" w14:textId="77777777" w:rsidR="003960A4" w:rsidRPr="003960A4" w:rsidRDefault="003960A4" w:rsidP="00BC5660">
            <w:pPr>
              <w:rPr>
                <w:sz w:val="24"/>
                <w:szCs w:val="24"/>
              </w:rPr>
            </w:pPr>
          </w:p>
          <w:p w14:paraId="62C48FEF" w14:textId="77777777" w:rsidR="003960A4" w:rsidRPr="003960A4" w:rsidRDefault="003960A4" w:rsidP="00BC5660">
            <w:pPr>
              <w:rPr>
                <w:sz w:val="24"/>
                <w:szCs w:val="24"/>
              </w:rPr>
            </w:pPr>
          </w:p>
          <w:p w14:paraId="035FACA6" w14:textId="77777777" w:rsidR="003960A4" w:rsidRPr="003960A4" w:rsidRDefault="003960A4" w:rsidP="00BC5660">
            <w:pPr>
              <w:rPr>
                <w:b w:val="0"/>
                <w:i/>
                <w:sz w:val="24"/>
                <w:szCs w:val="24"/>
              </w:rPr>
            </w:pPr>
          </w:p>
          <w:p w14:paraId="143D982B" w14:textId="77777777" w:rsidR="003960A4" w:rsidRPr="003960A4" w:rsidRDefault="003960A4" w:rsidP="00BC5660">
            <w:pPr>
              <w:rPr>
                <w:b w:val="0"/>
                <w:i/>
                <w:sz w:val="24"/>
                <w:szCs w:val="24"/>
              </w:rPr>
            </w:pPr>
          </w:p>
        </w:tc>
        <w:tc>
          <w:tcPr>
            <w:tcW w:w="230" w:type="pct"/>
            <w:shd w:val="clear" w:color="auto" w:fill="FFFFFF" w:themeFill="background1"/>
            <w:vAlign w:val="center"/>
          </w:tcPr>
          <w:p w14:paraId="0182A1D9" w14:textId="77777777" w:rsidR="003960A4" w:rsidRPr="003960A4" w:rsidRDefault="003960A4" w:rsidP="00BC5660">
            <w:pPr>
              <w:pStyle w:val="Heading2"/>
              <w:keepNext w:val="0"/>
              <w:spacing w:before="0"/>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b/>
                <w:color w:val="000000"/>
                <w:sz w:val="24"/>
                <w:szCs w:val="24"/>
              </w:rPr>
            </w:pPr>
          </w:p>
        </w:tc>
        <w:tc>
          <w:tcPr>
            <w:tcW w:w="3867" w:type="pct"/>
            <w:shd w:val="clear" w:color="auto" w:fill="FFFFFF" w:themeFill="background1"/>
          </w:tcPr>
          <w:p w14:paraId="1A1F8BEC" w14:textId="77777777" w:rsidR="003960A4" w:rsidRPr="003960A4" w:rsidRDefault="003960A4" w:rsidP="003960A4">
            <w:pPr>
              <w:jc w:val="both"/>
              <w:cnfStyle w:val="000000100000" w:firstRow="0" w:lastRow="0" w:firstColumn="0" w:lastColumn="0" w:oddVBand="0" w:evenVBand="0" w:oddHBand="1" w:evenHBand="0" w:firstRowFirstColumn="0" w:firstRowLastColumn="0" w:lastRowFirstColumn="0" w:lastRowLastColumn="0"/>
              <w:rPr>
                <w:sz w:val="24"/>
                <w:szCs w:val="24"/>
              </w:rPr>
            </w:pPr>
          </w:p>
          <w:p w14:paraId="2B8325DE" w14:textId="77777777" w:rsidR="003960A4" w:rsidRPr="003960A4" w:rsidRDefault="4D3FF083" w:rsidP="003960A4">
            <w:pPr>
              <w:jc w:val="both"/>
              <w:cnfStyle w:val="000000100000" w:firstRow="0" w:lastRow="0" w:firstColumn="0" w:lastColumn="0" w:oddVBand="0" w:evenVBand="0" w:oddHBand="1" w:evenHBand="0" w:firstRowFirstColumn="0" w:firstRowLastColumn="0" w:lastRowFirstColumn="0" w:lastRowLastColumn="0"/>
              <w:rPr>
                <w:sz w:val="24"/>
                <w:szCs w:val="24"/>
              </w:rPr>
            </w:pPr>
            <w:r w:rsidRPr="4D3FF083">
              <w:rPr>
                <w:rFonts w:ascii="Calibri" w:eastAsia="Calibri" w:hAnsi="Calibri" w:cs="Calibri"/>
                <w:sz w:val="24"/>
                <w:szCs w:val="24"/>
              </w:rPr>
              <w:t>Handled a portfolio of 34 Singapore Private Limited Companies, providing the full spectrum of corporate secretarial support to clients. It includes ensuring that the statutory and compliance issues that are bounded by the Companies Act and the Companies’ Memorandum and Articles of Association are met. This encompasses the timely lodgement of Annual General Meeting / Extraordinary General Meeting documents, Change of Auditors / Directors / Corporate Shareholders / Secretary and the e-filing of Annual Returns with ACRA.</w:t>
            </w:r>
          </w:p>
          <w:p w14:paraId="05AB44E8" w14:textId="77777777" w:rsidR="003960A4" w:rsidRPr="003960A4" w:rsidRDefault="4D3FF083" w:rsidP="003960A4">
            <w:pPr>
              <w:jc w:val="both"/>
              <w:cnfStyle w:val="000000100000" w:firstRow="0" w:lastRow="0" w:firstColumn="0" w:lastColumn="0" w:oddVBand="0" w:evenVBand="0" w:oddHBand="1" w:evenHBand="0" w:firstRowFirstColumn="0" w:firstRowLastColumn="0" w:lastRowFirstColumn="0" w:lastRowLastColumn="0"/>
              <w:rPr>
                <w:sz w:val="24"/>
                <w:szCs w:val="24"/>
              </w:rPr>
            </w:pPr>
            <w:r w:rsidRPr="4D3FF083">
              <w:rPr>
                <w:rFonts w:ascii="Calibri" w:eastAsia="Calibri" w:hAnsi="Calibri" w:cs="Calibri"/>
                <w:sz w:val="24"/>
                <w:szCs w:val="24"/>
              </w:rPr>
              <w:t>Assisted in the amendment of various Companies’ Memorandum and Articles of Association and preparation of board packs and minutes.</w:t>
            </w:r>
          </w:p>
          <w:p w14:paraId="180EF494" w14:textId="77777777" w:rsidR="003960A4" w:rsidRPr="003960A4" w:rsidRDefault="003960A4" w:rsidP="003960A4">
            <w:pPr>
              <w:jc w:val="both"/>
              <w:cnfStyle w:val="000000100000" w:firstRow="0" w:lastRow="0" w:firstColumn="0" w:lastColumn="0" w:oddVBand="0" w:evenVBand="0" w:oddHBand="1" w:evenHBand="0" w:firstRowFirstColumn="0" w:firstRowLastColumn="0" w:lastRowFirstColumn="0" w:lastRowLastColumn="0"/>
              <w:rPr>
                <w:sz w:val="24"/>
                <w:szCs w:val="24"/>
              </w:rPr>
            </w:pPr>
          </w:p>
          <w:p w14:paraId="271076C0" w14:textId="77777777" w:rsidR="003960A4" w:rsidRPr="003960A4" w:rsidRDefault="4D3FF083" w:rsidP="003960A4">
            <w:pPr>
              <w:jc w:val="both"/>
              <w:cnfStyle w:val="000000100000" w:firstRow="0" w:lastRow="0" w:firstColumn="0" w:lastColumn="0" w:oddVBand="0" w:evenVBand="0" w:oddHBand="1" w:evenHBand="0" w:firstRowFirstColumn="0" w:firstRowLastColumn="0" w:lastRowFirstColumn="0" w:lastRowLastColumn="0"/>
              <w:rPr>
                <w:sz w:val="24"/>
                <w:szCs w:val="24"/>
              </w:rPr>
            </w:pPr>
            <w:r w:rsidRPr="4D3FF083">
              <w:rPr>
                <w:rFonts w:ascii="Calibri" w:eastAsia="Calibri" w:hAnsi="Calibri" w:cs="Calibri"/>
                <w:sz w:val="24"/>
                <w:szCs w:val="24"/>
              </w:rPr>
              <w:t xml:space="preserve">Kept accurate statutory records in the Companies’ Registers and Minute Book. Assisted in the drafting of Directors’ Resolutions In Writing, SGXNET announcements, letters and email to clients. Also assisted clients’ to notarise, legalise and attest documents at the Notary Public, Singapore Academy of Law, Ministry of Foreign Affairs and at various Embassies’ in Singapore. </w:t>
            </w:r>
          </w:p>
          <w:p w14:paraId="591C5488" w14:textId="77777777" w:rsidR="003960A4" w:rsidRPr="003960A4" w:rsidRDefault="003960A4" w:rsidP="003960A4">
            <w:pPr>
              <w:jc w:val="both"/>
              <w:cnfStyle w:val="000000100000" w:firstRow="0" w:lastRow="0" w:firstColumn="0" w:lastColumn="0" w:oddVBand="0" w:evenVBand="0" w:oddHBand="1" w:evenHBand="0" w:firstRowFirstColumn="0" w:firstRowLastColumn="0" w:lastRowFirstColumn="0" w:lastRowLastColumn="0"/>
              <w:rPr>
                <w:sz w:val="24"/>
                <w:szCs w:val="24"/>
              </w:rPr>
            </w:pPr>
          </w:p>
          <w:p w14:paraId="1FA18B6C" w14:textId="77777777" w:rsidR="003960A4" w:rsidRDefault="4D3FF083" w:rsidP="003960A4">
            <w:pPr>
              <w:jc w:val="both"/>
              <w:cnfStyle w:val="000000100000" w:firstRow="0" w:lastRow="0" w:firstColumn="0" w:lastColumn="0" w:oddVBand="0" w:evenVBand="0" w:oddHBand="1" w:evenHBand="0" w:firstRowFirstColumn="0" w:firstRowLastColumn="0" w:lastRowFirstColumn="0" w:lastRowLastColumn="0"/>
              <w:rPr>
                <w:sz w:val="24"/>
                <w:szCs w:val="24"/>
              </w:rPr>
            </w:pPr>
            <w:r w:rsidRPr="4D3FF083">
              <w:rPr>
                <w:rFonts w:ascii="Calibri" w:eastAsia="Calibri" w:hAnsi="Calibri" w:cs="Calibri"/>
                <w:sz w:val="24"/>
                <w:szCs w:val="24"/>
              </w:rPr>
              <w:t>Answered clients’ query with regard to the Companies Act in respect of compliance issues over the phone and through correspondences. Involved in general administrative responsibilities like postage, couriering, liaising with accounts department.</w:t>
            </w:r>
          </w:p>
          <w:p w14:paraId="10EE79E3" w14:textId="77777777" w:rsidR="003960A4" w:rsidRDefault="003960A4" w:rsidP="003960A4">
            <w:pPr>
              <w:jc w:val="both"/>
              <w:cnfStyle w:val="000000100000" w:firstRow="0" w:lastRow="0" w:firstColumn="0" w:lastColumn="0" w:oddVBand="0" w:evenVBand="0" w:oddHBand="1" w:evenHBand="0" w:firstRowFirstColumn="0" w:firstRowLastColumn="0" w:lastRowFirstColumn="0" w:lastRowLastColumn="0"/>
              <w:rPr>
                <w:sz w:val="24"/>
                <w:szCs w:val="24"/>
              </w:rPr>
            </w:pPr>
          </w:p>
          <w:p w14:paraId="34BAA515" w14:textId="77777777" w:rsidR="003960A4" w:rsidRPr="003960A4" w:rsidRDefault="4D3FF083" w:rsidP="003960A4">
            <w:pPr>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r w:rsidRPr="4D3FF083">
              <w:rPr>
                <w:rFonts w:ascii="Calibri" w:eastAsia="Calibri" w:hAnsi="Calibri" w:cs="Calibri"/>
                <w:color w:val="000000" w:themeColor="text1"/>
                <w:sz w:val="24"/>
                <w:szCs w:val="24"/>
              </w:rPr>
              <w:t>Instrumental in helping in part to set up the Company’s new Corporate Accounting System including the setting up of house templates and to prepare the transition of the department to a new system.</w:t>
            </w:r>
          </w:p>
        </w:tc>
      </w:tr>
    </w:tbl>
    <w:p w14:paraId="373AD2C6" w14:textId="7733FAA6" w:rsidR="007D5E2B" w:rsidRDefault="007D5E2B" w:rsidP="009939D7">
      <w:pPr>
        <w:spacing w:after="0" w:line="240" w:lineRule="auto"/>
        <w:jc w:val="both"/>
        <w:rPr>
          <w:rFonts w:cs="Times New Roman"/>
          <w:color w:val="000000"/>
          <w:sz w:val="24"/>
          <w:szCs w:val="24"/>
        </w:rPr>
      </w:pPr>
    </w:p>
    <w:p w14:paraId="2023BA9A" w14:textId="15BA6902" w:rsidR="00BB4D9E" w:rsidRDefault="00BB4D9E" w:rsidP="009939D7">
      <w:pPr>
        <w:spacing w:after="0" w:line="240" w:lineRule="auto"/>
        <w:jc w:val="both"/>
        <w:rPr>
          <w:rFonts w:cs="Times New Roman"/>
          <w:color w:val="000000"/>
          <w:sz w:val="24"/>
          <w:szCs w:val="24"/>
        </w:rPr>
      </w:pPr>
    </w:p>
    <w:p w14:paraId="2B5B3B02" w14:textId="77777777" w:rsidR="00BB4D9E" w:rsidRPr="009B053D" w:rsidRDefault="00BB4D9E" w:rsidP="009939D7">
      <w:pPr>
        <w:spacing w:after="0" w:line="240" w:lineRule="auto"/>
        <w:jc w:val="both"/>
        <w:rPr>
          <w:rFonts w:cs="Times New Roman"/>
          <w:color w:val="000000"/>
          <w:sz w:val="24"/>
          <w:szCs w:val="24"/>
        </w:rPr>
      </w:pPr>
    </w:p>
    <w:p w14:paraId="433281BB" w14:textId="77777777" w:rsidR="000750C5" w:rsidRPr="009B053D" w:rsidRDefault="4D3FF083" w:rsidP="00C90A9A">
      <w:pPr>
        <w:spacing w:after="0" w:line="240" w:lineRule="auto"/>
        <w:ind w:left="2160" w:hanging="2160"/>
        <w:jc w:val="both"/>
        <w:rPr>
          <w:rFonts w:cs="Times New Roman"/>
          <w:b/>
          <w:color w:val="000000"/>
          <w:sz w:val="24"/>
          <w:szCs w:val="24"/>
        </w:rPr>
      </w:pPr>
      <w:r w:rsidRPr="4D3FF083">
        <w:rPr>
          <w:rFonts w:ascii="Calibri" w:eastAsia="Calibri" w:hAnsi="Calibri" w:cs="Calibri"/>
          <w:b/>
          <w:bCs/>
          <w:color w:val="000000" w:themeColor="text1"/>
          <w:sz w:val="24"/>
          <w:szCs w:val="24"/>
        </w:rPr>
        <w:t>Rajah &amp; Tann Singapore LLP</w:t>
      </w:r>
    </w:p>
    <w:p w14:paraId="574B855A" w14:textId="77777777" w:rsidR="007F6649" w:rsidRDefault="007F6649" w:rsidP="00056E22">
      <w:pPr>
        <w:tabs>
          <w:tab w:val="left" w:pos="720"/>
          <w:tab w:val="left" w:pos="1440"/>
          <w:tab w:val="left" w:pos="2160"/>
        </w:tabs>
        <w:spacing w:after="0" w:line="240" w:lineRule="auto"/>
        <w:ind w:left="2160" w:hanging="2160"/>
        <w:jc w:val="both"/>
        <w:rPr>
          <w:rFonts w:cs="Times New Roman"/>
          <w:b/>
          <w:color w:val="000000"/>
          <w:sz w:val="24"/>
          <w:szCs w:val="24"/>
        </w:rPr>
      </w:pPr>
    </w:p>
    <w:tbl>
      <w:tblPr>
        <w:tblStyle w:val="PlainTable41"/>
        <w:tblW w:w="5000" w:type="pct"/>
        <w:jc w:val="center"/>
        <w:shd w:val="clear" w:color="auto" w:fill="FFFFFF" w:themeFill="background1"/>
        <w:tblLayout w:type="fixed"/>
        <w:tblLook w:val="04A0" w:firstRow="1" w:lastRow="0" w:firstColumn="1" w:lastColumn="0" w:noHBand="0" w:noVBand="1"/>
      </w:tblPr>
      <w:tblGrid>
        <w:gridCol w:w="1667"/>
        <w:gridCol w:w="425"/>
        <w:gridCol w:w="7150"/>
      </w:tblGrid>
      <w:tr w:rsidR="00056E22" w:rsidRPr="003960A4" w14:paraId="4B16C448" w14:textId="77777777" w:rsidTr="4D3FF0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2" w:type="pct"/>
            <w:shd w:val="clear" w:color="auto" w:fill="FFFFFF" w:themeFill="background1"/>
            <w:vAlign w:val="center"/>
          </w:tcPr>
          <w:p w14:paraId="0484A55F" w14:textId="77777777" w:rsidR="00056E22" w:rsidRPr="003960A4" w:rsidRDefault="00056E22" w:rsidP="00BC5660">
            <w:pPr>
              <w:rPr>
                <w:rFonts w:cs="Times New Roman"/>
                <w:b w:val="0"/>
                <w:color w:val="000000"/>
                <w:sz w:val="24"/>
                <w:szCs w:val="24"/>
              </w:rPr>
            </w:pPr>
          </w:p>
        </w:tc>
        <w:tc>
          <w:tcPr>
            <w:tcW w:w="230" w:type="pct"/>
            <w:shd w:val="clear" w:color="auto" w:fill="FFFFFF" w:themeFill="background1"/>
            <w:vAlign w:val="center"/>
          </w:tcPr>
          <w:p w14:paraId="13F87A4F" w14:textId="77777777" w:rsidR="00056E22" w:rsidRPr="003960A4" w:rsidRDefault="00056E22" w:rsidP="00BC5660">
            <w:pP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p>
        </w:tc>
        <w:tc>
          <w:tcPr>
            <w:tcW w:w="3867" w:type="pct"/>
            <w:shd w:val="clear" w:color="auto" w:fill="FFFFFF" w:themeFill="background1"/>
            <w:vAlign w:val="center"/>
          </w:tcPr>
          <w:p w14:paraId="15449B15" w14:textId="77777777" w:rsidR="00056E22" w:rsidRPr="003960A4" w:rsidRDefault="4D3FF083" w:rsidP="00056E22">
            <w:pPr>
              <w:cnfStyle w:val="100000000000" w:firstRow="1" w:lastRow="0" w:firstColumn="0" w:lastColumn="0" w:oddVBand="0" w:evenVBand="0" w:oddHBand="0" w:evenHBand="0" w:firstRowFirstColumn="0" w:firstRowLastColumn="0" w:lastRowFirstColumn="0" w:lastRowLastColumn="0"/>
              <w:rPr>
                <w:rFonts w:cs="Times New Roman"/>
                <w:b w:val="0"/>
                <w:i/>
                <w:color w:val="000000"/>
                <w:sz w:val="24"/>
                <w:szCs w:val="24"/>
              </w:rPr>
            </w:pPr>
            <w:r w:rsidRPr="4D3FF083">
              <w:rPr>
                <w:rFonts w:ascii="Calibri" w:eastAsia="Calibri" w:hAnsi="Calibri" w:cs="Calibri"/>
                <w:b w:val="0"/>
                <w:bCs w:val="0"/>
                <w:i/>
                <w:iCs/>
                <w:color w:val="000000" w:themeColor="text1"/>
                <w:sz w:val="24"/>
                <w:szCs w:val="24"/>
              </w:rPr>
              <w:t>1 July 2013 – 29 June 2015</w:t>
            </w:r>
          </w:p>
        </w:tc>
      </w:tr>
      <w:tr w:rsidR="00056E22" w:rsidRPr="003960A4" w14:paraId="6C4183F3" w14:textId="77777777" w:rsidTr="00B14C19">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902" w:type="pct"/>
            <w:shd w:val="clear" w:color="auto" w:fill="FFFFFF" w:themeFill="background1"/>
          </w:tcPr>
          <w:p w14:paraId="73984615" w14:textId="77777777" w:rsidR="00056E22" w:rsidRPr="003960A4" w:rsidRDefault="00056E22" w:rsidP="00BC5660">
            <w:pPr>
              <w:pStyle w:val="Heading2"/>
              <w:keepNext w:val="0"/>
              <w:spacing w:before="0"/>
              <w:contextualSpacing/>
              <w:outlineLvl w:val="1"/>
              <w:rPr>
                <w:rFonts w:asciiTheme="minorHAnsi" w:hAnsiTheme="minorHAnsi" w:cs="Times New Roman"/>
                <w:b w:val="0"/>
                <w:i/>
                <w:color w:val="000000"/>
                <w:sz w:val="24"/>
                <w:szCs w:val="24"/>
              </w:rPr>
            </w:pPr>
          </w:p>
          <w:p w14:paraId="7DBFF17F" w14:textId="77777777" w:rsidR="00056E22" w:rsidRPr="003960A4" w:rsidRDefault="4D3FF083" w:rsidP="00BC5660">
            <w:pPr>
              <w:contextualSpacing/>
              <w:rPr>
                <w:sz w:val="24"/>
                <w:szCs w:val="24"/>
              </w:rPr>
            </w:pPr>
            <w:r w:rsidRPr="4D3FF083">
              <w:rPr>
                <w:rFonts w:ascii="Calibri" w:eastAsia="Calibri" w:hAnsi="Calibri" w:cs="Calibri"/>
                <w:b w:val="0"/>
                <w:bCs w:val="0"/>
                <w:i/>
                <w:iCs/>
                <w:color w:val="000000" w:themeColor="text1"/>
                <w:sz w:val="24"/>
                <w:szCs w:val="24"/>
              </w:rPr>
              <w:t>Corporate Secretarial Assistant</w:t>
            </w:r>
          </w:p>
          <w:p w14:paraId="6F7D9416" w14:textId="77777777" w:rsidR="00056E22" w:rsidRPr="003960A4" w:rsidRDefault="00056E22" w:rsidP="00BC5660">
            <w:pPr>
              <w:contextualSpacing/>
              <w:rPr>
                <w:sz w:val="24"/>
                <w:szCs w:val="24"/>
              </w:rPr>
            </w:pPr>
          </w:p>
          <w:p w14:paraId="277F4D89" w14:textId="77777777" w:rsidR="00056E22" w:rsidRPr="003960A4" w:rsidRDefault="00056E22" w:rsidP="00BC5660">
            <w:pPr>
              <w:contextualSpacing/>
              <w:rPr>
                <w:sz w:val="24"/>
                <w:szCs w:val="24"/>
              </w:rPr>
            </w:pPr>
          </w:p>
          <w:p w14:paraId="289B6C7B" w14:textId="77777777" w:rsidR="00056E22" w:rsidRPr="003960A4" w:rsidRDefault="00056E22" w:rsidP="00BC5660">
            <w:pPr>
              <w:contextualSpacing/>
              <w:rPr>
                <w:sz w:val="24"/>
                <w:szCs w:val="24"/>
              </w:rPr>
            </w:pPr>
          </w:p>
          <w:p w14:paraId="0FE03A16" w14:textId="77777777" w:rsidR="00056E22" w:rsidRPr="003960A4" w:rsidRDefault="00056E22" w:rsidP="00BC5660">
            <w:pPr>
              <w:contextualSpacing/>
              <w:rPr>
                <w:b w:val="0"/>
                <w:i/>
                <w:sz w:val="24"/>
                <w:szCs w:val="24"/>
              </w:rPr>
            </w:pPr>
          </w:p>
          <w:p w14:paraId="1DD0A5B8" w14:textId="77777777" w:rsidR="00056E22" w:rsidRPr="003960A4" w:rsidRDefault="00056E22" w:rsidP="00BC5660">
            <w:pPr>
              <w:contextualSpacing/>
              <w:rPr>
                <w:b w:val="0"/>
                <w:i/>
                <w:sz w:val="24"/>
                <w:szCs w:val="24"/>
              </w:rPr>
            </w:pPr>
          </w:p>
        </w:tc>
        <w:tc>
          <w:tcPr>
            <w:tcW w:w="230" w:type="pct"/>
            <w:shd w:val="clear" w:color="auto" w:fill="FFFFFF" w:themeFill="background1"/>
            <w:vAlign w:val="center"/>
          </w:tcPr>
          <w:p w14:paraId="457AC834" w14:textId="77777777" w:rsidR="00056E22" w:rsidRPr="003960A4" w:rsidRDefault="00056E22" w:rsidP="00BC5660">
            <w:pPr>
              <w:pStyle w:val="Heading2"/>
              <w:keepNext w:val="0"/>
              <w:spacing w:before="0"/>
              <w:contextualSpacing/>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b/>
                <w:color w:val="000000"/>
                <w:sz w:val="24"/>
                <w:szCs w:val="24"/>
              </w:rPr>
            </w:pPr>
          </w:p>
        </w:tc>
        <w:tc>
          <w:tcPr>
            <w:tcW w:w="3867" w:type="pct"/>
            <w:shd w:val="clear" w:color="auto" w:fill="FFFFFF" w:themeFill="background1"/>
          </w:tcPr>
          <w:p w14:paraId="65B69E55" w14:textId="77777777" w:rsidR="00056E22" w:rsidRPr="00056E22" w:rsidRDefault="00056E22" w:rsidP="00BC5660">
            <w:pPr>
              <w:contextualSpacing/>
              <w:jc w:val="both"/>
              <w:cnfStyle w:val="000000100000" w:firstRow="0" w:lastRow="0" w:firstColumn="0" w:lastColumn="0" w:oddVBand="0" w:evenVBand="0" w:oddHBand="1" w:evenHBand="0" w:firstRowFirstColumn="0" w:firstRowLastColumn="0" w:lastRowFirstColumn="0" w:lastRowLastColumn="0"/>
              <w:rPr>
                <w:sz w:val="24"/>
                <w:szCs w:val="24"/>
              </w:rPr>
            </w:pPr>
          </w:p>
          <w:p w14:paraId="54F11BF1" w14:textId="77777777" w:rsidR="00056E22" w:rsidRDefault="4D3FF083" w:rsidP="00BC5660">
            <w:pPr>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sidRPr="4D3FF083">
              <w:rPr>
                <w:rFonts w:ascii="Calibri" w:eastAsia="Calibri" w:hAnsi="Calibri" w:cs="Calibri"/>
                <w:sz w:val="24"/>
                <w:szCs w:val="24"/>
              </w:rPr>
              <w:t>Assisted equity partners, partners and associates in transnational legal matters including but not limited to:-</w:t>
            </w:r>
          </w:p>
          <w:p w14:paraId="03951A80" w14:textId="77777777" w:rsidR="00056E22" w:rsidRDefault="00056E22" w:rsidP="00BC5660">
            <w:pPr>
              <w:contextualSpacing/>
              <w:jc w:val="both"/>
              <w:cnfStyle w:val="000000100000" w:firstRow="0" w:lastRow="0" w:firstColumn="0" w:lastColumn="0" w:oddVBand="0" w:evenVBand="0" w:oddHBand="1" w:evenHBand="0" w:firstRowFirstColumn="0" w:firstRowLastColumn="0" w:lastRowFirstColumn="0" w:lastRowLastColumn="0"/>
              <w:rPr>
                <w:sz w:val="24"/>
                <w:szCs w:val="24"/>
              </w:rPr>
            </w:pPr>
          </w:p>
          <w:p w14:paraId="30F7C4DB" w14:textId="77777777" w:rsidR="00056E22" w:rsidRPr="001731A5" w:rsidRDefault="4D3FF083" w:rsidP="4D3FF083">
            <w:pPr>
              <w:pStyle w:val="ListParagraph"/>
              <w:numPr>
                <w:ilvl w:val="0"/>
                <w:numId w:val="1"/>
              </w:numPr>
              <w:ind w:left="338"/>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4"/>
                <w:szCs w:val="24"/>
              </w:rPr>
            </w:pPr>
            <w:r w:rsidRPr="4D3FF083">
              <w:rPr>
                <w:rFonts w:ascii="Calibri" w:eastAsia="Calibri" w:hAnsi="Calibri" w:cs="Calibri"/>
                <w:sz w:val="24"/>
                <w:szCs w:val="24"/>
              </w:rPr>
              <w:t xml:space="preserve">A listing of a Singapore public company on Nasdaq stock market in </w:t>
            </w:r>
            <w:r w:rsidRPr="4D3FF083">
              <w:rPr>
                <w:rFonts w:ascii="Calibri" w:eastAsia="Calibri" w:hAnsi="Calibri" w:cs="Calibri"/>
                <w:sz w:val="24"/>
                <w:szCs w:val="24"/>
              </w:rPr>
              <w:lastRenderedPageBreak/>
              <w:t>the United States of America.</w:t>
            </w:r>
          </w:p>
          <w:p w14:paraId="55DC2E1F" w14:textId="77777777" w:rsidR="001731A5" w:rsidRPr="00056E22" w:rsidRDefault="001731A5" w:rsidP="001731A5">
            <w:pPr>
              <w:pStyle w:val="ListParagraph"/>
              <w:ind w:left="338"/>
              <w:contextualSpacing/>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p>
          <w:p w14:paraId="03F1323F" w14:textId="77777777" w:rsidR="00056E22" w:rsidRDefault="4D3FF083" w:rsidP="4D3FF083">
            <w:pPr>
              <w:pStyle w:val="ListParagraph"/>
              <w:numPr>
                <w:ilvl w:val="0"/>
                <w:numId w:val="1"/>
              </w:numPr>
              <w:ind w:left="338"/>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4"/>
                <w:szCs w:val="24"/>
              </w:rPr>
            </w:pPr>
            <w:r w:rsidRPr="4D3FF083">
              <w:rPr>
                <w:rFonts w:ascii="Calibri" w:eastAsia="Calibri" w:hAnsi="Calibri" w:cs="Calibri"/>
                <w:color w:val="000000" w:themeColor="text1"/>
                <w:sz w:val="24"/>
                <w:szCs w:val="24"/>
              </w:rPr>
              <w:t xml:space="preserve">Worked on various transactions for multinational corporations like alteration of Memorandum and Article of Association, redemption of preference shares, capital reduction, change of company name, filing of charges, striking off of Company, notarization of documents, incorporation of joint venture company and perusing shareholders agreement, transfer of shares, Inland Revenue Authority of Singapore stamp duty </w:t>
            </w:r>
            <w:proofErr w:type="spellStart"/>
            <w:r w:rsidRPr="4D3FF083">
              <w:rPr>
                <w:rFonts w:ascii="Calibri" w:eastAsia="Calibri" w:hAnsi="Calibri" w:cs="Calibri"/>
                <w:color w:val="000000" w:themeColor="text1"/>
                <w:sz w:val="24"/>
                <w:szCs w:val="24"/>
              </w:rPr>
              <w:t>filingl</w:t>
            </w:r>
            <w:proofErr w:type="spellEnd"/>
            <w:r w:rsidRPr="4D3FF083">
              <w:rPr>
                <w:rFonts w:ascii="Calibri" w:eastAsia="Calibri" w:hAnsi="Calibri" w:cs="Calibri"/>
                <w:color w:val="000000" w:themeColor="text1"/>
                <w:sz w:val="24"/>
                <w:szCs w:val="24"/>
              </w:rPr>
              <w:t>.</w:t>
            </w:r>
          </w:p>
          <w:p w14:paraId="74554A78" w14:textId="77777777" w:rsidR="001731A5" w:rsidRDefault="001731A5" w:rsidP="001731A5">
            <w:pPr>
              <w:pStyle w:val="ListParagraph"/>
              <w:ind w:left="338"/>
              <w:contextualSpacing/>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p>
          <w:p w14:paraId="0F7DE715" w14:textId="77777777" w:rsidR="00963D01" w:rsidRDefault="4D3FF083" w:rsidP="4D3FF083">
            <w:pPr>
              <w:pStyle w:val="ListParagraph"/>
              <w:numPr>
                <w:ilvl w:val="0"/>
                <w:numId w:val="1"/>
              </w:numPr>
              <w:ind w:left="338"/>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4"/>
                <w:szCs w:val="24"/>
              </w:rPr>
            </w:pPr>
            <w:r w:rsidRPr="4D3FF083">
              <w:rPr>
                <w:rFonts w:ascii="Calibri" w:eastAsia="Calibri" w:hAnsi="Calibri" w:cs="Calibri"/>
                <w:color w:val="000000" w:themeColor="text1"/>
                <w:sz w:val="24"/>
                <w:szCs w:val="24"/>
              </w:rPr>
              <w:t xml:space="preserve">Assisted in the handling of a listed company on the SGX. Official minute taker for the Audit Committee, Board of Directors, Risk Management Committee and Remuneration Committee Meetings. Draft announcement for release through </w:t>
            </w:r>
            <w:proofErr w:type="spellStart"/>
            <w:r w:rsidRPr="4D3FF083">
              <w:rPr>
                <w:rFonts w:ascii="Calibri" w:eastAsia="Calibri" w:hAnsi="Calibri" w:cs="Calibri"/>
                <w:color w:val="000000" w:themeColor="text1"/>
                <w:sz w:val="24"/>
                <w:szCs w:val="24"/>
              </w:rPr>
              <w:t>SGXNet</w:t>
            </w:r>
            <w:proofErr w:type="spellEnd"/>
            <w:r w:rsidRPr="4D3FF083">
              <w:rPr>
                <w:rFonts w:ascii="Calibri" w:eastAsia="Calibri" w:hAnsi="Calibri" w:cs="Calibri"/>
                <w:color w:val="000000" w:themeColor="text1"/>
                <w:sz w:val="24"/>
                <w:szCs w:val="24"/>
              </w:rPr>
              <w:t xml:space="preserve">. </w:t>
            </w:r>
          </w:p>
          <w:p w14:paraId="11200EBD" w14:textId="77777777" w:rsidR="00514915" w:rsidRPr="00514915" w:rsidRDefault="00514915" w:rsidP="00514915">
            <w:pPr>
              <w:pStyle w:val="ListParagraph"/>
              <w:contextualSpacing/>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p>
          <w:p w14:paraId="0329298D" w14:textId="77777777" w:rsidR="00514915" w:rsidRDefault="4D3FF083" w:rsidP="4D3FF083">
            <w:pPr>
              <w:pStyle w:val="ListParagraph"/>
              <w:numPr>
                <w:ilvl w:val="0"/>
                <w:numId w:val="1"/>
              </w:numPr>
              <w:ind w:left="338" w:hanging="338"/>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4"/>
                <w:szCs w:val="24"/>
              </w:rPr>
            </w:pPr>
            <w:r w:rsidRPr="4D3FF083">
              <w:rPr>
                <w:rFonts w:ascii="Calibri" w:eastAsia="Calibri" w:hAnsi="Calibri" w:cs="Calibri"/>
                <w:color w:val="000000" w:themeColor="text1"/>
                <w:sz w:val="24"/>
                <w:szCs w:val="24"/>
              </w:rPr>
              <w:t xml:space="preserve">Assisted in applying, renewing and cancelling employment passes, dependent passes, student passes for clients on the Ministry of Manpower </w:t>
            </w:r>
            <w:proofErr w:type="spellStart"/>
            <w:r w:rsidRPr="4D3FF083">
              <w:rPr>
                <w:rFonts w:ascii="Calibri" w:eastAsia="Calibri" w:hAnsi="Calibri" w:cs="Calibri"/>
                <w:color w:val="000000" w:themeColor="text1"/>
                <w:sz w:val="24"/>
                <w:szCs w:val="24"/>
              </w:rPr>
              <w:t>EPOnline</w:t>
            </w:r>
            <w:proofErr w:type="spellEnd"/>
            <w:r w:rsidRPr="4D3FF083">
              <w:rPr>
                <w:rFonts w:ascii="Calibri" w:eastAsia="Calibri" w:hAnsi="Calibri" w:cs="Calibri"/>
                <w:color w:val="000000" w:themeColor="text1"/>
                <w:sz w:val="24"/>
                <w:szCs w:val="24"/>
              </w:rPr>
              <w:t xml:space="preserve"> website and the Immigration and Checkpoint Authority website.</w:t>
            </w:r>
          </w:p>
          <w:p w14:paraId="7549165F" w14:textId="77777777" w:rsidR="00963D01" w:rsidRDefault="00963D01" w:rsidP="00963D01">
            <w:pPr>
              <w:contextualSpacing/>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p>
          <w:p w14:paraId="2933A5D8" w14:textId="77777777" w:rsidR="001731A5" w:rsidRDefault="4D3FF083" w:rsidP="00963D01">
            <w:pPr>
              <w:contextualSpacing/>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r w:rsidRPr="4D3FF083">
              <w:rPr>
                <w:rFonts w:ascii="Calibri" w:eastAsia="Calibri" w:hAnsi="Calibri" w:cs="Calibri"/>
                <w:color w:val="000000" w:themeColor="text1"/>
                <w:sz w:val="24"/>
                <w:szCs w:val="24"/>
              </w:rPr>
              <w:t>Also assisted the whole corporate secretarial department in transitioning to new corporate secretarial software by creating the whole library of precedent in the Corporate Affairs System.</w:t>
            </w:r>
          </w:p>
          <w:p w14:paraId="492BFC81" w14:textId="77777777" w:rsidR="00514915" w:rsidRDefault="00514915" w:rsidP="00963D01">
            <w:pPr>
              <w:contextualSpacing/>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p>
          <w:p w14:paraId="61270BA5" w14:textId="77777777" w:rsidR="00514915" w:rsidRDefault="4D3FF083" w:rsidP="00514915">
            <w:pPr>
              <w:contextualSpacing/>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r w:rsidRPr="4D3FF083">
              <w:rPr>
                <w:rFonts w:ascii="Calibri" w:eastAsia="Calibri" w:hAnsi="Calibri" w:cs="Calibri"/>
                <w:color w:val="000000" w:themeColor="text1"/>
                <w:sz w:val="24"/>
                <w:szCs w:val="24"/>
              </w:rPr>
              <w:t>Handled a portfolio of 65 Singapore private limited companies ranging from investment fund company, electronics and engineering firms, construction company, entrepreneurial start-ups and daily administrative duties including maintaining the companies' statutory registers and minute books including the electronic and physical minute books.</w:t>
            </w:r>
          </w:p>
          <w:p w14:paraId="23F99C4C" w14:textId="77777777" w:rsidR="00514915" w:rsidRDefault="00514915" w:rsidP="00514915">
            <w:pPr>
              <w:contextualSpacing/>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p>
          <w:p w14:paraId="6F970ED3" w14:textId="7C625341" w:rsidR="00514915" w:rsidRPr="00B14C19" w:rsidRDefault="4D3FF083" w:rsidP="00B14C19">
            <w:pPr>
              <w:contextualSpacing/>
              <w:jc w:val="both"/>
              <w:cnfStyle w:val="000000100000" w:firstRow="0" w:lastRow="0" w:firstColumn="0" w:lastColumn="0" w:oddVBand="0" w:evenVBand="0" w:oddHBand="1" w:evenHBand="0" w:firstRowFirstColumn="0" w:firstRowLastColumn="0" w:lastRowFirstColumn="0" w:lastRowLastColumn="0"/>
              <w:rPr>
                <w:rFonts w:eastAsiaTheme="majorEastAsia" w:cs="Times New Roman"/>
                <w:color w:val="000000"/>
                <w:sz w:val="24"/>
                <w:szCs w:val="24"/>
              </w:rPr>
            </w:pPr>
            <w:r w:rsidRPr="4D3FF083">
              <w:rPr>
                <w:rFonts w:ascii="Calibri" w:eastAsia="Calibri" w:hAnsi="Calibri" w:cs="Calibri"/>
                <w:color w:val="000000" w:themeColor="text1"/>
                <w:sz w:val="24"/>
                <w:szCs w:val="24"/>
              </w:rPr>
              <w:t>Receive, sort and redirect mail to clients who use our office as their registered address and other administrative duties.</w:t>
            </w:r>
          </w:p>
        </w:tc>
      </w:tr>
    </w:tbl>
    <w:p w14:paraId="6320DB73" w14:textId="77777777" w:rsidR="00B14C19" w:rsidRDefault="00B14C19" w:rsidP="00B14C19">
      <w:pPr>
        <w:tabs>
          <w:tab w:val="left" w:pos="720"/>
          <w:tab w:val="left" w:pos="1440"/>
          <w:tab w:val="left" w:pos="2160"/>
        </w:tabs>
        <w:spacing w:after="0" w:line="240" w:lineRule="auto"/>
        <w:contextualSpacing/>
        <w:jc w:val="both"/>
        <w:rPr>
          <w:rFonts w:ascii="Calibri" w:eastAsia="Calibri" w:hAnsi="Calibri" w:cs="Calibri"/>
          <w:b/>
          <w:bCs/>
          <w:color w:val="000000" w:themeColor="text1"/>
          <w:sz w:val="24"/>
          <w:szCs w:val="24"/>
        </w:rPr>
      </w:pPr>
    </w:p>
    <w:p w14:paraId="105982BA" w14:textId="18A7A7CA" w:rsidR="008E7F3C" w:rsidRPr="008E7F3C" w:rsidRDefault="008E7F3C" w:rsidP="008E7F3C">
      <w:pPr>
        <w:tabs>
          <w:tab w:val="left" w:pos="720"/>
          <w:tab w:val="left" w:pos="1440"/>
          <w:tab w:val="left" w:pos="2160"/>
        </w:tabs>
        <w:spacing w:after="0" w:line="240" w:lineRule="auto"/>
        <w:jc w:val="both"/>
        <w:rPr>
          <w:rFonts w:cs="Times New Roman"/>
          <w:b/>
          <w:color w:val="000000"/>
          <w:sz w:val="24"/>
          <w:szCs w:val="24"/>
        </w:rPr>
      </w:pPr>
      <w:proofErr w:type="spellStart"/>
      <w:r>
        <w:rPr>
          <w:rFonts w:cs="Times New Roman"/>
          <w:b/>
          <w:color w:val="000000"/>
          <w:sz w:val="24"/>
          <w:szCs w:val="24"/>
        </w:rPr>
        <w:t>Amicorp</w:t>
      </w:r>
      <w:proofErr w:type="spellEnd"/>
      <w:r>
        <w:rPr>
          <w:rFonts w:cs="Times New Roman"/>
          <w:b/>
          <w:color w:val="000000"/>
          <w:sz w:val="24"/>
          <w:szCs w:val="24"/>
        </w:rPr>
        <w:t xml:space="preserve"> Singapore Pte Ltd</w:t>
      </w:r>
    </w:p>
    <w:p w14:paraId="54F8CF72" w14:textId="77777777" w:rsidR="008E7F3C" w:rsidRPr="008E7F3C" w:rsidRDefault="008E7F3C" w:rsidP="008E7F3C">
      <w:pPr>
        <w:tabs>
          <w:tab w:val="left" w:pos="720"/>
          <w:tab w:val="left" w:pos="1440"/>
          <w:tab w:val="left" w:pos="2160"/>
        </w:tabs>
        <w:spacing w:after="0" w:line="240" w:lineRule="auto"/>
        <w:jc w:val="both"/>
        <w:rPr>
          <w:rFonts w:cs="Times New Roman"/>
          <w:color w:val="000000"/>
          <w:sz w:val="24"/>
          <w:szCs w:val="24"/>
        </w:rPr>
      </w:pPr>
    </w:p>
    <w:p w14:paraId="1504C5EE" w14:textId="639A2A8C" w:rsidR="001E55D7" w:rsidRDefault="008E7F3C" w:rsidP="008E7F3C">
      <w:pPr>
        <w:tabs>
          <w:tab w:val="left" w:pos="720"/>
          <w:tab w:val="left" w:pos="1440"/>
          <w:tab w:val="left" w:pos="1985"/>
        </w:tabs>
        <w:spacing w:after="0" w:line="240" w:lineRule="auto"/>
        <w:jc w:val="both"/>
        <w:rPr>
          <w:rFonts w:cs="Times New Roman"/>
          <w:i/>
          <w:color w:val="000000"/>
          <w:sz w:val="24"/>
          <w:szCs w:val="24"/>
        </w:rPr>
      </w:pPr>
      <w:r w:rsidRPr="008E7F3C">
        <w:rPr>
          <w:rFonts w:cs="Times New Roman"/>
          <w:color w:val="000000"/>
          <w:sz w:val="24"/>
          <w:szCs w:val="24"/>
        </w:rPr>
        <w:tab/>
      </w:r>
      <w:r w:rsidRPr="008E7F3C">
        <w:rPr>
          <w:rFonts w:cs="Times New Roman"/>
          <w:color w:val="000000"/>
          <w:sz w:val="24"/>
          <w:szCs w:val="24"/>
        </w:rPr>
        <w:tab/>
      </w:r>
      <w:r w:rsidRPr="008E7F3C">
        <w:rPr>
          <w:rFonts w:cs="Times New Roman"/>
          <w:color w:val="000000"/>
          <w:sz w:val="24"/>
          <w:szCs w:val="24"/>
        </w:rPr>
        <w:tab/>
      </w:r>
      <w:r w:rsidR="00BB4D9E">
        <w:rPr>
          <w:rFonts w:cs="Times New Roman"/>
          <w:i/>
          <w:color w:val="000000"/>
          <w:sz w:val="24"/>
          <w:szCs w:val="24"/>
        </w:rPr>
        <w:t>1 July 2015</w:t>
      </w:r>
      <w:r>
        <w:rPr>
          <w:rFonts w:cs="Times New Roman"/>
          <w:i/>
          <w:color w:val="000000"/>
          <w:sz w:val="24"/>
          <w:szCs w:val="24"/>
        </w:rPr>
        <w:t xml:space="preserve"> – </w:t>
      </w:r>
    </w:p>
    <w:p w14:paraId="65FD7B3E" w14:textId="45EFB1F4" w:rsidR="008E7F3C" w:rsidRDefault="008E7F3C" w:rsidP="008E7F3C">
      <w:pPr>
        <w:tabs>
          <w:tab w:val="left" w:pos="720"/>
          <w:tab w:val="left" w:pos="1440"/>
          <w:tab w:val="left" w:pos="2160"/>
        </w:tabs>
        <w:spacing w:after="0" w:line="240" w:lineRule="auto"/>
        <w:jc w:val="both"/>
        <w:rPr>
          <w:rFonts w:cs="Times New Roman"/>
          <w:i/>
          <w:color w:val="000000"/>
          <w:sz w:val="24"/>
          <w:szCs w:val="24"/>
        </w:rPr>
      </w:pPr>
    </w:p>
    <w:p w14:paraId="178ABAC7" w14:textId="168DB650" w:rsidR="008E7F3C" w:rsidRPr="008E7F3C" w:rsidRDefault="008E7F3C" w:rsidP="008E7F3C">
      <w:pPr>
        <w:tabs>
          <w:tab w:val="left" w:pos="720"/>
          <w:tab w:val="left" w:pos="1440"/>
          <w:tab w:val="left" w:pos="1985"/>
          <w:tab w:val="left" w:pos="2410"/>
        </w:tabs>
        <w:spacing w:after="0" w:line="240" w:lineRule="auto"/>
        <w:jc w:val="both"/>
        <w:rPr>
          <w:rFonts w:cs="Times New Roman"/>
          <w:color w:val="000000"/>
          <w:sz w:val="24"/>
          <w:szCs w:val="24"/>
        </w:rPr>
      </w:pPr>
      <w:r>
        <w:rPr>
          <w:rFonts w:cs="Times New Roman"/>
          <w:i/>
          <w:color w:val="000000"/>
          <w:sz w:val="24"/>
          <w:szCs w:val="24"/>
        </w:rPr>
        <w:t>Senior Associate,</w:t>
      </w:r>
      <w:r>
        <w:rPr>
          <w:rFonts w:cs="Times New Roman"/>
          <w:i/>
          <w:color w:val="000000"/>
          <w:sz w:val="24"/>
          <w:szCs w:val="24"/>
        </w:rPr>
        <w:tab/>
      </w:r>
      <w:r>
        <w:rPr>
          <w:rFonts w:cs="Times New Roman"/>
          <w:color w:val="000000"/>
          <w:sz w:val="24"/>
          <w:szCs w:val="24"/>
        </w:rPr>
        <w:t xml:space="preserve">1) </w:t>
      </w:r>
      <w:r>
        <w:rPr>
          <w:rFonts w:cs="Times New Roman"/>
          <w:color w:val="000000"/>
          <w:sz w:val="24"/>
          <w:szCs w:val="24"/>
        </w:rPr>
        <w:tab/>
        <w:t>Handled a po</w:t>
      </w:r>
      <w:r w:rsidR="006247F5">
        <w:rPr>
          <w:rFonts w:cs="Times New Roman"/>
          <w:color w:val="000000"/>
          <w:sz w:val="24"/>
          <w:szCs w:val="24"/>
        </w:rPr>
        <w:t xml:space="preserve">rtfolio of </w:t>
      </w:r>
      <w:r w:rsidR="00BB4D9E">
        <w:rPr>
          <w:rFonts w:cs="Times New Roman"/>
          <w:color w:val="000000"/>
          <w:sz w:val="24"/>
          <w:szCs w:val="24"/>
        </w:rPr>
        <w:t>150</w:t>
      </w:r>
      <w:r w:rsidR="006247F5">
        <w:rPr>
          <w:rFonts w:cs="Times New Roman"/>
          <w:color w:val="000000"/>
          <w:sz w:val="24"/>
          <w:szCs w:val="24"/>
        </w:rPr>
        <w:t xml:space="preserve"> entities for international clients from </w:t>
      </w:r>
      <w:r w:rsidR="006247F5">
        <w:rPr>
          <w:rFonts w:cs="Times New Roman"/>
          <w:i/>
          <w:color w:val="000000"/>
          <w:sz w:val="24"/>
          <w:szCs w:val="24"/>
        </w:rPr>
        <w:t>Corporate</w:t>
      </w:r>
      <w:r w:rsidR="006247F5">
        <w:rPr>
          <w:rFonts w:cs="Times New Roman"/>
          <w:i/>
          <w:color w:val="000000"/>
          <w:sz w:val="24"/>
          <w:szCs w:val="24"/>
        </w:rPr>
        <w:tab/>
      </w:r>
      <w:r w:rsidR="006247F5">
        <w:rPr>
          <w:rFonts w:cs="Times New Roman"/>
          <w:i/>
          <w:color w:val="000000"/>
          <w:sz w:val="24"/>
          <w:szCs w:val="24"/>
        </w:rPr>
        <w:tab/>
      </w:r>
      <w:r w:rsidR="006247F5">
        <w:rPr>
          <w:rFonts w:cs="Times New Roman"/>
          <w:i/>
          <w:color w:val="000000"/>
          <w:sz w:val="24"/>
          <w:szCs w:val="24"/>
        </w:rPr>
        <w:tab/>
      </w:r>
      <w:r w:rsidR="006247F5">
        <w:rPr>
          <w:rFonts w:cs="Times New Roman"/>
          <w:color w:val="000000"/>
          <w:sz w:val="24"/>
          <w:szCs w:val="24"/>
        </w:rPr>
        <w:t>Latin America,</w:t>
      </w:r>
      <w:r w:rsidR="00BB4D9E">
        <w:rPr>
          <w:rFonts w:cs="Times New Roman"/>
          <w:color w:val="000000"/>
          <w:sz w:val="24"/>
          <w:szCs w:val="24"/>
        </w:rPr>
        <w:t xml:space="preserve"> Europe,</w:t>
      </w:r>
      <w:r w:rsidR="006247F5">
        <w:rPr>
          <w:rFonts w:cs="Times New Roman"/>
          <w:color w:val="000000"/>
          <w:sz w:val="24"/>
          <w:szCs w:val="24"/>
        </w:rPr>
        <w:t xml:space="preserve"> Asia and Australia.  </w:t>
      </w:r>
    </w:p>
    <w:p w14:paraId="561C96FB" w14:textId="5C63E47D" w:rsidR="008E7F3C" w:rsidRDefault="008E7F3C" w:rsidP="006247F5">
      <w:pPr>
        <w:tabs>
          <w:tab w:val="left" w:pos="720"/>
          <w:tab w:val="left" w:pos="1440"/>
          <w:tab w:val="left" w:pos="2410"/>
        </w:tabs>
        <w:spacing w:after="0" w:line="240" w:lineRule="auto"/>
        <w:jc w:val="both"/>
        <w:rPr>
          <w:rFonts w:cs="Times New Roman"/>
          <w:color w:val="000000"/>
          <w:sz w:val="24"/>
          <w:szCs w:val="24"/>
        </w:rPr>
      </w:pPr>
      <w:r>
        <w:rPr>
          <w:rFonts w:cs="Times New Roman"/>
          <w:i/>
          <w:color w:val="000000"/>
          <w:sz w:val="24"/>
          <w:szCs w:val="24"/>
        </w:rPr>
        <w:t>Secretariat</w:t>
      </w:r>
      <w:r>
        <w:rPr>
          <w:rFonts w:cs="Times New Roman"/>
          <w:i/>
          <w:color w:val="000000"/>
          <w:sz w:val="24"/>
          <w:szCs w:val="24"/>
        </w:rPr>
        <w:tab/>
      </w:r>
      <w:r w:rsidR="006247F5">
        <w:rPr>
          <w:rFonts w:cs="Times New Roman"/>
          <w:i/>
          <w:color w:val="000000"/>
          <w:sz w:val="24"/>
          <w:szCs w:val="24"/>
        </w:rPr>
        <w:tab/>
      </w:r>
    </w:p>
    <w:p w14:paraId="7F4170E3" w14:textId="1A2CE898" w:rsidR="006247F5" w:rsidRDefault="00BB4D9E" w:rsidP="006247F5">
      <w:pPr>
        <w:pStyle w:val="ListParagraph"/>
        <w:numPr>
          <w:ilvl w:val="0"/>
          <w:numId w:val="6"/>
        </w:numPr>
        <w:tabs>
          <w:tab w:val="left" w:pos="720"/>
          <w:tab w:val="left" w:pos="1440"/>
          <w:tab w:val="left" w:pos="1985"/>
        </w:tabs>
        <w:spacing w:after="0" w:line="240" w:lineRule="auto"/>
        <w:ind w:left="2410" w:hanging="425"/>
        <w:jc w:val="both"/>
        <w:rPr>
          <w:rFonts w:cs="Times New Roman"/>
          <w:color w:val="000000"/>
          <w:sz w:val="24"/>
          <w:szCs w:val="24"/>
        </w:rPr>
      </w:pPr>
      <w:r>
        <w:rPr>
          <w:rFonts w:cs="Times New Roman"/>
          <w:color w:val="000000"/>
          <w:sz w:val="24"/>
          <w:szCs w:val="24"/>
        </w:rPr>
        <w:t xml:space="preserve">Spoke to clients/intermediaries and advised on the various structuring options in terms of balancing the accounts for the Mexican and Indonesian UBOs </w:t>
      </w:r>
      <w:r w:rsidR="006247F5">
        <w:rPr>
          <w:rFonts w:cs="Times New Roman"/>
          <w:color w:val="000000"/>
          <w:sz w:val="24"/>
          <w:szCs w:val="24"/>
        </w:rPr>
        <w:t>which includes the redemption of preference shares, capital reduction, declaration of interim dividends, novation of various loan agreements, tr</w:t>
      </w:r>
      <w:r>
        <w:rPr>
          <w:rFonts w:cs="Times New Roman"/>
          <w:color w:val="000000"/>
          <w:sz w:val="24"/>
          <w:szCs w:val="24"/>
        </w:rPr>
        <w:t xml:space="preserve">ansfer and allotment of shares and divesting of </w:t>
      </w:r>
      <w:r w:rsidR="006247F5">
        <w:rPr>
          <w:rFonts w:cs="Times New Roman"/>
          <w:color w:val="000000"/>
          <w:sz w:val="24"/>
          <w:szCs w:val="24"/>
        </w:rPr>
        <w:t>investment</w:t>
      </w:r>
      <w:r>
        <w:rPr>
          <w:rFonts w:cs="Times New Roman"/>
          <w:color w:val="000000"/>
          <w:sz w:val="24"/>
          <w:szCs w:val="24"/>
        </w:rPr>
        <w:t>s</w:t>
      </w:r>
      <w:r w:rsidR="006247F5">
        <w:rPr>
          <w:rFonts w:cs="Times New Roman"/>
          <w:color w:val="000000"/>
          <w:sz w:val="24"/>
          <w:szCs w:val="24"/>
        </w:rPr>
        <w:t xml:space="preserve"> in subsidiaries as a </w:t>
      </w:r>
      <w:r w:rsidR="006247F5">
        <w:rPr>
          <w:rFonts w:cs="Times New Roman"/>
          <w:color w:val="000000"/>
          <w:sz w:val="24"/>
          <w:szCs w:val="24"/>
        </w:rPr>
        <w:lastRenderedPageBreak/>
        <w:t>result of the tax amnesty regime that was instituted in the respective countries.</w:t>
      </w:r>
    </w:p>
    <w:p w14:paraId="47E3D547" w14:textId="1AE398F1" w:rsidR="00404C40" w:rsidRDefault="00404C40" w:rsidP="00404C40">
      <w:pPr>
        <w:pStyle w:val="ListParagraph"/>
        <w:tabs>
          <w:tab w:val="left" w:pos="720"/>
          <w:tab w:val="left" w:pos="1440"/>
          <w:tab w:val="left" w:pos="1985"/>
        </w:tabs>
        <w:spacing w:after="0" w:line="240" w:lineRule="auto"/>
        <w:ind w:left="2410"/>
        <w:jc w:val="both"/>
        <w:rPr>
          <w:rFonts w:cs="Times New Roman"/>
          <w:color w:val="000000"/>
          <w:sz w:val="24"/>
          <w:szCs w:val="24"/>
        </w:rPr>
      </w:pPr>
    </w:p>
    <w:p w14:paraId="305ECB5D" w14:textId="46C2B3A5" w:rsidR="00404C40" w:rsidRDefault="00404C40" w:rsidP="006247F5">
      <w:pPr>
        <w:pStyle w:val="ListParagraph"/>
        <w:numPr>
          <w:ilvl w:val="0"/>
          <w:numId w:val="6"/>
        </w:numPr>
        <w:tabs>
          <w:tab w:val="left" w:pos="720"/>
          <w:tab w:val="left" w:pos="1440"/>
          <w:tab w:val="left" w:pos="1985"/>
        </w:tabs>
        <w:spacing w:after="0" w:line="240" w:lineRule="auto"/>
        <w:ind w:left="2410" w:hanging="425"/>
        <w:jc w:val="both"/>
        <w:rPr>
          <w:rFonts w:cs="Times New Roman"/>
          <w:color w:val="000000"/>
          <w:sz w:val="24"/>
          <w:szCs w:val="24"/>
        </w:rPr>
      </w:pPr>
      <w:r>
        <w:rPr>
          <w:rFonts w:cs="Times New Roman"/>
          <w:color w:val="000000"/>
          <w:sz w:val="24"/>
          <w:szCs w:val="24"/>
        </w:rPr>
        <w:t>Spoke to and advise a Polish MNC in setting up</w:t>
      </w:r>
      <w:r w:rsidR="00E531F0">
        <w:rPr>
          <w:rFonts w:cs="Times New Roman"/>
          <w:color w:val="000000"/>
          <w:sz w:val="24"/>
          <w:szCs w:val="24"/>
        </w:rPr>
        <w:t xml:space="preserve"> a Company in Singapore as an Asia Pacific trading hub with special attention to the BEPs framework which Singapore is a party to. Liaised with the banks to open the Company’s bank accounts and was recommended by the client to be a signatory to the Company’s trade services account as the Company’s clients general pay for goods by Letters of Credit and is dependent on the incumbent to prepare and check the various packing list, invoices and bill of exchange before submitting to the bank for processing.</w:t>
      </w:r>
    </w:p>
    <w:p w14:paraId="7E01BB62" w14:textId="7FAE7B8F" w:rsidR="006247F5" w:rsidRDefault="006247F5" w:rsidP="006247F5">
      <w:pPr>
        <w:pStyle w:val="ListParagraph"/>
        <w:tabs>
          <w:tab w:val="left" w:pos="720"/>
          <w:tab w:val="left" w:pos="1440"/>
          <w:tab w:val="left" w:pos="1985"/>
        </w:tabs>
        <w:spacing w:after="0" w:line="240" w:lineRule="auto"/>
        <w:ind w:left="2410"/>
        <w:jc w:val="both"/>
        <w:rPr>
          <w:rFonts w:cs="Times New Roman"/>
          <w:color w:val="000000"/>
          <w:sz w:val="24"/>
          <w:szCs w:val="24"/>
        </w:rPr>
      </w:pPr>
    </w:p>
    <w:p w14:paraId="231CF56C" w14:textId="29D79FF1" w:rsidR="00876F65" w:rsidRDefault="00876F65" w:rsidP="006247F5">
      <w:pPr>
        <w:pStyle w:val="ListParagraph"/>
        <w:numPr>
          <w:ilvl w:val="0"/>
          <w:numId w:val="6"/>
        </w:numPr>
        <w:tabs>
          <w:tab w:val="left" w:pos="720"/>
          <w:tab w:val="left" w:pos="1440"/>
          <w:tab w:val="left" w:pos="1985"/>
        </w:tabs>
        <w:spacing w:after="0" w:line="240" w:lineRule="auto"/>
        <w:ind w:left="2410" w:hanging="425"/>
        <w:jc w:val="both"/>
        <w:rPr>
          <w:rFonts w:cs="Times New Roman"/>
          <w:color w:val="000000"/>
          <w:sz w:val="24"/>
          <w:szCs w:val="24"/>
        </w:rPr>
      </w:pPr>
      <w:r>
        <w:rPr>
          <w:rFonts w:cs="Times New Roman"/>
          <w:color w:val="000000"/>
          <w:sz w:val="24"/>
          <w:szCs w:val="24"/>
        </w:rPr>
        <w:t>Personally handled</w:t>
      </w:r>
      <w:r w:rsidR="006247F5">
        <w:rPr>
          <w:rFonts w:cs="Times New Roman"/>
          <w:color w:val="000000"/>
          <w:sz w:val="24"/>
          <w:szCs w:val="24"/>
        </w:rPr>
        <w:t xml:space="preserve"> the </w:t>
      </w:r>
      <w:r w:rsidR="00BB4D9E">
        <w:rPr>
          <w:rFonts w:cs="Times New Roman"/>
          <w:color w:val="000000"/>
          <w:sz w:val="24"/>
          <w:szCs w:val="24"/>
        </w:rPr>
        <w:t xml:space="preserve">corporate actions requirements for the </w:t>
      </w:r>
      <w:r w:rsidR="006247F5">
        <w:rPr>
          <w:rFonts w:cs="Times New Roman"/>
          <w:color w:val="000000"/>
          <w:sz w:val="24"/>
          <w:szCs w:val="24"/>
        </w:rPr>
        <w:t xml:space="preserve">seed funding of a Vietnamese client’s technology company by one of UOB’s investment subsidiary </w:t>
      </w:r>
      <w:r>
        <w:rPr>
          <w:rFonts w:cs="Times New Roman"/>
          <w:color w:val="000000"/>
          <w:sz w:val="24"/>
          <w:szCs w:val="24"/>
        </w:rPr>
        <w:t>for an</w:t>
      </w:r>
      <w:r w:rsidR="006247F5">
        <w:rPr>
          <w:rFonts w:cs="Times New Roman"/>
          <w:color w:val="000000"/>
          <w:sz w:val="24"/>
          <w:szCs w:val="24"/>
        </w:rPr>
        <w:t xml:space="preserve"> amount of USD3,000,000.00. Perused the Investment Agreement &amp; Shareholder’s Agreement </w:t>
      </w:r>
      <w:r>
        <w:rPr>
          <w:rFonts w:cs="Times New Roman"/>
          <w:color w:val="000000"/>
          <w:sz w:val="24"/>
          <w:szCs w:val="24"/>
        </w:rPr>
        <w:t>and came up</w:t>
      </w:r>
      <w:r w:rsidR="006247F5">
        <w:rPr>
          <w:rFonts w:cs="Times New Roman"/>
          <w:color w:val="000000"/>
          <w:sz w:val="24"/>
          <w:szCs w:val="24"/>
        </w:rPr>
        <w:t xml:space="preserve"> with the scope of work</w:t>
      </w:r>
      <w:r>
        <w:rPr>
          <w:rFonts w:cs="Times New Roman"/>
          <w:color w:val="000000"/>
          <w:sz w:val="24"/>
          <w:szCs w:val="24"/>
        </w:rPr>
        <w:t xml:space="preserve"> needed to fulfil the conditions of the Investment Agreement before capitalisation of the investment could be occur. </w:t>
      </w:r>
    </w:p>
    <w:p w14:paraId="11D07792" w14:textId="77777777" w:rsidR="00876F65" w:rsidRDefault="00876F65" w:rsidP="00876F65">
      <w:pPr>
        <w:tabs>
          <w:tab w:val="left" w:pos="720"/>
          <w:tab w:val="left" w:pos="1440"/>
          <w:tab w:val="left" w:pos="1985"/>
        </w:tabs>
        <w:spacing w:after="0" w:line="240" w:lineRule="auto"/>
        <w:jc w:val="both"/>
        <w:rPr>
          <w:rFonts w:cs="Times New Roman"/>
          <w:color w:val="000000"/>
          <w:sz w:val="24"/>
          <w:szCs w:val="24"/>
        </w:rPr>
      </w:pP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p>
    <w:p w14:paraId="2BD7FDBF" w14:textId="358B6EBC" w:rsidR="006247F5" w:rsidRDefault="00876F65" w:rsidP="00876F65">
      <w:pPr>
        <w:spacing w:after="0" w:line="240" w:lineRule="auto"/>
        <w:ind w:left="2410"/>
        <w:jc w:val="both"/>
        <w:rPr>
          <w:rFonts w:cs="Times New Roman"/>
          <w:color w:val="000000"/>
          <w:sz w:val="24"/>
          <w:szCs w:val="24"/>
        </w:rPr>
      </w:pPr>
      <w:r>
        <w:rPr>
          <w:rFonts w:cs="Times New Roman"/>
          <w:color w:val="000000"/>
          <w:sz w:val="24"/>
          <w:szCs w:val="24"/>
        </w:rPr>
        <w:t>This</w:t>
      </w:r>
      <w:r w:rsidRPr="00876F65">
        <w:rPr>
          <w:rFonts w:cs="Times New Roman"/>
          <w:color w:val="000000"/>
          <w:sz w:val="24"/>
          <w:szCs w:val="24"/>
        </w:rPr>
        <w:t xml:space="preserve"> amounted to some SGD16,000.00 worth of work which includes the conversion of preference shares to ordinary shares, adoption of the Constitution of the Company</w:t>
      </w:r>
      <w:r>
        <w:rPr>
          <w:rFonts w:cs="Times New Roman"/>
          <w:color w:val="000000"/>
          <w:sz w:val="24"/>
          <w:szCs w:val="24"/>
        </w:rPr>
        <w:t>, the in</w:t>
      </w:r>
      <w:r w:rsidR="00BB4D9E">
        <w:rPr>
          <w:rFonts w:cs="Times New Roman"/>
          <w:color w:val="000000"/>
          <w:sz w:val="24"/>
          <w:szCs w:val="24"/>
        </w:rPr>
        <w:t xml:space="preserve">stitution of various agreements as mandated by the Investment Agreements, </w:t>
      </w:r>
      <w:r>
        <w:rPr>
          <w:rFonts w:cs="Times New Roman"/>
          <w:color w:val="000000"/>
          <w:sz w:val="24"/>
          <w:szCs w:val="24"/>
        </w:rPr>
        <w:t>the re-denomination of the share capital, change of auditors, amongst other</w:t>
      </w:r>
      <w:r w:rsidR="00BB4D9E">
        <w:rPr>
          <w:rFonts w:cs="Times New Roman"/>
          <w:color w:val="000000"/>
          <w:sz w:val="24"/>
          <w:szCs w:val="24"/>
        </w:rPr>
        <w:t>s.</w:t>
      </w:r>
    </w:p>
    <w:p w14:paraId="2CE48E2C" w14:textId="77777777" w:rsidR="00876F65" w:rsidRDefault="00876F65" w:rsidP="00876F65">
      <w:pPr>
        <w:spacing w:after="0" w:line="240" w:lineRule="auto"/>
        <w:ind w:left="2410"/>
        <w:jc w:val="both"/>
        <w:rPr>
          <w:rFonts w:cs="Times New Roman"/>
          <w:color w:val="000000"/>
          <w:sz w:val="24"/>
          <w:szCs w:val="24"/>
        </w:rPr>
      </w:pPr>
    </w:p>
    <w:p w14:paraId="0DFBF95F" w14:textId="477D8E67" w:rsidR="001E3551" w:rsidRDefault="001E3551" w:rsidP="001E3551">
      <w:pPr>
        <w:pStyle w:val="ListParagraph"/>
        <w:numPr>
          <w:ilvl w:val="0"/>
          <w:numId w:val="6"/>
        </w:numPr>
        <w:spacing w:after="0" w:line="240" w:lineRule="auto"/>
        <w:ind w:left="2410" w:hanging="425"/>
        <w:jc w:val="both"/>
        <w:rPr>
          <w:rFonts w:cs="Times New Roman"/>
          <w:color w:val="000000"/>
          <w:sz w:val="24"/>
          <w:szCs w:val="24"/>
        </w:rPr>
      </w:pPr>
      <w:r>
        <w:rPr>
          <w:rFonts w:cs="Times New Roman"/>
          <w:color w:val="000000"/>
          <w:sz w:val="24"/>
          <w:szCs w:val="24"/>
        </w:rPr>
        <w:t>Carried out the c</w:t>
      </w:r>
      <w:r w:rsidR="00876F65">
        <w:rPr>
          <w:rFonts w:cs="Times New Roman"/>
          <w:color w:val="000000"/>
          <w:sz w:val="24"/>
          <w:szCs w:val="24"/>
        </w:rPr>
        <w:t xml:space="preserve">onversion of a Spanish client’s private limited company </w:t>
      </w:r>
      <w:r>
        <w:rPr>
          <w:rFonts w:cs="Times New Roman"/>
          <w:color w:val="000000"/>
          <w:sz w:val="24"/>
          <w:szCs w:val="24"/>
        </w:rPr>
        <w:t>to a public company as they have exceeded the threshold of 50 shareholders for a private limited company, including drafting of the various extraordinary general meeting papers for the conversion, appointment of auditors and the SILOP.</w:t>
      </w:r>
    </w:p>
    <w:p w14:paraId="7A5B9E9E" w14:textId="4C0E617D" w:rsidR="001E3551" w:rsidRDefault="001E3551" w:rsidP="001E3551">
      <w:pPr>
        <w:pStyle w:val="ListParagraph"/>
        <w:spacing w:after="0" w:line="240" w:lineRule="auto"/>
        <w:ind w:left="2410"/>
        <w:jc w:val="both"/>
        <w:rPr>
          <w:rFonts w:cs="Times New Roman"/>
          <w:color w:val="000000"/>
          <w:sz w:val="24"/>
          <w:szCs w:val="24"/>
        </w:rPr>
      </w:pPr>
    </w:p>
    <w:p w14:paraId="43F5C0D2" w14:textId="36728C52" w:rsidR="001E3551" w:rsidRDefault="001E3551" w:rsidP="001E3551">
      <w:pPr>
        <w:pStyle w:val="ListParagraph"/>
        <w:numPr>
          <w:ilvl w:val="0"/>
          <w:numId w:val="6"/>
        </w:numPr>
        <w:spacing w:after="0" w:line="240" w:lineRule="auto"/>
        <w:ind w:left="2410" w:hanging="425"/>
        <w:jc w:val="both"/>
        <w:rPr>
          <w:rFonts w:cs="Times New Roman"/>
          <w:color w:val="000000"/>
          <w:sz w:val="24"/>
          <w:szCs w:val="24"/>
        </w:rPr>
      </w:pPr>
      <w:r>
        <w:rPr>
          <w:rFonts w:cs="Times New Roman"/>
          <w:color w:val="000000"/>
          <w:sz w:val="24"/>
          <w:szCs w:val="24"/>
        </w:rPr>
        <w:t>Carried out a short form amalgamation of United States technology company including drafting of all declarations as required by the Companies Act, solvency statement, extraordinary general meeting for both the amalgamating companies.</w:t>
      </w:r>
      <w:r w:rsidR="00BB4D9E">
        <w:rPr>
          <w:rFonts w:cs="Times New Roman"/>
          <w:color w:val="000000"/>
          <w:sz w:val="24"/>
          <w:szCs w:val="24"/>
        </w:rPr>
        <w:t xml:space="preserve"> Filed the </w:t>
      </w:r>
      <w:r w:rsidR="00404C40">
        <w:rPr>
          <w:rFonts w:cs="Times New Roman"/>
          <w:color w:val="000000"/>
          <w:sz w:val="24"/>
          <w:szCs w:val="24"/>
        </w:rPr>
        <w:t>ensuing amalgamation filings with the Accounting and Corporate Regulatory Authority.</w:t>
      </w:r>
    </w:p>
    <w:p w14:paraId="745FCE2C" w14:textId="77777777" w:rsidR="00E531F0" w:rsidRPr="00E531F0" w:rsidRDefault="00E531F0" w:rsidP="00E531F0">
      <w:pPr>
        <w:pStyle w:val="ListParagraph"/>
        <w:rPr>
          <w:rFonts w:cs="Times New Roman"/>
          <w:color w:val="000000"/>
          <w:sz w:val="24"/>
          <w:szCs w:val="24"/>
        </w:rPr>
      </w:pPr>
    </w:p>
    <w:p w14:paraId="637E03AC" w14:textId="51932764" w:rsidR="00E531F0" w:rsidRDefault="00E531F0" w:rsidP="001E3551">
      <w:pPr>
        <w:pStyle w:val="ListParagraph"/>
        <w:numPr>
          <w:ilvl w:val="0"/>
          <w:numId w:val="6"/>
        </w:numPr>
        <w:spacing w:after="0" w:line="240" w:lineRule="auto"/>
        <w:ind w:left="2410" w:hanging="425"/>
        <w:jc w:val="both"/>
        <w:rPr>
          <w:rFonts w:cs="Times New Roman"/>
          <w:color w:val="000000"/>
          <w:sz w:val="24"/>
          <w:szCs w:val="24"/>
        </w:rPr>
      </w:pPr>
      <w:r>
        <w:rPr>
          <w:rFonts w:cs="Times New Roman"/>
          <w:color w:val="000000"/>
          <w:sz w:val="24"/>
          <w:szCs w:val="24"/>
        </w:rPr>
        <w:t>Advised clients on the liquidation process and have engaged various liquidators to assist with the clients’ liquidation needs. Liaise with the liquidators on the vari</w:t>
      </w:r>
      <w:r w:rsidR="00C81D19">
        <w:rPr>
          <w:rFonts w:cs="Times New Roman"/>
          <w:color w:val="000000"/>
          <w:sz w:val="24"/>
          <w:szCs w:val="24"/>
        </w:rPr>
        <w:t>ous documentation needed by the liquidators.</w:t>
      </w:r>
    </w:p>
    <w:p w14:paraId="5D936563" w14:textId="77777777" w:rsidR="005844B8" w:rsidRPr="005844B8" w:rsidRDefault="005844B8" w:rsidP="005844B8">
      <w:pPr>
        <w:pStyle w:val="ListParagraph"/>
        <w:spacing w:after="0" w:line="240" w:lineRule="auto"/>
        <w:rPr>
          <w:rFonts w:cs="Times New Roman"/>
          <w:color w:val="000000"/>
          <w:sz w:val="24"/>
          <w:szCs w:val="24"/>
        </w:rPr>
      </w:pPr>
    </w:p>
    <w:p w14:paraId="25AC49AE" w14:textId="0E77570B" w:rsidR="005844B8" w:rsidRDefault="005844B8" w:rsidP="001E3551">
      <w:pPr>
        <w:pStyle w:val="ListParagraph"/>
        <w:numPr>
          <w:ilvl w:val="0"/>
          <w:numId w:val="6"/>
        </w:numPr>
        <w:spacing w:after="0" w:line="240" w:lineRule="auto"/>
        <w:ind w:left="2410" w:hanging="425"/>
        <w:jc w:val="both"/>
        <w:rPr>
          <w:rFonts w:cs="Times New Roman"/>
          <w:color w:val="000000"/>
          <w:sz w:val="24"/>
          <w:szCs w:val="24"/>
        </w:rPr>
      </w:pPr>
      <w:r>
        <w:rPr>
          <w:rFonts w:cs="Times New Roman"/>
          <w:color w:val="000000"/>
          <w:sz w:val="24"/>
          <w:szCs w:val="24"/>
        </w:rPr>
        <w:lastRenderedPageBreak/>
        <w:t>Handled the routine statutory requirements with regards to the Annual General Meeting of all the Companies, change of director/company secretaries, filing of extension of time to file Annual Returns, filing of charge, liaisons with external counsel to apply to the court to file charge out of time.</w:t>
      </w:r>
      <w:r w:rsidR="00C81D19">
        <w:rPr>
          <w:rFonts w:cs="Times New Roman"/>
          <w:color w:val="000000"/>
          <w:sz w:val="24"/>
          <w:szCs w:val="24"/>
        </w:rPr>
        <w:t xml:space="preserve"> Drafting of various directors’ and members’ resolutions and meeting including, </w:t>
      </w:r>
      <w:r w:rsidR="00C81D19">
        <w:rPr>
          <w:rFonts w:cs="Times New Roman"/>
          <w:i/>
          <w:color w:val="000000"/>
          <w:sz w:val="24"/>
          <w:szCs w:val="24"/>
        </w:rPr>
        <w:t>inter alia</w:t>
      </w:r>
      <w:r w:rsidR="00C81D19">
        <w:rPr>
          <w:rFonts w:cs="Times New Roman"/>
          <w:color w:val="000000"/>
          <w:sz w:val="24"/>
          <w:szCs w:val="24"/>
        </w:rPr>
        <w:t>, re-denomination of share capital, conversion of redeemable preference shares to ordinary shares, divestment of a major asset of an entity, capital reduction, amalgamation, entering into various agreements, investment in subsidiaries.</w:t>
      </w:r>
    </w:p>
    <w:p w14:paraId="013AE5EA" w14:textId="77777777" w:rsidR="005844B8" w:rsidRPr="005844B8" w:rsidRDefault="005844B8" w:rsidP="005844B8">
      <w:pPr>
        <w:pStyle w:val="ListParagraph"/>
        <w:spacing w:after="0" w:line="240" w:lineRule="auto"/>
        <w:rPr>
          <w:rFonts w:cs="Times New Roman"/>
          <w:color w:val="000000"/>
          <w:sz w:val="24"/>
          <w:szCs w:val="24"/>
        </w:rPr>
      </w:pPr>
    </w:p>
    <w:p w14:paraId="42807806" w14:textId="7F235459" w:rsidR="005844B8" w:rsidRPr="005844B8" w:rsidRDefault="005844B8" w:rsidP="005844B8">
      <w:pPr>
        <w:pStyle w:val="ListParagraph"/>
        <w:numPr>
          <w:ilvl w:val="0"/>
          <w:numId w:val="6"/>
        </w:numPr>
        <w:spacing w:after="0" w:line="240" w:lineRule="auto"/>
        <w:ind w:left="2410" w:hanging="425"/>
        <w:jc w:val="both"/>
        <w:rPr>
          <w:rFonts w:cs="Times New Roman"/>
          <w:color w:val="000000"/>
          <w:sz w:val="24"/>
          <w:szCs w:val="24"/>
        </w:rPr>
      </w:pPr>
      <w:r>
        <w:rPr>
          <w:rFonts w:cs="Times New Roman"/>
          <w:color w:val="000000"/>
          <w:sz w:val="24"/>
          <w:szCs w:val="24"/>
        </w:rPr>
        <w:t xml:space="preserve">Handled employment pass applications and liaisons with various governmental agencies </w:t>
      </w:r>
      <w:r w:rsidR="00C81D19">
        <w:rPr>
          <w:rFonts w:cs="Times New Roman"/>
          <w:color w:val="000000"/>
          <w:sz w:val="24"/>
          <w:szCs w:val="24"/>
        </w:rPr>
        <w:t xml:space="preserve">like the Accounting &amp; Corporate Regulatory Authority, Inland Revenue Authority of Singapore, Ministry of Manpower, Immigration and Checkpoint Authority and Singapore Customs </w:t>
      </w:r>
      <w:r>
        <w:rPr>
          <w:rFonts w:cs="Times New Roman"/>
          <w:color w:val="000000"/>
          <w:sz w:val="24"/>
          <w:szCs w:val="24"/>
        </w:rPr>
        <w:t>with regards to the administration of the companies.</w:t>
      </w:r>
    </w:p>
    <w:p w14:paraId="61EF3DCA" w14:textId="77777777" w:rsidR="005844B8" w:rsidRPr="005844B8" w:rsidRDefault="005844B8" w:rsidP="005844B8">
      <w:pPr>
        <w:pStyle w:val="ListParagraph"/>
        <w:spacing w:after="0" w:line="240" w:lineRule="auto"/>
        <w:rPr>
          <w:rFonts w:cs="Times New Roman"/>
          <w:color w:val="000000"/>
          <w:sz w:val="24"/>
          <w:szCs w:val="24"/>
        </w:rPr>
      </w:pPr>
    </w:p>
    <w:p w14:paraId="683F5D68" w14:textId="250E9B93" w:rsidR="005844B8" w:rsidRDefault="005844B8" w:rsidP="001E3551">
      <w:pPr>
        <w:pStyle w:val="ListParagraph"/>
        <w:numPr>
          <w:ilvl w:val="0"/>
          <w:numId w:val="6"/>
        </w:numPr>
        <w:spacing w:after="0" w:line="240" w:lineRule="auto"/>
        <w:ind w:left="2410" w:hanging="425"/>
        <w:jc w:val="both"/>
        <w:rPr>
          <w:rFonts w:cs="Times New Roman"/>
          <w:color w:val="000000"/>
          <w:sz w:val="24"/>
          <w:szCs w:val="24"/>
        </w:rPr>
      </w:pPr>
      <w:r>
        <w:rPr>
          <w:rFonts w:cs="Times New Roman"/>
          <w:color w:val="000000"/>
          <w:sz w:val="24"/>
          <w:szCs w:val="24"/>
        </w:rPr>
        <w:t>Handled bank payments for clients in light of the Anti-Money Laundering Act and Anti-Terrorism Funding init</w:t>
      </w:r>
      <w:r w:rsidR="00404C40">
        <w:rPr>
          <w:rFonts w:cs="Times New Roman"/>
          <w:color w:val="000000"/>
          <w:sz w:val="24"/>
          <w:szCs w:val="24"/>
        </w:rPr>
        <w:t xml:space="preserve">iatives as most of clients’ uses </w:t>
      </w:r>
      <w:r>
        <w:rPr>
          <w:rFonts w:cs="Times New Roman"/>
          <w:color w:val="000000"/>
          <w:sz w:val="24"/>
          <w:szCs w:val="24"/>
        </w:rPr>
        <w:t>the Company’s nominee director services. Also assisted clients in opening bank accounts with various local banks.</w:t>
      </w:r>
      <w:r w:rsidR="00404C40">
        <w:rPr>
          <w:rFonts w:cs="Times New Roman"/>
          <w:color w:val="000000"/>
          <w:sz w:val="24"/>
          <w:szCs w:val="24"/>
        </w:rPr>
        <w:t xml:space="preserve"> </w:t>
      </w:r>
    </w:p>
    <w:p w14:paraId="083E86F9" w14:textId="77777777" w:rsidR="005844B8" w:rsidRPr="005844B8" w:rsidRDefault="005844B8" w:rsidP="005844B8">
      <w:pPr>
        <w:pStyle w:val="ListParagraph"/>
        <w:spacing w:after="0"/>
        <w:rPr>
          <w:rFonts w:cs="Times New Roman"/>
          <w:color w:val="000000"/>
          <w:sz w:val="24"/>
          <w:szCs w:val="24"/>
        </w:rPr>
      </w:pPr>
    </w:p>
    <w:p w14:paraId="0FD20CB7" w14:textId="737CEA14" w:rsidR="005844B8" w:rsidRDefault="00404C40" w:rsidP="001E3551">
      <w:pPr>
        <w:pStyle w:val="ListParagraph"/>
        <w:numPr>
          <w:ilvl w:val="0"/>
          <w:numId w:val="6"/>
        </w:numPr>
        <w:spacing w:after="0" w:line="240" w:lineRule="auto"/>
        <w:ind w:left="2410" w:hanging="425"/>
        <w:jc w:val="both"/>
        <w:rPr>
          <w:rFonts w:cs="Times New Roman"/>
          <w:color w:val="000000"/>
          <w:sz w:val="24"/>
          <w:szCs w:val="24"/>
        </w:rPr>
      </w:pPr>
      <w:r>
        <w:rPr>
          <w:rFonts w:cs="Times New Roman"/>
          <w:color w:val="000000"/>
          <w:sz w:val="24"/>
          <w:szCs w:val="24"/>
        </w:rPr>
        <w:t>Supervise and taught</w:t>
      </w:r>
      <w:r w:rsidR="005844B8">
        <w:rPr>
          <w:rFonts w:cs="Times New Roman"/>
          <w:color w:val="000000"/>
          <w:sz w:val="24"/>
          <w:szCs w:val="24"/>
        </w:rPr>
        <w:t xml:space="preserve"> junior colleagues in the various corporate secretarial functions</w:t>
      </w:r>
      <w:r>
        <w:rPr>
          <w:rFonts w:cs="Times New Roman"/>
          <w:color w:val="000000"/>
          <w:sz w:val="24"/>
          <w:szCs w:val="24"/>
        </w:rPr>
        <w:t xml:space="preserve"> in relation to the Companies Act</w:t>
      </w:r>
      <w:r w:rsidR="005844B8">
        <w:rPr>
          <w:rFonts w:cs="Times New Roman"/>
          <w:color w:val="000000"/>
          <w:sz w:val="24"/>
          <w:szCs w:val="24"/>
        </w:rPr>
        <w:t xml:space="preserve"> needed to maintain these local companies. </w:t>
      </w:r>
    </w:p>
    <w:p w14:paraId="1EAA6C14" w14:textId="724EFF47" w:rsidR="005844B8" w:rsidRPr="005844B8" w:rsidRDefault="005844B8" w:rsidP="005844B8">
      <w:pPr>
        <w:spacing w:after="0" w:line="240" w:lineRule="auto"/>
        <w:jc w:val="both"/>
        <w:rPr>
          <w:rFonts w:cs="Times New Roman"/>
          <w:color w:val="000000"/>
          <w:sz w:val="24"/>
          <w:szCs w:val="24"/>
        </w:rPr>
      </w:pPr>
    </w:p>
    <w:p w14:paraId="77B5AA8C" w14:textId="787C318E" w:rsidR="005844B8" w:rsidRDefault="005844B8" w:rsidP="001E3551">
      <w:pPr>
        <w:pStyle w:val="ListParagraph"/>
        <w:numPr>
          <w:ilvl w:val="0"/>
          <w:numId w:val="6"/>
        </w:numPr>
        <w:spacing w:after="0" w:line="240" w:lineRule="auto"/>
        <w:ind w:left="2410" w:hanging="425"/>
        <w:jc w:val="both"/>
        <w:rPr>
          <w:rFonts w:cs="Times New Roman"/>
          <w:color w:val="000000"/>
          <w:sz w:val="24"/>
          <w:szCs w:val="24"/>
        </w:rPr>
      </w:pPr>
      <w:r>
        <w:rPr>
          <w:rFonts w:cs="Times New Roman"/>
          <w:color w:val="000000"/>
          <w:sz w:val="24"/>
          <w:szCs w:val="24"/>
        </w:rPr>
        <w:t xml:space="preserve">Minute taker of the Company’s </w:t>
      </w:r>
      <w:r w:rsidR="00DD3766">
        <w:rPr>
          <w:rFonts w:cs="Times New Roman"/>
          <w:color w:val="000000"/>
          <w:sz w:val="24"/>
          <w:szCs w:val="24"/>
        </w:rPr>
        <w:t xml:space="preserve">week </w:t>
      </w:r>
      <w:r>
        <w:rPr>
          <w:rFonts w:cs="Times New Roman"/>
          <w:color w:val="000000"/>
          <w:sz w:val="24"/>
          <w:szCs w:val="24"/>
        </w:rPr>
        <w:t xml:space="preserve">Client Acceptance Committee </w:t>
      </w:r>
      <w:r w:rsidR="00DD3766">
        <w:rPr>
          <w:rFonts w:cs="Times New Roman"/>
          <w:color w:val="000000"/>
          <w:sz w:val="24"/>
          <w:szCs w:val="24"/>
        </w:rPr>
        <w:t>meetings.</w:t>
      </w:r>
    </w:p>
    <w:p w14:paraId="4F860CB2" w14:textId="38FFF5F0" w:rsidR="00DD3766" w:rsidRPr="00DD3766" w:rsidRDefault="00DD3766" w:rsidP="00DD3766">
      <w:pPr>
        <w:spacing w:after="0" w:line="240" w:lineRule="auto"/>
        <w:jc w:val="both"/>
        <w:rPr>
          <w:rFonts w:cs="Times New Roman"/>
          <w:color w:val="000000"/>
          <w:sz w:val="24"/>
          <w:szCs w:val="24"/>
        </w:rPr>
      </w:pPr>
    </w:p>
    <w:p w14:paraId="1EABAB53" w14:textId="77777777" w:rsidR="00DD3766" w:rsidRDefault="00DD3766" w:rsidP="00CB61F7">
      <w:pPr>
        <w:pStyle w:val="ListParagraph"/>
        <w:numPr>
          <w:ilvl w:val="0"/>
          <w:numId w:val="6"/>
        </w:numPr>
        <w:spacing w:after="0" w:line="240" w:lineRule="auto"/>
        <w:ind w:left="2410" w:hanging="425"/>
        <w:jc w:val="both"/>
        <w:rPr>
          <w:rFonts w:cs="Times New Roman"/>
          <w:color w:val="000000"/>
          <w:sz w:val="24"/>
          <w:szCs w:val="24"/>
        </w:rPr>
      </w:pPr>
      <w:r w:rsidRPr="00DD3766">
        <w:rPr>
          <w:rFonts w:cs="Times New Roman"/>
          <w:color w:val="000000"/>
          <w:sz w:val="24"/>
          <w:szCs w:val="24"/>
        </w:rPr>
        <w:t>Carry out all necessary KYC checks and documentations of new and existing clients.</w:t>
      </w:r>
    </w:p>
    <w:p w14:paraId="3AD84E2B" w14:textId="77777777" w:rsidR="00DD3766" w:rsidRPr="00DD3766" w:rsidRDefault="00DD3766" w:rsidP="00DD3766">
      <w:pPr>
        <w:pStyle w:val="ListParagraph"/>
        <w:spacing w:after="0"/>
        <w:rPr>
          <w:rFonts w:cs="Times New Roman"/>
          <w:color w:val="000000"/>
          <w:sz w:val="24"/>
          <w:szCs w:val="24"/>
        </w:rPr>
      </w:pPr>
    </w:p>
    <w:p w14:paraId="56505CE4" w14:textId="60A0F383" w:rsidR="00DD3766" w:rsidRPr="00DD3766" w:rsidRDefault="00DD3766" w:rsidP="00CB61F7">
      <w:pPr>
        <w:pStyle w:val="ListParagraph"/>
        <w:numPr>
          <w:ilvl w:val="0"/>
          <w:numId w:val="6"/>
        </w:numPr>
        <w:spacing w:after="0" w:line="240" w:lineRule="auto"/>
        <w:ind w:left="2410" w:hanging="425"/>
        <w:jc w:val="both"/>
        <w:rPr>
          <w:rFonts w:cs="Times New Roman"/>
          <w:color w:val="000000"/>
          <w:sz w:val="24"/>
          <w:szCs w:val="24"/>
        </w:rPr>
      </w:pPr>
      <w:r w:rsidRPr="00DD3766">
        <w:rPr>
          <w:rFonts w:cs="Times New Roman"/>
          <w:color w:val="000000"/>
          <w:sz w:val="24"/>
          <w:szCs w:val="24"/>
        </w:rPr>
        <w:t>Troubleshooting legal problems together with in-house legal counsel as the communication lines with international clients</w:t>
      </w:r>
      <w:r>
        <w:rPr>
          <w:rFonts w:cs="Times New Roman"/>
          <w:color w:val="000000"/>
          <w:sz w:val="24"/>
          <w:szCs w:val="24"/>
        </w:rPr>
        <w:t>/intermediaries are very truncated</w:t>
      </w:r>
      <w:r w:rsidRPr="00DD3766">
        <w:rPr>
          <w:rFonts w:cs="Times New Roman"/>
          <w:color w:val="000000"/>
          <w:sz w:val="24"/>
          <w:szCs w:val="24"/>
        </w:rPr>
        <w:t xml:space="preserve"> which results in </w:t>
      </w:r>
      <w:r>
        <w:rPr>
          <w:rFonts w:cs="Times New Roman"/>
          <w:color w:val="000000"/>
          <w:sz w:val="24"/>
          <w:szCs w:val="24"/>
        </w:rPr>
        <w:t>a lack of corporate action on compliance and</w:t>
      </w:r>
      <w:r w:rsidR="00C81D19">
        <w:rPr>
          <w:rFonts w:cs="Times New Roman"/>
          <w:color w:val="000000"/>
          <w:sz w:val="24"/>
          <w:szCs w:val="24"/>
        </w:rPr>
        <w:t xml:space="preserve"> governance issues and which results in the need to solve these issues within the ambit of legality in Singapore.</w:t>
      </w:r>
    </w:p>
    <w:p w14:paraId="018F122F" w14:textId="19AABFE2" w:rsidR="008E7F3C" w:rsidRDefault="00DD3766" w:rsidP="008D3F25">
      <w:pPr>
        <w:tabs>
          <w:tab w:val="left" w:pos="720"/>
          <w:tab w:val="left" w:pos="1440"/>
          <w:tab w:val="left" w:pos="2160"/>
        </w:tabs>
        <w:spacing w:after="0" w:line="240" w:lineRule="auto"/>
        <w:jc w:val="both"/>
        <w:rPr>
          <w:rFonts w:cs="Times New Roman"/>
          <w:color w:val="000000"/>
          <w:sz w:val="24"/>
          <w:szCs w:val="24"/>
        </w:rPr>
      </w:pPr>
      <w:r>
        <w:rPr>
          <w:rFonts w:cs="Times New Roman"/>
          <w:color w:val="000000"/>
          <w:sz w:val="24"/>
          <w:szCs w:val="24"/>
        </w:rPr>
        <w:tab/>
      </w:r>
      <w:r>
        <w:rPr>
          <w:rFonts w:cs="Times New Roman"/>
          <w:color w:val="000000"/>
          <w:sz w:val="24"/>
          <w:szCs w:val="24"/>
        </w:rPr>
        <w:tab/>
      </w:r>
      <w:r>
        <w:rPr>
          <w:rFonts w:cs="Times New Roman"/>
          <w:color w:val="000000"/>
          <w:sz w:val="24"/>
          <w:szCs w:val="24"/>
        </w:rPr>
        <w:tab/>
      </w:r>
    </w:p>
    <w:p w14:paraId="46900C08" w14:textId="1F2A5AF6" w:rsidR="00C81D19" w:rsidRDefault="00C81D19" w:rsidP="008D3F25">
      <w:pPr>
        <w:tabs>
          <w:tab w:val="left" w:pos="720"/>
          <w:tab w:val="left" w:pos="1440"/>
          <w:tab w:val="left" w:pos="2160"/>
        </w:tabs>
        <w:spacing w:after="0" w:line="240" w:lineRule="auto"/>
        <w:jc w:val="both"/>
        <w:rPr>
          <w:rFonts w:cs="Times New Roman"/>
          <w:color w:val="000000"/>
          <w:sz w:val="24"/>
          <w:szCs w:val="24"/>
        </w:rPr>
      </w:pPr>
    </w:p>
    <w:p w14:paraId="36F050DB" w14:textId="3C5AB1F5" w:rsidR="00C81D19" w:rsidRDefault="00C81D19" w:rsidP="008D3F25">
      <w:pPr>
        <w:tabs>
          <w:tab w:val="left" w:pos="720"/>
          <w:tab w:val="left" w:pos="1440"/>
          <w:tab w:val="left" w:pos="2160"/>
        </w:tabs>
        <w:spacing w:after="0" w:line="240" w:lineRule="auto"/>
        <w:jc w:val="both"/>
        <w:rPr>
          <w:rFonts w:cs="Times New Roman"/>
          <w:color w:val="000000"/>
          <w:sz w:val="24"/>
          <w:szCs w:val="24"/>
        </w:rPr>
      </w:pPr>
    </w:p>
    <w:p w14:paraId="7E69DA05" w14:textId="77777777" w:rsidR="00C81D19" w:rsidRDefault="00C81D19" w:rsidP="008D3F25">
      <w:pPr>
        <w:tabs>
          <w:tab w:val="left" w:pos="720"/>
          <w:tab w:val="left" w:pos="1440"/>
          <w:tab w:val="left" w:pos="2160"/>
        </w:tabs>
        <w:spacing w:after="0" w:line="240" w:lineRule="auto"/>
        <w:jc w:val="both"/>
        <w:rPr>
          <w:rFonts w:cs="Times New Roman"/>
          <w:color w:val="000000"/>
          <w:sz w:val="24"/>
          <w:szCs w:val="24"/>
        </w:rPr>
      </w:pPr>
    </w:p>
    <w:p w14:paraId="2560AF13" w14:textId="77777777" w:rsidR="008E7F3C" w:rsidRPr="001E55D7" w:rsidRDefault="008E7F3C" w:rsidP="008D3F25">
      <w:pPr>
        <w:tabs>
          <w:tab w:val="left" w:pos="720"/>
          <w:tab w:val="left" w:pos="1440"/>
          <w:tab w:val="left" w:pos="2160"/>
        </w:tabs>
        <w:spacing w:after="0" w:line="240" w:lineRule="auto"/>
        <w:jc w:val="both"/>
        <w:rPr>
          <w:rFonts w:cs="Times New Roman"/>
          <w:color w:val="000000"/>
          <w:sz w:val="24"/>
          <w:szCs w:val="24"/>
        </w:rPr>
      </w:pPr>
    </w:p>
    <w:p w14:paraId="1DEA3909" w14:textId="77777777" w:rsidR="007F6649" w:rsidRPr="009B053D" w:rsidRDefault="4D3FF083" w:rsidP="00C90A9A">
      <w:pPr>
        <w:spacing w:after="0" w:line="240" w:lineRule="auto"/>
        <w:jc w:val="both"/>
        <w:rPr>
          <w:rFonts w:cs="Times New Roman"/>
          <w:b/>
          <w:color w:val="000000"/>
          <w:sz w:val="28"/>
          <w:u w:val="single"/>
        </w:rPr>
      </w:pPr>
      <w:r w:rsidRPr="4D3FF083">
        <w:rPr>
          <w:rFonts w:ascii="Calibri" w:eastAsia="Calibri" w:hAnsi="Calibri" w:cs="Calibri"/>
          <w:b/>
          <w:bCs/>
          <w:color w:val="000000" w:themeColor="text1"/>
          <w:sz w:val="28"/>
          <w:szCs w:val="28"/>
          <w:u w:val="single"/>
        </w:rPr>
        <w:t>OTHER EXPERIENCE</w:t>
      </w:r>
    </w:p>
    <w:p w14:paraId="6D89629E" w14:textId="77777777" w:rsidR="007F6649" w:rsidRPr="009B053D" w:rsidRDefault="007F6649" w:rsidP="00C90A9A">
      <w:pPr>
        <w:spacing w:after="0" w:line="240" w:lineRule="auto"/>
        <w:jc w:val="both"/>
        <w:rPr>
          <w:rFonts w:cs="Times New Roman"/>
          <w:b/>
          <w:color w:val="000000"/>
          <w:sz w:val="28"/>
          <w:u w:val="single"/>
        </w:rPr>
      </w:pPr>
    </w:p>
    <w:p w14:paraId="404C9EB5" w14:textId="77777777" w:rsidR="007F6649" w:rsidRPr="009B053D" w:rsidRDefault="4D3FF083" w:rsidP="00C90A9A">
      <w:pPr>
        <w:spacing w:after="0" w:line="240" w:lineRule="auto"/>
        <w:ind w:left="2552" w:hanging="2552"/>
        <w:jc w:val="both"/>
        <w:rPr>
          <w:rFonts w:cs="Times New Roman"/>
          <w:b/>
          <w:color w:val="000000"/>
          <w:sz w:val="24"/>
        </w:rPr>
      </w:pPr>
      <w:r w:rsidRPr="4D3FF083">
        <w:rPr>
          <w:rFonts w:ascii="Calibri" w:eastAsia="Calibri" w:hAnsi="Calibri" w:cs="Calibri"/>
          <w:b/>
          <w:bCs/>
          <w:color w:val="000000" w:themeColor="text1"/>
          <w:sz w:val="24"/>
          <w:szCs w:val="24"/>
        </w:rPr>
        <w:t xml:space="preserve">Customer Service: </w:t>
      </w:r>
    </w:p>
    <w:p w14:paraId="36E36BF6" w14:textId="77777777" w:rsidR="007F6649" w:rsidRPr="009B053D" w:rsidRDefault="4D3FF083" w:rsidP="00C90A9A">
      <w:pPr>
        <w:spacing w:after="0" w:line="240" w:lineRule="auto"/>
        <w:ind w:left="1985" w:hanging="1985"/>
        <w:jc w:val="both"/>
        <w:rPr>
          <w:rFonts w:cs="Times New Roman"/>
          <w:b/>
          <w:color w:val="000000"/>
          <w:sz w:val="24"/>
        </w:rPr>
      </w:pPr>
      <w:r w:rsidRPr="4D3FF083">
        <w:rPr>
          <w:rFonts w:ascii="Calibri" w:eastAsia="Calibri" w:hAnsi="Calibri" w:cs="Calibri"/>
          <w:b/>
          <w:bCs/>
          <w:color w:val="000000" w:themeColor="text1"/>
          <w:sz w:val="24"/>
          <w:szCs w:val="24"/>
        </w:rPr>
        <w:t xml:space="preserve">                                         </w:t>
      </w:r>
    </w:p>
    <w:p w14:paraId="058D050F" w14:textId="77777777" w:rsidR="007F6649" w:rsidRPr="009B053D" w:rsidRDefault="4D3FF083" w:rsidP="00C90A9A">
      <w:pPr>
        <w:spacing w:after="0" w:line="240" w:lineRule="auto"/>
        <w:ind w:left="1985"/>
        <w:jc w:val="both"/>
        <w:rPr>
          <w:rFonts w:cs="Times New Roman"/>
          <w:b/>
          <w:color w:val="000000"/>
          <w:sz w:val="24"/>
        </w:rPr>
      </w:pPr>
      <w:r w:rsidRPr="4D3FF083">
        <w:rPr>
          <w:rFonts w:ascii="Calibri" w:eastAsia="Calibri" w:hAnsi="Calibri" w:cs="Calibri"/>
          <w:b/>
          <w:bCs/>
          <w:color w:val="000000" w:themeColor="text1"/>
          <w:sz w:val="24"/>
          <w:szCs w:val="24"/>
          <w:u w:val="single"/>
        </w:rPr>
        <w:t>Food &amp; Beverage Industry</w:t>
      </w:r>
    </w:p>
    <w:p w14:paraId="10129154" w14:textId="77777777" w:rsidR="007F6649" w:rsidRPr="009B053D" w:rsidRDefault="007F6649" w:rsidP="00C90A9A">
      <w:pPr>
        <w:tabs>
          <w:tab w:val="left" w:pos="1040"/>
        </w:tabs>
        <w:spacing w:after="0" w:line="240" w:lineRule="auto"/>
        <w:ind w:left="1985" w:hanging="1985"/>
        <w:jc w:val="both"/>
        <w:rPr>
          <w:rFonts w:cs="Times New Roman"/>
          <w:b/>
          <w:color w:val="000000"/>
          <w:sz w:val="24"/>
        </w:rPr>
      </w:pPr>
    </w:p>
    <w:p w14:paraId="145053F7" w14:textId="77777777" w:rsidR="007F6649" w:rsidRPr="009B053D" w:rsidRDefault="4D3FF083" w:rsidP="00C90A9A">
      <w:pPr>
        <w:spacing w:after="0" w:line="240" w:lineRule="auto"/>
        <w:ind w:left="1985"/>
        <w:jc w:val="both"/>
        <w:rPr>
          <w:rFonts w:cs="Times New Roman"/>
          <w:b/>
          <w:color w:val="000000"/>
          <w:sz w:val="24"/>
        </w:rPr>
      </w:pPr>
      <w:r w:rsidRPr="4D3FF083">
        <w:rPr>
          <w:rFonts w:ascii="Calibri" w:eastAsia="Calibri" w:hAnsi="Calibri" w:cs="Calibri"/>
          <w:i/>
          <w:iCs/>
          <w:color w:val="000000" w:themeColor="text1"/>
          <w:sz w:val="24"/>
          <w:szCs w:val="24"/>
        </w:rPr>
        <w:t>The Legends @ Fort Canning, Part Time 2006</w:t>
      </w:r>
    </w:p>
    <w:p w14:paraId="3F655583" w14:textId="77777777" w:rsidR="007F6649" w:rsidRDefault="4D3FF083" w:rsidP="00C90A9A">
      <w:pPr>
        <w:spacing w:after="0" w:line="240" w:lineRule="auto"/>
        <w:ind w:left="1985"/>
        <w:jc w:val="both"/>
        <w:rPr>
          <w:rFonts w:cs="Times New Roman"/>
          <w:i/>
          <w:color w:val="000000"/>
          <w:sz w:val="24"/>
        </w:rPr>
      </w:pPr>
      <w:r w:rsidRPr="4D3FF083">
        <w:rPr>
          <w:rFonts w:ascii="Calibri" w:eastAsia="Calibri" w:hAnsi="Calibri" w:cs="Calibri"/>
          <w:i/>
          <w:iCs/>
          <w:color w:val="000000" w:themeColor="text1"/>
          <w:sz w:val="24"/>
          <w:szCs w:val="24"/>
        </w:rPr>
        <w:t>The Pines Country Club, Pine Garden. Part Time 2007-2008</w:t>
      </w:r>
    </w:p>
    <w:p w14:paraId="7A65B1C5" w14:textId="77777777" w:rsidR="00F9075E" w:rsidRPr="009B053D" w:rsidRDefault="00F9075E" w:rsidP="00C90A9A">
      <w:pPr>
        <w:spacing w:after="0" w:line="240" w:lineRule="auto"/>
        <w:ind w:left="1985"/>
        <w:jc w:val="both"/>
        <w:rPr>
          <w:rFonts w:cs="Times New Roman"/>
          <w:i/>
          <w:color w:val="000000"/>
          <w:sz w:val="24"/>
        </w:rPr>
      </w:pPr>
    </w:p>
    <w:p w14:paraId="08FAFF42" w14:textId="77777777" w:rsidR="007F6649" w:rsidRPr="009B053D" w:rsidRDefault="4D3FF083" w:rsidP="00C90A9A">
      <w:pPr>
        <w:spacing w:after="0" w:line="240" w:lineRule="auto"/>
        <w:ind w:left="1985"/>
        <w:jc w:val="both"/>
        <w:rPr>
          <w:rFonts w:cs="Times New Roman"/>
          <w:color w:val="000000"/>
          <w:sz w:val="24"/>
        </w:rPr>
      </w:pPr>
      <w:r w:rsidRPr="4D3FF083">
        <w:rPr>
          <w:rFonts w:ascii="Calibri" w:eastAsia="Calibri" w:hAnsi="Calibri" w:cs="Calibri"/>
          <w:color w:val="000000" w:themeColor="text1"/>
          <w:sz w:val="24"/>
          <w:szCs w:val="24"/>
        </w:rPr>
        <w:t>Involved in serving customers in a banquet and restaurant setting.</w:t>
      </w:r>
    </w:p>
    <w:p w14:paraId="645D3974" w14:textId="77777777" w:rsidR="007F6649" w:rsidRPr="009B053D" w:rsidRDefault="007F6649" w:rsidP="00C90A9A">
      <w:pPr>
        <w:spacing w:after="0" w:line="240" w:lineRule="auto"/>
        <w:ind w:left="1985" w:hanging="1985"/>
        <w:jc w:val="both"/>
        <w:rPr>
          <w:rFonts w:cs="Times New Roman"/>
          <w:color w:val="000000"/>
          <w:sz w:val="24"/>
        </w:rPr>
      </w:pPr>
    </w:p>
    <w:p w14:paraId="1CEEB604" w14:textId="77777777" w:rsidR="007F6649" w:rsidRDefault="4D3FF083" w:rsidP="00C90A9A">
      <w:pPr>
        <w:spacing w:after="0" w:line="240" w:lineRule="auto"/>
        <w:ind w:left="1985"/>
        <w:jc w:val="both"/>
        <w:rPr>
          <w:rFonts w:cs="Times New Roman"/>
          <w:i/>
          <w:color w:val="000000"/>
          <w:sz w:val="24"/>
        </w:rPr>
      </w:pPr>
      <w:r w:rsidRPr="4D3FF083">
        <w:rPr>
          <w:rFonts w:ascii="Calibri" w:eastAsia="Calibri" w:hAnsi="Calibri" w:cs="Calibri"/>
          <w:i/>
          <w:iCs/>
          <w:color w:val="000000" w:themeColor="text1"/>
          <w:sz w:val="24"/>
          <w:szCs w:val="24"/>
        </w:rPr>
        <w:t>Serangoon Gardens Country Club, Part Time 2006-2009</w:t>
      </w:r>
    </w:p>
    <w:p w14:paraId="2F5B73C2" w14:textId="77777777" w:rsidR="00F9075E" w:rsidRPr="009B053D" w:rsidRDefault="00F9075E" w:rsidP="00C90A9A">
      <w:pPr>
        <w:spacing w:after="0" w:line="240" w:lineRule="auto"/>
        <w:ind w:left="1985"/>
        <w:jc w:val="both"/>
        <w:rPr>
          <w:rFonts w:cs="Times New Roman"/>
          <w:i/>
          <w:color w:val="000000"/>
          <w:sz w:val="24"/>
        </w:rPr>
      </w:pPr>
    </w:p>
    <w:p w14:paraId="50B1E8BB" w14:textId="77777777" w:rsidR="00B74A16" w:rsidRPr="009B053D" w:rsidRDefault="4D3FF083" w:rsidP="00F9075E">
      <w:pPr>
        <w:spacing w:after="0" w:line="240" w:lineRule="auto"/>
        <w:ind w:left="1985"/>
        <w:jc w:val="both"/>
        <w:rPr>
          <w:rFonts w:cs="Times New Roman"/>
          <w:color w:val="000000"/>
          <w:sz w:val="24"/>
        </w:rPr>
      </w:pPr>
      <w:r w:rsidRPr="4D3FF083">
        <w:rPr>
          <w:rFonts w:ascii="Calibri" w:eastAsia="Calibri" w:hAnsi="Calibri" w:cs="Calibri"/>
          <w:color w:val="000000" w:themeColor="text1"/>
          <w:sz w:val="24"/>
          <w:szCs w:val="24"/>
        </w:rPr>
        <w:t>Organised and directed the setting up of buffet lines, serving customers in both the banquet and cafe setting.</w:t>
      </w:r>
    </w:p>
    <w:p w14:paraId="4F6E4C29" w14:textId="77777777" w:rsidR="00B74A16" w:rsidRPr="009B053D" w:rsidRDefault="00B74A16" w:rsidP="00C90A9A">
      <w:pPr>
        <w:spacing w:after="0" w:line="240" w:lineRule="auto"/>
        <w:jc w:val="both"/>
        <w:rPr>
          <w:rFonts w:cs="Times New Roman"/>
          <w:color w:val="000000"/>
          <w:sz w:val="24"/>
        </w:rPr>
      </w:pPr>
    </w:p>
    <w:p w14:paraId="65C19F66" w14:textId="77777777" w:rsidR="00B74A16" w:rsidRPr="009B053D" w:rsidRDefault="00B74A16" w:rsidP="00C90A9A">
      <w:pPr>
        <w:spacing w:after="0" w:line="240" w:lineRule="auto"/>
        <w:jc w:val="both"/>
        <w:rPr>
          <w:rFonts w:cs="Times New Roman"/>
          <w:color w:val="000000"/>
          <w:sz w:val="24"/>
        </w:rPr>
      </w:pPr>
    </w:p>
    <w:p w14:paraId="41DD3D3A" w14:textId="77777777" w:rsidR="007F6649" w:rsidRPr="009B053D" w:rsidRDefault="4D3FF083" w:rsidP="00C90A9A">
      <w:pPr>
        <w:spacing w:after="0" w:line="240" w:lineRule="auto"/>
        <w:jc w:val="both"/>
        <w:rPr>
          <w:rFonts w:cs="Times New Roman"/>
          <w:i/>
          <w:color w:val="000000"/>
          <w:sz w:val="24"/>
        </w:rPr>
      </w:pPr>
      <w:r w:rsidRPr="4D3FF083">
        <w:rPr>
          <w:rFonts w:ascii="Calibri" w:eastAsia="Calibri" w:hAnsi="Calibri" w:cs="Calibri"/>
          <w:color w:val="000000" w:themeColor="text1"/>
          <w:sz w:val="24"/>
          <w:szCs w:val="24"/>
        </w:rPr>
        <w:t xml:space="preserve">                                    </w:t>
      </w:r>
      <w:r w:rsidRPr="4D3FF083">
        <w:rPr>
          <w:rFonts w:ascii="Calibri" w:eastAsia="Calibri" w:hAnsi="Calibri" w:cs="Calibri"/>
          <w:i/>
          <w:iCs/>
          <w:color w:val="000000" w:themeColor="text1"/>
          <w:sz w:val="24"/>
          <w:szCs w:val="24"/>
        </w:rPr>
        <w:t xml:space="preserve">              </w:t>
      </w:r>
    </w:p>
    <w:p w14:paraId="4F21A1C3" w14:textId="77777777" w:rsidR="007F6649" w:rsidRPr="009B053D" w:rsidRDefault="4D3FF083" w:rsidP="00C90A9A">
      <w:pPr>
        <w:spacing w:after="0" w:line="240" w:lineRule="auto"/>
        <w:ind w:left="2552" w:hanging="2552"/>
        <w:jc w:val="both"/>
        <w:rPr>
          <w:rFonts w:cs="Times New Roman"/>
          <w:b/>
          <w:color w:val="000000"/>
          <w:sz w:val="24"/>
        </w:rPr>
      </w:pPr>
      <w:r w:rsidRPr="4D3FF083">
        <w:rPr>
          <w:rFonts w:ascii="Calibri" w:eastAsia="Calibri" w:hAnsi="Calibri" w:cs="Calibri"/>
          <w:b/>
          <w:bCs/>
          <w:color w:val="000000" w:themeColor="text1"/>
          <w:sz w:val="24"/>
          <w:szCs w:val="24"/>
        </w:rPr>
        <w:t>Public Speaking:</w:t>
      </w:r>
    </w:p>
    <w:p w14:paraId="53C5FA3F" w14:textId="77777777" w:rsidR="007F6649" w:rsidRPr="009B053D" w:rsidRDefault="007F6649" w:rsidP="00C90A9A">
      <w:pPr>
        <w:spacing w:after="0" w:line="240" w:lineRule="auto"/>
        <w:ind w:left="2552" w:hanging="2552"/>
        <w:jc w:val="both"/>
        <w:rPr>
          <w:rFonts w:cs="Times New Roman"/>
          <w:b/>
          <w:color w:val="000000"/>
          <w:sz w:val="24"/>
        </w:rPr>
      </w:pPr>
    </w:p>
    <w:p w14:paraId="3F1AD785" w14:textId="77777777" w:rsidR="007F6649" w:rsidRPr="009B053D" w:rsidRDefault="4D3FF083" w:rsidP="00C90A9A">
      <w:pPr>
        <w:spacing w:after="0" w:line="240" w:lineRule="auto"/>
        <w:ind w:left="1985"/>
        <w:jc w:val="both"/>
        <w:rPr>
          <w:rFonts w:cs="Times New Roman"/>
          <w:b/>
          <w:color w:val="000000"/>
          <w:sz w:val="24"/>
          <w:u w:val="single"/>
        </w:rPr>
      </w:pPr>
      <w:r w:rsidRPr="4D3FF083">
        <w:rPr>
          <w:rFonts w:ascii="Calibri" w:eastAsia="Calibri" w:hAnsi="Calibri" w:cs="Calibri"/>
          <w:b/>
          <w:bCs/>
          <w:color w:val="000000" w:themeColor="text1"/>
          <w:sz w:val="24"/>
          <w:szCs w:val="24"/>
          <w:u w:val="single"/>
        </w:rPr>
        <w:t>Tourism</w:t>
      </w:r>
    </w:p>
    <w:p w14:paraId="6F87AB30" w14:textId="77777777" w:rsidR="007F6649" w:rsidRPr="009B053D" w:rsidRDefault="007F6649" w:rsidP="00C90A9A">
      <w:pPr>
        <w:spacing w:after="0" w:line="240" w:lineRule="auto"/>
        <w:ind w:left="1985"/>
        <w:jc w:val="both"/>
        <w:rPr>
          <w:rFonts w:cs="Times New Roman"/>
          <w:b/>
          <w:color w:val="000000"/>
          <w:sz w:val="24"/>
          <w:u w:val="single"/>
        </w:rPr>
      </w:pPr>
    </w:p>
    <w:p w14:paraId="6BFCD795" w14:textId="77777777" w:rsidR="007F6649" w:rsidRPr="009B053D" w:rsidRDefault="4D3FF083" w:rsidP="00C90A9A">
      <w:pPr>
        <w:spacing w:after="0" w:line="240" w:lineRule="auto"/>
        <w:ind w:left="1985"/>
        <w:jc w:val="both"/>
        <w:rPr>
          <w:rFonts w:cs="Times New Roman"/>
          <w:color w:val="000000"/>
          <w:sz w:val="24"/>
        </w:rPr>
      </w:pPr>
      <w:r w:rsidRPr="4D3FF083">
        <w:rPr>
          <w:rFonts w:ascii="Calibri" w:eastAsia="Calibri" w:hAnsi="Calibri" w:cs="Calibri"/>
          <w:i/>
          <w:iCs/>
          <w:color w:val="000000" w:themeColor="text1"/>
          <w:sz w:val="24"/>
          <w:szCs w:val="24"/>
        </w:rPr>
        <w:t xml:space="preserve">National Museum of Singapore: </w:t>
      </w:r>
      <w:r w:rsidRPr="4D3FF083">
        <w:rPr>
          <w:rFonts w:ascii="Calibri" w:eastAsia="Calibri" w:hAnsi="Calibri" w:cs="Calibri"/>
          <w:color w:val="000000" w:themeColor="text1"/>
          <w:sz w:val="24"/>
          <w:szCs w:val="24"/>
        </w:rPr>
        <w:t>School volunteer as a museum tour guide and exhibit guide for different events from the period of 2007 to 2008.</w:t>
      </w:r>
    </w:p>
    <w:p w14:paraId="34241974" w14:textId="77777777" w:rsidR="007F6649" w:rsidRPr="009B053D" w:rsidRDefault="4D3FF083" w:rsidP="00C90A9A">
      <w:pPr>
        <w:spacing w:after="0" w:line="240" w:lineRule="auto"/>
        <w:ind w:left="1985"/>
        <w:jc w:val="both"/>
        <w:rPr>
          <w:rFonts w:cs="Times New Roman"/>
          <w:i/>
          <w:color w:val="000000"/>
          <w:sz w:val="24"/>
        </w:rPr>
      </w:pPr>
      <w:r w:rsidRPr="4D3FF083">
        <w:rPr>
          <w:rFonts w:ascii="Calibri" w:eastAsia="Calibri" w:hAnsi="Calibri" w:cs="Calibri"/>
          <w:color w:val="000000" w:themeColor="text1"/>
          <w:sz w:val="24"/>
          <w:szCs w:val="24"/>
        </w:rPr>
        <w:t xml:space="preserve">                                        </w:t>
      </w:r>
      <w:r w:rsidRPr="4D3FF083">
        <w:rPr>
          <w:rFonts w:ascii="Calibri" w:eastAsia="Calibri" w:hAnsi="Calibri" w:cs="Calibri"/>
          <w:i/>
          <w:iCs/>
          <w:color w:val="000000" w:themeColor="text1"/>
          <w:sz w:val="24"/>
          <w:szCs w:val="24"/>
        </w:rPr>
        <w:t xml:space="preserve">                                         </w:t>
      </w:r>
    </w:p>
    <w:p w14:paraId="7E50D221" w14:textId="77777777" w:rsidR="007F6649" w:rsidRPr="009B053D" w:rsidRDefault="4D3FF083" w:rsidP="00C90A9A">
      <w:pPr>
        <w:spacing w:after="0" w:line="240" w:lineRule="auto"/>
        <w:ind w:left="1985"/>
        <w:jc w:val="both"/>
        <w:rPr>
          <w:rFonts w:cs="Times New Roman"/>
          <w:color w:val="000000"/>
          <w:sz w:val="24"/>
        </w:rPr>
      </w:pPr>
      <w:r w:rsidRPr="4D3FF083">
        <w:rPr>
          <w:rFonts w:ascii="Calibri" w:eastAsia="Calibri" w:hAnsi="Calibri" w:cs="Calibri"/>
          <w:color w:val="000000" w:themeColor="text1"/>
          <w:sz w:val="24"/>
          <w:szCs w:val="24"/>
        </w:rPr>
        <w:t xml:space="preserve">Volunteer for their Official Opening of the Museum and Racial Harmony Event </w:t>
      </w:r>
    </w:p>
    <w:p w14:paraId="318A1CA0" w14:textId="77777777" w:rsidR="007F6649" w:rsidRPr="009B053D" w:rsidRDefault="007F6649" w:rsidP="00C90A9A">
      <w:pPr>
        <w:spacing w:after="0" w:line="240" w:lineRule="auto"/>
        <w:ind w:left="1985"/>
        <w:jc w:val="both"/>
        <w:rPr>
          <w:rFonts w:cs="Times New Roman"/>
          <w:color w:val="000000"/>
          <w:sz w:val="24"/>
        </w:rPr>
      </w:pPr>
    </w:p>
    <w:p w14:paraId="5F35918E" w14:textId="77777777" w:rsidR="007F6649" w:rsidRPr="009B053D" w:rsidRDefault="4D3FF083" w:rsidP="00C90A9A">
      <w:pPr>
        <w:pStyle w:val="Heading1"/>
        <w:ind w:left="1985"/>
        <w:rPr>
          <w:rFonts w:asciiTheme="minorHAnsi" w:hAnsiTheme="minorHAnsi"/>
        </w:rPr>
      </w:pPr>
      <w:r w:rsidRPr="4D3FF083">
        <w:rPr>
          <w:rFonts w:ascii="Calibri" w:eastAsia="Calibri" w:hAnsi="Calibri" w:cs="Calibri"/>
        </w:rPr>
        <w:t>Debate</w:t>
      </w:r>
    </w:p>
    <w:p w14:paraId="11035394" w14:textId="77777777" w:rsidR="007F6649" w:rsidRPr="009B053D" w:rsidRDefault="007F6649" w:rsidP="00C90A9A">
      <w:pPr>
        <w:spacing w:after="0" w:line="240" w:lineRule="auto"/>
        <w:ind w:left="1985"/>
        <w:jc w:val="both"/>
        <w:rPr>
          <w:rFonts w:cs="Times New Roman"/>
          <w:b/>
          <w:color w:val="000000"/>
          <w:sz w:val="24"/>
          <w:u w:val="single"/>
        </w:rPr>
      </w:pPr>
    </w:p>
    <w:p w14:paraId="72DDAE86" w14:textId="77777777" w:rsidR="007F6649" w:rsidRPr="009B053D" w:rsidRDefault="4D3FF083" w:rsidP="00C90A9A">
      <w:pPr>
        <w:spacing w:after="0" w:line="240" w:lineRule="auto"/>
        <w:ind w:left="1985"/>
        <w:jc w:val="both"/>
        <w:rPr>
          <w:rFonts w:cs="Times New Roman"/>
          <w:i/>
          <w:color w:val="000000"/>
          <w:sz w:val="24"/>
        </w:rPr>
      </w:pPr>
      <w:r w:rsidRPr="4D3FF083">
        <w:rPr>
          <w:rFonts w:ascii="Calibri" w:eastAsia="Calibri" w:hAnsi="Calibri" w:cs="Calibri"/>
          <w:i/>
          <w:iCs/>
          <w:color w:val="000000" w:themeColor="text1"/>
          <w:sz w:val="24"/>
          <w:szCs w:val="24"/>
        </w:rPr>
        <w:t xml:space="preserve">Julia Gabriel Inter-School Debate 2005 </w:t>
      </w:r>
    </w:p>
    <w:p w14:paraId="7C612A2F" w14:textId="77777777" w:rsidR="007F6649" w:rsidRPr="009B053D" w:rsidRDefault="4D3FF083" w:rsidP="00C90A9A">
      <w:pPr>
        <w:spacing w:after="0" w:line="240" w:lineRule="auto"/>
        <w:ind w:left="1985"/>
        <w:jc w:val="both"/>
        <w:rPr>
          <w:rFonts w:cs="Times New Roman"/>
          <w:i/>
          <w:color w:val="000000"/>
          <w:sz w:val="24"/>
        </w:rPr>
      </w:pPr>
      <w:r w:rsidRPr="4D3FF083">
        <w:rPr>
          <w:rFonts w:ascii="Calibri" w:eastAsia="Calibri" w:hAnsi="Calibri" w:cs="Calibri"/>
          <w:i/>
          <w:iCs/>
          <w:color w:val="000000" w:themeColor="text1"/>
          <w:sz w:val="24"/>
          <w:szCs w:val="24"/>
        </w:rPr>
        <w:t>Serangoon Junior College Debate Series 2004</w:t>
      </w:r>
    </w:p>
    <w:p w14:paraId="440A3854" w14:textId="77777777" w:rsidR="007F6649" w:rsidRPr="009B053D" w:rsidRDefault="4D3FF083" w:rsidP="00C90A9A">
      <w:pPr>
        <w:spacing w:after="0" w:line="240" w:lineRule="auto"/>
        <w:ind w:left="1985"/>
        <w:jc w:val="both"/>
        <w:rPr>
          <w:rFonts w:cs="Times New Roman"/>
          <w:i/>
          <w:color w:val="000000"/>
          <w:sz w:val="24"/>
        </w:rPr>
      </w:pPr>
      <w:r w:rsidRPr="4D3FF083">
        <w:rPr>
          <w:rFonts w:ascii="Calibri" w:eastAsia="Calibri" w:hAnsi="Calibri" w:cs="Calibri"/>
          <w:i/>
          <w:iCs/>
          <w:color w:val="000000" w:themeColor="text1"/>
          <w:sz w:val="24"/>
          <w:szCs w:val="24"/>
        </w:rPr>
        <w:t xml:space="preserve">St Nicholas Girls’ School Literature Seminar 2004 </w:t>
      </w:r>
    </w:p>
    <w:p w14:paraId="10EB4A7C" w14:textId="77777777" w:rsidR="007F6649" w:rsidRPr="009B053D" w:rsidRDefault="007F6649" w:rsidP="00C90A9A">
      <w:pPr>
        <w:spacing w:after="0" w:line="240" w:lineRule="auto"/>
        <w:ind w:left="1985"/>
        <w:jc w:val="both"/>
        <w:rPr>
          <w:rFonts w:cs="Times New Roman"/>
          <w:i/>
          <w:color w:val="000000"/>
          <w:sz w:val="24"/>
        </w:rPr>
      </w:pPr>
    </w:p>
    <w:p w14:paraId="08143C3D" w14:textId="77777777" w:rsidR="007F6649" w:rsidRPr="009B053D" w:rsidRDefault="4D3FF083" w:rsidP="00C90A9A">
      <w:pPr>
        <w:spacing w:after="0" w:line="240" w:lineRule="auto"/>
        <w:ind w:left="1985"/>
        <w:jc w:val="both"/>
        <w:rPr>
          <w:rStyle w:val="apple-style-span"/>
          <w:rFonts w:cs="Times New Roman"/>
          <w:color w:val="333333"/>
          <w:sz w:val="24"/>
          <w:u w:val="single"/>
        </w:rPr>
      </w:pPr>
      <w:proofErr w:type="spellStart"/>
      <w:r w:rsidRPr="4D3FF083">
        <w:rPr>
          <w:rStyle w:val="apple-style-span"/>
          <w:rFonts w:ascii="Calibri" w:eastAsia="Calibri" w:hAnsi="Calibri" w:cs="Calibri"/>
          <w:b/>
          <w:bCs/>
          <w:color w:val="333333"/>
          <w:sz w:val="24"/>
          <w:szCs w:val="24"/>
          <w:u w:val="single"/>
        </w:rPr>
        <w:t>Compère</w:t>
      </w:r>
      <w:proofErr w:type="spellEnd"/>
    </w:p>
    <w:p w14:paraId="4A42B5E7" w14:textId="77777777" w:rsidR="007F6649" w:rsidRPr="009B053D" w:rsidRDefault="007F6649" w:rsidP="00C90A9A">
      <w:pPr>
        <w:spacing w:after="0" w:line="240" w:lineRule="auto"/>
        <w:ind w:left="1985"/>
        <w:jc w:val="both"/>
        <w:rPr>
          <w:rFonts w:cs="Times New Roman"/>
          <w:b/>
          <w:color w:val="000000"/>
          <w:sz w:val="24"/>
          <w:u w:val="single"/>
        </w:rPr>
      </w:pPr>
    </w:p>
    <w:p w14:paraId="24F1EF9D" w14:textId="77777777" w:rsidR="007F6649" w:rsidRPr="009B053D" w:rsidRDefault="4D3FF083" w:rsidP="00C90A9A">
      <w:pPr>
        <w:spacing w:after="0" w:line="240" w:lineRule="auto"/>
        <w:ind w:left="1985"/>
        <w:jc w:val="both"/>
        <w:rPr>
          <w:rFonts w:cs="Times New Roman"/>
          <w:i/>
          <w:color w:val="000000"/>
          <w:sz w:val="24"/>
        </w:rPr>
      </w:pPr>
      <w:r w:rsidRPr="4D3FF083">
        <w:rPr>
          <w:rFonts w:ascii="Calibri" w:eastAsia="Calibri" w:hAnsi="Calibri" w:cs="Calibri"/>
          <w:color w:val="000000" w:themeColor="text1"/>
          <w:sz w:val="24"/>
          <w:szCs w:val="24"/>
        </w:rPr>
        <w:t xml:space="preserve">Hosted the Award Ceremony for </w:t>
      </w:r>
      <w:r w:rsidRPr="4D3FF083">
        <w:rPr>
          <w:rFonts w:ascii="Calibri" w:eastAsia="Calibri" w:hAnsi="Calibri" w:cs="Calibri"/>
          <w:i/>
          <w:iCs/>
          <w:color w:val="000000" w:themeColor="text1"/>
          <w:sz w:val="24"/>
          <w:szCs w:val="24"/>
        </w:rPr>
        <w:t>The Red Cross Blood Donor Recognition Award Ceremony 2006 &amp; 2007</w:t>
      </w:r>
    </w:p>
    <w:p w14:paraId="637142C8" w14:textId="77777777" w:rsidR="00383987" w:rsidRPr="00514915" w:rsidRDefault="4D3FF083" w:rsidP="00514915">
      <w:pPr>
        <w:spacing w:after="0" w:line="240" w:lineRule="auto"/>
        <w:ind w:left="1440" w:firstLine="1112"/>
        <w:jc w:val="both"/>
        <w:rPr>
          <w:rFonts w:cs="Times New Roman"/>
          <w:i/>
          <w:color w:val="000000"/>
          <w:sz w:val="24"/>
        </w:rPr>
      </w:pPr>
      <w:r w:rsidRPr="4D3FF083">
        <w:rPr>
          <w:rFonts w:ascii="Calibri" w:eastAsia="Calibri" w:hAnsi="Calibri" w:cs="Calibri"/>
          <w:i/>
          <w:iCs/>
          <w:color w:val="000000" w:themeColor="text1"/>
          <w:sz w:val="24"/>
          <w:szCs w:val="24"/>
        </w:rPr>
        <w:t xml:space="preserve"> </w:t>
      </w:r>
    </w:p>
    <w:p w14:paraId="31260150" w14:textId="77777777" w:rsidR="00383987" w:rsidRPr="009B053D" w:rsidRDefault="00383987" w:rsidP="00C90A9A">
      <w:pPr>
        <w:spacing w:after="0" w:line="240" w:lineRule="auto"/>
        <w:ind w:left="2552"/>
        <w:jc w:val="both"/>
        <w:rPr>
          <w:rFonts w:cs="Times New Roman"/>
          <w:b/>
          <w:color w:val="000000"/>
          <w:sz w:val="24"/>
        </w:rPr>
      </w:pPr>
    </w:p>
    <w:p w14:paraId="2BC45687" w14:textId="77777777" w:rsidR="007F6649" w:rsidRPr="009B053D" w:rsidRDefault="4D3FF083" w:rsidP="00C90A9A">
      <w:pPr>
        <w:spacing w:after="0" w:line="240" w:lineRule="auto"/>
        <w:jc w:val="both"/>
        <w:rPr>
          <w:rFonts w:cs="Times New Roman"/>
          <w:b/>
          <w:color w:val="000000"/>
          <w:sz w:val="28"/>
          <w:u w:val="single"/>
        </w:rPr>
      </w:pPr>
      <w:r w:rsidRPr="4D3FF083">
        <w:rPr>
          <w:rFonts w:ascii="Calibri" w:eastAsia="Calibri" w:hAnsi="Calibri" w:cs="Calibri"/>
          <w:b/>
          <w:bCs/>
          <w:color w:val="000000" w:themeColor="text1"/>
          <w:sz w:val="28"/>
          <w:szCs w:val="28"/>
          <w:u w:val="single"/>
        </w:rPr>
        <w:t>SKILLS</w:t>
      </w:r>
    </w:p>
    <w:p w14:paraId="6C321B7B" w14:textId="77777777" w:rsidR="007F6649" w:rsidRPr="009B053D" w:rsidRDefault="007F6649" w:rsidP="00C90A9A">
      <w:pPr>
        <w:spacing w:after="0" w:line="240" w:lineRule="auto"/>
        <w:jc w:val="both"/>
        <w:rPr>
          <w:rFonts w:cs="Times New Roman"/>
          <w:b/>
          <w:color w:val="000000"/>
          <w:sz w:val="28"/>
          <w:u w:val="single"/>
        </w:rPr>
      </w:pPr>
    </w:p>
    <w:p w14:paraId="0CE43561" w14:textId="77777777" w:rsidR="007F6649" w:rsidRPr="009B053D" w:rsidRDefault="001B2DCF" w:rsidP="00C90A9A">
      <w:pPr>
        <w:spacing w:after="0" w:line="240" w:lineRule="auto"/>
        <w:ind w:left="1985" w:hanging="1985"/>
        <w:jc w:val="both"/>
        <w:rPr>
          <w:rFonts w:cs="Times New Roman"/>
          <w:color w:val="000000"/>
          <w:sz w:val="24"/>
        </w:rPr>
      </w:pPr>
      <w:r w:rsidRPr="4D3FF083">
        <w:rPr>
          <w:rFonts w:ascii="Calibri" w:eastAsia="Calibri" w:hAnsi="Calibri" w:cs="Calibri"/>
          <w:b/>
          <w:bCs/>
          <w:color w:val="000000"/>
          <w:sz w:val="24"/>
          <w:szCs w:val="24"/>
        </w:rPr>
        <w:t xml:space="preserve">Office: </w:t>
      </w:r>
      <w:r w:rsidR="00B7572C" w:rsidRPr="009B053D">
        <w:rPr>
          <w:rFonts w:cs="Times New Roman"/>
          <w:b/>
          <w:color w:val="000000"/>
          <w:sz w:val="24"/>
        </w:rPr>
        <w:tab/>
      </w:r>
      <w:r w:rsidRPr="4D3FF083">
        <w:rPr>
          <w:rFonts w:ascii="Calibri" w:eastAsia="Calibri" w:hAnsi="Calibri" w:cs="Calibri"/>
          <w:color w:val="000000"/>
          <w:sz w:val="24"/>
          <w:szCs w:val="24"/>
        </w:rPr>
        <w:t>Ability to multi-task and analyse, quick to learn, able to both lead and follow in a team, has initiative and is committed.</w:t>
      </w:r>
      <w:r w:rsidR="000750C5" w:rsidRPr="4D3FF083">
        <w:rPr>
          <w:rFonts w:ascii="Calibri" w:eastAsia="Calibri" w:hAnsi="Calibri" w:cs="Calibri"/>
          <w:color w:val="000000"/>
          <w:sz w:val="24"/>
          <w:szCs w:val="24"/>
        </w:rPr>
        <w:t xml:space="preserve"> </w:t>
      </w:r>
    </w:p>
    <w:p w14:paraId="49B3C3DF" w14:textId="77777777" w:rsidR="007F6649" w:rsidRPr="009B053D" w:rsidRDefault="007F6649" w:rsidP="00C90A9A">
      <w:pPr>
        <w:spacing w:after="0" w:line="240" w:lineRule="auto"/>
        <w:ind w:left="1985" w:hanging="1985"/>
        <w:jc w:val="both"/>
        <w:rPr>
          <w:rFonts w:cs="Times New Roman"/>
          <w:color w:val="000000"/>
          <w:sz w:val="24"/>
        </w:rPr>
      </w:pPr>
    </w:p>
    <w:p w14:paraId="3E87D33A" w14:textId="3DDDDFBD" w:rsidR="007F6649" w:rsidRPr="009B053D" w:rsidRDefault="00B7572C" w:rsidP="00C90A9A">
      <w:pPr>
        <w:spacing w:after="0" w:line="240" w:lineRule="auto"/>
        <w:ind w:left="1985" w:hanging="1985"/>
        <w:jc w:val="both"/>
        <w:rPr>
          <w:rFonts w:cs="Times New Roman"/>
          <w:color w:val="000000"/>
          <w:sz w:val="24"/>
        </w:rPr>
      </w:pPr>
      <w:r w:rsidRPr="4D3FF083">
        <w:rPr>
          <w:rFonts w:ascii="Calibri" w:eastAsia="Calibri" w:hAnsi="Calibri" w:cs="Calibri"/>
          <w:b/>
          <w:bCs/>
          <w:color w:val="000000"/>
          <w:sz w:val="24"/>
          <w:szCs w:val="24"/>
        </w:rPr>
        <w:t>Language:</w:t>
      </w:r>
      <w:r w:rsidRPr="009B053D">
        <w:rPr>
          <w:rFonts w:cs="Times New Roman"/>
          <w:b/>
          <w:color w:val="000000"/>
          <w:sz w:val="24"/>
        </w:rPr>
        <w:tab/>
      </w:r>
      <w:r w:rsidR="001B2DCF" w:rsidRPr="4D3FF083">
        <w:rPr>
          <w:rFonts w:ascii="Calibri" w:eastAsia="Calibri" w:hAnsi="Calibri" w:cs="Calibri"/>
          <w:color w:val="000000"/>
          <w:sz w:val="24"/>
          <w:szCs w:val="24"/>
        </w:rPr>
        <w:t>Very fluent in spoken and written Engl</w:t>
      </w:r>
      <w:r w:rsidR="00140AD0" w:rsidRPr="4D3FF083">
        <w:rPr>
          <w:rFonts w:ascii="Calibri" w:eastAsia="Calibri" w:hAnsi="Calibri" w:cs="Calibri"/>
          <w:color w:val="000000"/>
          <w:sz w:val="24"/>
          <w:szCs w:val="24"/>
        </w:rPr>
        <w:t>ish. Able to converse in Mandarin</w:t>
      </w:r>
      <w:r w:rsidR="000750C5" w:rsidRPr="4D3FF083">
        <w:rPr>
          <w:rFonts w:ascii="Calibri" w:eastAsia="Calibri" w:hAnsi="Calibri" w:cs="Calibri"/>
          <w:color w:val="000000"/>
          <w:sz w:val="24"/>
          <w:szCs w:val="24"/>
        </w:rPr>
        <w:t xml:space="preserve">, </w:t>
      </w:r>
      <w:r w:rsidR="001B2DCF" w:rsidRPr="4D3FF083">
        <w:rPr>
          <w:rFonts w:ascii="Calibri" w:eastAsia="Calibri" w:hAnsi="Calibri" w:cs="Calibri"/>
          <w:color w:val="000000"/>
          <w:sz w:val="24"/>
          <w:szCs w:val="24"/>
        </w:rPr>
        <w:t xml:space="preserve">Foochow and sparingly in </w:t>
      </w:r>
      <w:proofErr w:type="spellStart"/>
      <w:r w:rsidR="001B2DCF" w:rsidRPr="4D3FF083">
        <w:rPr>
          <w:rFonts w:ascii="Calibri" w:eastAsia="Calibri" w:hAnsi="Calibri" w:cs="Calibri"/>
          <w:color w:val="000000"/>
          <w:sz w:val="24"/>
          <w:szCs w:val="24"/>
        </w:rPr>
        <w:t>Hokkien</w:t>
      </w:r>
      <w:proofErr w:type="spellEnd"/>
      <w:r w:rsidR="001B2DCF" w:rsidRPr="4D3FF083">
        <w:rPr>
          <w:rFonts w:ascii="Calibri" w:eastAsia="Calibri" w:hAnsi="Calibri" w:cs="Calibri"/>
          <w:color w:val="000000"/>
          <w:sz w:val="24"/>
          <w:szCs w:val="24"/>
        </w:rPr>
        <w:t>.</w:t>
      </w:r>
    </w:p>
    <w:p w14:paraId="4D2E481A" w14:textId="77777777" w:rsidR="007F6649" w:rsidRPr="009B053D" w:rsidRDefault="007F6649" w:rsidP="00C90A9A">
      <w:pPr>
        <w:spacing w:after="0" w:line="240" w:lineRule="auto"/>
        <w:jc w:val="both"/>
        <w:rPr>
          <w:rFonts w:cs="Times New Roman"/>
          <w:color w:val="000000"/>
          <w:sz w:val="24"/>
        </w:rPr>
      </w:pPr>
    </w:p>
    <w:p w14:paraId="7EDC6727" w14:textId="77777777" w:rsidR="007F6649" w:rsidRPr="009B053D" w:rsidRDefault="001B2DCF" w:rsidP="00C90A9A">
      <w:pPr>
        <w:spacing w:after="0" w:line="240" w:lineRule="auto"/>
        <w:ind w:left="1985" w:hanging="1985"/>
        <w:jc w:val="both"/>
        <w:rPr>
          <w:rFonts w:cs="Times New Roman"/>
          <w:b/>
          <w:color w:val="000000"/>
          <w:sz w:val="28"/>
          <w:u w:val="single"/>
        </w:rPr>
      </w:pPr>
      <w:r w:rsidRPr="4D3FF083">
        <w:rPr>
          <w:rFonts w:ascii="Calibri" w:eastAsia="Calibri" w:hAnsi="Calibri" w:cs="Calibri"/>
          <w:b/>
          <w:bCs/>
          <w:color w:val="000000"/>
          <w:sz w:val="24"/>
          <w:szCs w:val="24"/>
        </w:rPr>
        <w:t xml:space="preserve">Computer: </w:t>
      </w:r>
      <w:r w:rsidR="00972BE9" w:rsidRPr="009B053D">
        <w:rPr>
          <w:rFonts w:cs="Times New Roman"/>
          <w:b/>
          <w:color w:val="000000"/>
          <w:sz w:val="24"/>
        </w:rPr>
        <w:tab/>
      </w:r>
      <w:r w:rsidRPr="4D3FF083">
        <w:rPr>
          <w:rFonts w:ascii="Calibri" w:eastAsia="Calibri" w:hAnsi="Calibri" w:cs="Calibri"/>
          <w:color w:val="000000"/>
          <w:sz w:val="24"/>
          <w:szCs w:val="24"/>
        </w:rPr>
        <w:t xml:space="preserve">Windows, Microsoft Office, Open Office, </w:t>
      </w:r>
      <w:r w:rsidR="000750C5" w:rsidRPr="4D3FF083">
        <w:rPr>
          <w:rFonts w:ascii="Calibri" w:eastAsia="Calibri" w:hAnsi="Calibri" w:cs="Calibri"/>
          <w:color w:val="000000"/>
          <w:sz w:val="24"/>
          <w:szCs w:val="24"/>
        </w:rPr>
        <w:t xml:space="preserve">BGL Corporate Affairs System, </w:t>
      </w:r>
      <w:r w:rsidR="00DC5E7D" w:rsidRPr="4D3FF083">
        <w:rPr>
          <w:rFonts w:ascii="Calibri" w:eastAsia="Calibri" w:hAnsi="Calibri" w:cs="Calibri"/>
          <w:color w:val="000000"/>
          <w:sz w:val="24"/>
          <w:szCs w:val="24"/>
        </w:rPr>
        <w:t xml:space="preserve">Proficient in Internet research, </w:t>
      </w:r>
      <w:r w:rsidR="008D3F25" w:rsidRPr="4D3FF083">
        <w:rPr>
          <w:rFonts w:ascii="Calibri" w:eastAsia="Calibri" w:hAnsi="Calibri" w:cs="Calibri"/>
          <w:color w:val="000000"/>
          <w:sz w:val="24"/>
          <w:szCs w:val="24"/>
        </w:rPr>
        <w:t>a</w:t>
      </w:r>
      <w:r w:rsidR="00E706BB" w:rsidRPr="4D3FF083">
        <w:rPr>
          <w:rFonts w:ascii="Calibri" w:eastAsia="Calibri" w:hAnsi="Calibri" w:cs="Calibri"/>
          <w:color w:val="000000"/>
          <w:sz w:val="24"/>
          <w:szCs w:val="24"/>
        </w:rPr>
        <w:t xml:space="preserve">cquainted with </w:t>
      </w:r>
      <w:proofErr w:type="spellStart"/>
      <w:r w:rsidR="00E706BB" w:rsidRPr="4D3FF083">
        <w:rPr>
          <w:rFonts w:ascii="Calibri" w:eastAsia="Calibri" w:hAnsi="Calibri" w:cs="Calibri"/>
          <w:color w:val="000000"/>
          <w:sz w:val="24"/>
          <w:szCs w:val="24"/>
        </w:rPr>
        <w:t>Lawn</w:t>
      </w:r>
      <w:r w:rsidR="00514915" w:rsidRPr="4D3FF083">
        <w:rPr>
          <w:rFonts w:ascii="Calibri" w:eastAsia="Calibri" w:hAnsi="Calibri" w:cs="Calibri"/>
          <w:color w:val="000000"/>
          <w:sz w:val="24"/>
          <w:szCs w:val="24"/>
        </w:rPr>
        <w:t>et</w:t>
      </w:r>
      <w:proofErr w:type="spellEnd"/>
      <w:r w:rsidR="00514915" w:rsidRPr="4D3FF083">
        <w:rPr>
          <w:rFonts w:ascii="Calibri" w:eastAsia="Calibri" w:hAnsi="Calibri" w:cs="Calibri"/>
          <w:color w:val="000000"/>
          <w:sz w:val="24"/>
          <w:szCs w:val="24"/>
        </w:rPr>
        <w:t>, Electronic Filing System,</w:t>
      </w:r>
      <w:r w:rsidR="00E706BB" w:rsidRPr="4D3FF083">
        <w:rPr>
          <w:rFonts w:ascii="Calibri" w:eastAsia="Calibri" w:hAnsi="Calibri" w:cs="Calibri"/>
          <w:color w:val="000000"/>
          <w:sz w:val="24"/>
          <w:szCs w:val="24"/>
        </w:rPr>
        <w:t xml:space="preserve"> ACRA</w:t>
      </w:r>
      <w:r w:rsidR="00514915" w:rsidRPr="4D3FF083">
        <w:rPr>
          <w:rFonts w:ascii="Calibri" w:eastAsia="Calibri" w:hAnsi="Calibri" w:cs="Calibri"/>
          <w:color w:val="000000"/>
          <w:sz w:val="24"/>
          <w:szCs w:val="24"/>
        </w:rPr>
        <w:t xml:space="preserve">, </w:t>
      </w:r>
      <w:proofErr w:type="spellStart"/>
      <w:r w:rsidR="008D3F25" w:rsidRPr="4D3FF083">
        <w:rPr>
          <w:rFonts w:ascii="Calibri" w:eastAsia="Calibri" w:hAnsi="Calibri" w:cs="Calibri"/>
          <w:color w:val="000000"/>
          <w:sz w:val="24"/>
          <w:szCs w:val="24"/>
        </w:rPr>
        <w:t>EPOnline</w:t>
      </w:r>
      <w:proofErr w:type="spellEnd"/>
      <w:r w:rsidR="008D3F25" w:rsidRPr="4D3FF083">
        <w:rPr>
          <w:rFonts w:ascii="Calibri" w:eastAsia="Calibri" w:hAnsi="Calibri" w:cs="Calibri"/>
          <w:color w:val="000000"/>
          <w:sz w:val="24"/>
          <w:szCs w:val="24"/>
        </w:rPr>
        <w:t>, ICA,</w:t>
      </w:r>
      <w:r w:rsidR="00514915" w:rsidRPr="4D3FF083">
        <w:rPr>
          <w:rFonts w:ascii="Calibri" w:eastAsia="Calibri" w:hAnsi="Calibri" w:cs="Calibri"/>
          <w:color w:val="000000"/>
          <w:sz w:val="24"/>
          <w:szCs w:val="24"/>
        </w:rPr>
        <w:t xml:space="preserve"> IRAS</w:t>
      </w:r>
      <w:r w:rsidR="00E706BB" w:rsidRPr="4D3FF083">
        <w:rPr>
          <w:rFonts w:ascii="Calibri" w:eastAsia="Calibri" w:hAnsi="Calibri" w:cs="Calibri"/>
          <w:color w:val="000000"/>
          <w:sz w:val="24"/>
          <w:szCs w:val="24"/>
        </w:rPr>
        <w:t xml:space="preserve"> </w:t>
      </w:r>
      <w:r w:rsidR="008D3F25" w:rsidRPr="4D3FF083">
        <w:rPr>
          <w:rFonts w:ascii="Calibri" w:eastAsia="Calibri" w:hAnsi="Calibri" w:cs="Calibri"/>
          <w:color w:val="000000"/>
          <w:sz w:val="24"/>
          <w:szCs w:val="24"/>
        </w:rPr>
        <w:t xml:space="preserve">and E-litigation </w:t>
      </w:r>
      <w:r w:rsidR="00E706BB" w:rsidRPr="4D3FF083">
        <w:rPr>
          <w:rFonts w:ascii="Calibri" w:eastAsia="Calibri" w:hAnsi="Calibri" w:cs="Calibri"/>
          <w:color w:val="000000"/>
          <w:sz w:val="24"/>
          <w:szCs w:val="24"/>
        </w:rPr>
        <w:t>filing.</w:t>
      </w:r>
      <w:r w:rsidR="000750C5" w:rsidRPr="4D3FF083">
        <w:rPr>
          <w:rFonts w:ascii="Calibri" w:eastAsia="Calibri" w:hAnsi="Calibri" w:cs="Calibri"/>
          <w:color w:val="000000"/>
          <w:sz w:val="24"/>
          <w:szCs w:val="24"/>
        </w:rPr>
        <w:t xml:space="preserve"> Ability to learn and use new software quickly.</w:t>
      </w:r>
      <w:r w:rsidR="008F5492" w:rsidRPr="4D3FF083">
        <w:rPr>
          <w:rFonts w:ascii="Calibri" w:eastAsia="Calibri" w:hAnsi="Calibri" w:cs="Calibri"/>
          <w:color w:val="000000"/>
          <w:sz w:val="24"/>
          <w:szCs w:val="24"/>
        </w:rPr>
        <w:t xml:space="preserve"> Tech savvy individual with limitless </w:t>
      </w:r>
      <w:r w:rsidR="008F5492" w:rsidRPr="4D3FF083">
        <w:rPr>
          <w:rFonts w:ascii="Calibri" w:eastAsia="Calibri" w:hAnsi="Calibri" w:cs="Calibri"/>
          <w:color w:val="000000"/>
          <w:sz w:val="24"/>
          <w:szCs w:val="24"/>
        </w:rPr>
        <w:lastRenderedPageBreak/>
        <w:t>appetite for new technology and software to assist with the daily management of workflow.</w:t>
      </w:r>
    </w:p>
    <w:p w14:paraId="4AA09B0A" w14:textId="77777777" w:rsidR="00E96DE4" w:rsidRPr="009B053D" w:rsidRDefault="00E96DE4">
      <w:pPr>
        <w:spacing w:after="0" w:line="240" w:lineRule="auto"/>
        <w:jc w:val="both"/>
        <w:rPr>
          <w:rFonts w:cs="Times New Roman"/>
          <w:color w:val="000000"/>
          <w:sz w:val="20"/>
        </w:rPr>
      </w:pPr>
    </w:p>
    <w:sectPr w:rsidR="00E96DE4" w:rsidRPr="009B053D" w:rsidSect="00330DB4">
      <w:pgSz w:w="11906" w:h="16838"/>
      <w:pgMar w:top="1440" w:right="1440" w:bottom="1135"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1657"/>
    <w:multiLevelType w:val="hybridMultilevel"/>
    <w:tmpl w:val="57E663FA"/>
    <w:lvl w:ilvl="0" w:tplc="DC1EF262">
      <w:start w:val="1"/>
      <w:numFmt w:val="decimal"/>
      <w:lvlText w:val="%1)"/>
      <w:lvlJc w:val="left"/>
      <w:pPr>
        <w:ind w:left="720" w:hanging="360"/>
      </w:pPr>
      <w:rPr>
        <w:rFonts w:eastAsiaTheme="minorEastAsia"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169A2"/>
    <w:multiLevelType w:val="hybridMultilevel"/>
    <w:tmpl w:val="4434D90C"/>
    <w:lvl w:ilvl="0" w:tplc="9D1A6E7E">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2" w15:restartNumberingAfterBreak="0">
    <w:nsid w:val="1F2173CA"/>
    <w:multiLevelType w:val="hybridMultilevel"/>
    <w:tmpl w:val="5B1CD802"/>
    <w:lvl w:ilvl="0" w:tplc="97EE0788">
      <w:start w:val="1"/>
      <w:numFmt w:val="decimal"/>
      <w:lvlText w:val="%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3" w15:restartNumberingAfterBreak="0">
    <w:nsid w:val="5050449B"/>
    <w:multiLevelType w:val="hybridMultilevel"/>
    <w:tmpl w:val="70F00A0E"/>
    <w:lvl w:ilvl="0" w:tplc="3A84549E">
      <w:start w:val="2"/>
      <w:numFmt w:val="decimal"/>
      <w:lvlText w:val="%1)"/>
      <w:lvlJc w:val="left"/>
      <w:pPr>
        <w:ind w:left="829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0303A2"/>
    <w:multiLevelType w:val="hybridMultilevel"/>
    <w:tmpl w:val="B9A819D0"/>
    <w:lvl w:ilvl="0" w:tplc="19F64B50">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5" w15:restartNumberingAfterBreak="0">
    <w:nsid w:val="7E7100DB"/>
    <w:multiLevelType w:val="hybridMultilevel"/>
    <w:tmpl w:val="3C502E2E"/>
    <w:lvl w:ilvl="0" w:tplc="7152F4AE">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F5F"/>
    <w:rsid w:val="00033997"/>
    <w:rsid w:val="00056E22"/>
    <w:rsid w:val="00064A80"/>
    <w:rsid w:val="000750C5"/>
    <w:rsid w:val="00081BF3"/>
    <w:rsid w:val="00140AD0"/>
    <w:rsid w:val="001723A1"/>
    <w:rsid w:val="00172F77"/>
    <w:rsid w:val="001731A5"/>
    <w:rsid w:val="0018186F"/>
    <w:rsid w:val="001B2DCF"/>
    <w:rsid w:val="001D601A"/>
    <w:rsid w:val="001E2C46"/>
    <w:rsid w:val="001E3551"/>
    <w:rsid w:val="001E55D7"/>
    <w:rsid w:val="00292710"/>
    <w:rsid w:val="002A2B73"/>
    <w:rsid w:val="002C58A6"/>
    <w:rsid w:val="002D352B"/>
    <w:rsid w:val="002E4338"/>
    <w:rsid w:val="002E4C39"/>
    <w:rsid w:val="002E5368"/>
    <w:rsid w:val="002E5E99"/>
    <w:rsid w:val="003103FF"/>
    <w:rsid w:val="00315E8F"/>
    <w:rsid w:val="00330DB4"/>
    <w:rsid w:val="00383987"/>
    <w:rsid w:val="00394FA9"/>
    <w:rsid w:val="003960A4"/>
    <w:rsid w:val="003E0533"/>
    <w:rsid w:val="00404C40"/>
    <w:rsid w:val="00410F83"/>
    <w:rsid w:val="0043758A"/>
    <w:rsid w:val="00460ACA"/>
    <w:rsid w:val="004E17D2"/>
    <w:rsid w:val="00500ABD"/>
    <w:rsid w:val="00514915"/>
    <w:rsid w:val="00543C69"/>
    <w:rsid w:val="005844B8"/>
    <w:rsid w:val="00592282"/>
    <w:rsid w:val="00595EEC"/>
    <w:rsid w:val="006066F4"/>
    <w:rsid w:val="00613869"/>
    <w:rsid w:val="00622A19"/>
    <w:rsid w:val="006247F5"/>
    <w:rsid w:val="006349E4"/>
    <w:rsid w:val="006534D1"/>
    <w:rsid w:val="0066135F"/>
    <w:rsid w:val="00663E24"/>
    <w:rsid w:val="00664208"/>
    <w:rsid w:val="00696604"/>
    <w:rsid w:val="006F4926"/>
    <w:rsid w:val="00716C46"/>
    <w:rsid w:val="00724530"/>
    <w:rsid w:val="00732896"/>
    <w:rsid w:val="00735008"/>
    <w:rsid w:val="00753742"/>
    <w:rsid w:val="00774996"/>
    <w:rsid w:val="00781092"/>
    <w:rsid w:val="007A3237"/>
    <w:rsid w:val="007A3E0E"/>
    <w:rsid w:val="007D5E2B"/>
    <w:rsid w:val="007F6649"/>
    <w:rsid w:val="007F68D4"/>
    <w:rsid w:val="008108DE"/>
    <w:rsid w:val="008502A4"/>
    <w:rsid w:val="00876F65"/>
    <w:rsid w:val="0088014F"/>
    <w:rsid w:val="008D3F25"/>
    <w:rsid w:val="008E3F3F"/>
    <w:rsid w:val="008E7307"/>
    <w:rsid w:val="008E7F3C"/>
    <w:rsid w:val="008F490D"/>
    <w:rsid w:val="008F5492"/>
    <w:rsid w:val="0090766F"/>
    <w:rsid w:val="00931A1D"/>
    <w:rsid w:val="0094108B"/>
    <w:rsid w:val="00963D01"/>
    <w:rsid w:val="00972BE9"/>
    <w:rsid w:val="009939D7"/>
    <w:rsid w:val="009A7F5F"/>
    <w:rsid w:val="009B053D"/>
    <w:rsid w:val="009D4BB8"/>
    <w:rsid w:val="009D64C5"/>
    <w:rsid w:val="00A00A41"/>
    <w:rsid w:val="00A11C8A"/>
    <w:rsid w:val="00A34B1B"/>
    <w:rsid w:val="00A86B15"/>
    <w:rsid w:val="00A876AF"/>
    <w:rsid w:val="00A90EAE"/>
    <w:rsid w:val="00AC150B"/>
    <w:rsid w:val="00B021BB"/>
    <w:rsid w:val="00B14C19"/>
    <w:rsid w:val="00B26C09"/>
    <w:rsid w:val="00B42793"/>
    <w:rsid w:val="00B74A16"/>
    <w:rsid w:val="00B7572C"/>
    <w:rsid w:val="00B80E0A"/>
    <w:rsid w:val="00BB4D9E"/>
    <w:rsid w:val="00BF3F87"/>
    <w:rsid w:val="00C22342"/>
    <w:rsid w:val="00C81D19"/>
    <w:rsid w:val="00C90A9A"/>
    <w:rsid w:val="00CA15C9"/>
    <w:rsid w:val="00CA21EF"/>
    <w:rsid w:val="00CE13DC"/>
    <w:rsid w:val="00CE6EF5"/>
    <w:rsid w:val="00CF5342"/>
    <w:rsid w:val="00D02A7D"/>
    <w:rsid w:val="00D143D6"/>
    <w:rsid w:val="00D42357"/>
    <w:rsid w:val="00D430BF"/>
    <w:rsid w:val="00D45264"/>
    <w:rsid w:val="00D45BDD"/>
    <w:rsid w:val="00DA3859"/>
    <w:rsid w:val="00DC5E7D"/>
    <w:rsid w:val="00DD3766"/>
    <w:rsid w:val="00E531F0"/>
    <w:rsid w:val="00E56D3A"/>
    <w:rsid w:val="00E6062D"/>
    <w:rsid w:val="00E65180"/>
    <w:rsid w:val="00E706BB"/>
    <w:rsid w:val="00E70FE4"/>
    <w:rsid w:val="00E736C0"/>
    <w:rsid w:val="00E96DE4"/>
    <w:rsid w:val="00EA3393"/>
    <w:rsid w:val="00EE6284"/>
    <w:rsid w:val="00EE739B"/>
    <w:rsid w:val="00F1250C"/>
    <w:rsid w:val="00F4523D"/>
    <w:rsid w:val="00F46A53"/>
    <w:rsid w:val="00F9075E"/>
    <w:rsid w:val="00FC1548"/>
    <w:rsid w:val="00FC4804"/>
    <w:rsid w:val="00FE7557"/>
    <w:rsid w:val="4D3FF083"/>
    <w:rsid w:val="70733A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BF5AC"/>
  <w15:docId w15:val="{1D771AC7-3836-4A47-8AC6-0C69F2F0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tyle>
  <w:style w:type="paragraph" w:styleId="Heading1">
    <w:name w:val="heading 1"/>
    <w:basedOn w:val="Normal"/>
    <w:next w:val="Normal"/>
    <w:link w:val="Heading1Char"/>
    <w:uiPriority w:val="9"/>
    <w:qFormat/>
    <w:rsid w:val="00B7572C"/>
    <w:pPr>
      <w:keepNext/>
      <w:spacing w:after="0" w:line="240" w:lineRule="auto"/>
      <w:ind w:left="2552"/>
      <w:jc w:val="both"/>
      <w:outlineLvl w:val="0"/>
    </w:pPr>
    <w:rPr>
      <w:rFonts w:ascii="Times New Roman" w:hAnsi="Times New Roman" w:cs="Times New Roman"/>
      <w:b/>
      <w:color w:val="000000"/>
      <w:sz w:val="24"/>
      <w:u w:val="single"/>
    </w:rPr>
  </w:style>
  <w:style w:type="paragraph" w:styleId="Heading2">
    <w:name w:val="heading 2"/>
    <w:basedOn w:val="Normal"/>
    <w:next w:val="Normal"/>
    <w:link w:val="Heading2Char"/>
    <w:uiPriority w:val="9"/>
    <w:unhideWhenUsed/>
    <w:qFormat/>
    <w:rsid w:val="00E651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themeColor="hyperlink"/>
      <w:u w:val="single"/>
    </w:rPr>
  </w:style>
  <w:style w:type="character" w:customStyle="1" w:styleId="apple-style-span">
    <w:name w:val="apple-style-span"/>
    <w:basedOn w:val="DefaultParagraphFont"/>
    <w:uiPriority w:val="99"/>
  </w:style>
  <w:style w:type="character" w:customStyle="1" w:styleId="DocumentMapChar">
    <w:name w:val="Document Map Char"/>
    <w:basedOn w:val="DefaultParagraphFont"/>
    <w:link w:val="DocumentMap"/>
    <w:uiPriority w:val="99"/>
    <w:rPr>
      <w:rFonts w:ascii="Tahoma" w:hAnsi="Tahoma" w:cs="Tahoma"/>
      <w:sz w:val="16"/>
    </w:rPr>
  </w:style>
  <w:style w:type="character" w:customStyle="1" w:styleId="apple-converted-space">
    <w:name w:val="apple-converted-space"/>
    <w:basedOn w:val="DefaultParagraphFont"/>
    <w:uiPriority w:val="99"/>
  </w:style>
  <w:style w:type="paragraph" w:styleId="ListParagraph">
    <w:name w:val="List Paragraph"/>
    <w:basedOn w:val="Normal"/>
    <w:uiPriority w:val="34"/>
    <w:pPr>
      <w:ind w:left="720"/>
    </w:pPr>
  </w:style>
  <w:style w:type="paragraph" w:styleId="DocumentMap">
    <w:name w:val="Document Map"/>
    <w:basedOn w:val="Normal"/>
    <w:link w:val="DocumentMapChar"/>
    <w:uiPriority w:val="99"/>
    <w:pPr>
      <w:spacing w:after="0" w:line="240" w:lineRule="auto"/>
    </w:pPr>
    <w:rPr>
      <w:rFonts w:ascii="Tahoma" w:hAnsi="Tahoma" w:cs="Tahoma"/>
      <w:sz w:val="16"/>
    </w:rPr>
  </w:style>
  <w:style w:type="paragraph" w:styleId="BalloonText">
    <w:name w:val="Balloon Text"/>
    <w:basedOn w:val="Normal"/>
    <w:link w:val="BalloonTextChar"/>
    <w:uiPriority w:val="99"/>
    <w:semiHidden/>
    <w:unhideWhenUsed/>
    <w:rsid w:val="00DC5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E7D"/>
    <w:rPr>
      <w:rFonts w:ascii="Tahoma" w:hAnsi="Tahoma" w:cs="Tahoma"/>
      <w:sz w:val="16"/>
      <w:szCs w:val="16"/>
    </w:rPr>
  </w:style>
  <w:style w:type="paragraph" w:styleId="BlockText">
    <w:name w:val="Block Text"/>
    <w:basedOn w:val="Normal"/>
    <w:uiPriority w:val="99"/>
    <w:unhideWhenUsed/>
    <w:rsid w:val="00DC5E7D"/>
    <w:pPr>
      <w:spacing w:after="0" w:line="240" w:lineRule="auto"/>
      <w:ind w:left="-20" w:right="-40"/>
    </w:pPr>
    <w:rPr>
      <w:rFonts w:ascii="Times New Roman" w:hAnsi="Times New Roman" w:cs="Times New Roman"/>
      <w:color w:val="000000"/>
      <w:sz w:val="24"/>
    </w:rPr>
  </w:style>
  <w:style w:type="character" w:customStyle="1" w:styleId="Heading1Char">
    <w:name w:val="Heading 1 Char"/>
    <w:basedOn w:val="DefaultParagraphFont"/>
    <w:link w:val="Heading1"/>
    <w:uiPriority w:val="9"/>
    <w:rsid w:val="00B7572C"/>
    <w:rPr>
      <w:rFonts w:ascii="Times New Roman" w:hAnsi="Times New Roman" w:cs="Times New Roman"/>
      <w:b/>
      <w:color w:val="000000"/>
      <w:sz w:val="24"/>
      <w:u w:val="single"/>
    </w:rPr>
  </w:style>
  <w:style w:type="paragraph" w:styleId="BodyTextIndent">
    <w:name w:val="Body Text Indent"/>
    <w:basedOn w:val="Normal"/>
    <w:link w:val="BodyTextIndentChar"/>
    <w:uiPriority w:val="99"/>
    <w:unhideWhenUsed/>
    <w:rsid w:val="001723A1"/>
    <w:pPr>
      <w:spacing w:after="0" w:line="240" w:lineRule="auto"/>
      <w:ind w:left="1985" w:hanging="1985"/>
    </w:pPr>
    <w:rPr>
      <w:rFonts w:ascii="Times New Roman" w:hAnsi="Times New Roman" w:cs="Times New Roman"/>
      <w:color w:val="000000"/>
      <w:sz w:val="24"/>
    </w:rPr>
  </w:style>
  <w:style w:type="character" w:customStyle="1" w:styleId="BodyTextIndentChar">
    <w:name w:val="Body Text Indent Char"/>
    <w:basedOn w:val="DefaultParagraphFont"/>
    <w:link w:val="BodyTextIndent"/>
    <w:uiPriority w:val="99"/>
    <w:rsid w:val="001723A1"/>
    <w:rPr>
      <w:rFonts w:ascii="Times New Roman" w:hAnsi="Times New Roman" w:cs="Times New Roman"/>
      <w:color w:val="000000"/>
      <w:sz w:val="24"/>
    </w:rPr>
  </w:style>
  <w:style w:type="paragraph" w:styleId="BodyTextIndent2">
    <w:name w:val="Body Text Indent 2"/>
    <w:basedOn w:val="Normal"/>
    <w:link w:val="BodyTextIndent2Char"/>
    <w:uiPriority w:val="99"/>
    <w:unhideWhenUsed/>
    <w:rsid w:val="001723A1"/>
    <w:pPr>
      <w:spacing w:after="0" w:line="240" w:lineRule="auto"/>
      <w:ind w:left="1985"/>
    </w:pPr>
    <w:rPr>
      <w:rFonts w:ascii="Times New Roman" w:hAnsi="Times New Roman" w:cs="Times New Roman"/>
      <w:color w:val="000000"/>
      <w:sz w:val="24"/>
    </w:rPr>
  </w:style>
  <w:style w:type="character" w:customStyle="1" w:styleId="BodyTextIndent2Char">
    <w:name w:val="Body Text Indent 2 Char"/>
    <w:basedOn w:val="DefaultParagraphFont"/>
    <w:link w:val="BodyTextIndent2"/>
    <w:uiPriority w:val="99"/>
    <w:rsid w:val="001723A1"/>
    <w:rPr>
      <w:rFonts w:ascii="Times New Roman" w:hAnsi="Times New Roman" w:cs="Times New Roman"/>
      <w:color w:val="000000"/>
      <w:sz w:val="24"/>
    </w:rPr>
  </w:style>
  <w:style w:type="paragraph" w:styleId="Date">
    <w:name w:val="Date"/>
    <w:basedOn w:val="Normal"/>
    <w:next w:val="Normal"/>
    <w:link w:val="DateChar"/>
    <w:uiPriority w:val="99"/>
    <w:semiHidden/>
    <w:unhideWhenUsed/>
    <w:rsid w:val="00064A80"/>
  </w:style>
  <w:style w:type="character" w:customStyle="1" w:styleId="DateChar">
    <w:name w:val="Date Char"/>
    <w:basedOn w:val="DefaultParagraphFont"/>
    <w:link w:val="Date"/>
    <w:uiPriority w:val="99"/>
    <w:semiHidden/>
    <w:rsid w:val="00064A80"/>
  </w:style>
  <w:style w:type="table" w:styleId="TableGrid">
    <w:name w:val="Table Grid"/>
    <w:basedOn w:val="TableNormal"/>
    <w:uiPriority w:val="59"/>
    <w:rsid w:val="00E6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E651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E65180"/>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330D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93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B0F49-A42F-4F68-8905-0F41CDCCB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dc:creator>
  <cp:lastModifiedBy>Bo Wesdorp</cp:lastModifiedBy>
  <cp:revision>15</cp:revision>
  <cp:lastPrinted>2013-03-19T03:04:00Z</cp:lastPrinted>
  <dcterms:created xsi:type="dcterms:W3CDTF">2015-11-27T07:25:00Z</dcterms:created>
  <dcterms:modified xsi:type="dcterms:W3CDTF">2021-03-29T12:24:00Z</dcterms:modified>
</cp:coreProperties>
</file>