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4D114" w14:textId="37D74841" w:rsidR="00F61664" w:rsidRDefault="00F61664" w:rsidP="00F61664">
      <w:pPr>
        <w:jc w:val="center"/>
        <w:rPr>
          <w:sz w:val="24"/>
          <w:szCs w:val="24"/>
        </w:rPr>
      </w:pPr>
      <w:r>
        <w:rPr>
          <w:sz w:val="24"/>
          <w:szCs w:val="24"/>
        </w:rPr>
        <w:t>WORKING WITH MULTIPLEXRS</w:t>
      </w:r>
      <w:bookmarkStart w:id="0" w:name="_GoBack"/>
      <w:bookmarkEnd w:id="0"/>
    </w:p>
    <w:p w14:paraId="27BBE645" w14:textId="77777777" w:rsidR="00F61664" w:rsidRDefault="00F61664">
      <w:pPr>
        <w:rPr>
          <w:sz w:val="24"/>
          <w:szCs w:val="24"/>
        </w:rPr>
      </w:pPr>
    </w:p>
    <w:p w14:paraId="675568EE" w14:textId="77777777" w:rsidR="00F61664" w:rsidRDefault="00F61664">
      <w:pPr>
        <w:rPr>
          <w:sz w:val="24"/>
          <w:szCs w:val="24"/>
        </w:rPr>
      </w:pPr>
    </w:p>
    <w:p w14:paraId="7904222C" w14:textId="77777777" w:rsidR="00F61664" w:rsidRDefault="00F61664">
      <w:pPr>
        <w:rPr>
          <w:sz w:val="24"/>
          <w:szCs w:val="24"/>
        </w:rPr>
      </w:pPr>
    </w:p>
    <w:p w14:paraId="1C281EEE" w14:textId="52A758BD" w:rsidR="00FD0A10" w:rsidRPr="00F61664" w:rsidRDefault="00133721">
      <w:pPr>
        <w:rPr>
          <w:sz w:val="24"/>
          <w:szCs w:val="24"/>
        </w:rPr>
      </w:pPr>
      <w:r w:rsidRPr="00F61664">
        <w:rPr>
          <w:sz w:val="24"/>
          <w:szCs w:val="24"/>
        </w:rPr>
        <w:t>Task 1</w:t>
      </w:r>
    </w:p>
    <w:p w14:paraId="3CE40D80" w14:textId="1C818786" w:rsidR="00133721" w:rsidRPr="00F61664" w:rsidRDefault="00133721">
      <w:pPr>
        <w:rPr>
          <w:sz w:val="24"/>
          <w:szCs w:val="24"/>
        </w:rPr>
      </w:pPr>
      <w:r w:rsidRPr="00F61664">
        <w:rPr>
          <w:noProof/>
          <w:sz w:val="24"/>
          <w:szCs w:val="24"/>
        </w:rPr>
        <w:drawing>
          <wp:inline distT="0" distB="0" distL="0" distR="0" wp14:anchorId="3266CD88" wp14:editId="0E4FB71E">
            <wp:extent cx="5943600" cy="4702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DBD9" w14:textId="56DD32C4" w:rsidR="00F61664" w:rsidRPr="00F61664" w:rsidRDefault="00F61664">
      <w:pPr>
        <w:rPr>
          <w:sz w:val="24"/>
          <w:szCs w:val="24"/>
        </w:rPr>
      </w:pPr>
      <w:r w:rsidRPr="00F61664">
        <w:rPr>
          <w:sz w:val="24"/>
          <w:szCs w:val="24"/>
        </w:rPr>
        <w:t>Task 2</w:t>
      </w:r>
    </w:p>
    <w:p w14:paraId="7EF17120" w14:textId="389774DC" w:rsidR="00F61664" w:rsidRPr="00F61664" w:rsidRDefault="00F61664">
      <w:pPr>
        <w:rPr>
          <w:sz w:val="24"/>
          <w:szCs w:val="24"/>
        </w:rPr>
      </w:pPr>
    </w:p>
    <w:p w14:paraId="34B1326B" w14:textId="00EEF675" w:rsidR="00F61664" w:rsidRPr="00F61664" w:rsidRDefault="00F61664">
      <w:pPr>
        <w:rPr>
          <w:sz w:val="24"/>
          <w:szCs w:val="24"/>
        </w:rPr>
      </w:pPr>
      <w:r w:rsidRPr="00F61664">
        <w:rPr>
          <w:noProof/>
          <w:sz w:val="24"/>
          <w:szCs w:val="24"/>
        </w:rPr>
        <w:lastRenderedPageBreak/>
        <w:drawing>
          <wp:inline distT="0" distB="0" distL="0" distR="0" wp14:anchorId="6A719B07" wp14:editId="45C8120E">
            <wp:extent cx="5943600" cy="1608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664" w:rsidRPr="00F61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721"/>
    <w:rsid w:val="00133721"/>
    <w:rsid w:val="00F61664"/>
    <w:rsid w:val="00FD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158E0"/>
  <w15:chartTrackingRefBased/>
  <w15:docId w15:val="{E0576163-4C16-4C08-B4AA-F76089417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Owusu Sefah, Bernard A</dc:creator>
  <cp:keywords/>
  <dc:description/>
  <cp:lastModifiedBy>Owusu Sefah, Bernard A</cp:lastModifiedBy>
  <cp:revision>1</cp:revision>
  <dcterms:created xsi:type="dcterms:W3CDTF">2018-11-07T18:38:00Z</dcterms:created>
  <dcterms:modified xsi:type="dcterms:W3CDTF">2018-11-07T19:04:00Z</dcterms:modified>
</cp:coreProperties>
</file>