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57F7E" w14:textId="77777777" w:rsidR="00985450" w:rsidRPr="00985450" w:rsidRDefault="00985450" w:rsidP="0098545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85450">
        <w:rPr>
          <w:rFonts w:ascii="Times New Roman" w:eastAsia="Times New Roman" w:hAnsi="Times New Roman" w:cs="Times New Roman"/>
          <w:b/>
          <w:bCs/>
          <w:kern w:val="36"/>
          <w:sz w:val="48"/>
          <w:szCs w:val="48"/>
          <w14:ligatures w14:val="none"/>
        </w:rPr>
        <w:t>Patient Disposition and Flow Diagram</w:t>
      </w:r>
    </w:p>
    <w:p w14:paraId="74C8CA9B"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Study Title:</w:t>
      </w:r>
      <w:r w:rsidRPr="00985450">
        <w:rPr>
          <w:rFonts w:ascii="Times New Roman" w:eastAsia="Times New Roman" w:hAnsi="Times New Roman" w:cs="Times New Roman"/>
          <w:kern w:val="0"/>
          <w14:ligatures w14:val="none"/>
        </w:rPr>
        <w:br/>
        <w:t xml:space="preserve">A Phase 2, Randomized, Double-Blind, Placebo-Controlled, Multi-Center Study to Evaluate the Safety and Efficacy of </w:t>
      </w:r>
      <w:proofErr w:type="spellStart"/>
      <w:r w:rsidRPr="00985450">
        <w:rPr>
          <w:rFonts w:ascii="Times New Roman" w:eastAsia="Times New Roman" w:hAnsi="Times New Roman" w:cs="Times New Roman"/>
          <w:kern w:val="0"/>
          <w14:ligatures w14:val="none"/>
        </w:rPr>
        <w:t>Novostatin</w:t>
      </w:r>
      <w:proofErr w:type="spellEnd"/>
      <w:r w:rsidRPr="00985450">
        <w:rPr>
          <w:rFonts w:ascii="Times New Roman" w:eastAsia="Times New Roman" w:hAnsi="Times New Roman" w:cs="Times New Roman"/>
          <w:kern w:val="0"/>
          <w14:ligatures w14:val="none"/>
        </w:rPr>
        <w:t xml:space="preserve"> (</w:t>
      </w:r>
      <w:proofErr w:type="spellStart"/>
      <w:r w:rsidRPr="00985450">
        <w:rPr>
          <w:rFonts w:ascii="Times New Roman" w:eastAsia="Times New Roman" w:hAnsi="Times New Roman" w:cs="Times New Roman"/>
          <w:kern w:val="0"/>
          <w14:ligatures w14:val="none"/>
        </w:rPr>
        <w:t>Novitor</w:t>
      </w:r>
      <w:proofErr w:type="spellEnd"/>
      <w:r w:rsidRPr="00985450">
        <w:rPr>
          <w:rFonts w:ascii="Times New Roman" w:eastAsia="Times New Roman" w:hAnsi="Times New Roman" w:cs="Times New Roman"/>
          <w:kern w:val="0"/>
          <w14:ligatures w14:val="none"/>
        </w:rPr>
        <w:t>) in Patients with Hypercholesterolemia</w:t>
      </w:r>
    </w:p>
    <w:p w14:paraId="5611813C"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Protocol Number:</w:t>
      </w:r>
      <w:r w:rsidRPr="00985450">
        <w:rPr>
          <w:rFonts w:ascii="Times New Roman" w:eastAsia="Times New Roman" w:hAnsi="Times New Roman" w:cs="Times New Roman"/>
          <w:kern w:val="0"/>
          <w14:ligatures w14:val="none"/>
        </w:rPr>
        <w:t xml:space="preserve"> NSP-002-2024</w:t>
      </w:r>
      <w:r w:rsidRPr="00985450">
        <w:rPr>
          <w:rFonts w:ascii="Times New Roman" w:eastAsia="Times New Roman" w:hAnsi="Times New Roman" w:cs="Times New Roman"/>
          <w:kern w:val="0"/>
          <w14:ligatures w14:val="none"/>
        </w:rPr>
        <w:br/>
      </w:r>
      <w:r w:rsidRPr="00985450">
        <w:rPr>
          <w:rFonts w:ascii="Times New Roman" w:eastAsia="Times New Roman" w:hAnsi="Times New Roman" w:cs="Times New Roman"/>
          <w:b/>
          <w:bCs/>
          <w:kern w:val="0"/>
          <w14:ligatures w14:val="none"/>
        </w:rPr>
        <w:t>Study Duration:</w:t>
      </w:r>
      <w:r w:rsidRPr="00985450">
        <w:rPr>
          <w:rFonts w:ascii="Times New Roman" w:eastAsia="Times New Roman" w:hAnsi="Times New Roman" w:cs="Times New Roman"/>
          <w:kern w:val="0"/>
          <w14:ligatures w14:val="none"/>
        </w:rPr>
        <w:t xml:space="preserve"> March 2, 2024 – September 22, 2024</w:t>
      </w:r>
      <w:r w:rsidRPr="00985450">
        <w:rPr>
          <w:rFonts w:ascii="Times New Roman" w:eastAsia="Times New Roman" w:hAnsi="Times New Roman" w:cs="Times New Roman"/>
          <w:kern w:val="0"/>
          <w14:ligatures w14:val="none"/>
        </w:rPr>
        <w:br/>
      </w:r>
      <w:r w:rsidRPr="00985450">
        <w:rPr>
          <w:rFonts w:ascii="Times New Roman" w:eastAsia="Times New Roman" w:hAnsi="Times New Roman" w:cs="Times New Roman"/>
          <w:b/>
          <w:bCs/>
          <w:kern w:val="0"/>
          <w14:ligatures w14:val="none"/>
        </w:rPr>
        <w:t>Sponsor:</w:t>
      </w:r>
      <w:r w:rsidRPr="00985450">
        <w:rPr>
          <w:rFonts w:ascii="Times New Roman" w:eastAsia="Times New Roman" w:hAnsi="Times New Roman" w:cs="Times New Roman"/>
          <w:kern w:val="0"/>
          <w14:ligatures w14:val="none"/>
        </w:rPr>
        <w:t xml:space="preserve"> </w:t>
      </w:r>
      <w:proofErr w:type="spellStart"/>
      <w:r w:rsidRPr="00985450">
        <w:rPr>
          <w:rFonts w:ascii="Times New Roman" w:eastAsia="Times New Roman" w:hAnsi="Times New Roman" w:cs="Times New Roman"/>
          <w:kern w:val="0"/>
          <w14:ligatures w14:val="none"/>
        </w:rPr>
        <w:t>Novitor</w:t>
      </w:r>
      <w:proofErr w:type="spellEnd"/>
      <w:r w:rsidRPr="00985450">
        <w:rPr>
          <w:rFonts w:ascii="Times New Roman" w:eastAsia="Times New Roman" w:hAnsi="Times New Roman" w:cs="Times New Roman"/>
          <w:kern w:val="0"/>
          <w14:ligatures w14:val="none"/>
        </w:rPr>
        <w:t xml:space="preserve"> Pharmaceuticals Inc.</w:t>
      </w:r>
    </w:p>
    <w:p w14:paraId="7897CE68"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5668E4EE">
          <v:rect id="_x0000_i1030" alt="" style="width:468pt;height:.05pt;mso-width-percent:0;mso-height-percent:0;mso-width-percent:0;mso-height-percent:0" o:hralign="center" o:hrstd="t" o:hr="t" fillcolor="#a0a0a0" stroked="f"/>
        </w:pict>
      </w:r>
    </w:p>
    <w:p w14:paraId="72D67665" w14:textId="77777777" w:rsidR="00985450" w:rsidRPr="00985450" w:rsidRDefault="00985450" w:rsidP="009854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5450">
        <w:rPr>
          <w:rFonts w:ascii="Times New Roman" w:eastAsia="Times New Roman" w:hAnsi="Times New Roman" w:cs="Times New Roman"/>
          <w:b/>
          <w:bCs/>
          <w:kern w:val="0"/>
          <w:sz w:val="36"/>
          <w:szCs w:val="36"/>
          <w14:ligatures w14:val="none"/>
        </w:rPr>
        <w:t>1. Overview</w:t>
      </w:r>
    </w:p>
    <w:p w14:paraId="2889023F"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 xml:space="preserve">This document summarizes the patient disposition throughout the Phase 2 trial of </w:t>
      </w:r>
      <w:proofErr w:type="spellStart"/>
      <w:r w:rsidRPr="00985450">
        <w:rPr>
          <w:rFonts w:ascii="Times New Roman" w:eastAsia="Times New Roman" w:hAnsi="Times New Roman" w:cs="Times New Roman"/>
          <w:kern w:val="0"/>
          <w14:ligatures w14:val="none"/>
        </w:rPr>
        <w:t>Novostatin</w:t>
      </w:r>
      <w:proofErr w:type="spellEnd"/>
      <w:r w:rsidRPr="00985450">
        <w:rPr>
          <w:rFonts w:ascii="Times New Roman" w:eastAsia="Times New Roman" w:hAnsi="Times New Roman" w:cs="Times New Roman"/>
          <w:kern w:val="0"/>
          <w14:ligatures w14:val="none"/>
        </w:rPr>
        <w:t xml:space="preserve"> (</w:t>
      </w:r>
      <w:proofErr w:type="spellStart"/>
      <w:r w:rsidRPr="00985450">
        <w:rPr>
          <w:rFonts w:ascii="Times New Roman" w:eastAsia="Times New Roman" w:hAnsi="Times New Roman" w:cs="Times New Roman"/>
          <w:kern w:val="0"/>
          <w14:ligatures w14:val="none"/>
        </w:rPr>
        <w:t>Novitor</w:t>
      </w:r>
      <w:proofErr w:type="spellEnd"/>
      <w:r w:rsidRPr="00985450">
        <w:rPr>
          <w:rFonts w:ascii="Times New Roman" w:eastAsia="Times New Roman" w:hAnsi="Times New Roman" w:cs="Times New Roman"/>
          <w:kern w:val="0"/>
          <w14:ligatures w14:val="none"/>
        </w:rPr>
        <w:t>). It provides a visual representation of patient progress from screening through to analysis (consistent with CONSORT guidelines) and details the reasons for exclusions and discontinuations.</w:t>
      </w:r>
    </w:p>
    <w:p w14:paraId="2B27E09D"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11237108">
          <v:rect id="_x0000_i1029" alt="" style="width:468pt;height:.05pt;mso-width-percent:0;mso-height-percent:0;mso-width-percent:0;mso-height-percent:0" o:hralign="center" o:hrstd="t" o:hr="t" fillcolor="#a0a0a0" stroked="f"/>
        </w:pict>
      </w:r>
    </w:p>
    <w:p w14:paraId="33E0A394" w14:textId="77777777" w:rsidR="00985450" w:rsidRPr="00985450" w:rsidRDefault="00985450" w:rsidP="009854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5450">
        <w:rPr>
          <w:rFonts w:ascii="Times New Roman" w:eastAsia="Times New Roman" w:hAnsi="Times New Roman" w:cs="Times New Roman"/>
          <w:b/>
          <w:bCs/>
          <w:kern w:val="0"/>
          <w:sz w:val="36"/>
          <w:szCs w:val="36"/>
          <w14:ligatures w14:val="none"/>
        </w:rPr>
        <w:t>2. Patient Disposition Summary</w:t>
      </w:r>
    </w:p>
    <w:p w14:paraId="4BF0359D" w14:textId="77777777" w:rsidR="00985450" w:rsidRPr="00985450" w:rsidRDefault="00985450" w:rsidP="009854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Assessed for Eligibility:</w:t>
      </w:r>
      <w:r w:rsidRPr="00985450">
        <w:rPr>
          <w:rFonts w:ascii="Times New Roman" w:eastAsia="Times New Roman" w:hAnsi="Times New Roman" w:cs="Times New Roman"/>
          <w:kern w:val="0"/>
          <w14:ligatures w14:val="none"/>
        </w:rPr>
        <w:t xml:space="preserve"> 250 subjects</w:t>
      </w:r>
    </w:p>
    <w:p w14:paraId="5945A180" w14:textId="77777777" w:rsidR="00985450" w:rsidRPr="00985450" w:rsidRDefault="00985450" w:rsidP="009854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Excluded Prior to Randomization:</w:t>
      </w:r>
      <w:r w:rsidRPr="00985450">
        <w:rPr>
          <w:rFonts w:ascii="Times New Roman" w:eastAsia="Times New Roman" w:hAnsi="Times New Roman" w:cs="Times New Roman"/>
          <w:kern w:val="0"/>
          <w14:ligatures w14:val="none"/>
        </w:rPr>
        <w:t xml:space="preserve"> 50 subjects</w:t>
      </w:r>
    </w:p>
    <w:p w14:paraId="5F5180B1" w14:textId="77777777" w:rsidR="00985450" w:rsidRPr="00985450" w:rsidRDefault="00985450" w:rsidP="0098545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Not meeting inclusion criteria:</w:t>
      </w:r>
      <w:r w:rsidRPr="00985450">
        <w:rPr>
          <w:rFonts w:ascii="Times New Roman" w:eastAsia="Times New Roman" w:hAnsi="Times New Roman" w:cs="Times New Roman"/>
          <w:kern w:val="0"/>
          <w14:ligatures w14:val="none"/>
        </w:rPr>
        <w:t xml:space="preserve"> 30 subjects</w:t>
      </w:r>
    </w:p>
    <w:p w14:paraId="54C2F44B" w14:textId="77777777" w:rsidR="00985450" w:rsidRPr="00985450" w:rsidRDefault="00985450" w:rsidP="0098545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Declined to participate:</w:t>
      </w:r>
      <w:r w:rsidRPr="00985450">
        <w:rPr>
          <w:rFonts w:ascii="Times New Roman" w:eastAsia="Times New Roman" w:hAnsi="Times New Roman" w:cs="Times New Roman"/>
          <w:kern w:val="0"/>
          <w14:ligatures w14:val="none"/>
        </w:rPr>
        <w:t xml:space="preserve"> 15 subjects</w:t>
      </w:r>
    </w:p>
    <w:p w14:paraId="5622D3F6" w14:textId="77777777" w:rsidR="00985450" w:rsidRPr="00985450" w:rsidRDefault="00985450" w:rsidP="00985450">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Other reasons:</w:t>
      </w:r>
      <w:r w:rsidRPr="00985450">
        <w:rPr>
          <w:rFonts w:ascii="Times New Roman" w:eastAsia="Times New Roman" w:hAnsi="Times New Roman" w:cs="Times New Roman"/>
          <w:kern w:val="0"/>
          <w14:ligatures w14:val="none"/>
        </w:rPr>
        <w:t xml:space="preserve"> 5 subjects</w:t>
      </w:r>
    </w:p>
    <w:p w14:paraId="112A61BB" w14:textId="77777777" w:rsidR="00985450" w:rsidRPr="00985450" w:rsidRDefault="00985450" w:rsidP="0098545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Randomized:</w:t>
      </w:r>
      <w:r w:rsidRPr="00985450">
        <w:rPr>
          <w:rFonts w:ascii="Times New Roman" w:eastAsia="Times New Roman" w:hAnsi="Times New Roman" w:cs="Times New Roman"/>
          <w:kern w:val="0"/>
          <w14:ligatures w14:val="none"/>
        </w:rPr>
        <w:t xml:space="preserve"> 200 subjects</w:t>
      </w:r>
    </w:p>
    <w:p w14:paraId="21F402D9" w14:textId="77777777" w:rsidR="00985450" w:rsidRPr="00985450" w:rsidRDefault="00985450" w:rsidP="009854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450">
        <w:rPr>
          <w:rFonts w:ascii="Times New Roman" w:eastAsia="Times New Roman" w:hAnsi="Times New Roman" w:cs="Times New Roman"/>
          <w:b/>
          <w:bCs/>
          <w:kern w:val="0"/>
          <w:sz w:val="27"/>
          <w:szCs w:val="27"/>
          <w14:ligatures w14:val="none"/>
        </w:rPr>
        <w:t>Allocation</w:t>
      </w:r>
    </w:p>
    <w:p w14:paraId="291E165A" w14:textId="77777777" w:rsidR="00985450" w:rsidRPr="00985450" w:rsidRDefault="00985450" w:rsidP="009854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5450">
        <w:rPr>
          <w:rFonts w:ascii="Times New Roman" w:eastAsia="Times New Roman" w:hAnsi="Times New Roman" w:cs="Times New Roman"/>
          <w:b/>
          <w:bCs/>
          <w:kern w:val="0"/>
          <w14:ligatures w14:val="none"/>
        </w:rPr>
        <w:t>Novostatin</w:t>
      </w:r>
      <w:proofErr w:type="spellEnd"/>
      <w:r w:rsidRPr="00985450">
        <w:rPr>
          <w:rFonts w:ascii="Times New Roman" w:eastAsia="Times New Roman" w:hAnsi="Times New Roman" w:cs="Times New Roman"/>
          <w:b/>
          <w:bCs/>
          <w:kern w:val="0"/>
          <w14:ligatures w14:val="none"/>
        </w:rPr>
        <w:t xml:space="preserve"> (</w:t>
      </w:r>
      <w:proofErr w:type="spellStart"/>
      <w:r w:rsidRPr="00985450">
        <w:rPr>
          <w:rFonts w:ascii="Times New Roman" w:eastAsia="Times New Roman" w:hAnsi="Times New Roman" w:cs="Times New Roman"/>
          <w:b/>
          <w:bCs/>
          <w:kern w:val="0"/>
          <w14:ligatures w14:val="none"/>
        </w:rPr>
        <w:t>Novitor</w:t>
      </w:r>
      <w:proofErr w:type="spellEnd"/>
      <w:r w:rsidRPr="00985450">
        <w:rPr>
          <w:rFonts w:ascii="Times New Roman" w:eastAsia="Times New Roman" w:hAnsi="Times New Roman" w:cs="Times New Roman"/>
          <w:b/>
          <w:bCs/>
          <w:kern w:val="0"/>
          <w14:ligatures w14:val="none"/>
        </w:rPr>
        <w:t>) Group:</w:t>
      </w:r>
      <w:r w:rsidRPr="00985450">
        <w:rPr>
          <w:rFonts w:ascii="Times New Roman" w:eastAsia="Times New Roman" w:hAnsi="Times New Roman" w:cs="Times New Roman"/>
          <w:kern w:val="0"/>
          <w14:ligatures w14:val="none"/>
        </w:rPr>
        <w:t xml:space="preserve"> 100 subjects</w:t>
      </w:r>
    </w:p>
    <w:p w14:paraId="024C342B" w14:textId="77777777" w:rsidR="00985450" w:rsidRPr="00985450" w:rsidRDefault="00985450" w:rsidP="0098545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Placebo Group:</w:t>
      </w:r>
      <w:r w:rsidRPr="00985450">
        <w:rPr>
          <w:rFonts w:ascii="Times New Roman" w:eastAsia="Times New Roman" w:hAnsi="Times New Roman" w:cs="Times New Roman"/>
          <w:kern w:val="0"/>
          <w14:ligatures w14:val="none"/>
        </w:rPr>
        <w:t xml:space="preserve"> 100 subjects</w:t>
      </w:r>
    </w:p>
    <w:p w14:paraId="407A154F" w14:textId="77777777" w:rsidR="00985450" w:rsidRPr="00985450" w:rsidRDefault="00985450" w:rsidP="009854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450">
        <w:rPr>
          <w:rFonts w:ascii="Times New Roman" w:eastAsia="Times New Roman" w:hAnsi="Times New Roman" w:cs="Times New Roman"/>
          <w:b/>
          <w:bCs/>
          <w:kern w:val="0"/>
          <w:sz w:val="27"/>
          <w:szCs w:val="27"/>
          <w14:ligatures w14:val="none"/>
        </w:rPr>
        <w:t>Follow-Up</w:t>
      </w:r>
    </w:p>
    <w:p w14:paraId="269060AE" w14:textId="77777777" w:rsidR="00985450" w:rsidRPr="00985450" w:rsidRDefault="00985450" w:rsidP="009854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5450">
        <w:rPr>
          <w:rFonts w:ascii="Times New Roman" w:eastAsia="Times New Roman" w:hAnsi="Times New Roman" w:cs="Times New Roman"/>
          <w:b/>
          <w:bCs/>
          <w:kern w:val="0"/>
          <w14:ligatures w14:val="none"/>
        </w:rPr>
        <w:t>Novostatin</w:t>
      </w:r>
      <w:proofErr w:type="spellEnd"/>
      <w:r w:rsidRPr="00985450">
        <w:rPr>
          <w:rFonts w:ascii="Times New Roman" w:eastAsia="Times New Roman" w:hAnsi="Times New Roman" w:cs="Times New Roman"/>
          <w:b/>
          <w:bCs/>
          <w:kern w:val="0"/>
          <w14:ligatures w14:val="none"/>
        </w:rPr>
        <w:t xml:space="preserve"> Group:</w:t>
      </w:r>
    </w:p>
    <w:p w14:paraId="0BD9A9B0" w14:textId="77777777" w:rsidR="00985450" w:rsidRPr="00985450" w:rsidRDefault="00985450" w:rsidP="0098545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Completed treatment: 95 subjects</w:t>
      </w:r>
    </w:p>
    <w:p w14:paraId="384F7A70" w14:textId="77777777" w:rsidR="00985450" w:rsidRPr="00985450" w:rsidRDefault="00985450" w:rsidP="0098545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Discontinued: 5 subjects</w:t>
      </w:r>
    </w:p>
    <w:p w14:paraId="5C18E8B0" w14:textId="77777777" w:rsidR="00985450" w:rsidRPr="00985450" w:rsidRDefault="00985450" w:rsidP="0098545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Reasons:</w:t>
      </w:r>
    </w:p>
    <w:p w14:paraId="42A38526" w14:textId="77777777" w:rsidR="00985450" w:rsidRPr="00985450" w:rsidRDefault="00985450" w:rsidP="00985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Adverse events: 2 subjects</w:t>
      </w:r>
    </w:p>
    <w:p w14:paraId="1637DB26" w14:textId="77777777" w:rsidR="00985450" w:rsidRPr="00985450" w:rsidRDefault="00985450" w:rsidP="00985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Withdrew consent: 1 subject</w:t>
      </w:r>
    </w:p>
    <w:p w14:paraId="77DEFA32" w14:textId="77777777" w:rsidR="00985450" w:rsidRPr="00985450" w:rsidRDefault="00985450" w:rsidP="00985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Lost to follow-up: 2 subjects</w:t>
      </w:r>
    </w:p>
    <w:p w14:paraId="4031559D" w14:textId="77777777" w:rsidR="00985450" w:rsidRPr="00985450" w:rsidRDefault="00985450" w:rsidP="0098545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lastRenderedPageBreak/>
        <w:t>Placebo Group:</w:t>
      </w:r>
    </w:p>
    <w:p w14:paraId="3FAE2ED8" w14:textId="77777777" w:rsidR="00985450" w:rsidRPr="00985450" w:rsidRDefault="00985450" w:rsidP="0098545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Completed treatment: 98 subjects</w:t>
      </w:r>
    </w:p>
    <w:p w14:paraId="1847E0E6" w14:textId="77777777" w:rsidR="00985450" w:rsidRPr="00985450" w:rsidRDefault="00985450" w:rsidP="00985450">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Discontinued: 2 subjects</w:t>
      </w:r>
    </w:p>
    <w:p w14:paraId="188B9586" w14:textId="77777777" w:rsidR="00985450" w:rsidRPr="00985450" w:rsidRDefault="00985450" w:rsidP="00985450">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Reasons:</w:t>
      </w:r>
    </w:p>
    <w:p w14:paraId="3DF3F179" w14:textId="77777777" w:rsidR="00985450" w:rsidRPr="00985450" w:rsidRDefault="00985450" w:rsidP="00985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Withdrew consent: 1 subject</w:t>
      </w:r>
    </w:p>
    <w:p w14:paraId="528386D9" w14:textId="77777777" w:rsidR="00985450" w:rsidRPr="00985450" w:rsidRDefault="00985450" w:rsidP="00985450">
      <w:pPr>
        <w:numPr>
          <w:ilvl w:val="3"/>
          <w:numId w:val="3"/>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Lost to follow-up: 1 subject</w:t>
      </w:r>
    </w:p>
    <w:p w14:paraId="1AD90F25" w14:textId="77777777" w:rsidR="00985450" w:rsidRPr="00985450" w:rsidRDefault="00985450" w:rsidP="009854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85450">
        <w:rPr>
          <w:rFonts w:ascii="Times New Roman" w:eastAsia="Times New Roman" w:hAnsi="Times New Roman" w:cs="Times New Roman"/>
          <w:b/>
          <w:bCs/>
          <w:kern w:val="0"/>
          <w:sz w:val="27"/>
          <w:szCs w:val="27"/>
          <w14:ligatures w14:val="none"/>
        </w:rPr>
        <w:t>Analysis Populations</w:t>
      </w:r>
    </w:p>
    <w:p w14:paraId="1426CFE4" w14:textId="77777777" w:rsidR="00985450" w:rsidRPr="00985450" w:rsidRDefault="00985450" w:rsidP="009854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Intent-to-Treat (ITT):</w:t>
      </w:r>
      <w:r w:rsidRPr="00985450">
        <w:rPr>
          <w:rFonts w:ascii="Times New Roman" w:eastAsia="Times New Roman" w:hAnsi="Times New Roman" w:cs="Times New Roman"/>
          <w:kern w:val="0"/>
          <w14:ligatures w14:val="none"/>
        </w:rPr>
        <w:t xml:space="preserve"> 200 subjects (all randomized subjects included in the primary efficacy analysis)</w:t>
      </w:r>
    </w:p>
    <w:p w14:paraId="30022250" w14:textId="77777777" w:rsidR="00985450" w:rsidRPr="00985450" w:rsidRDefault="00985450" w:rsidP="0098545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Per-Protocol (PP):</w:t>
      </w:r>
      <w:r w:rsidRPr="00985450">
        <w:rPr>
          <w:rFonts w:ascii="Times New Roman" w:eastAsia="Times New Roman" w:hAnsi="Times New Roman" w:cs="Times New Roman"/>
          <w:kern w:val="0"/>
          <w14:ligatures w14:val="none"/>
        </w:rPr>
        <w:t xml:space="preserve"> 190 subjects (subjects who completed the study without major protocol violations)</w:t>
      </w:r>
    </w:p>
    <w:p w14:paraId="5CEB31A6"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17B3E8F8">
          <v:rect id="_x0000_i1028" alt="" style="width:468pt;height:.05pt;mso-width-percent:0;mso-height-percent:0;mso-width-percent:0;mso-height-percent:0" o:hralign="center" o:hrstd="t" o:hr="t" fillcolor="#a0a0a0" stroked="f"/>
        </w:pict>
      </w:r>
    </w:p>
    <w:p w14:paraId="45DC9E4C" w14:textId="77777777" w:rsidR="00985450" w:rsidRPr="00985450" w:rsidRDefault="00985450" w:rsidP="009854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5450">
        <w:rPr>
          <w:rFonts w:ascii="Times New Roman" w:eastAsia="Times New Roman" w:hAnsi="Times New Roman" w:cs="Times New Roman"/>
          <w:b/>
          <w:bCs/>
          <w:kern w:val="0"/>
          <w:sz w:val="36"/>
          <w:szCs w:val="36"/>
          <w14:ligatures w14:val="none"/>
        </w:rPr>
        <w:t>3. Flow Diagram</w:t>
      </w:r>
    </w:p>
    <w:p w14:paraId="3BB1A027"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plaintext</w:t>
      </w:r>
    </w:p>
    <w:p w14:paraId="2859CA24"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Copy</w:t>
      </w:r>
    </w:p>
    <w:p w14:paraId="17AC95FB"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Assessed for Eligibility</w:t>
      </w:r>
    </w:p>
    <w:p w14:paraId="53027BEC"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(n = 250)</w:t>
      </w:r>
    </w:p>
    <w:p w14:paraId="2159005A"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6E6F3A95"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3C2767AE"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4EC15A4C"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Excluded (n = 50)     │</w:t>
      </w:r>
    </w:p>
    <w:p w14:paraId="6AB1F883"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Not meeting criteria (30)│</w:t>
      </w:r>
    </w:p>
    <w:p w14:paraId="4897B0CD"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Declined consent (15)  │</w:t>
      </w:r>
    </w:p>
    <w:p w14:paraId="7E6681EF"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Other (5)              │</w:t>
      </w:r>
    </w:p>
    <w:p w14:paraId="3D93A962"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64D5DC4E"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7B719604"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4F95170E"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Randomized (n = 200)</w:t>
      </w:r>
    </w:p>
    <w:p w14:paraId="25A25AD1"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6082B886"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w:t>
      </w:r>
    </w:p>
    <w:p w14:paraId="11EDDA27"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6CD6CC1A"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0760FBA8"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Allocated to </w:t>
      </w:r>
      <w:proofErr w:type="spellStart"/>
      <w:r w:rsidRPr="00985450">
        <w:rPr>
          <w:rFonts w:ascii="Courier New" w:eastAsia="Times New Roman" w:hAnsi="Courier New" w:cs="Courier New"/>
          <w:kern w:val="0"/>
          <w:sz w:val="20"/>
          <w:szCs w:val="20"/>
          <w14:ligatures w14:val="none"/>
        </w:rPr>
        <w:t>Novostatin</w:t>
      </w:r>
      <w:proofErr w:type="spellEnd"/>
      <w:r w:rsidRPr="00985450">
        <w:rPr>
          <w:rFonts w:ascii="Courier New" w:eastAsia="Times New Roman" w:hAnsi="Courier New" w:cs="Courier New"/>
          <w:kern w:val="0"/>
          <w:sz w:val="20"/>
          <w:szCs w:val="20"/>
          <w14:ligatures w14:val="none"/>
        </w:rPr>
        <w:t xml:space="preserve"> (n = 100)                   Allocated to Placebo (n = 100)</w:t>
      </w:r>
    </w:p>
    <w:p w14:paraId="2EA31966"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42122ED4"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4E9B4D83"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                   ▼</w:t>
      </w:r>
    </w:p>
    <w:p w14:paraId="36F973E8"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Completed (n = 95)   Discontinued (n = 5)          Completed (n = 98)     Discontinued (n = 2)</w:t>
      </w:r>
    </w:p>
    <w:p w14:paraId="1AE0528A"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                   │</w:t>
      </w:r>
    </w:p>
    <w:p w14:paraId="2ACB4802"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                   │</w:t>
      </w:r>
    </w:p>
    <w:p w14:paraId="53964054"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Reasons for discontinuation ─────────┘</w:t>
      </w:r>
    </w:p>
    <w:p w14:paraId="462EBAEB"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lastRenderedPageBreak/>
        <w:t xml:space="preserve">         │                              - Adverse events,              - Withdrew consent,</w:t>
      </w:r>
    </w:p>
    <w:p w14:paraId="09C5B280"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 Lost to follow-up,           - Lost to follow-up</w:t>
      </w:r>
    </w:p>
    <w:p w14:paraId="005D85E9"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etc.                        etc.</w:t>
      </w:r>
    </w:p>
    <w:p w14:paraId="1EE6F1F8"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1CDD8506"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Included in ITT Analysis (n = 100)                   Included in ITT Analysis (n = 100)</w:t>
      </w:r>
    </w:p>
    <w:p w14:paraId="7944F571"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6588EE14"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 xml:space="preserve">         ▼                                                 ▼</w:t>
      </w:r>
    </w:p>
    <w:p w14:paraId="51226309" w14:textId="77777777" w:rsidR="00985450" w:rsidRPr="00985450" w:rsidRDefault="00985450" w:rsidP="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85450">
        <w:rPr>
          <w:rFonts w:ascii="Courier New" w:eastAsia="Times New Roman" w:hAnsi="Courier New" w:cs="Courier New"/>
          <w:kern w:val="0"/>
          <w:sz w:val="20"/>
          <w:szCs w:val="20"/>
          <w14:ligatures w14:val="none"/>
        </w:rPr>
        <w:t>Included in PP Analysis (n = 95)                     Included in PP Analysis (n = 98)</w:t>
      </w:r>
    </w:p>
    <w:p w14:paraId="2F3E2E15"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6BFD3A3F">
          <v:rect id="_x0000_i1027" alt="" style="width:468pt;height:.05pt;mso-width-percent:0;mso-height-percent:0;mso-width-percent:0;mso-height-percent:0" o:hralign="center" o:hrstd="t" o:hr="t" fillcolor="#a0a0a0" stroked="f"/>
        </w:pict>
      </w:r>
    </w:p>
    <w:p w14:paraId="7F7A9EFC" w14:textId="77777777" w:rsidR="00985450" w:rsidRPr="00985450" w:rsidRDefault="00985450" w:rsidP="0098545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85450">
        <w:rPr>
          <w:rFonts w:ascii="Times New Roman" w:eastAsia="Times New Roman" w:hAnsi="Times New Roman" w:cs="Times New Roman"/>
          <w:b/>
          <w:bCs/>
          <w:kern w:val="0"/>
          <w:sz w:val="36"/>
          <w:szCs w:val="36"/>
          <w14:ligatures w14:val="none"/>
        </w:rPr>
        <w:t>4. Narrative Summary</w:t>
      </w:r>
    </w:p>
    <w:p w14:paraId="1E323511"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 xml:space="preserve">A total of 250 subjects were assessed for eligibility. Of these, 50 were excluded due to not meeting the study’s inclusion criteria, declining participation, or other reasons. Two hundred subjects were subsequently randomized into the trial, with 100 subjects allocated to receive </w:t>
      </w:r>
      <w:proofErr w:type="spellStart"/>
      <w:r w:rsidRPr="00985450">
        <w:rPr>
          <w:rFonts w:ascii="Times New Roman" w:eastAsia="Times New Roman" w:hAnsi="Times New Roman" w:cs="Times New Roman"/>
          <w:kern w:val="0"/>
          <w14:ligatures w14:val="none"/>
        </w:rPr>
        <w:t>Novostatin</w:t>
      </w:r>
      <w:proofErr w:type="spellEnd"/>
      <w:r w:rsidRPr="00985450">
        <w:rPr>
          <w:rFonts w:ascii="Times New Roman" w:eastAsia="Times New Roman" w:hAnsi="Times New Roman" w:cs="Times New Roman"/>
          <w:kern w:val="0"/>
          <w14:ligatures w14:val="none"/>
        </w:rPr>
        <w:t xml:space="preserve"> (</w:t>
      </w:r>
      <w:proofErr w:type="spellStart"/>
      <w:r w:rsidRPr="00985450">
        <w:rPr>
          <w:rFonts w:ascii="Times New Roman" w:eastAsia="Times New Roman" w:hAnsi="Times New Roman" w:cs="Times New Roman"/>
          <w:kern w:val="0"/>
          <w14:ligatures w14:val="none"/>
        </w:rPr>
        <w:t>Novitor</w:t>
      </w:r>
      <w:proofErr w:type="spellEnd"/>
      <w:r w:rsidRPr="00985450">
        <w:rPr>
          <w:rFonts w:ascii="Times New Roman" w:eastAsia="Times New Roman" w:hAnsi="Times New Roman" w:cs="Times New Roman"/>
          <w:kern w:val="0"/>
          <w14:ligatures w14:val="none"/>
        </w:rPr>
        <w:t>) and 100 to receive placebo.</w:t>
      </w:r>
    </w:p>
    <w:p w14:paraId="072A88E6"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 xml:space="preserve">During the treatment phase, 95 subjects in the </w:t>
      </w:r>
      <w:proofErr w:type="spellStart"/>
      <w:r w:rsidRPr="00985450">
        <w:rPr>
          <w:rFonts w:ascii="Times New Roman" w:eastAsia="Times New Roman" w:hAnsi="Times New Roman" w:cs="Times New Roman"/>
          <w:kern w:val="0"/>
          <w14:ligatures w14:val="none"/>
        </w:rPr>
        <w:t>Novostatin</w:t>
      </w:r>
      <w:proofErr w:type="spellEnd"/>
      <w:r w:rsidRPr="00985450">
        <w:rPr>
          <w:rFonts w:ascii="Times New Roman" w:eastAsia="Times New Roman" w:hAnsi="Times New Roman" w:cs="Times New Roman"/>
          <w:kern w:val="0"/>
          <w14:ligatures w14:val="none"/>
        </w:rPr>
        <w:t xml:space="preserve"> group completed the study, while 5 subjects discontinued due to adverse events, withdrawal of consent, or loss to follow-up. In the placebo group, 98 subjects completed treatment, and 2 subjects discontinued due to withdrawal of consent or loss to follow-up.</w:t>
      </w:r>
    </w:p>
    <w:p w14:paraId="05D28A1E"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All 200 randomized subjects were included in the Intent-to-Treat analysis, and a Per-Protocol analysis was conducted on the 190 subjects who completed the study without major protocol violations.</w:t>
      </w:r>
    </w:p>
    <w:p w14:paraId="79095AF7"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t xml:space="preserve">The overall positive patient disposition, along with the robust efficacy and safety data collected, supports the progression of </w:t>
      </w:r>
      <w:proofErr w:type="spellStart"/>
      <w:r w:rsidRPr="00985450">
        <w:rPr>
          <w:rFonts w:ascii="Times New Roman" w:eastAsia="Times New Roman" w:hAnsi="Times New Roman" w:cs="Times New Roman"/>
          <w:kern w:val="0"/>
          <w14:ligatures w14:val="none"/>
        </w:rPr>
        <w:t>Novostatin</w:t>
      </w:r>
      <w:proofErr w:type="spellEnd"/>
      <w:r w:rsidRPr="00985450">
        <w:rPr>
          <w:rFonts w:ascii="Times New Roman" w:eastAsia="Times New Roman" w:hAnsi="Times New Roman" w:cs="Times New Roman"/>
          <w:kern w:val="0"/>
          <w14:ligatures w14:val="none"/>
        </w:rPr>
        <w:t xml:space="preserve"> to Phase 3 clinical trials.</w:t>
      </w:r>
    </w:p>
    <w:p w14:paraId="76F3AD2A"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6CB08004">
          <v:rect id="_x0000_i1026" alt="" style="width:468pt;height:.05pt;mso-width-percent:0;mso-height-percent:0;mso-width-percent:0;mso-height-percent:0" o:hralign="center" o:hrstd="t" o:hr="t" fillcolor="#a0a0a0" stroked="f"/>
        </w:pict>
      </w:r>
    </w:p>
    <w:p w14:paraId="7D4712A0" w14:textId="0AC5BFFC"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Prepared by:</w:t>
      </w:r>
      <w:r w:rsidRPr="00985450">
        <w:rPr>
          <w:rFonts w:ascii="Times New Roman" w:eastAsia="Times New Roman" w:hAnsi="Times New Roman" w:cs="Times New Roman"/>
          <w:kern w:val="0"/>
          <w14:ligatures w14:val="none"/>
        </w:rPr>
        <w:br/>
        <w:t>John Miller, CRA</w:t>
      </w:r>
      <w:r w:rsidRPr="00985450">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2AA27365" w14:textId="6E6FA88E"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Reviewed by:</w:t>
      </w:r>
      <w:r w:rsidRPr="00985450">
        <w:rPr>
          <w:rFonts w:ascii="Times New Roman" w:eastAsia="Times New Roman" w:hAnsi="Times New Roman" w:cs="Times New Roman"/>
          <w:kern w:val="0"/>
          <w14:ligatures w14:val="none"/>
        </w:rPr>
        <w:br/>
        <w:t>Susan Roberts, Senior CRA</w:t>
      </w:r>
      <w:r w:rsidRPr="00985450">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3531B97E" w14:textId="77777777"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b/>
          <w:bCs/>
          <w:kern w:val="0"/>
          <w14:ligatures w14:val="none"/>
        </w:rPr>
        <w:t>Approved by Investigator:</w:t>
      </w:r>
    </w:p>
    <w:p w14:paraId="4FA5DB68" w14:textId="77777777" w:rsidR="00985450" w:rsidRPr="00985450" w:rsidRDefault="00226204" w:rsidP="00985450">
      <w:pPr>
        <w:spacing w:after="0" w:line="240" w:lineRule="auto"/>
        <w:rPr>
          <w:rFonts w:ascii="Times New Roman" w:eastAsia="Times New Roman" w:hAnsi="Times New Roman" w:cs="Times New Roman"/>
          <w:kern w:val="0"/>
          <w14:ligatures w14:val="none"/>
        </w:rPr>
      </w:pPr>
      <w:r w:rsidRPr="00226204">
        <w:rPr>
          <w:rFonts w:ascii="Times New Roman" w:eastAsia="Times New Roman" w:hAnsi="Times New Roman" w:cs="Times New Roman"/>
          <w:noProof/>
          <w:kern w:val="0"/>
        </w:rPr>
        <w:pict w14:anchorId="4A2C0054">
          <v:rect id="_x0000_i1025" alt="" style="width:468pt;height:.05pt;mso-width-percent:0;mso-height-percent:0;mso-width-percent:0;mso-height-percent:0" o:hralign="center" o:hrstd="t" o:hr="t" fillcolor="#a0a0a0" stroked="f"/>
        </w:pict>
      </w:r>
    </w:p>
    <w:p w14:paraId="28DF0D4F" w14:textId="3C553B84" w:rsidR="00985450" w:rsidRPr="00985450" w:rsidRDefault="00985450" w:rsidP="00985450">
      <w:pPr>
        <w:spacing w:before="100" w:beforeAutospacing="1" w:after="100" w:afterAutospacing="1" w:line="240" w:lineRule="auto"/>
        <w:rPr>
          <w:rFonts w:ascii="Times New Roman" w:eastAsia="Times New Roman" w:hAnsi="Times New Roman" w:cs="Times New Roman"/>
          <w:kern w:val="0"/>
          <w14:ligatures w14:val="none"/>
        </w:rPr>
      </w:pPr>
      <w:r w:rsidRPr="00985450">
        <w:rPr>
          <w:rFonts w:ascii="Times New Roman" w:eastAsia="Times New Roman" w:hAnsi="Times New Roman" w:cs="Times New Roman"/>
          <w:kern w:val="0"/>
          <w14:ligatures w14:val="none"/>
        </w:rPr>
        <w:lastRenderedPageBreak/>
        <w:t>Dr. Jane Doe</w:t>
      </w:r>
      <w:r w:rsidRPr="00985450">
        <w:rPr>
          <w:rFonts w:ascii="Times New Roman" w:eastAsia="Times New Roman" w:hAnsi="Times New Roman" w:cs="Times New Roman"/>
          <w:kern w:val="0"/>
          <w14:ligatures w14:val="none"/>
        </w:rPr>
        <w:br/>
        <w:t xml:space="preserve">Date: </w:t>
      </w:r>
      <w:r>
        <w:rPr>
          <w:rFonts w:ascii="Times New Roman" w:eastAsia="Times New Roman" w:hAnsi="Times New Roman" w:cs="Times New Roman"/>
          <w:kern w:val="0"/>
          <w14:ligatures w14:val="none"/>
        </w:rPr>
        <w:t>1/22/25</w:t>
      </w:r>
    </w:p>
    <w:p w14:paraId="2624A93A" w14:textId="77777777" w:rsidR="00985450" w:rsidRDefault="00985450"/>
    <w:sectPr w:rsidR="0098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5619"/>
    <w:multiLevelType w:val="multilevel"/>
    <w:tmpl w:val="9E64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396B"/>
    <w:multiLevelType w:val="multilevel"/>
    <w:tmpl w:val="F86A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8680C"/>
    <w:multiLevelType w:val="multilevel"/>
    <w:tmpl w:val="B81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E1FE7"/>
    <w:multiLevelType w:val="multilevel"/>
    <w:tmpl w:val="2F94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265863">
    <w:abstractNumId w:val="0"/>
  </w:num>
  <w:num w:numId="2" w16cid:durableId="1744521274">
    <w:abstractNumId w:val="1"/>
  </w:num>
  <w:num w:numId="3" w16cid:durableId="1349866505">
    <w:abstractNumId w:val="3"/>
  </w:num>
  <w:num w:numId="4" w16cid:durableId="146626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50"/>
    <w:rsid w:val="00226204"/>
    <w:rsid w:val="003C432A"/>
    <w:rsid w:val="0098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2A16"/>
  <w15:chartTrackingRefBased/>
  <w15:docId w15:val="{E03B23D5-9302-2844-9912-C1DD05E1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5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5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5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5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450"/>
    <w:rPr>
      <w:rFonts w:eastAsiaTheme="majorEastAsia" w:cstheme="majorBidi"/>
      <w:color w:val="272727" w:themeColor="text1" w:themeTint="D8"/>
    </w:rPr>
  </w:style>
  <w:style w:type="paragraph" w:styleId="Title">
    <w:name w:val="Title"/>
    <w:basedOn w:val="Normal"/>
    <w:next w:val="Normal"/>
    <w:link w:val="TitleChar"/>
    <w:uiPriority w:val="10"/>
    <w:qFormat/>
    <w:rsid w:val="00985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450"/>
    <w:pPr>
      <w:spacing w:before="160"/>
      <w:jc w:val="center"/>
    </w:pPr>
    <w:rPr>
      <w:i/>
      <w:iCs/>
      <w:color w:val="404040" w:themeColor="text1" w:themeTint="BF"/>
    </w:rPr>
  </w:style>
  <w:style w:type="character" w:customStyle="1" w:styleId="QuoteChar">
    <w:name w:val="Quote Char"/>
    <w:basedOn w:val="DefaultParagraphFont"/>
    <w:link w:val="Quote"/>
    <w:uiPriority w:val="29"/>
    <w:rsid w:val="00985450"/>
    <w:rPr>
      <w:i/>
      <w:iCs/>
      <w:color w:val="404040" w:themeColor="text1" w:themeTint="BF"/>
    </w:rPr>
  </w:style>
  <w:style w:type="paragraph" w:styleId="ListParagraph">
    <w:name w:val="List Paragraph"/>
    <w:basedOn w:val="Normal"/>
    <w:uiPriority w:val="34"/>
    <w:qFormat/>
    <w:rsid w:val="00985450"/>
    <w:pPr>
      <w:ind w:left="720"/>
      <w:contextualSpacing/>
    </w:pPr>
  </w:style>
  <w:style w:type="character" w:styleId="IntenseEmphasis">
    <w:name w:val="Intense Emphasis"/>
    <w:basedOn w:val="DefaultParagraphFont"/>
    <w:uiPriority w:val="21"/>
    <w:qFormat/>
    <w:rsid w:val="00985450"/>
    <w:rPr>
      <w:i/>
      <w:iCs/>
      <w:color w:val="0F4761" w:themeColor="accent1" w:themeShade="BF"/>
    </w:rPr>
  </w:style>
  <w:style w:type="paragraph" w:styleId="IntenseQuote">
    <w:name w:val="Intense Quote"/>
    <w:basedOn w:val="Normal"/>
    <w:next w:val="Normal"/>
    <w:link w:val="IntenseQuoteChar"/>
    <w:uiPriority w:val="30"/>
    <w:qFormat/>
    <w:rsid w:val="00985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450"/>
    <w:rPr>
      <w:i/>
      <w:iCs/>
      <w:color w:val="0F4761" w:themeColor="accent1" w:themeShade="BF"/>
    </w:rPr>
  </w:style>
  <w:style w:type="character" w:styleId="IntenseReference">
    <w:name w:val="Intense Reference"/>
    <w:basedOn w:val="DefaultParagraphFont"/>
    <w:uiPriority w:val="32"/>
    <w:qFormat/>
    <w:rsid w:val="00985450"/>
    <w:rPr>
      <w:b/>
      <w:bCs/>
      <w:smallCaps/>
      <w:color w:val="0F4761" w:themeColor="accent1" w:themeShade="BF"/>
      <w:spacing w:val="5"/>
    </w:rPr>
  </w:style>
  <w:style w:type="paragraph" w:styleId="NormalWeb">
    <w:name w:val="Normal (Web)"/>
    <w:basedOn w:val="Normal"/>
    <w:uiPriority w:val="99"/>
    <w:semiHidden/>
    <w:unhideWhenUsed/>
    <w:rsid w:val="0098545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85450"/>
    <w:rPr>
      <w:b/>
      <w:bCs/>
    </w:rPr>
  </w:style>
  <w:style w:type="paragraph" w:styleId="HTMLPreformatted">
    <w:name w:val="HTML Preformatted"/>
    <w:basedOn w:val="Normal"/>
    <w:link w:val="HTMLPreformattedChar"/>
    <w:uiPriority w:val="99"/>
    <w:semiHidden/>
    <w:unhideWhenUsed/>
    <w:rsid w:val="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45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854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186417">
      <w:bodyDiv w:val="1"/>
      <w:marLeft w:val="0"/>
      <w:marRight w:val="0"/>
      <w:marTop w:val="0"/>
      <w:marBottom w:val="0"/>
      <w:divBdr>
        <w:top w:val="none" w:sz="0" w:space="0" w:color="auto"/>
        <w:left w:val="none" w:sz="0" w:space="0" w:color="auto"/>
        <w:bottom w:val="none" w:sz="0" w:space="0" w:color="auto"/>
        <w:right w:val="none" w:sz="0" w:space="0" w:color="auto"/>
      </w:divBdr>
      <w:divsChild>
        <w:div w:id="520053151">
          <w:marLeft w:val="0"/>
          <w:marRight w:val="0"/>
          <w:marTop w:val="0"/>
          <w:marBottom w:val="0"/>
          <w:divBdr>
            <w:top w:val="none" w:sz="0" w:space="0" w:color="auto"/>
            <w:left w:val="none" w:sz="0" w:space="0" w:color="auto"/>
            <w:bottom w:val="none" w:sz="0" w:space="0" w:color="auto"/>
            <w:right w:val="none" w:sz="0" w:space="0" w:color="auto"/>
          </w:divBdr>
          <w:divsChild>
            <w:div w:id="1231423146">
              <w:marLeft w:val="0"/>
              <w:marRight w:val="0"/>
              <w:marTop w:val="0"/>
              <w:marBottom w:val="0"/>
              <w:divBdr>
                <w:top w:val="none" w:sz="0" w:space="0" w:color="auto"/>
                <w:left w:val="none" w:sz="0" w:space="0" w:color="auto"/>
                <w:bottom w:val="none" w:sz="0" w:space="0" w:color="auto"/>
                <w:right w:val="none" w:sz="0" w:space="0" w:color="auto"/>
              </w:divBdr>
            </w:div>
            <w:div w:id="1608341986">
              <w:marLeft w:val="0"/>
              <w:marRight w:val="0"/>
              <w:marTop w:val="0"/>
              <w:marBottom w:val="0"/>
              <w:divBdr>
                <w:top w:val="none" w:sz="0" w:space="0" w:color="auto"/>
                <w:left w:val="none" w:sz="0" w:space="0" w:color="auto"/>
                <w:bottom w:val="none" w:sz="0" w:space="0" w:color="auto"/>
                <w:right w:val="none" w:sz="0" w:space="0" w:color="auto"/>
              </w:divBdr>
              <w:divsChild>
                <w:div w:id="97529154">
                  <w:marLeft w:val="0"/>
                  <w:marRight w:val="0"/>
                  <w:marTop w:val="0"/>
                  <w:marBottom w:val="0"/>
                  <w:divBdr>
                    <w:top w:val="none" w:sz="0" w:space="0" w:color="auto"/>
                    <w:left w:val="none" w:sz="0" w:space="0" w:color="auto"/>
                    <w:bottom w:val="none" w:sz="0" w:space="0" w:color="auto"/>
                    <w:right w:val="none" w:sz="0" w:space="0" w:color="auto"/>
                  </w:divBdr>
                  <w:divsChild>
                    <w:div w:id="9350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2025-02-27T16:11:00Z</dcterms:created>
  <dcterms:modified xsi:type="dcterms:W3CDTF">2025-02-27T16:18:00Z</dcterms:modified>
</cp:coreProperties>
</file>