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08C1E" w14:textId="6FED0CFB" w:rsidR="0054283B" w:rsidRPr="00171C2E" w:rsidRDefault="00171C2E" w:rsidP="0054283B">
      <w:pPr>
        <w:rPr>
          <w:rFonts w:ascii="Lato" w:hAnsi="Lato"/>
          <w:b/>
          <w:bCs/>
          <w:color w:val="000000" w:themeColor="text1"/>
          <w:sz w:val="40"/>
          <w:szCs w:val="40"/>
        </w:rPr>
      </w:pPr>
      <w:r w:rsidRPr="00171C2E">
        <w:rPr>
          <w:rFonts w:ascii="Lato" w:hAnsi="Lato"/>
          <w:b/>
          <w:bCs/>
          <w:color w:val="000000" w:themeColor="text1"/>
          <w:sz w:val="40"/>
          <w:szCs w:val="40"/>
        </w:rPr>
        <w:t xml:space="preserve">Insurance claim </w:t>
      </w:r>
      <w:r w:rsidRPr="00112711">
        <w:rPr>
          <w:rFonts w:ascii="Lato" w:hAnsi="Lato"/>
          <w:b/>
          <w:bCs/>
          <w:color w:val="000000" w:themeColor="text1"/>
          <w:sz w:val="40"/>
          <w:szCs w:val="40"/>
        </w:rPr>
        <w:t>{{</w:t>
      </w:r>
      <w:proofErr w:type="spellStart"/>
      <w:r w:rsidRPr="00112711">
        <w:rPr>
          <w:rFonts w:ascii="Lato" w:hAnsi="Lato"/>
          <w:b/>
          <w:bCs/>
          <w:color w:val="000000" w:themeColor="text1"/>
          <w:sz w:val="40"/>
          <w:szCs w:val="40"/>
        </w:rPr>
        <w:t>claim_number</w:t>
      </w:r>
      <w:proofErr w:type="spellEnd"/>
      <w:r w:rsidRPr="00112711">
        <w:rPr>
          <w:rFonts w:ascii="Lato" w:hAnsi="Lato"/>
          <w:b/>
          <w:bCs/>
          <w:color w:val="000000" w:themeColor="text1"/>
          <w:sz w:val="40"/>
          <w:szCs w:val="40"/>
        </w:rPr>
        <w:t>}}</w:t>
      </w:r>
      <w:r w:rsidR="0054283B" w:rsidRPr="00112711">
        <w:rPr>
          <w:rFonts w:ascii="Lato" w:hAnsi="Lato"/>
          <w:b/>
          <w:bCs/>
          <w:color w:val="000000" w:themeColor="text1"/>
          <w:sz w:val="40"/>
          <w:szCs w:val="40"/>
        </w:rPr>
        <w:t xml:space="preserve"> </w:t>
      </w:r>
      <w:r w:rsidRPr="00171C2E">
        <w:rPr>
          <w:rFonts w:ascii="Lato" w:hAnsi="Lato"/>
          <w:b/>
          <w:bCs/>
          <w:color w:val="000000" w:themeColor="text1"/>
          <w:sz w:val="40"/>
          <w:szCs w:val="40"/>
        </w:rPr>
        <w:t>pre-inspection report</w:t>
      </w:r>
    </w:p>
    <w:p w14:paraId="2147935B" w14:textId="2870B9A3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Report Date: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</w:t>
      </w:r>
      <w:r w:rsidR="00AA48C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="00AA48CE">
        <w:rPr>
          <w:rFonts w:ascii="Lato" w:eastAsia="Nunito Sans" w:hAnsi="Lato" w:cs="Nunito Sans"/>
          <w:color w:val="000000" w:themeColor="text1"/>
          <w:sz w:val="20"/>
          <w:szCs w:val="20"/>
        </w:rPr>
        <w:t>claim.report</w:t>
      </w:r>
      <w:proofErr w:type="gramEnd"/>
      <w:r w:rsidR="00AA48CE">
        <w:rPr>
          <w:rFonts w:ascii="Lato" w:eastAsia="Nunito Sans" w:hAnsi="Lato" w:cs="Nunito Sans"/>
          <w:color w:val="000000" w:themeColor="text1"/>
          <w:sz w:val="20"/>
          <w:szCs w:val="20"/>
        </w:rPr>
        <w:t>_date</w:t>
      </w:r>
      <w:proofErr w:type="spellEnd"/>
      <w:r w:rsidR="00AA48C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F85E66D" w14:textId="1355A12A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Adjuster Name: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proofErr w:type="gram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claim.assigned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_adjuster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0A71139A" w14:textId="24E5F963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t>I. Customer Information:</w:t>
      </w:r>
    </w:p>
    <w:p w14:paraId="2F09B098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Name: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proofErr w:type="gram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customer.first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 {{</w:t>
      </w:r>
      <w:proofErr w:type="spellStart"/>
      <w:proofErr w:type="gram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customer.last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1C89328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Address: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customer.street_address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}},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customer.city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}},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customer.state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customer.zip_code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6C23A80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Phone Number: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customer.phone_number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044B1998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Email Address: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customer.email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0218E92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40F29546" w14:textId="259D01AA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t>II. Vehicle Information:</w:t>
      </w:r>
    </w:p>
    <w:p w14:paraId="35556709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Year: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customer.car_year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85E9E7C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Make: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customer.car_make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0F2C932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Model: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customer.car_model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0D1D6E51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VIN: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customer.vin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D1DC329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License Plate: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customer.license_plate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9D4DC67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Mileage: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customer.car_mileage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6183376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Color: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customer.car_color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32BC8A1" w14:textId="77777777" w:rsidR="005C5916" w:rsidRDefault="005C591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7C805105" w14:textId="3DCB1685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lastRenderedPageBreak/>
        <w:t>III. Insurance Information:</w:t>
      </w:r>
    </w:p>
    <w:p w14:paraId="61B126B9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Policy Number: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customer.policy_number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427756D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 xml:space="preserve">Other driver insurance company: 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claim.other_driver_insurance_company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8D0B7DA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Other drive policy number: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claim.other_driver_policy_number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A2A1D8E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0EEB31DD" w14:textId="571489E5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t>IV. Accident Details:</w:t>
      </w:r>
    </w:p>
    <w:p w14:paraId="6FE4B3AA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Cross streets of accident: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claim.cross_streets_of_accident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3CD6C6E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Date of accident: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claim.date_of_incident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AC5928C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Time of accident: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claim.time_of_incident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893F5DA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Number of vehicles involved: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claim.number_of_vehicles_involved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1F4B82BD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Description of Accident: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claim.customer_initial_report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EE35EA2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 xml:space="preserve">Law Enforcement Agency (if applicable): 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claim.law_enforcement_agency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3B23BC0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Law Enforcement Report Number (if applicable):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 xml:space="preserve"> 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claim.law_enforcement_report_id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47AB18DB" w14:textId="77777777" w:rsid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626ACDDE" w14:textId="77777777" w:rsidR="00AA48CE" w:rsidRDefault="00AA48C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6AA16D5E" w14:textId="77777777" w:rsidR="00AA48CE" w:rsidRDefault="00AA48C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2DEF1519" w14:textId="77777777" w:rsidR="00AA48CE" w:rsidRDefault="00AA48C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1A368B51" w14:textId="77777777" w:rsidR="005C5916" w:rsidRDefault="005C591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</w:pPr>
    </w:p>
    <w:p w14:paraId="60A0F8ED" w14:textId="77777777" w:rsidR="009D2726" w:rsidRPr="005C5916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lastRenderedPageBreak/>
        <w:t>V. Potential Repair Shop Locations (Preliminary):</w:t>
      </w:r>
    </w:p>
    <w:p w14:paraId="1A7A8ED1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6AC59EEC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shops.shop</w:t>
      </w:r>
      <w:proofErr w:type="gramEnd"/>
      <w:r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one.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A6EAA03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shops.shop</w:t>
      </w:r>
      <w:proofErr w:type="gramEnd"/>
      <w:r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one.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_address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427D0CAE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shops.shop</w:t>
      </w:r>
      <w:proofErr w:type="gramEnd"/>
      <w:r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one.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_phone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25C5603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3B5C9306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shops.shop</w:t>
      </w:r>
      <w:proofErr w:type="gramEnd"/>
      <w:r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two.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981102A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shops.shop</w:t>
      </w:r>
      <w:proofErr w:type="gramEnd"/>
      <w:r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two.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_address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175603EF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shops.shop</w:t>
      </w:r>
      <w:proofErr w:type="gramEnd"/>
      <w:r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two.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_phone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59E1B825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436258DB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shops.shop</w:t>
      </w:r>
      <w:proofErr w:type="gramEnd"/>
      <w:r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three.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_name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2EF7953D" w14:textId="77777777" w:rsidR="009D2726" w:rsidRPr="00171C2E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shops.shop</w:t>
      </w:r>
      <w:proofErr w:type="gramEnd"/>
      <w:r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three.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_address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B250A2B" w14:textId="77777777" w:rsidR="009D2726" w:rsidRPr="00F33874" w:rsidRDefault="009D2726" w:rsidP="009D2726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shops.shop</w:t>
      </w:r>
      <w:proofErr w:type="gramEnd"/>
      <w:r>
        <w:rPr>
          <w:rFonts w:ascii="Lato" w:eastAsia="Nunito Sans" w:hAnsi="Lato" w:cs="Nunito Sans"/>
          <w:color w:val="000000" w:themeColor="text1"/>
          <w:sz w:val="20"/>
          <w:szCs w:val="20"/>
        </w:rPr>
        <w:t>_</w:t>
      </w:r>
      <w:proofErr w:type="gramStart"/>
      <w:r>
        <w:rPr>
          <w:rFonts w:ascii="Lato" w:eastAsia="Nunito Sans" w:hAnsi="Lato" w:cs="Nunito Sans"/>
          <w:color w:val="000000" w:themeColor="text1"/>
          <w:sz w:val="20"/>
          <w:szCs w:val="20"/>
        </w:rPr>
        <w:t>three.</w:t>
      </w: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shop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_phone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7A8C0585" w14:textId="77777777" w:rsidR="009D2726" w:rsidRDefault="009D272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3E65E645" w14:textId="77777777" w:rsidR="009D2726" w:rsidRDefault="009D272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3671BD1E" w14:textId="77777777" w:rsidR="009D2726" w:rsidRDefault="009D272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2D67F357" w14:textId="77777777" w:rsidR="009D2726" w:rsidRDefault="009D272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7D2DC9BB" w14:textId="77777777" w:rsidR="009D2726" w:rsidRDefault="009D2726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</w:p>
    <w:p w14:paraId="3E402774" w14:textId="44710004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lastRenderedPageBreak/>
        <w:t>V</w:t>
      </w:r>
      <w:r w:rsidR="009D272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t>I</w:t>
      </w:r>
      <w:r w:rsidRPr="005C5916">
        <w:rPr>
          <w:rFonts w:ascii="Lato" w:eastAsia="Nunito Sans" w:hAnsi="Lato" w:cs="Nunito Sans"/>
          <w:b/>
          <w:bCs/>
          <w:color w:val="000000" w:themeColor="text1"/>
          <w:sz w:val="24"/>
          <w:szCs w:val="24"/>
        </w:rPr>
        <w:t>. Damage Assessment (Preliminary):</w:t>
      </w:r>
    </w:p>
    <w:p w14:paraId="3E366854" w14:textId="77777777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Damage Description:</w:t>
      </w:r>
    </w:p>
    <w:p w14:paraId="55CB28FB" w14:textId="366017D4" w:rsid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proofErr w:type="gram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claim.damage</w:t>
      </w:r>
      <w:proofErr w:type="gram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_description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6310B194" w14:textId="77777777" w:rsidR="00806F1F" w:rsidRPr="00171C2E" w:rsidRDefault="00806F1F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6DEFFA26" w14:textId="77777777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Estimated Repair Cost:</w:t>
      </w:r>
    </w:p>
    <w:p w14:paraId="2A5C8342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claim.estimated_cost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p w14:paraId="3A2453C4" w14:textId="77777777" w:rsidR="00171C2E" w:rsidRPr="00171C2E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</w:p>
    <w:p w14:paraId="1EAE6969" w14:textId="77777777" w:rsidR="00171C2E" w:rsidRPr="005C5916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</w:pPr>
      <w:r w:rsidRPr="005C5916">
        <w:rPr>
          <w:rFonts w:ascii="Lato" w:eastAsia="Nunito Sans" w:hAnsi="Lato" w:cs="Nunito Sans"/>
          <w:b/>
          <w:bCs/>
          <w:color w:val="000000" w:themeColor="text1"/>
          <w:sz w:val="20"/>
          <w:szCs w:val="20"/>
        </w:rPr>
        <w:t>Parts Needed (Preliminary):</w:t>
      </w:r>
    </w:p>
    <w:p w14:paraId="24A5DD37" w14:textId="12795642" w:rsidR="00B03CF2" w:rsidRPr="00806F1F" w:rsidRDefault="00171C2E" w:rsidP="00171C2E">
      <w:pPr>
        <w:shd w:val="clear" w:color="auto" w:fill="FFFFFF" w:themeFill="background1"/>
        <w:spacing w:after="384"/>
        <w:rPr>
          <w:rFonts w:ascii="Lato" w:eastAsia="Nunito Sans" w:hAnsi="Lato" w:cs="Nunito Sans"/>
          <w:color w:val="000000" w:themeColor="text1"/>
          <w:sz w:val="20"/>
          <w:szCs w:val="20"/>
        </w:rPr>
      </w:pPr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{{</w:t>
      </w:r>
      <w:proofErr w:type="spellStart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claim.damaged_parts_list</w:t>
      </w:r>
      <w:proofErr w:type="spellEnd"/>
      <w:r w:rsidRPr="00171C2E">
        <w:rPr>
          <w:rFonts w:ascii="Lato" w:eastAsia="Nunito Sans" w:hAnsi="Lato" w:cs="Nunito Sans"/>
          <w:color w:val="000000" w:themeColor="text1"/>
          <w:sz w:val="20"/>
          <w:szCs w:val="20"/>
        </w:rPr>
        <w:t>}}</w:t>
      </w:r>
    </w:p>
    <w:sectPr w:rsidR="00B03CF2" w:rsidRPr="00806F1F" w:rsidSect="00174067">
      <w:headerReference w:type="default" r:id="rId6"/>
      <w:footerReference w:type="even" r:id="rId7"/>
      <w:footerReference w:type="default" r:id="rId8"/>
      <w:pgSz w:w="12240" w:h="15840"/>
      <w:pgMar w:top="1153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6B3D1" w14:textId="77777777" w:rsidR="00F41AB9" w:rsidRDefault="00F41AB9" w:rsidP="00D33527">
      <w:pPr>
        <w:spacing w:after="0" w:line="240" w:lineRule="auto"/>
      </w:pPr>
      <w:r>
        <w:separator/>
      </w:r>
    </w:p>
  </w:endnote>
  <w:endnote w:type="continuationSeparator" w:id="0">
    <w:p w14:paraId="54552D5A" w14:textId="77777777" w:rsidR="00F41AB9" w:rsidRDefault="00F41AB9" w:rsidP="00D3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84079722"/>
      <w:docPartObj>
        <w:docPartGallery w:val="Page Numbers (Bottom of Page)"/>
        <w:docPartUnique/>
      </w:docPartObj>
    </w:sdtPr>
    <w:sdtContent>
      <w:p w14:paraId="3EA31C21" w14:textId="134B88A3" w:rsidR="005C5916" w:rsidRDefault="005C5916" w:rsidP="007D4CF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81763C" w14:textId="77777777" w:rsidR="005C5916" w:rsidRDefault="005C5916" w:rsidP="005C591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71346220"/>
      <w:docPartObj>
        <w:docPartGallery w:val="Page Numbers (Bottom of Page)"/>
        <w:docPartUnique/>
      </w:docPartObj>
    </w:sdtPr>
    <w:sdtContent>
      <w:p w14:paraId="44E9D29B" w14:textId="143B8339" w:rsidR="005C5916" w:rsidRDefault="005C5916" w:rsidP="007D4CF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C52320" w14:textId="6A0DF828" w:rsidR="00F24647" w:rsidRPr="009545ED" w:rsidRDefault="005C5916" w:rsidP="005C5916">
    <w:pPr>
      <w:pStyle w:val="Footer"/>
      <w:ind w:firstLine="360"/>
      <w:jc w:val="both"/>
      <w:rPr>
        <w:rFonts w:ascii="Tahoma" w:hAnsi="Tahoma" w:cs="Tahoma"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ab/>
    </w:r>
    <w:r>
      <w:rPr>
        <w:rFonts w:ascii="Tahoma" w:hAnsi="Tahoma" w:cs="Tahoma"/>
        <w:b/>
        <w:bCs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</w:t>
    </w:r>
    <w:r w:rsidR="00171C2E">
      <w:rPr>
        <w:rFonts w:ascii="Tahoma" w:hAnsi="Tahoma" w:cs="Tahoma"/>
        <w:sz w:val="16"/>
        <w:szCs w:val="16"/>
      </w:rPr>
      <w:t>{{</w:t>
    </w:r>
    <w:proofErr w:type="spellStart"/>
    <w:r w:rsidR="00171C2E">
      <w:rPr>
        <w:rFonts w:ascii="Tahoma" w:hAnsi="Tahoma" w:cs="Tahoma"/>
        <w:sz w:val="16"/>
        <w:szCs w:val="16"/>
      </w:rPr>
      <w:t>claim_number</w:t>
    </w:r>
    <w:proofErr w:type="spellEnd"/>
    <w:r w:rsidR="00171C2E">
      <w:rPr>
        <w:rFonts w:ascii="Tahoma" w:hAnsi="Tahoma" w:cs="Tahoma"/>
        <w:sz w:val="16"/>
        <w:szCs w:val="16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8DAEE" w14:textId="77777777" w:rsidR="00F41AB9" w:rsidRDefault="00F41AB9" w:rsidP="00D33527">
      <w:pPr>
        <w:spacing w:after="0" w:line="240" w:lineRule="auto"/>
      </w:pPr>
      <w:r>
        <w:separator/>
      </w:r>
    </w:p>
  </w:footnote>
  <w:footnote w:type="continuationSeparator" w:id="0">
    <w:p w14:paraId="0B9DBD14" w14:textId="77777777" w:rsidR="00F41AB9" w:rsidRDefault="00F41AB9" w:rsidP="00D3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tblBorders>
        <w:bottom w:val="single" w:sz="18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6948"/>
      <w:gridCol w:w="3258"/>
    </w:tblGrid>
    <w:tr w:rsidR="00030E95" w:rsidRPr="00987D90" w14:paraId="2DC8CFBD" w14:textId="77777777" w:rsidTr="00987D90">
      <w:tc>
        <w:tcPr>
          <w:tcW w:w="6948" w:type="dxa"/>
        </w:tcPr>
        <w:p w14:paraId="275F6202" w14:textId="1ED5859A" w:rsidR="0014406D" w:rsidRPr="00C86D89" w:rsidRDefault="00B374E6" w:rsidP="00D33527">
          <w:pPr>
            <w:pStyle w:val="HeaderStyle"/>
            <w:jc w:val="left"/>
            <w:rPr>
              <w:rFonts w:ascii="Aharoni" w:hAnsi="Aharoni" w:cs="Aharoni"/>
              <w:sz w:val="72"/>
              <w:szCs w:val="72"/>
            </w:rPr>
          </w:pPr>
          <w:r>
            <w:rPr>
              <w:rFonts w:ascii="Aharoni" w:hAnsi="Aharoni" w:cs="Aharoni"/>
              <w:noProof/>
              <w:sz w:val="72"/>
              <w:szCs w:val="72"/>
            </w:rPr>
            <w:drawing>
              <wp:anchor distT="0" distB="0" distL="114300" distR="114300" simplePos="0" relativeHeight="251658240" behindDoc="1" locked="0" layoutInCell="1" allowOverlap="1" wp14:anchorId="2A28D23B" wp14:editId="02F566E6">
                <wp:simplePos x="0" y="0"/>
                <wp:positionH relativeFrom="column">
                  <wp:posOffset>-66675</wp:posOffset>
                </wp:positionH>
                <wp:positionV relativeFrom="paragraph">
                  <wp:posOffset>4445</wp:posOffset>
                </wp:positionV>
                <wp:extent cx="1131570" cy="1131570"/>
                <wp:effectExtent l="0" t="0" r="0" b="0"/>
                <wp:wrapSquare wrapText="bothSides"/>
                <wp:docPr id="2801740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250835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570" cy="113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497E" w:rsidRPr="00C86D89">
            <w:rPr>
              <w:rFonts w:ascii="Aharoni" w:hAnsi="Aharoni" w:cs="Aharoni"/>
              <w:sz w:val="72"/>
              <w:szCs w:val="72"/>
            </w:rPr>
            <w:tab/>
          </w:r>
        </w:p>
      </w:tc>
      <w:tc>
        <w:tcPr>
          <w:tcW w:w="3258" w:type="dxa"/>
        </w:tcPr>
        <w:p w14:paraId="634BF4A2" w14:textId="30F0689A" w:rsidR="00F24647" w:rsidRDefault="00B374E6" w:rsidP="00EA5A1F">
          <w:pPr>
            <w:pStyle w:val="HeaderStyle"/>
            <w:rPr>
              <w:color w:val="7F7F7F" w:themeColor="text1" w:themeTint="80"/>
            </w:rPr>
          </w:pPr>
          <w:proofErr w:type="spellStart"/>
          <w:r>
            <w:rPr>
              <w:color w:val="7F7F7F" w:themeColor="text1" w:themeTint="80"/>
            </w:rPr>
            <w:t>Increo</w:t>
          </w:r>
          <w:proofErr w:type="spellEnd"/>
          <w:r>
            <w:rPr>
              <w:color w:val="7F7F7F" w:themeColor="text1" w:themeTint="80"/>
            </w:rPr>
            <w:t xml:space="preserve"> </w:t>
          </w:r>
          <w:r w:rsidR="00171C2E">
            <w:rPr>
              <w:color w:val="7F7F7F" w:themeColor="text1" w:themeTint="80"/>
            </w:rPr>
            <w:t>Insurance</w:t>
          </w:r>
        </w:p>
        <w:p w14:paraId="2555CF11" w14:textId="3AF7C1AD" w:rsidR="0014406D" w:rsidRDefault="00CE0D1A" w:rsidP="00EA5A1F">
          <w:pPr>
            <w:pStyle w:val="HeaderStyle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1234 S Congress Ave</w:t>
          </w:r>
        </w:p>
        <w:p w14:paraId="4B2EDBA7" w14:textId="496DCF66" w:rsidR="0014406D" w:rsidRDefault="00CE0D1A" w:rsidP="00EA5A1F">
          <w:pPr>
            <w:pStyle w:val="HeaderStyle"/>
          </w:pPr>
          <w:r>
            <w:t>Austin</w:t>
          </w:r>
          <w:r w:rsidR="0014406D">
            <w:t xml:space="preserve">, TX </w:t>
          </w:r>
          <w:r>
            <w:t>78704</w:t>
          </w:r>
        </w:p>
        <w:p w14:paraId="650B5789" w14:textId="7D886120" w:rsidR="0014406D" w:rsidRDefault="0014406D" w:rsidP="00EA5A1F">
          <w:pPr>
            <w:pStyle w:val="HeaderStyle"/>
          </w:pPr>
          <w:r>
            <w:t>1.</w:t>
          </w:r>
          <w:r w:rsidR="00CE0D1A">
            <w:t>800</w:t>
          </w:r>
          <w:r>
            <w:t>.</w:t>
          </w:r>
          <w:r w:rsidR="00CE0D1A">
            <w:t>999</w:t>
          </w:r>
          <w:r>
            <w:t>.</w:t>
          </w:r>
          <w:r w:rsidR="00CE0D1A">
            <w:t>7777</w:t>
          </w:r>
        </w:p>
        <w:p w14:paraId="1F0F6CAC" w14:textId="41A55059" w:rsidR="0014406D" w:rsidRPr="009A05C8" w:rsidRDefault="00CE0D1A" w:rsidP="00EA5A1F">
          <w:pPr>
            <w:pStyle w:val="HeaderStyle"/>
          </w:pPr>
          <w:r>
            <w:t>info</w:t>
          </w:r>
          <w:r w:rsidR="0014406D">
            <w:t>@</w:t>
          </w:r>
          <w:r w:rsidR="00B374E6">
            <w:t>increo.com</w:t>
          </w:r>
        </w:p>
      </w:tc>
    </w:tr>
  </w:tbl>
  <w:p w14:paraId="2CF7C259" w14:textId="75ECF73B" w:rsidR="00F24647" w:rsidRPr="00B5219E" w:rsidRDefault="00F24647" w:rsidP="00B5219E">
    <w:pPr>
      <w:spacing w:after="0" w:line="276" w:lineRule="auto"/>
      <w:rPr>
        <w:rFonts w:eastAsia="Calibri" w:cs="Tahoma"/>
        <w:color w:val="80808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27"/>
    <w:rsid w:val="00007C4B"/>
    <w:rsid w:val="00046B79"/>
    <w:rsid w:val="00051516"/>
    <w:rsid w:val="00066677"/>
    <w:rsid w:val="0009177D"/>
    <w:rsid w:val="000A0B65"/>
    <w:rsid w:val="000A565B"/>
    <w:rsid w:val="000B27C0"/>
    <w:rsid w:val="000B504C"/>
    <w:rsid w:val="000E2964"/>
    <w:rsid w:val="00112711"/>
    <w:rsid w:val="0014406D"/>
    <w:rsid w:val="00151C45"/>
    <w:rsid w:val="00171C2E"/>
    <w:rsid w:val="001962E4"/>
    <w:rsid w:val="001A6F61"/>
    <w:rsid w:val="001D6F4F"/>
    <w:rsid w:val="002675F0"/>
    <w:rsid w:val="00283F48"/>
    <w:rsid w:val="002D2C03"/>
    <w:rsid w:val="00331AAB"/>
    <w:rsid w:val="00333839"/>
    <w:rsid w:val="0034497E"/>
    <w:rsid w:val="00367F7B"/>
    <w:rsid w:val="00387A57"/>
    <w:rsid w:val="003A3E7C"/>
    <w:rsid w:val="003A6432"/>
    <w:rsid w:val="003B13E8"/>
    <w:rsid w:val="003D15DA"/>
    <w:rsid w:val="003D712D"/>
    <w:rsid w:val="00427027"/>
    <w:rsid w:val="0043355A"/>
    <w:rsid w:val="004453B4"/>
    <w:rsid w:val="004635AE"/>
    <w:rsid w:val="004A48EA"/>
    <w:rsid w:val="00520404"/>
    <w:rsid w:val="0054283B"/>
    <w:rsid w:val="005666DF"/>
    <w:rsid w:val="005774ED"/>
    <w:rsid w:val="00592BC9"/>
    <w:rsid w:val="005C5916"/>
    <w:rsid w:val="005D3301"/>
    <w:rsid w:val="0060671E"/>
    <w:rsid w:val="00644752"/>
    <w:rsid w:val="00682B7C"/>
    <w:rsid w:val="00682C26"/>
    <w:rsid w:val="0068630D"/>
    <w:rsid w:val="00687F70"/>
    <w:rsid w:val="00693ACD"/>
    <w:rsid w:val="00786CF5"/>
    <w:rsid w:val="00787C2B"/>
    <w:rsid w:val="007B6752"/>
    <w:rsid w:val="007E1B82"/>
    <w:rsid w:val="00806F1F"/>
    <w:rsid w:val="00832F16"/>
    <w:rsid w:val="00860E33"/>
    <w:rsid w:val="008869C4"/>
    <w:rsid w:val="008B5B39"/>
    <w:rsid w:val="008D0C4B"/>
    <w:rsid w:val="009545ED"/>
    <w:rsid w:val="00965F05"/>
    <w:rsid w:val="0098331C"/>
    <w:rsid w:val="009A1A09"/>
    <w:rsid w:val="009B560B"/>
    <w:rsid w:val="009D2726"/>
    <w:rsid w:val="009F626C"/>
    <w:rsid w:val="00A070C9"/>
    <w:rsid w:val="00A1162A"/>
    <w:rsid w:val="00A148E0"/>
    <w:rsid w:val="00A26BA7"/>
    <w:rsid w:val="00A61F92"/>
    <w:rsid w:val="00A85B45"/>
    <w:rsid w:val="00AA1766"/>
    <w:rsid w:val="00AA48CE"/>
    <w:rsid w:val="00AB7806"/>
    <w:rsid w:val="00AC6172"/>
    <w:rsid w:val="00B03CF2"/>
    <w:rsid w:val="00B3495F"/>
    <w:rsid w:val="00B374E6"/>
    <w:rsid w:val="00B40E66"/>
    <w:rsid w:val="00B93BC5"/>
    <w:rsid w:val="00BC1AAF"/>
    <w:rsid w:val="00BD33C2"/>
    <w:rsid w:val="00BE1C2C"/>
    <w:rsid w:val="00C12107"/>
    <w:rsid w:val="00C14580"/>
    <w:rsid w:val="00C17877"/>
    <w:rsid w:val="00C6464C"/>
    <w:rsid w:val="00CD3AA7"/>
    <w:rsid w:val="00CE0D1A"/>
    <w:rsid w:val="00D01CFF"/>
    <w:rsid w:val="00D119E1"/>
    <w:rsid w:val="00D257B2"/>
    <w:rsid w:val="00D33527"/>
    <w:rsid w:val="00D912C0"/>
    <w:rsid w:val="00DA133F"/>
    <w:rsid w:val="00DA1419"/>
    <w:rsid w:val="00F07EBF"/>
    <w:rsid w:val="00F24647"/>
    <w:rsid w:val="00F33874"/>
    <w:rsid w:val="00F41240"/>
    <w:rsid w:val="00F41AB9"/>
    <w:rsid w:val="00F53561"/>
    <w:rsid w:val="00F53E02"/>
    <w:rsid w:val="00F53F56"/>
    <w:rsid w:val="00F706DE"/>
    <w:rsid w:val="00FA2BBB"/>
    <w:rsid w:val="00FE14E1"/>
    <w:rsid w:val="05744107"/>
    <w:rsid w:val="0AC5A86E"/>
    <w:rsid w:val="1E5957A6"/>
    <w:rsid w:val="291B6739"/>
    <w:rsid w:val="2A3DC3C2"/>
    <w:rsid w:val="470F3D8D"/>
    <w:rsid w:val="47E989BB"/>
    <w:rsid w:val="4BCBC14C"/>
    <w:rsid w:val="6ED7B98D"/>
    <w:rsid w:val="7616FE31"/>
    <w:rsid w:val="7DA4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8EE85"/>
  <w15:chartTrackingRefBased/>
  <w15:docId w15:val="{14C39F15-2865-415D-9B17-99AF64D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527"/>
    <w:rPr>
      <w:rFonts w:ascii="Tahoma" w:hAnsi="Tahoma"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83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5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3527"/>
    <w:pPr>
      <w:tabs>
        <w:tab w:val="center" w:pos="4680"/>
        <w:tab w:val="right" w:pos="9360"/>
      </w:tabs>
      <w:spacing w:after="200" w:line="276" w:lineRule="auto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33527"/>
    <w:rPr>
      <w:rFonts w:ascii="Times New Roman" w:eastAsia="Calibri" w:hAnsi="Times New Roman" w:cs="Times New Roman"/>
      <w:sz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33527"/>
    <w:pPr>
      <w:tabs>
        <w:tab w:val="center" w:pos="4680"/>
        <w:tab w:val="right" w:pos="9360"/>
      </w:tabs>
      <w:spacing w:after="200" w:line="276" w:lineRule="auto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33527"/>
    <w:rPr>
      <w:rFonts w:ascii="Times New Roman" w:eastAsia="Calibri" w:hAnsi="Times New Roman" w:cs="Times New Roman"/>
      <w:sz w:val="24"/>
      <w:lang w:val="x-none" w:eastAsia="x-none"/>
    </w:rPr>
  </w:style>
  <w:style w:type="table" w:styleId="TableGrid">
    <w:name w:val="Table Grid"/>
    <w:basedOn w:val="TableNormal"/>
    <w:uiPriority w:val="39"/>
    <w:rsid w:val="00D3352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335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rStyle">
    <w:name w:val="Header Style"/>
    <w:basedOn w:val="Normal"/>
    <w:link w:val="HeaderStyleChar"/>
    <w:qFormat/>
    <w:rsid w:val="00D33527"/>
    <w:pPr>
      <w:spacing w:after="0" w:line="240" w:lineRule="auto"/>
      <w:jc w:val="right"/>
    </w:pPr>
    <w:rPr>
      <w:rFonts w:eastAsia="Calibri" w:cs="Tahoma"/>
      <w:b/>
      <w:color w:val="808080"/>
      <w:szCs w:val="16"/>
    </w:rPr>
  </w:style>
  <w:style w:type="character" w:customStyle="1" w:styleId="HeaderStyleChar">
    <w:name w:val="Header Style Char"/>
    <w:basedOn w:val="DefaultParagraphFont"/>
    <w:link w:val="HeaderStyle"/>
    <w:rsid w:val="00D33527"/>
    <w:rPr>
      <w:rFonts w:ascii="Tahoma" w:eastAsia="Calibri" w:hAnsi="Tahoma" w:cs="Tahoma"/>
      <w:b/>
      <w:color w:val="80808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A176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3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AA7"/>
    <w:pPr>
      <w:spacing w:line="240" w:lineRule="auto"/>
    </w:pPr>
    <w:rPr>
      <w:rFonts w:asciiTheme="minorHAnsi" w:hAnsiTheme="minorHAns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AA7"/>
    <w:rPr>
      <w:kern w:val="2"/>
      <w:sz w:val="20"/>
      <w:szCs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5428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C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FD5668-2BB8-5E43-8E45-9415CFDFDD57}">
  <we:reference id="wa200007137" version="1.0.0.0" store="en-US" storeType="OMEX"/>
  <we:alternateReferences>
    <we:reference id="wa200007137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Malek</dc:creator>
  <cp:keywords/>
  <dc:description/>
  <cp:lastModifiedBy>Alex Novotny</cp:lastModifiedBy>
  <cp:revision>27</cp:revision>
  <dcterms:created xsi:type="dcterms:W3CDTF">2024-11-06T22:15:00Z</dcterms:created>
  <dcterms:modified xsi:type="dcterms:W3CDTF">2025-04-22T17:55:00Z</dcterms:modified>
</cp:coreProperties>
</file>