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Лабораторная работа № 2. Платформенные сервисы</w:t>
      </w:r>
    </w:p>
    <w:p>
      <w:pPr>
        <w:pStyle w:val="Normal"/>
        <w:jc w:val="center"/>
        <w:rPr/>
      </w:pPr>
      <w:r>
        <w:rPr>
          <w:rFonts w:eastAsia="Arial" w:cs="Arial" w:cstheme="minorBidi" w:eastAsiaTheme="minorHAnsi"/>
          <w:shd w:fill="FFFF00" w:val="clear"/>
        </w:rPr>
        <w:t>Тема 17</w:t>
      </w:r>
      <w:r>
        <w:rPr/>
        <w:t xml:space="preserve">: Обзор сервиса Managed Service for RabbitMQ  </w:t>
      </w:r>
    </w:p>
    <w:p>
      <w:pPr>
        <w:pStyle w:val="Normal"/>
        <w:jc w:val="right"/>
        <w:rPr/>
      </w:pPr>
      <w:r>
        <w:rPr/>
        <w:t>Выполнил: Серый Никита Олегович</w:t>
      </w:r>
    </w:p>
    <w:p>
      <w:pPr>
        <w:pStyle w:val="Normal"/>
        <w:jc w:val="right"/>
        <w:rPr/>
      </w:pPr>
      <w:r>
        <w:rPr/>
        <w:t>Учебная группа: М8О-409Б-22</w:t>
      </w:r>
    </w:p>
    <w:p>
      <w:pPr>
        <w:pStyle w:val="Heading2"/>
        <w:rPr/>
      </w:pPr>
      <w:r>
        <w:rPr>
          <w:rStyle w:val="StrongEmphasis"/>
        </w:rPr>
        <w:t>1. Введение</w:t>
      </w:r>
    </w:p>
    <w:p>
      <w:pPr>
        <w:pStyle w:val="TextBody"/>
        <w:rPr/>
      </w:pPr>
      <w:r>
        <w:rPr/>
        <w:t xml:space="preserve">В современных распределённых системах требуется обеспечить </w:t>
      </w:r>
      <w:r>
        <w:rPr>
          <w:rStyle w:val="StrongEmphasis"/>
        </w:rPr>
        <w:t>надёжное асинхронное взаимодействие между сервисами</w:t>
      </w:r>
      <w:r>
        <w:rPr/>
        <w:t>, но самостоятельное развёртывание и поддержка брокера сообщений (например, RabbitMQ) приводит к ряду сложностей: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настройка кластеров и отказоустойчивости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мониторинг и обновления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масштабирование под нагрузку</w:t>
      </w:r>
    </w:p>
    <w:p>
      <w:pPr>
        <w:pStyle w:val="TextBody"/>
        <w:numPr>
          <w:ilvl w:val="0"/>
          <w:numId w:val="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обеспечение безопасности</w:t>
      </w:r>
    </w:p>
    <w:p>
      <w:pPr>
        <w:pStyle w:val="Quotations"/>
        <w:ind w:left="567" w:right="567" w:hanging="0"/>
        <w:rPr/>
      </w:pPr>
      <w:r>
        <w:rPr/>
        <w:t>Отсюда следует необходимость инструмента, который позволяет использовать брокер сообщений без управления инфраструктурой — т.е. Managed Service.</w:t>
      </w:r>
    </w:p>
    <w:p>
      <w:pPr>
        <w:pStyle w:val="Heading2"/>
        <w:rPr/>
      </w:pPr>
      <w:r>
        <w:rPr>
          <w:rStyle w:val="StrongEmphasis"/>
        </w:rPr>
        <w:t>2. Постановка проблемы</w:t>
      </w:r>
    </w:p>
    <w:p>
      <w:pPr>
        <w:pStyle w:val="TextBody"/>
        <w:rPr/>
      </w:pPr>
      <w:r>
        <w:rPr/>
        <w:t>При использовании брокеров сообщений в распределённых системах возникают следующие сложности: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необходимость настройки и поддержки серверной инфраструктуры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обеспечение отказоустойчивости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масштабирование при росте нагрузки </w:t>
      </w:r>
    </w:p>
    <w:p>
      <w:pPr>
        <w:pStyle w:val="TextBody"/>
        <w:numPr>
          <w:ilvl w:val="0"/>
          <w:numId w:val="8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мониторинг и обновление системы </w:t>
      </w:r>
    </w:p>
    <w:p>
      <w:pPr>
        <w:pStyle w:val="TextBody"/>
        <w:rPr/>
      </w:pPr>
      <w:r>
        <w:rPr/>
        <w:t>Самостоятельное решение этих задач требует наличия DevOps-команды и увеличивает затраты.</w:t>
      </w:r>
    </w:p>
    <w:p>
      <w:pPr>
        <w:pStyle w:val="TextBody"/>
        <w:rPr/>
      </w:pPr>
      <w:r>
        <w:rPr>
          <w:rStyle w:val="StrongEmphasis"/>
        </w:rPr>
        <w:t>Проблема заключается в следующем:</w:t>
      </w:r>
    </w:p>
    <w:p>
      <w:pPr>
        <w:pStyle w:val="Quotations"/>
        <w:rPr/>
      </w:pPr>
      <w:r>
        <w:rPr/>
        <w:t>Обеспечить надёжную и масштабируемую систему обмена сообщениями без необходимости управления инфраструктурой.</w:t>
      </w:r>
    </w:p>
    <w:p>
      <w:pPr>
        <w:pStyle w:val="Heading1"/>
        <w:rPr/>
      </w:pPr>
      <w:r>
        <w:rPr>
          <w:b/>
          <w:bCs/>
          <w:sz w:val="34"/>
          <w:szCs w:val="34"/>
        </w:rPr>
        <w:t>3.</w:t>
      </w:r>
      <w:r>
        <w:rPr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Что такое Managed Service for RabbitMQ</w:t>
      </w:r>
    </w:p>
    <w:p>
      <w:pPr>
        <w:pStyle w:val="TextBody"/>
        <w:rPr/>
      </w:pPr>
      <w:r>
        <w:rPr>
          <w:rStyle w:val="StrongEmphasis"/>
        </w:rPr>
        <w:t>Определение:</w:t>
      </w:r>
    </w:p>
    <w:p>
      <w:pPr>
        <w:pStyle w:val="TextBody"/>
        <w:rPr>
          <w:rStyle w:val="StrongEmphasis"/>
        </w:rPr>
      </w:pPr>
      <w:r>
        <w:rPr>
          <w:rStyle w:val="StrongEmphasis"/>
        </w:rPr>
        <w:t>Managed Service — это модель предоставления сервиса, при которой провайдер полностью берёт на себя управление инфраструктурой.</w:t>
      </w:r>
    </w:p>
    <w:p>
      <w:pPr>
        <w:pStyle w:val="TextBody"/>
        <w:rPr/>
      </w:pPr>
      <w:r>
        <w:rPr/>
        <w:t>Managed RabbitMQ — это облачный сервис, в котором провайдер полностью берёт на себя: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развёртывание брокера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обновления и патчи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резервное копирование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масштабирование</w:t>
      </w:r>
    </w:p>
    <w:p>
      <w:pPr>
        <w:pStyle w:val="TextBody"/>
        <w:numPr>
          <w:ilvl w:val="0"/>
          <w:numId w:val="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мониторинг</w:t>
      </w:r>
    </w:p>
    <w:p>
      <w:pPr>
        <w:pStyle w:val="TextBody"/>
        <w:rPr/>
      </w:pPr>
      <w:r>
        <w:rPr/>
        <w:t>В отличие от self-hosted решения, пользователь работает только с логикой очередей. Managed сервис позволяет сосредоточиться на бизнес-логике, а не на инфраструктуре.</w:t>
      </w:r>
    </w:p>
    <w:p>
      <w:pPr>
        <w:pStyle w:val="TextBody"/>
        <w:rPr/>
      </w:pPr>
      <w:r>
        <w:rPr/>
        <w:t>Подтверждение: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сервисы автоматически управляют инфраструктурой, обновлениями и масштабированием (</w:t>
      </w:r>
      <w:hyperlink r:id="rId2">
        <w:r>
          <w:rPr>
            <w:rStyle w:val="InternetLink"/>
          </w:rPr>
          <w:t>Elestio</w:t>
        </w:r>
      </w:hyperlink>
      <w:r>
        <w:rPr/>
        <w:t>)</w:t>
      </w:r>
    </w:p>
    <w:p>
      <w:pPr>
        <w:pStyle w:val="TextBody"/>
        <w:numPr>
          <w:ilvl w:val="0"/>
          <w:numId w:val="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обеспечивают высокую доступность и отказоустойчивость через кластеры (</w:t>
      </w:r>
      <w:hyperlink r:id="rId3">
        <w:r>
          <w:rPr>
            <w:rStyle w:val="InternetLink"/>
          </w:rPr>
          <w:t>cloudclusters.io</w:t>
        </w:r>
      </w:hyperlink>
      <w:r>
        <w:rPr/>
        <w:t>)</w:t>
      </w:r>
    </w:p>
    <w:p>
      <w:pPr>
        <w:pStyle w:val="Heading1"/>
        <w:rPr/>
      </w:pPr>
      <w:r>
        <w:rPr>
          <w:b/>
          <w:bCs/>
          <w:sz w:val="34"/>
          <w:szCs w:val="34"/>
        </w:rPr>
        <w:t>4. Как работает RabbitMQ</w:t>
      </w:r>
      <w:r>
        <w:rPr/>
        <w:drawing>
          <wp:inline distT="0" distB="0" distL="0" distR="0">
            <wp:extent cx="3400425" cy="2075815"/>
            <wp:effectExtent l="0" t="0" r="0" b="0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/>
      </w:pPr>
      <w:r>
        <w:rPr>
          <w:rStyle w:val="StrongEmphasis"/>
        </w:rPr>
        <w:t>Основные элементы: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Producer → отправляет сообщен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2800350</wp:posOffset>
            </wp:positionH>
            <wp:positionV relativeFrom="paragraph">
              <wp:posOffset>-1270</wp:posOffset>
            </wp:positionV>
            <wp:extent cx="3498850" cy="155511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ие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Exchange → маршрутизирует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Queue → хранит</w:t>
      </w:r>
    </w:p>
    <w:p>
      <w:pPr>
        <w:pStyle w:val="TextBody"/>
        <w:numPr>
          <w:ilvl w:val="0"/>
          <w:numId w:val="4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Consumer → получает</w:t>
      </w:r>
    </w:p>
    <w:p>
      <w:pPr>
        <w:pStyle w:val="TextBody"/>
        <w:rPr/>
      </w:pPr>
      <w:r>
        <w:rPr/>
        <w:t>RabbitMQ — это middleware, реализующий AMQP и другие протоколы (</w:t>
      </w:r>
      <w:hyperlink r:id="rId6">
        <w:r>
          <w:rPr>
            <w:rStyle w:val="InternetLink"/>
          </w:rPr>
          <w:t>Wikipedia</w:t>
        </w:r>
      </w:hyperlink>
      <w:r>
        <w:rPr/>
        <w:t>)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5. Зачем нужен Managed RabbitMQ </w: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5.1 Без managed (self-hosted)</w:t>
      </w:r>
    </w:p>
    <w:p>
      <w:pPr>
        <w:pStyle w:val="TextBody"/>
        <w:rPr/>
      </w:pPr>
      <w:r>
        <w:rPr/>
        <w:t>Необходимо: поднимать сервер, настраивать кластер, следить за нагрузкой, обновлять систему. Ошибки ведут к потере сообщений.</w:t>
      </w:r>
    </w:p>
    <w:p>
      <w:pPr>
        <w:pStyle w:val="Heading3"/>
        <w:rPr>
          <w:b/>
          <w:b/>
          <w:bCs/>
        </w:rPr>
      </w:pPr>
      <w:r>
        <w:rPr>
          <w:b/>
          <w:bCs/>
        </w:rPr>
        <w:t>5.2 С managed сервисом</w:t>
      </w:r>
    </w:p>
    <w:p>
      <w:pPr>
        <w:pStyle w:val="TextBody"/>
        <w:rPr/>
      </w:pPr>
      <w:r>
        <w:rPr/>
        <w:t>Доступны: авто-масштабирование, отказоустойчивость (репликация), мониторинг (метрики, алерты), быстрый запуск</w:t>
      </w:r>
    </w:p>
    <w:p>
      <w:pPr>
        <w:pStyle w:val="TextBody"/>
        <w:rPr/>
      </w:pPr>
      <w:r>
        <w:rPr/>
        <w:t>Например:</w:t>
      </w:r>
    </w:p>
    <w:p>
      <w:pPr>
        <w:pStyle w:val="TextBody"/>
        <w:numPr>
          <w:ilvl w:val="0"/>
          <w:numId w:val="5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кластеры с несколькими нодами и зонами доступности (</w:t>
      </w:r>
      <w:hyperlink r:id="rId7">
        <w:r>
          <w:rPr>
            <w:rStyle w:val="InternetLink"/>
          </w:rPr>
          <w:t>CloudAMQP</w:t>
        </w:r>
      </w:hyperlink>
      <w:r>
        <w:rPr/>
        <w:t>)</w:t>
      </w:r>
    </w:p>
    <w:p>
      <w:pPr>
        <w:pStyle w:val="TextBody"/>
        <w:numPr>
          <w:ilvl w:val="0"/>
          <w:numId w:val="5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автоматическое масштабирование без downtime (</w:t>
      </w:r>
      <w:hyperlink r:id="rId8">
        <w:r>
          <w:rPr>
            <w:rStyle w:val="InternetLink"/>
          </w:rPr>
          <w:t>CloudAMQP</w:t>
        </w:r>
      </w:hyperlink>
      <w:r>
        <w:rPr/>
        <w:t>)</w:t>
      </w:r>
    </w:p>
    <w:p>
      <w:pPr>
        <w:pStyle w:val="Heading3"/>
        <w:rPr/>
      </w:pPr>
      <w:r>
        <w:rPr>
          <w:rStyle w:val="StrongEmphasis"/>
        </w:rPr>
        <w:t>5.3 Механизмы надёжности RabbitMQ</w:t>
      </w:r>
    </w:p>
    <w:p>
      <w:pPr>
        <w:pStyle w:val="TextBody"/>
        <w:rPr/>
      </w:pPr>
      <w:r>
        <w:rPr/>
        <w:t>RabbitMQ обеспечивает надёжность за счёт: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Acknowledgements (подтверждения)</w:t>
      </w:r>
      <w:r>
        <w:rPr/>
        <w:t xml:space="preserve"> — сообщение считается обработанным только после подтверждения 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Durability (персистентность)</w:t>
      </w:r>
      <w:r>
        <w:rPr/>
        <w:t xml:space="preserve"> — сообщения могут сохраняться на диск </w:t>
      </w:r>
    </w:p>
    <w:p>
      <w:pPr>
        <w:pStyle w:val="TextBody"/>
        <w:numPr>
          <w:ilvl w:val="0"/>
          <w:numId w:val="9"/>
        </w:numPr>
        <w:tabs>
          <w:tab w:val="clear" w:pos="482"/>
          <w:tab w:val="left" w:pos="0" w:leader="none"/>
        </w:tabs>
        <w:ind w:left="709" w:hanging="283"/>
        <w:rPr/>
      </w:pPr>
      <w:r>
        <w:rPr>
          <w:rStyle w:val="StrongEmphasis"/>
        </w:rPr>
        <w:t>Replication (кластеризация)</w:t>
      </w:r>
      <w:r>
        <w:rPr/>
        <w:t xml:space="preserve"> — очереди могут дублироваться между узлами </w:t>
      </w:r>
    </w:p>
    <w:p>
      <w:pPr>
        <w:pStyle w:val="TextBody"/>
        <w:rPr/>
      </w:pPr>
      <w:r>
        <w:rPr/>
        <w:t>Это важно, потому что в реальных системах потеря сообщений недопустима (например, в платежах).</w:t>
      </w:r>
    </w:p>
    <w:p>
      <w:pPr>
        <w:pStyle w:val="TextBody"/>
        <w:rPr/>
      </w:pPr>
      <w:r>
        <w:rPr/>
        <w:t>При самостоятельном использовании RabbitMQ возникают системные проблемы: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необходимость балансировки нагрузки между очередями 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сложность настройки failover 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риск “узких мест” (bottlenecks) </w:t>
      </w:r>
    </w:p>
    <w:p>
      <w:pPr>
        <w:pStyle w:val="TextBody"/>
        <w:numPr>
          <w:ilvl w:val="0"/>
          <w:numId w:val="10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необходимость мониторинга (Prometheus, Grafana и т.д.) 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6. Пример: Managed Service for RabbitMQ (T1 Cloud)</w:t>
      </w:r>
    </w:p>
    <w:p>
      <w:pPr>
        <w:pStyle w:val="TextBody"/>
        <w:rPr/>
      </w:pPr>
      <w:r>
        <w:rPr/>
        <w:t xml:space="preserve">Рассмотрим сервис Managed RabbitMQ от T1 Cloud. Предлагает Managed RabbitMQ на базе собственных дата-центров (зоны </w:t>
      </w:r>
      <w:r>
        <w:rPr>
          <w:rStyle w:val="VerbatimChar"/>
        </w:rPr>
        <w:t>ru-central1</w:t>
      </w:r>
      <w:r>
        <w:rPr/>
        <w:t xml:space="preserve">, </w:t>
      </w:r>
      <w:r>
        <w:rPr>
          <w:rStyle w:val="VerbatimChar"/>
        </w:rPr>
        <w:t>ru-central2</w:t>
      </w:r>
      <w:r>
        <w:rPr/>
        <w:t xml:space="preserve">, </w:t>
      </w:r>
      <w:r>
        <w:rPr>
          <w:rStyle w:val="VerbatimChar"/>
        </w:rPr>
        <w:t>ru-central3</w:t>
      </w:r>
      <w:r>
        <w:rPr/>
        <w:t>). Сервис предоставляет RabbitMQ-брокер с «гибкой маршрутизацией и высокой доступностью»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"https://t1-cloud.ru/docs/article/prilozheniya/managed-service-for-rabbitmq/podklyuchenie-k-rabbitmq" \l ":~:text=Managed Service for RabbitMQ —,Разработан на основе стандарта AMQP"</w:instrText>
      </w:r>
      <w:r>
        <w:rPr>
          <w:rStyle w:val="InternetLink"/>
        </w:rPr>
        <w:fldChar w:fldCharType="separate"/>
      </w:r>
      <w:r>
        <w:rPr>
          <w:rStyle w:val="InternetLink"/>
        </w:rPr>
        <w:t>[1]</w:t>
      </w:r>
      <w:r>
        <w:rPr>
          <w:rStyle w:val="InternetLink"/>
        </w:rPr>
        <w:fldChar w:fldCharType="end"/>
      </w:r>
      <w:r>
        <w:rPr/>
        <w:t>, построенный на стандарте AMQP. Кластер состоит из виртуальных машин (1–9 узлов на старте, с возможностью добавления неограниченного числа узлов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"https://t1-cloud.ru/docs/article/prilozheniya/managed-service-for-rabbitmq/zakaz-rabbitmq" \l ":~:text=,от 1 до 9"</w:instrText>
      </w:r>
      <w:r>
        <w:rPr>
          <w:rStyle w:val="InternetLink"/>
        </w:rPr>
        <w:fldChar w:fldCharType="separate"/>
      </w:r>
      <w:r>
        <w:rPr>
          <w:rStyle w:val="InternetLink"/>
        </w:rPr>
        <w:t>[2]</w:t>
      </w:r>
      <w:r>
        <w:rPr>
          <w:rStyle w:val="InternetLink"/>
        </w:rPr>
        <w:fldChar w:fldCharType="end"/>
      </w:r>
      <w:r>
        <w:rPr/>
        <w:t>). Владелец кластера может выбрать зону и ЦОД для размещения узлов, а каждому узлу при необходимости подключить публичный IP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"https://t1-cloud.ru/docs/article/prilozheniya/managed-service-for-rabbitmq/zakaz-rabbitmq" \l ":~:text=* Подключить публичный IP,к которой будет подключен кластер"</w:instrText>
      </w:r>
      <w:r>
        <w:rPr>
          <w:rStyle w:val="InternetLink"/>
        </w:rPr>
        <w:fldChar w:fldCharType="separate"/>
      </w:r>
      <w:r>
        <w:rPr>
          <w:rStyle w:val="InternetLink"/>
        </w:rPr>
        <w:t>[3]</w:t>
      </w:r>
      <w:r>
        <w:rPr>
          <w:rStyle w:val="InternetLink"/>
        </w:rPr>
        <w:fldChar w:fldCharType="end"/>
      </w:r>
      <w:r>
        <w:rPr/>
        <w:t>. При создании автоматически создаётся группа безопасности, открывающая порты RabbitMQ (5672, 15672, 4369 и диапазоны портов кластеризации)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"https://t1-cloud.ru/docs/article/prilozheniya/managed-service-for-rabbitmq/gruppi-bezopasnosti-dlya-klastera-rabbitmq" \l ":~:text=При создании RabbitMQ автоматически создаётся группа безопасности,имя кластера"</w:instrText>
      </w:r>
      <w:r>
        <w:rPr>
          <w:rStyle w:val="InternetLink"/>
        </w:rPr>
        <w:fldChar w:fldCharType="separate"/>
      </w:r>
      <w:r>
        <w:rPr>
          <w:rStyle w:val="InternetLink"/>
        </w:rPr>
        <w:t>[4]</w:t>
      </w:r>
      <w:r>
        <w:rPr>
          <w:rStyle w:val="InternetLink"/>
        </w:rPr>
        <w:fldChar w:fldCharType="end"/>
      </w:r>
      <w:r>
        <w:rPr/>
        <w:t>.</w:t>
      </w:r>
    </w:p>
    <w:p>
      <w:pPr>
        <w:pStyle w:val="TextBody"/>
        <w:rPr/>
      </w:pPr>
      <w:r>
        <w:rPr/>
        <w:t xml:space="preserve">RabbitMQ играет ключевую роль в архитектуре распределённых систем, обеспечивая </w:t>
      </w:r>
      <w:r>
        <w:rPr>
          <w:rStyle w:val="StrongEmphasis"/>
        </w:rPr>
        <w:t>асинхронную коммуникацию</w:t>
      </w:r>
      <w:r>
        <w:rPr/>
        <w:t xml:space="preserve"> между сервисами.</w:t>
      </w:r>
    </w:p>
    <w:p>
      <w:pPr>
        <w:pStyle w:val="TextBody"/>
        <w:rPr/>
      </w:pPr>
      <w:r>
        <w:rPr/>
        <w:t xml:space="preserve">В отличие от синхронного взаимодействия (например, REST), где сервисы напрямую зависят друг от друга, брокер сообщений вводит </w:t>
      </w:r>
      <w:r>
        <w:rPr>
          <w:rStyle w:val="StrongEmphasis"/>
        </w:rPr>
        <w:t>промежуточный слой</w:t>
      </w:r>
      <w:r>
        <w:rPr/>
        <w:t>, который:</w:t>
      </w:r>
    </w:p>
    <w:p>
      <w:pPr>
        <w:pStyle w:val="TextBody"/>
        <w:numPr>
          <w:ilvl w:val="0"/>
          <w:numId w:val="17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устраняет жёсткую связанность (loose coupling) </w:t>
      </w:r>
    </w:p>
    <w:p>
      <w:pPr>
        <w:pStyle w:val="TextBody"/>
        <w:numPr>
          <w:ilvl w:val="0"/>
          <w:numId w:val="17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повышает отказоустойчивость </w:t>
      </w:r>
    </w:p>
    <w:p>
      <w:pPr>
        <w:pStyle w:val="TextBody"/>
        <w:numPr>
          <w:ilvl w:val="0"/>
          <w:numId w:val="17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позволяет обрабатывать пики нагрузки </w:t>
      </w:r>
    </w:p>
    <w:p>
      <w:pPr>
        <w:pStyle w:val="TextBody"/>
        <w:rPr/>
      </w:pPr>
      <w:r>
        <w:rPr/>
        <w:t>Ключевая идея:</w:t>
      </w:r>
    </w:p>
    <w:p>
      <w:pPr>
        <w:pStyle w:val="Quotations"/>
        <w:rPr/>
      </w:pPr>
      <w:r>
        <w:rPr/>
        <w:t>Сервис не “ждёт ответ”, а “публикует событие”.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7. Сравнение с другими облачными провайдерами </w:t>
      </w:r>
    </w:p>
    <w:p>
      <w:pPr>
        <w:pStyle w:val="Heading1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7.1 CloudAMQP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специализированный сервис RabbitMQ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автоматическое масштабирование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поддержка AWS / Azure / GCP</w:t>
      </w:r>
    </w:p>
    <w:p>
      <w:pPr>
        <w:pStyle w:val="TextBody"/>
        <w:numPr>
          <w:ilvl w:val="0"/>
          <w:numId w:val="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соответствие стандартам безопасности</w:t>
      </w:r>
    </w:p>
    <w:p>
      <w:pPr>
        <w:pStyle w:val="TextBody"/>
        <w:rPr/>
      </w:pPr>
      <w:r>
        <w:rPr/>
        <w:t>управляет настройкой, обновлениями и масштабированием (</w:t>
      </w:r>
      <w:hyperlink r:id="rId9">
        <w:r>
          <w:rPr>
            <w:rStyle w:val="InternetLink"/>
          </w:rPr>
          <w:t>Amazon Web Services, Inc.</w:t>
        </w:r>
      </w:hyperlink>
      <w:r>
        <w:rPr/>
        <w:t>)</w:t>
      </w:r>
    </w:p>
    <w:p>
      <w:pPr>
        <w:pStyle w:val="Normal"/>
        <w:rPr/>
      </w:pPr>
      <w:r>
        <w:rPr/>
        <w:t>Глобальная платформа управляемых кластеров RabbitMQ (и LavinMQ) доступна на всех крупных облаках (AWS, GCP, Azure, DigitalOcean, Scaleway) и в 129 регионах</w:t>
      </w:r>
      <w:r>
        <w:fldChar w:fldCharType="begin"/>
      </w:r>
      <w:r>
        <w:rPr>
          <w:rStyle w:val="InternetLink"/>
        </w:rPr>
        <w:instrText xml:space="preserve"> HYPERLINK "https://www.cloudamqp.com/" \l ":~:text=for data at rest and,IP allowlisting"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[5]</w:t>
      </w:r>
      <w:r>
        <w:rPr>
          <w:rStyle w:val="InternetLink"/>
        </w:rPr>
        <w:fldChar w:fldCharType="end"/>
      </w:r>
      <w:r>
        <w:rPr/>
        <w:t xml:space="preserve">. Сервис обеспечивает </w:t>
      </w:r>
      <w:r>
        <w:rPr>
          <w:i/>
          <w:iCs/>
        </w:rPr>
        <w:t>полностью управляемый</w:t>
      </w:r>
      <w:r>
        <w:rPr/>
        <w:t xml:space="preserve"> RabbitMQ с автоматическим масштабированием, обновлениями и мониторингом</w:t>
      </w:r>
      <w:r>
        <w:fldChar w:fldCharType="begin"/>
      </w:r>
      <w:r>
        <w:rPr>
          <w:rStyle w:val="InternetLink"/>
        </w:rPr>
        <w:instrText xml:space="preserve"> HYPERLINK "https://www.cloudamqp.com/" \l ":~:text=CloudAMQP automates the entire setup%2C,and monitoring to the experts"</w:instrText>
      </w:r>
      <w:r>
        <w:rPr>
          <w:rStyle w:val="InternetLink"/>
        </w:rPr>
        <w:fldChar w:fldCharType="separate"/>
      </w:r>
      <w:r>
        <w:rPr>
          <w:rStyle w:val="InternetLink"/>
        </w:rPr>
        <w:t>[6]</w:t>
      </w:r>
      <w:r>
        <w:rPr>
          <w:rStyle w:val="InternetLink"/>
        </w:rPr>
        <w:fldChar w:fldCharType="end"/>
      </w:r>
      <w:r>
        <w:fldChar w:fldCharType="begin"/>
      </w:r>
      <w:r>
        <w:rPr>
          <w:rStyle w:val="InternetLink"/>
        </w:rPr>
        <w:instrText xml:space="preserve"> HYPERLINK "https://www.cloudamqp.com/tour.html" \l ":~:text=Stay on top with Automatic,Diagnostics"</w:instrText>
      </w:r>
      <w:r>
        <w:rPr>
          <w:rStyle w:val="InternetLink"/>
        </w:rPr>
        <w:fldChar w:fldCharType="separate"/>
      </w:r>
      <w:r>
        <w:rPr>
          <w:rStyle w:val="InternetLink"/>
        </w:rPr>
        <w:t>[7]</w:t>
      </w:r>
      <w:r>
        <w:rPr>
          <w:rStyle w:val="InternetLink"/>
        </w:rPr>
        <w:fldChar w:fldCharType="end"/>
      </w:r>
      <w:r>
        <w:rPr/>
        <w:t>. Кластер можно создать за пару минут в нужном облаке и размере, без простоя при масштабировании или обновлениях</w:t>
      </w:r>
      <w:r>
        <w:fldChar w:fldCharType="begin"/>
      </w:r>
      <w:r>
        <w:rPr>
          <w:rStyle w:val="InternetLink"/>
        </w:rPr>
        <w:instrText xml:space="preserve"> HYPERLINK "https://www.cloudamqp.com/" \l ":~:text=Scaling %26 Upgrading"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[8]</w:t>
      </w:r>
      <w:r>
        <w:rPr>
          <w:rStyle w:val="InternetLink"/>
        </w:rPr>
        <w:fldChar w:fldCharType="end"/>
      </w:r>
      <w:r>
        <w:fldChar w:fldCharType="begin"/>
      </w:r>
      <w:r>
        <w:rPr>
          <w:rStyle w:val="InternetLink"/>
        </w:rPr>
        <w:instrText xml:space="preserve"> HYPERLINK "https://www.cloudamqp.com/tour.html" \l ":~:text=Convenient scaling %26 upgrading"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[9]</w:t>
      </w:r>
      <w:r>
        <w:rPr>
          <w:rStyle w:val="InternetLink"/>
        </w:rPr>
        <w:fldChar w:fldCharType="end"/>
      </w:r>
      <w:r>
        <w:rPr/>
        <w:t>. Также сервис автоматически бэкапит определения (metadata) кластера – пользователи, виртуальные хосты, очереди, биндинги и т.п. – несколько раз в день, сохраняя до 24 месяцев</w:t>
      </w:r>
      <w:r>
        <w:fldChar w:fldCharType="begin"/>
      </w:r>
      <w:r>
        <w:rPr>
          <w:rStyle w:val="InternetLink"/>
        </w:rPr>
        <w:instrText xml:space="preserve"> HYPERLINK "https://www.cloudamqp.com/docs/cloudamqp-definitions.html" \l ":~:text=CloudAMQP takes automatic backups of,Management HTTP API or UI"</w:instrText>
      </w:r>
      <w:r>
        <w:rPr>
          <w:rStyle w:val="InternetLink"/>
        </w:rPr>
        <w:fldChar w:fldCharType="separate"/>
      </w:r>
      <w:r>
        <w:rPr>
          <w:rStyle w:val="InternetLink"/>
        </w:rPr>
        <w:t>[14]</w:t>
      </w:r>
      <w:r>
        <w:rPr>
          <w:rStyle w:val="InternetLink"/>
        </w:rPr>
        <w:fldChar w:fldCharType="end"/>
      </w:r>
      <w:r>
        <w:rPr/>
        <w:t xml:space="preserve"> (но сами сообщения при этом не резервируются). CloudAMQP соблюдает требования SOC 2, GDPR и HIPAA</w:t>
      </w:r>
      <w:r>
        <w:fldChar w:fldCharType="begin"/>
      </w:r>
      <w:r>
        <w:rPr>
          <w:rStyle w:val="InternetLink"/>
        </w:rPr>
        <w:instrText xml:space="preserve"> HYPERLINK "https://www.cloudamqp.com/tour.html" \l ":~:text=SOC2%2C GDPR and HIPAA compliant"</w:instrText>
      </w:r>
      <w:r>
        <w:rPr>
          <w:rStyle w:val="InternetLink"/>
        </w:rPr>
        <w:fldChar w:fldCharType="separate"/>
      </w:r>
      <w:r>
        <w:rPr>
          <w:rStyle w:val="InternetLink"/>
        </w:rPr>
        <w:t>[15]</w:t>
      </w:r>
      <w:r>
        <w:rPr>
          <w:rStyle w:val="InternetLink"/>
        </w:rPr>
        <w:fldChar w:fldCharType="end"/>
      </w:r>
      <w:r>
        <w:rPr/>
        <w:t>.</w:t>
      </w:r>
    </w:p>
    <w:p>
      <w:pPr>
        <w:pStyle w:val="Heading2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7.2 Clever Cloud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интегрированный managed RabbitMQ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простая интеграция с приложениями</w:t>
      </w:r>
    </w:p>
    <w:p>
      <w:pPr>
        <w:pStyle w:val="TextBody"/>
        <w:numPr>
          <w:ilvl w:val="0"/>
          <w:numId w:val="7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масштабируемая архитектура</w:t>
      </w:r>
    </w:p>
    <w:p>
      <w:pPr>
        <w:pStyle w:val="Normal"/>
        <w:numPr>
          <w:ilvl w:val="0"/>
          <w:numId w:val="0"/>
        </w:numPr>
        <w:tabs>
          <w:tab w:val="clear" w:pos="482"/>
          <w:tab w:val="left" w:pos="0" w:leader="none"/>
        </w:tabs>
        <w:ind w:left="426" w:hanging="0"/>
        <w:rPr/>
      </w:pPr>
      <w:r>
        <w:rPr/>
        <w:t>Управляемый RabbitMQ как PaaS. Развёртывание происходит на европейской платформе Clever Cloud («с собственным хранилищем с избыточностью, автоматическим восстановлением и надёжным хранением»)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":~:text=No installation%2C no cluster maintenance%2C,no manual 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[16]</w:t>
      </w:r>
      <w:r>
        <w:rPr>
          <w:rStyle w:val="InternetLink"/>
        </w:rPr>
        <w:fldChar w:fldCharType="end"/>
      </w:r>
      <w:r>
        <w:rPr/>
        <w:t>. Сервис полностью избавляет пользователя от установки и обслуживания: «нет установки, нет обслуживания кластера, нет ручного масштабирования»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":~:text=No installation%2C no cluster maintenance%2C,no manual 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[16]</w:t>
      </w:r>
      <w:r>
        <w:rPr>
          <w:rStyle w:val="InternetLink"/>
        </w:rPr>
        <w:fldChar w:fldCharType="end"/>
      </w:r>
      <w:r>
        <w:rPr/>
        <w:t>. Очереди автоматически подстраиваются под нагрузку («расширяются вместе с рабочей нагрузкой», сохраняются предсказуемые затраты)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":~:text=,scaling"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[17]</w:t>
      </w:r>
      <w:r>
        <w:rPr>
          <w:rStyle w:val="InternetLink"/>
        </w:rPr>
        <w:fldChar w:fldCharType="end"/>
      </w:r>
      <w:r>
        <w:rPr/>
        <w:t>. Клиенты подключаются по стандартным протоколам AMQP или MQTT без изменения архитектуры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":~:text=,apps"</w:instrText>
      </w:r>
      <w:r>
        <w:rPr>
          <w:rStyle w:val="InternetLink"/>
        </w:rPr>
        <w:fldChar w:fldCharType="separate"/>
      </w:r>
      <w:r>
        <w:rPr>
          <w:rStyle w:val="InternetLink"/>
        </w:rPr>
        <w:t>[18]</w:t>
      </w:r>
      <w:r>
        <w:rPr>
          <w:rStyle w:val="InternetLink"/>
        </w:rPr>
        <w:fldChar w:fldCharType="end"/>
      </w:r>
      <w:r>
        <w:rPr/>
        <w:t>. Clever Cloud подчёркивает «безопасную, устойчивую инфраструктуру» и «предсказуемое масштабирование»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":~:text="</w:instrText>
      </w:r>
      <w:r>
        <w:rPr>
          <w:rStyle w:val="InternetLink"/>
        </w:rPr>
        <w:fldChar w:fldCharType="separate"/>
      </w:r>
      <w:r>
        <w:rPr>
          <w:rStyle w:val="InternetLink"/>
        </w:rPr>
        <w:t>[19]</w:t>
      </w:r>
      <w:r>
        <w:rPr>
          <w:rStyle w:val="InternetLink"/>
        </w:rPr>
        <w:fldChar w:fldCharType="end"/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":~:text=,scaling"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[17]</w:t>
      </w:r>
      <w:r>
        <w:rPr>
          <w:rStyle w:val="InternetLink"/>
        </w:rPr>
        <w:fldChar w:fldCharType="end"/>
      </w:r>
      <w:r>
        <w:rPr/>
        <w:t>, но подробностей по защите (например, VPC) в доступных документах нет.</w:t>
      </w:r>
    </w:p>
    <w:p>
      <w:pPr>
        <w:pStyle w:val="Heading1"/>
        <w:rPr/>
      </w:pPr>
      <w:r>
        <w:rPr>
          <w:b/>
          <w:bCs/>
          <w:sz w:val="30"/>
          <w:szCs w:val="30"/>
        </w:rPr>
        <w:t>7.3 Сравнительная таблица</w:t>
      </w:r>
      <w:r>
        <w:rPr/>
        <w:t xml:space="preserve"> </w:t>
      </w:r>
    </w:p>
    <w:tbl>
      <w:tblPr>
        <w:tblW w:w="94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9"/>
        <w:gridCol w:w="3146"/>
        <w:gridCol w:w="2777"/>
        <w:gridCol w:w="1509"/>
      </w:tblGrid>
      <w:tr>
        <w:trPr>
          <w:tblHeader w:val="true"/>
        </w:trPr>
        <w:tc>
          <w:tcPr>
            <w:tcW w:w="202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Критерий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T1 Cloud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CloudAMQP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Clever Cloud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Тип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Российский облачный сервис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Специализированный MQ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PaaS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Масштабирование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авто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авто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авто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Управление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полностью managed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полностью managed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managed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География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РФ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глобально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ЕС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Уровень контроля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высокий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</w:tr>
    </w:tbl>
    <w:p>
      <w:pPr>
        <w:pStyle w:val="Heading2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Сравнение функциональности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Развёртывание.</w:t>
      </w:r>
      <w:r>
        <w:rPr/>
        <w:t xml:space="preserve"> T1 Cloud и Clever Cloud предлагают кластерные решения RabbitMQ в одном регионе (Россия для T1, Европа для Clever), состоящие из нескольких виртуальных машин с предустановленным RabbitMQ. CloudAMQP поддерживает развертывание кластеров в различных облаках и регионах мира, в том числе выделенные кластеры с несколькими узлами. Amazon MQ предлагает либо единичный брокер (для разработки) либо высокодоступный кластер с несколькими узлами в разных зонах AWS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":~:text=Amazon MQ currently supports five,deployment modes recommended for production"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[29]</w:t>
      </w:r>
      <w:r>
        <w:rPr>
          <w:rStyle w:val="InternetLink"/>
        </w:rPr>
        <w:fldChar w:fldCharType="end"/>
      </w:r>
      <w:r>
        <w:rPr/>
        <w:t>. Во всех случаях сервис отвечает за развёртывание брокеров, пользователь управляет только конфигурацией уровня приложения.</w:t>
      </w:r>
    </w:p>
    <w:p>
      <w:pPr>
        <w:pStyle w:val="Normal"/>
        <w:numPr>
          <w:ilvl w:val="0"/>
          <w:numId w:val="24"/>
        </w:numPr>
        <w:rPr/>
      </w:pPr>
      <w:r>
        <w:rPr>
          <w:rStyle w:val="StrongEmphasis"/>
          <w:b/>
          <w:bCs/>
        </w:rPr>
        <w:t xml:space="preserve">Высокая доступность. </w:t>
      </w:r>
      <w:r>
        <w:rPr>
          <w:rStyle w:val="StrongEmphasis"/>
          <w:b w:val="false"/>
          <w:bCs w:val="false"/>
        </w:rPr>
        <w:t>T1 Cloud заявляет «высокую доступность» кластеров RabbitMQ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"https://t1-cloud.ru/docs/article/prilozheniya/managed-service-for-rabbitmq/podklyuchenie-k-rabbitmq" \l ":~:text=Managed Service for RabbitMQ —,Разработан на основе стандарта AMQP"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[1]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>, при этом возможность отказоустойчивости зависит от числа узлов (при добавлении нескольких узлов возможна зеркализация очередей). Clever Cloud обеспечивает «избыточную инфраструктуру и автоматическое восстановление»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"https://www.clever.cloud/product/managed-rabbitmq/" \l ":~:text="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[19]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 xml:space="preserve">, но детали (например, зеркалирование) не приведены. </w:t>
      </w:r>
    </w:p>
    <w:p>
      <w:pPr>
        <w:pStyle w:val="Normal"/>
        <w:numPr>
          <w:ilvl w:val="0"/>
          <w:numId w:val="25"/>
        </w:numPr>
        <w:rPr/>
      </w:pPr>
      <w:r>
        <w:rPr>
          <w:rStyle w:val="StrongEmphasis"/>
          <w:b/>
          <w:bCs/>
        </w:rPr>
        <w:t>Безопасность.</w:t>
      </w:r>
      <w:r>
        <w:rPr>
          <w:rStyle w:val="StrongEmphasis"/>
          <w:b w:val="false"/>
          <w:bCs w:val="false"/>
        </w:rPr>
        <w:t xml:space="preserve"> Во всех сервисах поддерживается TLS/SSL для шифрования каналов: CloudAMQP и Amazon MQ предлагают изоляцию в VPC/приватной сети и SSL по умолчанию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"https://aws.amazon.com/amazon-mq/features/" \l ":~:text=Amazon MQ provides encryption of,in your own virtual network"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[22]</w:t>
      </w:r>
      <w:r>
        <w:rPr>
          <w:rStyle w:val="InternetLink"/>
          <w:b w:val="false"/>
          <w:bCs w:val="false"/>
        </w:rPr>
        <w:fldChar w:fldCharType="end"/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"https://www.cloudamqp.com/tour.html" \l ":~:text=TLS%2FSSL"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[13]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>. T1 Cloud создаёт отдельную группу безопасности с набором правил для RabbitMQ и работает во VPC-подсети пользователя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"https://t1-cloud.ru/docs/article/prilozheniya/managed-service-for-rabbitmq/gruppi-bezopasnosti-dlya-klastera-rabbitmq" \l ":~:text=При создании RabbitMQ автоматически создаётся группа безопасности,имя кластера"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[4]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>. CloudAMQP позволяет задавать белые списки IP (firewall),</w:t>
      </w:r>
    </w:p>
    <w:p>
      <w:pPr>
        <w:pStyle w:val="Normal"/>
        <w:numPr>
          <w:ilvl w:val="0"/>
          <w:numId w:val="26"/>
        </w:numPr>
        <w:rPr/>
      </w:pPr>
      <w:r>
        <w:rPr>
          <w:rStyle w:val="StrongEmphasis"/>
          <w:b/>
          <w:bCs/>
        </w:rPr>
        <w:t>Ценообразование.</w:t>
      </w:r>
      <w:r>
        <w:rPr>
          <w:rStyle w:val="StrongEmphasis"/>
          <w:b w:val="false"/>
          <w:bCs w:val="false"/>
        </w:rPr>
        <w:t xml:space="preserve"> Модель оплаты у CloudAMQP и AWS – «pay-as-you-go». CloudAMQP позволяет выбирать бесплатный план (до 2000 очередей, 20M сообщений/мес) и оплачивать секунды работы в зависимости от выбранного тарифа. Amazon MQ выставляет счет по часам работы инстансов и гигабайтам хранилища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"https://aws.amazon.com/amazon-mq/features/" \l ":~:text=Pay"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[32]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>. Clever Cloud обещает «предсказуемое масштабирование» и фиксированную плату за квоту ресурсов</w:t>
      </w:r>
      <w:r>
        <w:fldChar w:fldCharType="begin"/>
      </w:r>
      <w:r>
        <w:rPr>
          <w:rStyle w:val="InternetLink"/>
          <w:b w:val="false"/>
          <w:bCs w:val="false"/>
        </w:rPr>
        <w:instrText xml:space="preserve"> HYPERLINK "https://www.clever.cloud/product/managed-rabbitmq/" \l ":~:text=,scaling"</w:instrText>
      </w:r>
      <w:r>
        <w:rPr>
          <w:rStyle w:val="InternetLink"/>
          <w:b w:val="false"/>
          <w:bCs w:val="false"/>
        </w:rPr>
        <w:fldChar w:fldCharType="separate"/>
      </w:r>
      <w:r>
        <w:rPr>
          <w:rStyle w:val="InternetLink"/>
          <w:b w:val="false"/>
          <w:bCs w:val="false"/>
        </w:rPr>
        <w:t>[17]</w:t>
      </w:r>
      <w:r>
        <w:rPr>
          <w:rStyle w:val="InternetLink"/>
          <w:b w:val="false"/>
          <w:bCs w:val="false"/>
        </w:rPr>
        <w:fldChar w:fldCharType="end"/>
      </w:r>
      <w:r>
        <w:rPr>
          <w:rStyle w:val="StrongEmphasis"/>
          <w:b w:val="false"/>
          <w:bCs w:val="false"/>
        </w:rPr>
        <w:t xml:space="preserve"> (детали тарифа не публикуются). У T1 Cloud плата формируется по используемым ресурсам (VM, диски, трафик) – конкретные цены доступы в личном кабинете. В целом, модели близки к расчёту за время работы и накопленное хранилище.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76" w:before="0" w:after="200"/>
        <w:ind w:left="0" w:right="0" w:hanging="0"/>
        <w:jc w:val="left"/>
        <w:rPr>
          <w:b/>
          <w:b/>
          <w:bCs/>
          <w:sz w:val="30"/>
          <w:szCs w:val="30"/>
        </w:rPr>
      </w:pPr>
      <w:bookmarkStart w:id="0" w:name="экономические-аспекты"/>
      <w:r>
        <w:rPr>
          <w:b/>
          <w:bCs/>
          <w:sz w:val="30"/>
          <w:szCs w:val="30"/>
        </w:rPr>
        <w:t>Экономические аспекты</w:t>
      </w:r>
    </w:p>
    <w:p>
      <w:pPr>
        <w:pStyle w:val="FirstParagraph"/>
        <w:numPr>
          <w:ilvl w:val="0"/>
          <w:numId w:val="27"/>
        </w:numPr>
        <w:rPr/>
      </w:pPr>
      <w:r>
        <w:rPr/>
        <w:t xml:space="preserve">Использование управляемого RabbitMQ устраняет капитальные затраты на настройку и поддержку инфраструктуры, но вводит переменные расходы по модели cloud. </w:t>
      </w:r>
      <w:r>
        <w:rPr>
          <w:b/>
          <w:bCs/>
        </w:rPr>
        <w:t>Облачная модель</w:t>
      </w:r>
      <w:r>
        <w:rPr/>
        <w:t xml:space="preserve"> предполагает оплату за время работы сервисов и ресурсы: VMs, процессорное время, дисковое пространство и входящий/исходящий трафик. CloudAMQP и AWS позволяют масштабировать «по потреблению» – есть бесплатные тестовые планы и поминутная тарификация (как на CloudAMQP) или почасовая (как в AWS)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":~:text=Pay"</w:instrText>
      </w:r>
      <w:r>
        <w:rPr>
          <w:rStyle w:val="InternetLink"/>
        </w:rPr>
        <w:fldChar w:fldCharType="separate"/>
      </w:r>
      <w:r>
        <w:rPr>
          <w:rStyle w:val="InternetLink"/>
        </w:rPr>
        <w:t>[27]</w:t>
      </w:r>
      <w:r>
        <w:rPr>
          <w:rStyle w:val="InternetLink"/>
        </w:rPr>
        <w:fldChar w:fldCharType="end"/>
      </w:r>
      <w:r>
        <w:rPr/>
        <w:t>. T1 Cloud и Clever Cloud предлагают фиксированные тарифы за выбранный размер кластера (с конкретными vCPU/RAM и дисками), что упрощает прогнозирование бюджета.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>
          <w:rStyle w:val="StrongEmphasis"/>
          <w:b/>
          <w:bCs/>
        </w:rPr>
        <w:t>Точки принятия решений:</w:t>
      </w:r>
      <w:r>
        <w:rPr>
          <w:rStyle w:val="StrongEmphasis"/>
          <w:b w:val="false"/>
          <w:bCs w:val="false"/>
        </w:rPr>
        <w:t xml:space="preserve"> саморазвёртывание RabbitMQ требует затрат на администрирование и высокую квалификацию, но может быть дешевле при стабильной нагрузке. Managed-сервис позволяет быстро запустить систему, платить только за реальные пиковой нагрузки (особенно в cloud-модели pay-as-you-go) и сконцентрироваться на разработке, а не на devops. Однако за эластичность и готовые функции (мониторинг, SLA, поддержка) придётся платить несколькими копейками больше по сравнению с bare-metal. В любом случае, для критичных приложений экономия времени и надёжность управляемых сервисов часто перевешивает дополнительные расходы.</w:t>
      </w:r>
      <w:bookmarkEnd w:id="0"/>
    </w:p>
    <w:p>
      <w:pPr>
        <w:pStyle w:val="Heading2"/>
        <w:rPr/>
      </w:pPr>
      <w:r>
        <w:rPr>
          <w:rStyle w:val="StrongEmphasis"/>
        </w:rPr>
        <w:t>8. Анализ решения</w:t>
      </w:r>
    </w:p>
    <w:p>
      <w:pPr>
        <w:pStyle w:val="Heading3"/>
        <w:rPr/>
      </w:pPr>
      <w:r>
        <w:rPr>
          <w:rStyle w:val="StrongEmphasis"/>
        </w:rPr>
        <w:t>8.1 С точки зрения архитектуры</w:t>
      </w:r>
    </w:p>
    <w:p>
      <w:pPr>
        <w:pStyle w:val="TextBody"/>
        <w:rPr/>
      </w:pPr>
      <w:r>
        <w:rPr/>
        <w:t>Managed RabbitMQ переводит систему из модели:</w:t>
      </w:r>
    </w:p>
    <w:p>
      <w:pPr>
        <w:pStyle w:val="Quotations"/>
        <w:rPr/>
      </w:pPr>
      <w:r>
        <w:rPr>
          <w:rStyle w:val="StrongEmphasis"/>
        </w:rPr>
        <w:t>Infrastructure-driven → Platform-driven</w:t>
      </w:r>
    </w:p>
    <w:p>
      <w:pPr>
        <w:pStyle w:val="TextBody"/>
        <w:rPr/>
      </w:pPr>
      <w:r>
        <w:rPr/>
        <w:t>Это означает:</w:t>
      </w:r>
    </w:p>
    <w:p>
      <w:pPr>
        <w:pStyle w:val="TextBody"/>
        <w:numPr>
          <w:ilvl w:val="0"/>
          <w:numId w:val="11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разработчик работает на уровне API </w:t>
      </w:r>
    </w:p>
    <w:p>
      <w:pPr>
        <w:pStyle w:val="TextBody"/>
        <w:numPr>
          <w:ilvl w:val="0"/>
          <w:numId w:val="11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инфраструктура становится “прозрачной” </w:t>
      </w:r>
    </w:p>
    <w:p>
      <w:pPr>
        <w:pStyle w:val="TextBody"/>
        <w:numPr>
          <w:ilvl w:val="0"/>
          <w:numId w:val="11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уменьшается количество точек отказа, контролируемых вручную </w:t>
      </w:r>
    </w:p>
    <w:p>
      <w:pPr>
        <w:pStyle w:val="Heading3"/>
        <w:rPr/>
      </w:pPr>
      <w:r>
        <w:rPr>
          <w:rStyle w:val="StrongEmphasis"/>
        </w:rPr>
        <w:t>8.2 С точки зрения масштабируемости</w:t>
      </w:r>
    </w:p>
    <w:p>
      <w:pPr>
        <w:pStyle w:val="TextBody"/>
        <w:rPr/>
      </w:pPr>
      <w:r>
        <w:rPr/>
        <w:t xml:space="preserve">В микросервисной архитектуре нагрузка часто </w:t>
      </w:r>
      <w:r>
        <w:rPr>
          <w:rStyle w:val="StrongEmphasis"/>
        </w:rPr>
        <w:t>неравномерна</w:t>
      </w:r>
      <w:r>
        <w:rPr/>
        <w:t>:</w:t>
      </w:r>
    </w:p>
    <w:p>
      <w:pPr>
        <w:pStyle w:val="TextBody"/>
        <w:numPr>
          <w:ilvl w:val="0"/>
          <w:numId w:val="12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один сервис может генерировать тысячи сообщений </w:t>
      </w:r>
    </w:p>
    <w:p>
      <w:pPr>
        <w:pStyle w:val="TextBody"/>
        <w:numPr>
          <w:ilvl w:val="0"/>
          <w:numId w:val="12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другой — обрабатывать их медленно </w:t>
      </w:r>
    </w:p>
    <w:p>
      <w:pPr>
        <w:pStyle w:val="TextBody"/>
        <w:rPr/>
      </w:pPr>
      <w:r>
        <w:rPr/>
        <w:t>Managed сервис решает это за счёт:</w:t>
      </w:r>
    </w:p>
    <w:p>
      <w:pPr>
        <w:pStyle w:val="TextBody"/>
        <w:numPr>
          <w:ilvl w:val="0"/>
          <w:numId w:val="13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горизонтального масштабирования consumers </w:t>
      </w:r>
    </w:p>
    <w:p>
      <w:pPr>
        <w:pStyle w:val="TextBody"/>
        <w:numPr>
          <w:ilvl w:val="0"/>
          <w:numId w:val="13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автоматического распределения нагрузки </w:t>
      </w:r>
    </w:p>
    <w:p>
      <w:pPr>
        <w:pStyle w:val="TextBody"/>
        <w:numPr>
          <w:ilvl w:val="0"/>
          <w:numId w:val="13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управления очередями </w:t>
      </w:r>
    </w:p>
    <w:p>
      <w:pPr>
        <w:pStyle w:val="TextBody"/>
        <w:rPr/>
      </w:pPr>
      <w:r>
        <w:rPr/>
        <w:t>Это особенно важно для систем с event-driven архитектурой.</w:t>
      </w:r>
    </w:p>
    <w:p>
      <w:pPr>
        <w:pStyle w:val="Heading3"/>
        <w:rPr/>
      </w:pPr>
      <w:r>
        <w:rPr>
          <w:rStyle w:val="StrongEmphasis"/>
        </w:rPr>
        <w:t>8.3 С точки зрения отказоустойчивости</w:t>
      </w:r>
    </w:p>
    <w:p>
      <w:pPr>
        <w:pStyle w:val="TextBody"/>
        <w:rPr/>
      </w:pPr>
      <w:r>
        <w:rPr/>
        <w:t>В self-hosted решении отказ одного узла может привести к:</w:t>
      </w:r>
    </w:p>
    <w:p>
      <w:pPr>
        <w:pStyle w:val="TextBody"/>
        <w:numPr>
          <w:ilvl w:val="0"/>
          <w:numId w:val="14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потере сообщений </w:t>
      </w:r>
    </w:p>
    <w:p>
      <w:pPr>
        <w:pStyle w:val="TextBody"/>
        <w:numPr>
          <w:ilvl w:val="0"/>
          <w:numId w:val="14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остановке системы </w:t>
      </w:r>
    </w:p>
    <w:p>
      <w:pPr>
        <w:pStyle w:val="TextBody"/>
        <w:rPr/>
      </w:pPr>
      <w:r>
        <w:rPr/>
        <w:t>В managed сервисе:</w:t>
      </w:r>
    </w:p>
    <w:p>
      <w:pPr>
        <w:pStyle w:val="TextBody"/>
        <w:numPr>
          <w:ilvl w:val="0"/>
          <w:numId w:val="15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используется репликация </w:t>
      </w:r>
    </w:p>
    <w:p>
      <w:pPr>
        <w:pStyle w:val="TextBody"/>
        <w:numPr>
          <w:ilvl w:val="0"/>
          <w:numId w:val="15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есть автоматическое переключение (failover) </w:t>
      </w:r>
    </w:p>
    <w:p>
      <w:pPr>
        <w:pStyle w:val="TextBody"/>
        <w:numPr>
          <w:ilvl w:val="0"/>
          <w:numId w:val="15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 xml:space="preserve">данные резервируются </w:t>
      </w:r>
    </w:p>
    <w:p>
      <w:pPr>
        <w:pStyle w:val="Heading3"/>
        <w:rPr/>
      </w:pPr>
      <w:r>
        <w:rPr>
          <w:rStyle w:val="StrongEmphasis"/>
        </w:rPr>
        <w:t>8.4 Экономический аспект</w:t>
      </w:r>
    </w:p>
    <w:p>
      <w:pPr>
        <w:pStyle w:val="TextBody"/>
        <w:rPr/>
      </w:pPr>
      <w:r>
        <w:rPr/>
        <w:t>Хотя managed решения дороже напрямую:</w:t>
      </w:r>
    </w:p>
    <w:p>
      <w:pPr>
        <w:pStyle w:val="TextBody"/>
        <w:numPr>
          <w:ilvl w:val="0"/>
          <w:numId w:val="16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уменьшаются затраты на DevOps </w:t>
      </w:r>
    </w:p>
    <w:p>
      <w:pPr>
        <w:pStyle w:val="TextBody"/>
        <w:numPr>
          <w:ilvl w:val="0"/>
          <w:numId w:val="16"/>
        </w:numPr>
        <w:tabs>
          <w:tab w:val="clear" w:pos="482"/>
          <w:tab w:val="left" w:pos="0" w:leader="none"/>
        </w:tabs>
        <w:spacing w:before="0" w:after="0"/>
        <w:ind w:left="709" w:hanging="283"/>
        <w:rPr/>
      </w:pPr>
      <w:r>
        <w:rPr/>
        <w:t xml:space="preserve">сокращается время разработки </w:t>
      </w:r>
    </w:p>
    <w:p>
      <w:pPr>
        <w:pStyle w:val="TextBody"/>
        <w:numPr>
          <w:ilvl w:val="0"/>
          <w:numId w:val="16"/>
        </w:numPr>
        <w:tabs>
          <w:tab w:val="clear" w:pos="482"/>
          <w:tab w:val="left" w:pos="0" w:leader="none"/>
        </w:tabs>
        <w:ind w:left="709" w:hanging="283"/>
        <w:rPr/>
      </w:pPr>
      <w:r>
        <w:rPr/>
        <w:t>снижается риск ошибок</w:t>
      </w:r>
    </w:p>
    <w:p>
      <w:pPr>
        <w:pStyle w:val="Heading1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9. Итог</w:t>
      </w:r>
    </w:p>
    <w:p>
      <w:pPr>
        <w:pStyle w:val="Quotations"/>
        <w:ind w:left="567" w:right="567" w:hanging="0"/>
        <w:rPr/>
      </w:pPr>
      <w:r>
        <w:rPr/>
        <w:t>Managed Service for RabbitMQ решает проблему сложности эксплуатации брокеров сообщений, предоставляя готовую инфраструктуру с автоматическим масштабированием, отказоустойчивостью и мониторингом.</w:t>
      </w:r>
    </w:p>
    <w:p>
      <w:pPr>
        <w:pStyle w:val="Quotations"/>
        <w:ind w:left="567" w:right="567" w:hanging="0"/>
        <w:rPr/>
      </w:pPr>
      <w:r>
        <w:rPr/>
        <w:t>По сравнению с самостоятельным развёртыванием, такие сервисы значительно упрощают разработку распределённых систем и позволяют сосредоточиться на бизнес-логике.</w:t>
      </w:r>
    </w:p>
    <w:p>
      <w:pPr>
        <w:pStyle w:val="Quotations"/>
        <w:ind w:left="567" w:right="567" w:hanging="0"/>
        <w:rPr/>
      </w:pPr>
      <w:r>
        <w:rPr/>
        <w:t>Сравнение показывает, что решения (T1 Cloud, CloudAMQP и др.) обладают схожей архитектурой, но различаются уровнем интеграции, географией и дополнительными возможностями.</w:t>
      </w:r>
    </w:p>
    <w:p>
      <w:pPr>
        <w:pStyle w:val="TextBody"/>
        <w:rPr/>
      </w:pPr>
      <w:r>
        <w:rPr/>
        <w:t>В ходе выполнения лабораторной работы была рассмотрена проблема организации надёжного обмена сообщениями в распределённых системах.</w:t>
      </w:r>
    </w:p>
    <w:p>
      <w:pPr>
        <w:pStyle w:val="TextBody"/>
        <w:rPr/>
      </w:pPr>
      <w:r>
        <w:rPr/>
        <w:t>Было показано, что использование Managed Service for RabbitMQ позволяет эффективно решать данную проблему за счёт передачи задач администрирования облачному провайдеру.</w:t>
      </w:r>
    </w:p>
    <w:p>
      <w:pPr>
        <w:pStyle w:val="TextBody"/>
        <w:rPr/>
      </w:pPr>
      <w:r>
        <w:rPr/>
        <w:t>Сравнение различных решений показало, что современные облачные сервисы предоставляют схожий функционал, однако отличаются по уровню интеграции, географии и дополнительным возможностям.</w:t>
      </w:r>
    </w:p>
    <w:p>
      <w:pPr>
        <w:pStyle w:val="TextBody"/>
        <w:rPr/>
      </w:pPr>
      <w:r>
        <w:rPr/>
        <w:t>Таким образом, Managed RabbitMQ является эффективным инструментом для построения масштабируемых и отказоустойчивых систем.</w:t>
      </w:r>
    </w:p>
    <w:p>
      <w:pPr>
        <w:pStyle w:val="Quotations"/>
        <w:ind w:left="567" w:right="567" w:hanging="0"/>
        <w:rPr/>
      </w:pPr>
      <w:r>
        <w:rPr/>
        <w:t>RabbitMQ — мощный инструмент, но его эксплуатация требует зрелой инфраструктуры.</w:t>
      </w:r>
    </w:p>
    <w:p>
      <w:pPr>
        <w:pStyle w:val="Heading1"/>
        <w:keepNext w:val="true"/>
        <w:keepLines/>
        <w:widowControl/>
        <w:suppressAutoHyphens w:val="true"/>
        <w:bidi w:val="0"/>
        <w:spacing w:lineRule="auto" w:line="276" w:before="0" w:after="283"/>
        <w:ind w:left="0" w:right="540" w:hanging="0"/>
        <w:jc w:val="left"/>
        <w:rPr>
          <w:b/>
          <w:b/>
          <w:bCs/>
          <w:sz w:val="34"/>
          <w:szCs w:val="34"/>
        </w:rPr>
      </w:pPr>
      <w:r>
        <w:rPr>
          <w:b/>
          <w:bCs/>
          <w:sz w:val="34"/>
          <w:szCs w:val="34"/>
          <w:lang w:val="zxx" w:eastAsia="zxx" w:bidi="zxx"/>
        </w:rPr>
        <w:t>10. Используемые источники</w:t>
      </w:r>
    </w:p>
    <w:p>
      <w:pPr>
        <w:pStyle w:val="FirstParagraph"/>
        <w:rPr/>
      </w:pP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"https://t1-cloud.ru/docs/article/prilozheniya/managed-service-for-rabbitmq/podklyuchenie-k-rabbitmq" \l ":~:text=Managed Service for RabbitMQ —,Разработан на основе стандарта AMQP"</w:instrText>
      </w:r>
      <w:r>
        <w:rPr>
          <w:rStyle w:val="InternetLink"/>
        </w:rPr>
        <w:fldChar w:fldCharType="separate"/>
      </w:r>
      <w:r>
        <w:rPr>
          <w:rStyle w:val="InternetLink"/>
        </w:rPr>
        <w:t>[1]</w:t>
      </w:r>
      <w:r>
        <w:rPr>
          <w:rStyle w:val="InternetLink"/>
        </w:rPr>
        <w:fldChar w:fldCharType="end"/>
      </w:r>
      <w:r>
        <w:rPr/>
        <w:t xml:space="preserve"> Подключение к RabbitMQ | Managed Service for RabbitMQ | Приложения | База знаний, документация по T1 Облако</w:t>
      </w:r>
    </w:p>
    <w:p>
      <w:pPr>
        <w:pStyle w:val="TextBody"/>
        <w:rPr/>
      </w:pPr>
      <w:hyperlink r:id="rId10">
        <w:r>
          <w:rPr>
            <w:rStyle w:val="InternetLink"/>
          </w:rPr>
          <w:t>https://t1-cloud.ru/docs/article/prilozheniya/managed-service-for-rabbitmq/podklyuchenie-k-rabbitmq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"https://t1-cloud.ru/docs/article/prilozheniya/managed-service-for-rabbitmq/zakaz-rabbitmq" \l ":~:text=,от 1 до 9"</w:instrText>
      </w:r>
      <w:r>
        <w:rPr>
          <w:rStyle w:val="InternetLink"/>
        </w:rPr>
        <w:fldChar w:fldCharType="separate"/>
      </w:r>
      <w:r>
        <w:rPr>
          <w:rStyle w:val="InternetLink"/>
        </w:rPr>
        <w:t>[2]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"https://t1-cloud.ru/docs/article/prilozheniya/managed-service-for-rabbitmq/zakaz-rabbitmq" \l ":~:text=* Подключить публичный IP,к которой будет подключен кластер"</w:instrText>
      </w:r>
      <w:r>
        <w:rPr>
          <w:rStyle w:val="InternetLink"/>
        </w:rPr>
        <w:fldChar w:fldCharType="separate"/>
      </w:r>
      <w:r>
        <w:rPr>
          <w:rStyle w:val="InternetLink"/>
        </w:rPr>
        <w:t>[3]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"https://t1-cloud.ru/docs/article/prilozheniya/managed-service-for-rabbitmq/zakaz-rabbitmq" \l ":~:text=Примечание"</w:instrText>
      </w:r>
      <w:r>
        <w:rPr>
          <w:rStyle w:val="InternetLink"/>
        </w:rPr>
        <w:fldChar w:fldCharType="separate"/>
      </w:r>
      <w:r>
        <w:rPr>
          <w:rStyle w:val="InternetLink"/>
        </w:rPr>
        <w:t>[33]</w:t>
      </w:r>
      <w:r>
        <w:rPr>
          <w:rStyle w:val="InternetLink"/>
        </w:rPr>
        <w:fldChar w:fldCharType="end"/>
      </w:r>
      <w:r>
        <w:rPr/>
        <w:t xml:space="preserve"> Заказ RabbitMQ | Managed Service for RabbitMQ | Приложения | База знаний, документация по T1 Облако</w:t>
      </w:r>
    </w:p>
    <w:p>
      <w:pPr>
        <w:pStyle w:val="TextBody"/>
        <w:rPr/>
      </w:pPr>
      <w:hyperlink r:id="rId11">
        <w:r>
          <w:rPr>
            <w:rStyle w:val="InternetLink"/>
          </w:rPr>
          <w:t>https://t1-cloud.ru/docs/article/prilozheniya/managed-service-for-rabbitmq/zakaz-rabbitmq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"https://t1-cloud.ru/docs/article/prilozheniya/managed-service-for-rabbitmq/gruppi-bezopasnosti-dlya-klastera-rabbitmq" \l ":~:text=При создании RabbitMQ автоматически создаётся группа безопасности,имя кластера"</w:instrText>
      </w:r>
      <w:r>
        <w:rPr>
          <w:rStyle w:val="InternetLink"/>
        </w:rPr>
        <w:fldChar w:fldCharType="separate"/>
      </w:r>
      <w:r>
        <w:rPr>
          <w:rStyle w:val="InternetLink"/>
        </w:rPr>
        <w:t>[4]</w:t>
      </w:r>
      <w:r>
        <w:rPr>
          <w:rStyle w:val="InternetLink"/>
        </w:rPr>
        <w:fldChar w:fldCharType="end"/>
      </w:r>
      <w:r>
        <w:rPr/>
        <w:t xml:space="preserve"> Группы безопасности для кластера RabbitMQ | Managed Service for RabbitMQ | Приложения | База знаний, документация по T1 Облако</w:t>
      </w:r>
    </w:p>
    <w:p>
      <w:pPr>
        <w:pStyle w:val="TextBody"/>
        <w:rPr/>
      </w:pPr>
      <w:hyperlink r:id="rId12">
        <w:r>
          <w:rPr>
            <w:rStyle w:val="InternetLink"/>
          </w:rPr>
          <w:t>https://t1-cloud.ru/docs/article/prilozheniya/managed-service-for-rabbitmq/gruppi-bezopasnosti-dlya-klastera-rabbitmq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"https://www.cloudamqp.com/" \l ":~:text=for data at rest and,IP allowlisting"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[5]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"https://www.cloudamqp.com/" \l ":~:text=CloudAMQP automates the entire setup%2C,and monitoring to the experts"</w:instrText>
      </w:r>
      <w:r>
        <w:rPr>
          <w:rStyle w:val="InternetLink"/>
        </w:rPr>
        <w:fldChar w:fldCharType="separate"/>
      </w:r>
      <w:r>
        <w:rPr>
          <w:rStyle w:val="InternetLink"/>
        </w:rPr>
        <w:t>[6]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"https://www.cloudamqp.com/" \l ":~:text=Scaling %26 Upgrading"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[8]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"https://www.cloudamqp.com/" \l ":~:text=CloudAMQP installs and manages LavinMQ,and WebSockets over STOMP%2C MQTT"</w:instrText>
      </w:r>
      <w:r>
        <w:rPr>
          <w:rStyle w:val="InternetLink"/>
        </w:rPr>
        <w:fldChar w:fldCharType="separate"/>
      </w:r>
      <w:r>
        <w:rPr>
          <w:rStyle w:val="InternetLink"/>
        </w:rPr>
        <w:t>[11]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"https://www.cloudamqp.com/" \l ":~:text=Easy Monitoring %26 Custom Alarms"</w:instrText>
      </w:r>
      <w:r>
        <w:rPr>
          <w:rStyle w:val="InternetLink"/>
        </w:rPr>
        <w:fldChar w:fldCharType="separate"/>
      </w:r>
      <w:r>
        <w:rPr>
          <w:rStyle w:val="InternetLink"/>
        </w:rPr>
        <w:t>[30]</w:t>
      </w:r>
      <w:r>
        <w:rPr>
          <w:rStyle w:val="InternetLink"/>
        </w:rPr>
        <w:fldChar w:fldCharType="end"/>
      </w:r>
      <w:r>
        <w:rPr/>
        <w:t xml:space="preserve"> CloudAMQP - Queue starts here.</w:t>
      </w:r>
    </w:p>
    <w:p>
      <w:pPr>
        <w:pStyle w:val="TextBody"/>
        <w:rPr/>
      </w:pPr>
      <w:hyperlink r:id="rId13">
        <w:r>
          <w:rPr>
            <w:rStyle w:val="InternetLink"/>
          </w:rPr>
          <w:t>https://www.cloudamqp.com/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"https://www.cloudamqp.com/tour.html" \l ":~:text=Stay on top with Automatic,Diagnostics"</w:instrText>
      </w:r>
      <w:r>
        <w:rPr>
          <w:rStyle w:val="InternetLink"/>
        </w:rPr>
        <w:fldChar w:fldCharType="separate"/>
      </w:r>
      <w:r>
        <w:rPr>
          <w:rStyle w:val="InternetLink"/>
        </w:rPr>
        <w:t>[7]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":~:text=Convenient scaling %26 upgrading"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[9]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":~:text=Sleep well at night with,Alarms"</w:instrText>
      </w:r>
      <w:r>
        <w:rPr>
          <w:rStyle w:val="InternetLink"/>
        </w:rPr>
        <w:fldChar w:fldCharType="separate"/>
      </w:r>
      <w:r>
        <w:rPr>
          <w:rStyle w:val="InternetLink"/>
        </w:rPr>
        <w:t>[10]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":~:text=Firewall"</w:instrText>
      </w:r>
      <w:r>
        <w:rPr>
          <w:rStyle w:val="InternetLink"/>
        </w:rPr>
        <w:fldChar w:fldCharType="separate"/>
      </w:r>
      <w:r>
        <w:rPr>
          <w:rStyle w:val="InternetLink"/>
        </w:rPr>
        <w:t>[12]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":~:text=TLS%2FSSL"</w:instrText>
      </w:r>
      <w:r>
        <w:rPr>
          <w:rStyle w:val="InternetLink"/>
        </w:rPr>
        <w:fldChar w:fldCharType="separate"/>
      </w:r>
      <w:r>
        <w:rPr>
          <w:rStyle w:val="InternetLink"/>
        </w:rPr>
        <w:t>[13]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":~:text=SOC2%2C GDPR and HIPAA compliant"</w:instrText>
      </w:r>
      <w:r>
        <w:rPr>
          <w:rStyle w:val="InternetLink"/>
        </w:rPr>
        <w:fldChar w:fldCharType="separate"/>
      </w:r>
      <w:r>
        <w:rPr>
          <w:rStyle w:val="InternetLink"/>
        </w:rPr>
        <w:t>[15]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"https://www.cloudamqp.com/tour.html" \l ":~:text=VPC peering"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[31]</w:t>
      </w:r>
      <w:r>
        <w:rPr>
          <w:rStyle w:val="InternetLink"/>
        </w:rPr>
        <w:fldChar w:fldCharType="end"/>
      </w:r>
      <w:r>
        <w:rPr/>
        <w:t xml:space="preserve"> Product Tour - CloudAMQP</w:t>
      </w:r>
    </w:p>
    <w:p>
      <w:pPr>
        <w:pStyle w:val="TextBody"/>
        <w:rPr/>
      </w:pPr>
      <w:hyperlink r:id="rId14">
        <w:r>
          <w:rPr>
            <w:rStyle w:val="InternetLink"/>
          </w:rPr>
          <w:t>https://www.cloudamqp.com/tour.html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"https://www.cloudamqp.com/docs/cloudamqp-definitions.html" \l ":~:text=CloudAMQP takes automatic backups of,Management HTTP API or UI"</w:instrText>
      </w:r>
      <w:r>
        <w:rPr>
          <w:rStyle w:val="InternetLink"/>
        </w:rPr>
        <w:fldChar w:fldCharType="separate"/>
      </w:r>
      <w:r>
        <w:rPr>
          <w:rStyle w:val="InternetLink"/>
        </w:rPr>
        <w:t>[14]</w:t>
      </w:r>
      <w:r>
        <w:rPr>
          <w:rStyle w:val="InternetLink"/>
        </w:rPr>
        <w:fldChar w:fldCharType="end"/>
      </w:r>
      <w:r>
        <w:rPr/>
        <w:t xml:space="preserve"> RabbitMQ Definitions inside CloudAMQP - CloudAMQP</w:t>
      </w:r>
    </w:p>
    <w:p>
      <w:pPr>
        <w:pStyle w:val="TextBody"/>
        <w:rPr/>
      </w:pPr>
      <w:hyperlink r:id="rId15">
        <w:r>
          <w:rPr>
            <w:rStyle w:val="InternetLink"/>
          </w:rPr>
          <w:t>https://www.cloudamqp.com/docs/cloudamqp-definitions.html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"https://www.clever.cloud/product/managed-rabbitmq/" \l ":~:text=No installation%2C no cluster maintenance%2C,no manual 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[16]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":~:text=,scaling"</w:instrText>
      </w:r>
      <w:r>
        <w:rPr>
          <w:rStyle w:val="InternetLink"/>
        </w:rPr>
        <w:fldChar w:fldCharType="separate"/>
      </w:r>
      <w:r>
        <w:rPr>
          <w:rStyle w:val="InternetLink"/>
        </w:rPr>
        <w:t>[17]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":~:text=,apps"</w:instrText>
      </w:r>
      <w:r>
        <w:rPr>
          <w:rStyle w:val="InternetLink"/>
        </w:rPr>
        <w:fldChar w:fldCharType="separate"/>
      </w:r>
      <w:r>
        <w:rPr>
          <w:rStyle w:val="InternetLink"/>
        </w:rPr>
        <w:t>[18]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"https://www.clever.cloud/product/managed-rabbitmq/" \l ":~:text="</w:instrText>
      </w:r>
      <w:r>
        <w:rPr>
          <w:rStyle w:val="InternetLink"/>
        </w:rPr>
        <w:fldChar w:fldCharType="separate"/>
      </w:r>
      <w:r>
        <w:rPr>
          <w:rStyle w:val="InternetLink"/>
        </w:rPr>
        <w:t>[19]</w:t>
      </w:r>
      <w:r>
        <w:rPr>
          <w:rStyle w:val="InternetLink"/>
        </w:rPr>
        <w:fldChar w:fldCharType="end"/>
      </w:r>
      <w:r>
        <w:rPr/>
        <w:t xml:space="preserve"> Managed RabbitMQ | Clever Cloud</w:t>
      </w:r>
    </w:p>
    <w:p>
      <w:pPr>
        <w:pStyle w:val="TextBody"/>
        <w:rPr/>
      </w:pPr>
      <w:hyperlink r:id="rId16">
        <w:r>
          <w:rPr>
            <w:rStyle w:val="InternetLink"/>
          </w:rPr>
          <w:t>https://www.clever.cloud/product/managed-rabbitmq/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</w:rPr>
        <w:instrText xml:space="preserve"> HYPERLINK "https://aws.amazon.com/amazon-mq/features/" \l ":~:text=High Availability%2C Throughput%2C and Message,Durability"</w:instrText>
      </w:r>
      <w:r>
        <w:rPr>
          <w:rStyle w:val="InternetLink"/>
        </w:rPr>
        <w:fldChar w:fldCharType="separate"/>
      </w:r>
      <w:r>
        <w:rPr>
          <w:rStyle w:val="InternetLink"/>
        </w:rPr>
        <w:t>[20]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":~:text=instances are designed for product,deployment modes recommended for production"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[21]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":~:text=Amazon MQ provides encryption of,in your own virtual network"</w:instrText>
      </w:r>
      <w:r>
        <w:rPr>
          <w:rStyle w:val="InternetLink"/>
        </w:rPr>
        <w:fldChar w:fldCharType="separate"/>
      </w:r>
      <w:r>
        <w:rPr>
          <w:rStyle w:val="InternetLink"/>
        </w:rPr>
        <w:t>[22]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":~:text=Amazon MQ is integrated with AWS,based authentication%2C and"</w:instrText>
      </w:r>
      <w:r>
        <w:rPr>
          <w:rStyle w:val="InternetLink"/>
        </w:rPr>
        <w:fldChar w:fldCharType="separate"/>
      </w:r>
      <w:r>
        <w:rPr>
          <w:rStyle w:val="InternetLink"/>
        </w:rPr>
        <w:t>[23]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":~:text=Amazon MQ for RabbitMQ supports,based access and permissions"</w:instrText>
      </w:r>
      <w:r>
        <w:rPr>
          <w:rStyle w:val="InternetLink"/>
        </w:rPr>
        <w:fldChar w:fldCharType="separate"/>
      </w:r>
      <w:r>
        <w:rPr>
          <w:rStyle w:val="InternetLink"/>
        </w:rPr>
        <w:t>[24]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":~:text=Messages in RabbitMQ brokers are,queue type for your workloads"</w:instrText>
      </w:r>
      <w:r>
        <w:rPr>
          <w:rStyle w:val="InternetLink"/>
        </w:rPr>
        <w:fldChar w:fldCharType="separate"/>
      </w:r>
      <w:r>
        <w:rPr>
          <w:rStyle w:val="InternetLink"/>
        </w:rPr>
        <w:t>[25]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":~:text=Broad Client Language Support"</w:instrText>
      </w:r>
      <w:r>
        <w:rPr>
          <w:rStyle w:val="InternetLink"/>
        </w:rPr>
        <w:fldChar w:fldCharType="separate"/>
      </w:r>
      <w:r>
        <w:rPr>
          <w:rStyle w:val="InternetLink"/>
        </w:rPr>
        <w:t>[26]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":~:text=Pay"</w:instrText>
      </w:r>
      <w:r>
        <w:rPr>
          <w:rStyle w:val="InternetLink"/>
        </w:rPr>
        <w:fldChar w:fldCharType="separate"/>
      </w:r>
      <w:r>
        <w:rPr>
          <w:rStyle w:val="InternetLink"/>
        </w:rPr>
        <w:t>[27]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":~:text=Get Started for Free"</w:instrText>
      </w:r>
      <w:r>
        <w:rPr>
          <w:rStyle w:val="InternetLink"/>
        </w:rPr>
        <w:fldChar w:fldCharType="separate"/>
      </w:r>
      <w:r>
        <w:rPr>
          <w:rStyle w:val="InternetLink"/>
        </w:rPr>
        <w:t>[28]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":~:text=Amazon MQ currently supports five,deployment modes recommended for production"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[29]</w:t>
      </w:r>
      <w:r>
        <w:rPr>
          <w:rStyle w:val="Internet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InternetLink"/>
        </w:rPr>
        <w:instrText xml:space="preserve"> HYPERLINK "https://aws.amazon.com/amazon-mq/features/" \l ":~:text=Pay"</w:instrText>
      </w:r>
      <w:r>
        <w:rPr>
          <w:rStyle w:val="InternetLink"/>
        </w:rPr>
        <w:fldChar w:fldCharType="separate"/>
      </w:r>
      <w:r>
        <w:rPr>
          <w:rStyle w:val="InternetLink"/>
        </w:rPr>
        <w:t>[32]</w:t>
      </w:r>
      <w:r>
        <w:rPr>
          <w:rStyle w:val="InternetLink"/>
        </w:rPr>
        <w:fldChar w:fldCharType="end"/>
      </w:r>
      <w:r>
        <w:rPr/>
        <w:t xml:space="preserve"> Amazon MQ Features | Managed Message Broker Service | Amazon Web Services</w:t>
      </w:r>
    </w:p>
    <w:p>
      <w:pPr>
        <w:pStyle w:val="TextBody"/>
        <w:spacing w:before="0" w:after="283"/>
        <w:ind w:left="567" w:right="567" w:hanging="0"/>
        <w:rPr>
          <w:lang w:val="zxx" w:eastAsia="zxx" w:bidi="zxx"/>
        </w:rPr>
      </w:pPr>
      <w:hyperlink r:id="rId17">
        <w:bookmarkStart w:id="1" w:name="citations"/>
        <w:r>
          <w:rPr>
            <w:rStyle w:val="InternetLink"/>
            <w:lang w:val="zxx" w:eastAsia="zxx" w:bidi="zxx"/>
          </w:rPr>
          <w:t>https://aws.amazon.com/amazon-mq/features/</w:t>
        </w:r>
      </w:hyperlink>
      <w:bookmarkEnd w:id="1"/>
    </w:p>
    <w:sectPr>
      <w:type w:val="nextPage"/>
      <w:pgSz w:w="11906" w:h="16838"/>
      <w:pgMar w:left="851" w:right="567" w:gutter="0" w:header="0" w:top="425" w:footer="0" w:bottom="39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T Astra Serif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8"/>
  </w:num>
  <w:num w:numId="25">
    <w:abstractNumId w:val="18"/>
  </w:num>
  <w:num w:numId="26">
    <w:abstractNumId w:val="18"/>
  </w:num>
  <w:num w:numId="27">
    <w:abstractNumId w:val="18"/>
  </w:num>
</w:numbering>
</file>

<file path=word/settings.xml><?xml version="1.0" encoding="utf-8"?>
<w:settings xmlns:w="http://schemas.openxmlformats.org/wordprocessingml/2006/main">
  <w:zoom w:percent="120"/>
  <w:defaultTabStop w:val="482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uiPriority w:val="10"/>
    <w:qFormat/>
    <w:rPr>
      <w:sz w:val="48"/>
      <w:szCs w:val="48"/>
    </w:rPr>
  </w:style>
  <w:style w:type="character" w:styleId="SubtitleChar" w:customStyle="1">
    <w:name w:val="Subtitle Char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InternetLink">
    <w:name w:val="Hyperlink"/>
    <w:uiPriority w:val="99"/>
    <w:unhideWhenUsed/>
    <w:rPr>
      <w:color w:val="0563C1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5" w:customStyle="1">
    <w:name w:val="Символ сноски"/>
    <w:uiPriority w:val="99"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6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TextBody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Caption1">
    <w:name w:val="caption"/>
    <w:basedOn w:val="Normal"/>
    <w:uiPriority w:val="35"/>
    <w:semiHidden/>
    <w:unhideWhenUsed/>
    <w:qFormat/>
    <w:pPr/>
    <w:rPr>
      <w:b/>
      <w:bCs/>
      <w:color w:val="5B9BD5" w:themeColor="accent1"/>
      <w:sz w:val="18"/>
      <w:szCs w:val="18"/>
    </w:rPr>
  </w:style>
  <w:style w:type="paragraph" w:styleId="Indexheading">
    <w:name w:val="index heading"/>
    <w:basedOn w:val="Title"/>
    <w:qFormat/>
    <w:pPr/>
    <w:rPr/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7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482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482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Contents1">
    <w:name w:val="TOC 1"/>
    <w:basedOn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Style8" w:customStyle="1">
    <w:name w:val="Содержимое врезки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TextBody"/>
    <w:next w:val="TextBody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lest.io/open-source/rabbitmq/resources/managed-service-features?utm_source=chatgpt.com" TargetMode="External"/><Relationship Id="rId3" Type="http://schemas.openxmlformats.org/officeDocument/2006/relationships/hyperlink" Target="https://www.cloudclusters.io/cloud/rabbitmq?utm_source=chatgpt.com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yperlink" Target="https://en.wikipedia.org/wiki/RabbitMQ?utm_source=chatgpt.com" TargetMode="External"/><Relationship Id="rId7" Type="http://schemas.openxmlformats.org/officeDocument/2006/relationships/hyperlink" Target="https://www.cloudamqp.com/docs/rabbitmq-server.html?utm_source=chatgpt.com" TargetMode="External"/><Relationship Id="rId8" Type="http://schemas.openxmlformats.org/officeDocument/2006/relationships/hyperlink" Target="https://www.cloudamqp.com/?utm_source=chatgpt.com" TargetMode="External"/><Relationship Id="rId9" Type="http://schemas.openxmlformats.org/officeDocument/2006/relationships/hyperlink" Target="https://aws.amazon.com/marketplace/pp/prodview-llawkroyd5ny4?utm_source=chatgpt.com" TargetMode="External"/><Relationship Id="rId10" Type="http://schemas.openxmlformats.org/officeDocument/2006/relationships/hyperlink" Target="https://t1-cloud.ru/docs/article/prilozheniya/managed-service-for-rabbitmq/podklyuchenie-k-rabbitmq" TargetMode="External"/><Relationship Id="rId11" Type="http://schemas.openxmlformats.org/officeDocument/2006/relationships/hyperlink" Target="https://t1-cloud.ru/docs/article/prilozheniya/managed-service-for-rabbitmq/zakaz-rabbitmq" TargetMode="External"/><Relationship Id="rId12" Type="http://schemas.openxmlformats.org/officeDocument/2006/relationships/hyperlink" Target="https://t1-cloud.ru/docs/article/prilozheniya/managed-service-for-rabbitmq/gruppi-bezopasnosti-dlya-klastera-rabbitmq" TargetMode="External"/><Relationship Id="rId13" Type="http://schemas.openxmlformats.org/officeDocument/2006/relationships/hyperlink" Target="https://www.cloudamqp.com/" TargetMode="External"/><Relationship Id="rId14" Type="http://schemas.openxmlformats.org/officeDocument/2006/relationships/hyperlink" Target="https://www.cloudamqp.com/tour.html" TargetMode="External"/><Relationship Id="rId15" Type="http://schemas.openxmlformats.org/officeDocument/2006/relationships/hyperlink" Target="https://www.cloudamqp.com/docs/cloudamqp-definitions.html" TargetMode="External"/><Relationship Id="rId16" Type="http://schemas.openxmlformats.org/officeDocument/2006/relationships/hyperlink" Target="https://www.clever.cloud/product/managed-rabbitmq/" TargetMode="External"/><Relationship Id="rId17" Type="http://schemas.openxmlformats.org/officeDocument/2006/relationships/hyperlink" Target="https://aws.amazon.com/amazon-mq/features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Application>LibreOffice/7.3.7.2$Linux_X86_64 LibreOffice_project/30$Build-2</Application>
  <AppVersion>15.0000</AppVersion>
  <Pages>7</Pages>
  <Words>1590</Words>
  <Characters>11686</Characters>
  <CharactersWithSpaces>13095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2024-12-18T09:03:00Z</dcterms:created>
  <dc:creator/>
  <dc:description/>
  <dc:language>ru-RU</dc:language>
  <cp:lastModifiedBy/>
  <dcterms:modified xsi:type="dcterms:W3CDTF">2026-04-25T15:07:13Z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