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boxborough-news-editors-guide"/>
    <w:p>
      <w:pPr>
        <w:pStyle w:val="Heading1"/>
      </w:pPr>
      <w:r>
        <w:t xml:space="preserve">Boxborough News: Editor’s Guide</w:t>
      </w:r>
    </w:p>
    <w:p>
      <w:pPr>
        <w:pStyle w:val="FirstParagraph"/>
      </w:pPr>
      <w:r>
        <w:t xml:space="preserve">This guide covers everything an editor needs to publish Boxborough News. You don’t need any technical knowledge: you fill in a form, click</w:t>
      </w:r>
      <w:r>
        <w:t xml:space="preserve"> </w:t>
      </w:r>
      <w:r>
        <w:rPr>
          <w:bCs/>
          <w:b/>
        </w:rPr>
        <w:t xml:space="preserve">Save</w:t>
      </w:r>
      <w:r>
        <w:t xml:space="preserve">, and the website updates itself within about two minutes.</w:t>
      </w:r>
    </w:p>
    <w:p>
      <w:r>
        <w:pict>
          <v:rect style="width:0;height:1.5pt" o:hralign="center" o:hrstd="t" o:hr="t"/>
        </w:pict>
      </w:r>
    </w:p>
    <w:bookmarkStart w:id="20" w:name="your-weekly-routine"/>
    <w:p>
      <w:pPr>
        <w:pStyle w:val="Heading2"/>
      </w:pPr>
      <w:r>
        <w:t xml:space="preserve">Your weekly routine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What to do</w:t>
            </w:r>
          </w:p>
        </w:tc>
      </w:tr>
      <w:tr>
        <w:tc>
          <w:tcPr/>
          <w:p>
            <w:pPr>
              <w:pStyle w:val="Compact"/>
              <w:jc w:val="left"/>
            </w:pPr>
            <w:r>
              <w:t xml:space="preserve">Monday to Thursday</w:t>
            </w:r>
          </w:p>
        </w:tc>
        <w:tc>
          <w:tcPr/>
          <w:p>
            <w:pPr>
              <w:pStyle w:val="Compact"/>
              <w:jc w:val="left"/>
            </w:pPr>
            <w:r>
              <w:t xml:space="preserve">Add articles as they’re ready, with</w:t>
            </w:r>
            <w:r>
              <w:t xml:space="preserve"> </w:t>
            </w:r>
            <w:r>
              <w:rPr>
                <w:bCs/>
                <w:b/>
              </w:rPr>
              <w:t xml:space="preserve">Friday’s date</w:t>
            </w:r>
            <w:r>
              <w:t xml:space="preserve"> </w:t>
            </w:r>
            <w:r>
              <w:t xml:space="preserve">as the publication date so they appear together at 6 a.m. Friday. Add events and notices as they arrive. You can keep working late Thursday night: nothing dated Friday goes live before 6 a.m.</w:t>
            </w:r>
          </w:p>
        </w:tc>
      </w:tr>
      <w:tr>
        <w:tc>
          <w:tcPr/>
          <w:p>
            <w:pPr>
              <w:pStyle w:val="Compact"/>
              <w:jc w:val="left"/>
            </w:pPr>
            <w:r>
              <w:t xml:space="preserve">Thursday</w:t>
            </w:r>
          </w:p>
        </w:tc>
        <w:tc>
          <w:tcPr/>
          <w:p>
            <w:pPr>
              <w:pStyle w:val="Compact"/>
              <w:jc w:val="left"/>
            </w:pPr>
            <w:r>
              <w:t xml:space="preserve">When the week’s stories are approved on the tracker sheet, click</w:t>
            </w:r>
            <w:r>
              <w:t xml:space="preserve"> </w:t>
            </w:r>
            <w:r>
              <w:rPr>
                <w:bCs/>
                <w:b/>
              </w:rPr>
              <w:t xml:space="preserve">Import stories from the tracker sheet</w:t>
            </w:r>
            <w:r>
              <w:t xml:space="preserve"> </w:t>
            </w:r>
            <w:r>
              <w:t xml:space="preserve">in Pages CMS (see below), then check them on the</w:t>
            </w:r>
            <w:r>
              <w:t xml:space="preserve"> </w:t>
            </w:r>
            <w:r>
              <w:rPr>
                <w:bCs/>
                <w:b/>
              </w:rPr>
              <w:t xml:space="preserve">Preview</w:t>
            </w:r>
            <w:r>
              <w:t xml:space="preserve"> </w:t>
            </w:r>
            <w:r>
              <w:t xml:space="preserve">page. Tick one</w:t>
            </w:r>
            <w:r>
              <w:t xml:space="preserve"> </w:t>
            </w:r>
            <w:r>
              <w:rPr>
                <w:bCs/>
                <w:b/>
              </w:rPr>
              <w:t xml:space="preserve">Top story</w:t>
            </w:r>
            <w:r>
              <w:t xml:space="preserve"> </w:t>
            </w:r>
            <w:r>
              <w:t xml:space="preserve">for the week. Optional: write the</w:t>
            </w:r>
            <w:r>
              <w:t xml:space="preserve"> </w:t>
            </w:r>
            <w:r>
              <w:rPr>
                <w:bCs/>
                <w:b/>
              </w:rPr>
              <w:t xml:space="preserve">Editors’ note</w:t>
            </w:r>
            <w:r>
              <w:t xml:space="preserve"> </w:t>
            </w:r>
            <w:r>
              <w:t xml:space="preserve">for the email (see</w:t>
            </w:r>
            <w:r>
              <w:t xml:space="preserve"> </w:t>
            </w:r>
            <w:r>
              <w:rPr>
                <w:iCs/>
                <w:i/>
              </w:rPr>
              <w:t xml:space="preserve">The Friday email</w:t>
            </w:r>
            <w:r>
              <w:t xml:space="preserve">), and add a</w:t>
            </w:r>
            <w:r>
              <w:t xml:space="preserve"> </w:t>
            </w:r>
            <w:r>
              <w:rPr>
                <w:bCs/>
                <w:b/>
              </w:rPr>
              <w:t xml:space="preserve">Town meetings note</w:t>
            </w:r>
            <w:r>
              <w:t xml:space="preserve"> </w:t>
            </w:r>
            <w:r>
              <w:t xml:space="preserve">if a meeting next week deserves a heads-up.</w:t>
            </w:r>
          </w:p>
        </w:tc>
      </w:tr>
      <w:tr>
        <w:tc>
          <w:tcPr/>
          <w:p>
            <w:pPr>
              <w:pStyle w:val="Compact"/>
              <w:jc w:val="left"/>
            </w:pPr>
            <w:r>
              <w:rPr>
                <w:bCs/>
                <w:b/>
              </w:rPr>
              <w:t xml:space="preserve">Friday morning</w:t>
            </w:r>
          </w:p>
        </w:tc>
        <w:tc>
          <w:tcPr/>
          <w:p>
            <w:pPr>
              <w:pStyle w:val="Compact"/>
              <w:jc w:val="left"/>
            </w:pPr>
            <w:r>
              <w:t xml:space="preserve">Shortly after 6 a.m., the articles go live and an email draft appears in</w:t>
            </w:r>
            <w:r>
              <w:t xml:space="preserve"> </w:t>
            </w:r>
            <w:r>
              <w:rPr>
                <w:bCs/>
                <w:b/>
              </w:rPr>
              <w:t xml:space="preserve">Kit</w:t>
            </w:r>
            <w:r>
              <w:t xml:space="preserve">. Review it and click</w:t>
            </w:r>
            <w:r>
              <w:t xml:space="preserve"> </w:t>
            </w:r>
            <w:r>
              <w:rPr>
                <w:bCs/>
                <w:b/>
              </w:rPr>
              <w:t xml:space="preserve">Send</w:t>
            </w:r>
            <w:r>
              <w:t xml:space="preserve">.</w:t>
            </w:r>
          </w:p>
        </w:tc>
      </w:tr>
    </w:tbl>
    <w:p>
      <w:r>
        <w:pict>
          <v:rect style="width:0;height:1.5pt" o:hralign="center" o:hrstd="t" o:hr="t"/>
        </w:pict>
      </w:r>
    </w:p>
    <w:bookmarkEnd w:id="20"/>
    <w:bookmarkStart w:id="21" w:name="logging-in"/>
    <w:p>
      <w:pPr>
        <w:pStyle w:val="Heading2"/>
      </w:pPr>
      <w:r>
        <w:t xml:space="preserve">Logging in</w:t>
      </w:r>
    </w:p>
    <w:p>
      <w:pPr>
        <w:numPr>
          <w:ilvl w:val="0"/>
          <w:numId w:val="1001"/>
        </w:numPr>
        <w:pStyle w:val="Compact"/>
      </w:pPr>
      <w:r>
        <w:t xml:space="preserve">Go to</w:t>
      </w:r>
      <w:r>
        <w:t xml:space="preserve"> </w:t>
      </w:r>
      <w:r>
        <w:rPr>
          <w:bCs/>
          <w:b/>
        </w:rPr>
        <w:t xml:space="preserve">https://app.pagescms.org</w:t>
      </w:r>
    </w:p>
    <w:p>
      <w:pPr>
        <w:numPr>
          <w:ilvl w:val="0"/>
          <w:numId w:val="1001"/>
        </w:numPr>
        <w:pStyle w:val="Compact"/>
      </w:pPr>
      <w:r>
        <w:t xml:space="preserve">Enter your email address and click the sign-in link that arrives in your inbox. There’s no password to remember.</w:t>
      </w:r>
    </w:p>
    <w:p>
      <w:pPr>
        <w:numPr>
          <w:ilvl w:val="0"/>
          <w:numId w:val="1001"/>
        </w:numPr>
        <w:pStyle w:val="Compact"/>
      </w:pPr>
      <w:r>
        <w:t xml:space="preserve">Click</w:t>
      </w:r>
      <w:r>
        <w:t xml:space="preserve"> </w:t>
      </w:r>
      <w:r>
        <w:rPr>
          <w:bCs/>
          <w:b/>
        </w:rPr>
        <w:t xml:space="preserve">Boxborough News</w:t>
      </w:r>
      <w:r>
        <w:t xml:space="preserve">. The menu on the left lists everything you can edit.</w:t>
      </w:r>
    </w:p>
    <w:p>
      <w:pPr>
        <w:pStyle w:val="FirstParagraph"/>
      </w:pPr>
      <w:r>
        <w:rPr>
          <w:iCs/>
          <w:i/>
        </w:rPr>
        <w:t xml:space="preserve">(If you’ve never been invited, ask the site administrator to add your email address.)</w:t>
      </w:r>
    </w:p>
    <w:p>
      <w:r>
        <w:pict>
          <v:rect style="width:0;height:1.5pt" o:hralign="center" o:hrstd="t" o:hr="t"/>
        </w:pict>
      </w:r>
    </w:p>
    <w:bookmarkEnd w:id="21"/>
    <w:bookmarkStart w:id="22" w:name="importing-stories-from-the-tracker-sheet"/>
    <w:p>
      <w:pPr>
        <w:pStyle w:val="Heading2"/>
      </w:pPr>
      <w:r>
        <w:t xml:space="preserve">Importing stories from the tracker sheet</w:t>
      </w:r>
    </w:p>
    <w:p>
      <w:pPr>
        <w:pStyle w:val="FirstParagraph"/>
      </w:pPr>
      <w:r>
        <w:t xml:space="preserve">Instead of typing each article into Pages CMS, you can bring the week’s News and Features stories in from the editors’ tracker sheet (BoxNews Content Tracker), where each story’s Google Doc and photos are already linked.</w:t>
      </w:r>
    </w:p>
    <w:p>
      <w:pPr>
        <w:numPr>
          <w:ilvl w:val="0"/>
          <w:numId w:val="1002"/>
        </w:numPr>
        <w:pStyle w:val="Compact"/>
      </w:pPr>
      <w:r>
        <w:t xml:space="preserve">On the tracker sheet’s articles tab, make sure each story’s row has its</w:t>
      </w:r>
      <w:r>
        <w:t xml:space="preserve"> </w:t>
      </w:r>
      <w:r>
        <w:rPr>
          <w:bCs/>
          <w:b/>
        </w:rPr>
        <w:t xml:space="preserve">Content type</w:t>
      </w:r>
      <w:r>
        <w:t xml:space="preserve"> </w:t>
      </w:r>
      <w:r>
        <w:t xml:space="preserve">(News or Feature), its</w:t>
      </w:r>
      <w:r>
        <w:t xml:space="preserve"> </w:t>
      </w:r>
      <w:r>
        <w:rPr>
          <w:bCs/>
          <w:b/>
        </w:rPr>
        <w:t xml:space="preserve">Publication date(s)</w:t>
      </w:r>
      <w:r>
        <w:t xml:space="preserve"> </w:t>
      </w:r>
      <w:r>
        <w:t xml:space="preserve">(the Friday), a link in</w:t>
      </w:r>
      <w:r>
        <w:t xml:space="preserve"> </w:t>
      </w:r>
      <w:r>
        <w:rPr>
          <w:bCs/>
          <w:b/>
        </w:rPr>
        <w:t xml:space="preserve">Link to document</w:t>
      </w:r>
      <w:r>
        <w:t xml:space="preserve">, any photos in</w:t>
      </w:r>
      <w:r>
        <w:t xml:space="preserve"> </w:t>
      </w:r>
      <w:r>
        <w:rPr>
          <w:bCs/>
          <w:b/>
        </w:rPr>
        <w:t xml:space="preserve">Link to photo, if applicable</w:t>
      </w:r>
      <w:r>
        <w:t xml:space="preserve">, and initials in</w:t>
      </w:r>
      <w:r>
        <w:t xml:space="preserve"> </w:t>
      </w:r>
      <w:r>
        <w:rPr>
          <w:bCs/>
          <w:b/>
        </w:rPr>
        <w:t xml:space="preserve">Abby/ Cassie review</w:t>
      </w:r>
      <w:r>
        <w:t xml:space="preserve">. Only rows with the review filled in are imported. Optional:</w:t>
      </w:r>
      <w:r>
        <w:t xml:space="preserve"> </w:t>
      </w:r>
      <w:r>
        <w:t xml:space="preserve">“</w:t>
      </w:r>
      <w:r>
        <w:t xml:space="preserve">Yes</w:t>
      </w:r>
      <w:r>
        <w:t xml:space="preserve">”</w:t>
      </w:r>
      <w:r>
        <w:t xml:space="preserve"> </w:t>
      </w:r>
      <w:r>
        <w:t xml:space="preserve">in</w:t>
      </w:r>
      <w:r>
        <w:t xml:space="preserve"> </w:t>
      </w:r>
      <w:r>
        <w:rPr>
          <w:bCs/>
          <w:b/>
        </w:rPr>
        <w:t xml:space="preserve">Top story?</w:t>
      </w:r>
      <w:r>
        <w:t xml:space="preserve">, and</w:t>
      </w:r>
      <w:r>
        <w:t xml:space="preserve"> </w:t>
      </w:r>
      <w:r>
        <w:t xml:space="preserve">“</w:t>
      </w:r>
      <w:r>
        <w:t xml:space="preserve">Yes</w:t>
      </w:r>
      <w:r>
        <w:t xml:space="preserve">”</w:t>
      </w:r>
      <w:r>
        <w:t xml:space="preserve"> </w:t>
      </w:r>
      <w:r>
        <w:t xml:space="preserve">in</w:t>
      </w:r>
      <w:r>
        <w:t xml:space="preserve"> </w:t>
      </w:r>
      <w:r>
        <w:rPr>
          <w:bCs/>
          <w:b/>
        </w:rPr>
        <w:t xml:space="preserve">Flyer, chart, or logo? (no trimming of photo)</w:t>
      </w:r>
      <w:r>
        <w:t xml:space="preserve"> </w:t>
      </w:r>
      <w:r>
        <w:t xml:space="preserve">for a picture that must be shown whole.</w:t>
      </w:r>
    </w:p>
    <w:p>
      <w:pPr>
        <w:numPr>
          <w:ilvl w:val="0"/>
          <w:numId w:val="1002"/>
        </w:numPr>
        <w:pStyle w:val="Compact"/>
      </w:pPr>
      <w:r>
        <w:t xml:space="preserve">In Pages CMS, click</w:t>
      </w:r>
      <w:r>
        <w:t xml:space="preserve"> </w:t>
      </w:r>
      <w:r>
        <w:rPr>
          <w:bCs/>
          <w:b/>
        </w:rPr>
        <w:t xml:space="preserve">Import stories from the tracker sheet</w:t>
      </w:r>
      <w:r>
        <w:t xml:space="preserve"> </w:t>
      </w:r>
      <w:r>
        <w:t xml:space="preserve">(under Actions) and confirm.</w:t>
      </w:r>
    </w:p>
    <w:p>
      <w:pPr>
        <w:numPr>
          <w:ilvl w:val="0"/>
          <w:numId w:val="1002"/>
        </w:numPr>
        <w:pStyle w:val="Compact"/>
      </w:pPr>
      <w:r>
        <w:t xml:space="preserve">About three minutes later, open the</w:t>
      </w:r>
      <w:r>
        <w:t xml:space="preserve"> </w:t>
      </w:r>
      <w:r>
        <w:rPr>
          <w:bCs/>
          <w:b/>
        </w:rPr>
        <w:t xml:space="preserve">Preview</w:t>
      </w:r>
      <w:r>
        <w:t xml:space="preserve"> </w:t>
      </w:r>
      <w:r>
        <w:t xml:space="preserve">page. A box at the top lists what was imported and anything that needs attention, such as a Doc that isn’t shared.</w:t>
      </w:r>
    </w:p>
    <w:p>
      <w:pPr>
        <w:numPr>
          <w:ilvl w:val="0"/>
          <w:numId w:val="1002"/>
        </w:numPr>
        <w:pStyle w:val="Compact"/>
      </w:pPr>
      <w:r>
        <w:t xml:space="preserve">Fix anything either in the Doc (then click</w:t>
      </w:r>
      <w:r>
        <w:t xml:space="preserve"> </w:t>
      </w:r>
      <w:r>
        <w:rPr>
          <w:bCs/>
          <w:b/>
        </w:rPr>
        <w:t xml:space="preserve">Import</w:t>
      </w:r>
      <w:r>
        <w:t xml:space="preserve"> </w:t>
      </w:r>
      <w:r>
        <w:t xml:space="preserve">again) or directly in Pages CMS. Once an item has been edited in Pages CMS, later imports leave it alone, so your changes are never overwritten.</w:t>
      </w:r>
    </w:p>
    <w:p>
      <w:pPr>
        <w:pStyle w:val="FirstParagraph"/>
      </w:pPr>
      <w:r>
        <w:t xml:space="preserve">How a story is read: the headline is the Doc’s bold first line (or the Doc’s title); a</w:t>
      </w:r>
      <w:r>
        <w:t xml:space="preserve"> </w:t>
      </w:r>
      <w:r>
        <w:t xml:space="preserve">“</w:t>
      </w:r>
      <w:r>
        <w:t xml:space="preserve">By …</w:t>
      </w:r>
      <w:r>
        <w:t xml:space="preserve">”</w:t>
      </w:r>
      <w:r>
        <w:t xml:space="preserve"> </w:t>
      </w:r>
      <w:r>
        <w:t xml:space="preserve">line becomes the byline; the photo labeled</w:t>
      </w:r>
      <w:r>
        <w:t xml:space="preserve"> </w:t>
      </w:r>
      <w:r>
        <w:t xml:space="preserve">“</w:t>
      </w:r>
      <w:r>
        <w:t xml:space="preserve">top photo</w:t>
      </w:r>
      <w:r>
        <w:t xml:space="preserve">”</w:t>
      </w:r>
      <w:r>
        <w:t xml:space="preserve"> </w:t>
      </w:r>
      <w:r>
        <w:t xml:space="preserve">(or the first photo) is the main photo.</w:t>
      </w:r>
    </w:p>
    <w:p>
      <w:pPr>
        <w:pStyle w:val="BodyText"/>
      </w:pPr>
      <w:r>
        <w:t xml:space="preserve">Other photos are placed in the text. A photo labeled with a name in the photo cell (for example</w:t>
      </w:r>
      <w:r>
        <w:t xml:space="preserve"> </w:t>
      </w:r>
      <w:r>
        <w:rPr>
          <w:iCs/>
          <w:i/>
        </w:rPr>
        <w:t xml:space="preserve">Nathan Soule: https://drive…</w:t>
      </w:r>
      <w:r>
        <w:t xml:space="preserve">) goes just above the first short or bold line in the Doc that contains that name, such as</w:t>
      </w:r>
      <w:r>
        <w:t xml:space="preserve"> </w:t>
      </w:r>
      <w:r>
        <w:t xml:space="preserve">“</w:t>
      </w:r>
      <w:r>
        <w:t xml:space="preserve">Lieutenant Nathan Soule:</w:t>
      </w:r>
      <w:r>
        <w:t xml:space="preserve">”</w:t>
      </w:r>
      <w:r>
        <w:t xml:space="preserve">. To put a photo somewhere specific, type a line like</w:t>
      </w:r>
      <w:r>
        <w:t xml:space="preserve"> </w:t>
      </w:r>
      <w:r>
        <w:rPr>
          <w:bCs/>
          <w:b/>
        </w:rPr>
        <w:t xml:space="preserve">[Photo: Nathan Soule]</w:t>
      </w:r>
      <w:r>
        <w:t xml:space="preserve"> </w:t>
      </w:r>
      <w:r>
        <w:t xml:space="preserve">(using the photo’s label) or</w:t>
      </w:r>
      <w:r>
        <w:t xml:space="preserve"> </w:t>
      </w:r>
      <w:r>
        <w:rPr>
          <w:bCs/>
          <w:b/>
        </w:rPr>
        <w:t xml:space="preserve">[Photo 2]</w:t>
      </w:r>
      <w:r>
        <w:t xml:space="preserve"> </w:t>
      </w:r>
      <w:r>
        <w:t xml:space="preserve">(its place in the photo cell) on its own line in the Doc, where the photo should go. A photo that can’t be placed goes at the end of the article, and the Preview page’s summary says so. Docs, Word files and photos must be shared so that anyone with the link can view them, as they are now. iPhone HEIC photos can’t be read; save them as JPG.</w:t>
      </w:r>
    </w:p>
    <w:p>
      <w:pPr>
        <w:pStyle w:val="BodyText"/>
      </w:pPr>
      <w:r>
        <w:t xml:space="preserve">Events and notices are still entered in Pages CMS as before. Imported stories are scheduled like any others: they stay on the Preview page until 6 a.m. on their Friday. If you import after the Friday email draft has been made, click</w:t>
      </w:r>
      <w:r>
        <w:t xml:space="preserve"> </w:t>
      </w:r>
      <w:r>
        <w:rPr>
          <w:bCs/>
          <w:b/>
        </w:rPr>
        <w:t xml:space="preserve">Create this week’s email draft now</w:t>
      </w:r>
      <w:r>
        <w:t xml:space="preserve"> </w:t>
      </w:r>
      <w:r>
        <w:t xml:space="preserve">to refresh it.</w:t>
      </w:r>
    </w:p>
    <w:bookmarkEnd w:id="22"/>
    <w:bookmarkStart w:id="28" w:name="writing-an-article"/>
    <w:p>
      <w:pPr>
        <w:pStyle w:val="Heading2"/>
      </w:pPr>
      <w:r>
        <w:t xml:space="preserve">Writing an article</w:t>
      </w:r>
    </w:p>
    <w:p>
      <w:pPr>
        <w:numPr>
          <w:ilvl w:val="0"/>
          <w:numId w:val="1003"/>
        </w:numPr>
        <w:pStyle w:val="Compact"/>
      </w:pPr>
      <w:r>
        <w:t xml:space="preserve">In the left menu, click</w:t>
      </w:r>
      <w:r>
        <w:t xml:space="preserve"> </w:t>
      </w:r>
      <w:r>
        <w:rPr>
          <w:bCs/>
          <w:b/>
        </w:rPr>
        <w:t xml:space="preserve">Articles (News &amp; Features)</w:t>
      </w:r>
      <w:r>
        <w:t xml:space="preserve">.</w:t>
      </w:r>
    </w:p>
    <w:p>
      <w:pPr>
        <w:numPr>
          <w:ilvl w:val="0"/>
          <w:numId w:val="1003"/>
        </w:numPr>
        <w:pStyle w:val="Compact"/>
      </w:pPr>
      <w:r>
        <w:t xml:space="preserve">Click the button to add a new entry (top right of the list).</w:t>
      </w:r>
    </w:p>
    <w:p>
      <w:pPr>
        <w:numPr>
          <w:ilvl w:val="0"/>
          <w:numId w:val="1003"/>
        </w:numPr>
        <w:pStyle w:val="Compact"/>
      </w:pPr>
      <w:r>
        <w:t xml:space="preserve">Fill in the 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What to put</w:t>
            </w:r>
          </w:p>
        </w:tc>
      </w:tr>
      <w:tr>
        <w:tc>
          <w:tcPr/>
          <w:p>
            <w:pPr>
              <w:pStyle w:val="Compact"/>
              <w:jc w:val="left"/>
            </w:pPr>
            <w:r>
              <w:rPr>
                <w:bCs/>
                <w:b/>
              </w:rPr>
              <w:t xml:space="preserve">Headline</w:t>
            </w:r>
          </w:p>
        </w:tc>
        <w:tc>
          <w:tcPr/>
          <w:p>
            <w:pPr>
              <w:pStyle w:val="Compact"/>
              <w:jc w:val="left"/>
            </w:pPr>
            <w:r>
              <w:t xml:space="preserve">The article’s headline.</w:t>
            </w:r>
          </w:p>
        </w:tc>
      </w:tr>
      <w:tr>
        <w:tc>
          <w:tcPr/>
          <w:p>
            <w:pPr>
              <w:pStyle w:val="Compact"/>
              <w:jc w:val="left"/>
            </w:pPr>
            <w:r>
              <w:rPr>
                <w:bCs/>
                <w:b/>
              </w:rPr>
              <w:t xml:space="preserve">Section</w:t>
            </w:r>
          </w:p>
        </w:tc>
        <w:tc>
          <w:tcPr/>
          <w:p>
            <w:pPr>
              <w:pStyle w:val="Compact"/>
              <w:jc w:val="left"/>
            </w:pPr>
            <w:r>
              <w:rPr>
                <w:bCs/>
                <w:b/>
              </w:rPr>
              <w:t xml:space="preserve">News</w:t>
            </w:r>
            <w:r>
              <w:t xml:space="preserve"> </w:t>
            </w:r>
            <w:r>
              <w:t xml:space="preserve">for town government, schools and public safety.</w:t>
            </w:r>
            <w:r>
              <w:t xml:space="preserve"> </w:t>
            </w:r>
            <w:r>
              <w:rPr>
                <w:bCs/>
                <w:b/>
              </w:rPr>
              <w:t xml:space="preserve">Features</w:t>
            </w:r>
            <w:r>
              <w:t xml:space="preserve"> </w:t>
            </w:r>
            <w:r>
              <w:t xml:space="preserve">for people, events and community life.</w:t>
            </w:r>
          </w:p>
        </w:tc>
      </w:tr>
      <w:tr>
        <w:tc>
          <w:tcPr/>
          <w:p>
            <w:pPr>
              <w:pStyle w:val="Compact"/>
              <w:jc w:val="left"/>
            </w:pPr>
            <w:r>
              <w:rPr>
                <w:bCs/>
                <w:b/>
              </w:rPr>
              <w:t xml:space="preserve">Publication date</w:t>
            </w:r>
          </w:p>
        </w:tc>
        <w:tc>
          <w:tcPr/>
          <w:p>
            <w:pPr>
              <w:pStyle w:val="Compact"/>
              <w:jc w:val="left"/>
            </w:pPr>
            <w:r>
              <w:t xml:space="preserve">Use the</w:t>
            </w:r>
            <w:r>
              <w:t xml:space="preserve"> </w:t>
            </w:r>
            <w:r>
              <w:rPr>
                <w:bCs/>
                <w:b/>
              </w:rPr>
              <w:t xml:space="preserve">Friday</w:t>
            </w:r>
            <w:r>
              <w:t xml:space="preserve"> </w:t>
            </w:r>
            <w:r>
              <w:t xml:space="preserve">of the issue. A future date schedules the article: it goes live at 6 a.m. that day. Today’s date publishes it within a couple of minutes (or at 6 a.m., if you save before then). For an article between issues (around Town Meeting, say), use the day you publish it: it appears at the top of the home page marked</w:t>
            </w:r>
            <w:r>
              <w:t xml:space="preserve"> </w:t>
            </w:r>
            <w:r>
              <w:t xml:space="preserve">“</w:t>
            </w:r>
            <w:r>
              <w:t xml:space="preserve">New</w:t>
            </w:r>
            <w:r>
              <w:t xml:space="preserve">”</w:t>
            </w:r>
            <w:r>
              <w:t xml:space="preserve"> </w:t>
            </w:r>
            <w:r>
              <w:t xml:space="preserve">and goes into the next Friday’s email.</w:t>
            </w:r>
          </w:p>
        </w:tc>
      </w:tr>
      <w:tr>
        <w:tc>
          <w:tcPr/>
          <w:p>
            <w:pPr>
              <w:pStyle w:val="Compact"/>
              <w:jc w:val="left"/>
            </w:pPr>
            <w:r>
              <w:rPr>
                <w:bCs/>
                <w:b/>
              </w:rPr>
              <w:t xml:space="preserve">Byline</w:t>
            </w:r>
          </w:p>
        </w:tc>
        <w:tc>
          <w:tcPr/>
          <w:p>
            <w:pPr>
              <w:pStyle w:val="Compact"/>
              <w:jc w:val="left"/>
            </w:pPr>
            <w:r>
              <w:t xml:space="preserve">Optional, e.g. </w:t>
            </w:r>
            <w:r>
              <w:rPr>
                <w:iCs/>
                <w:i/>
              </w:rPr>
              <w:t xml:space="preserve">By Jane Smith</w:t>
            </w:r>
            <w:r>
              <w:t xml:space="preserve">.</w:t>
            </w:r>
          </w:p>
        </w:tc>
      </w:tr>
      <w:tr>
        <w:tc>
          <w:tcPr/>
          <w:p>
            <w:pPr>
              <w:pStyle w:val="Compact"/>
              <w:jc w:val="left"/>
            </w:pPr>
            <w:r>
              <w:rPr>
                <w:bCs/>
                <w:b/>
              </w:rPr>
              <w:t xml:space="preserve">Summary</w:t>
            </w:r>
          </w:p>
        </w:tc>
        <w:tc>
          <w:tcPr/>
          <w:p>
            <w:pPr>
              <w:pStyle w:val="Compact"/>
              <w:jc w:val="left"/>
            </w:pPr>
            <w:r>
              <w:t xml:space="preserve">Optional. One or two sentences shown on the home page and in the email. If you leave it blank, the first couple of sentences of the article are used, which usually works well. (Those opening sentences end with</w:t>
            </w:r>
            <w:r>
              <w:t xml:space="preserve"> </w:t>
            </w:r>
            <w:r>
              <w:t xml:space="preserve">“</w:t>
            </w:r>
            <w:r>
              <w:t xml:space="preserve">…</w:t>
            </w:r>
            <w:r>
              <w:t xml:space="preserve">”</w:t>
            </w:r>
            <w:r>
              <w:t xml:space="preserve"> </w:t>
            </w:r>
            <w:r>
              <w:t xml:space="preserve">so readers know the story continues.)</w:t>
            </w:r>
          </w:p>
        </w:tc>
      </w:tr>
      <w:tr>
        <w:tc>
          <w:tcPr/>
          <w:p>
            <w:pPr>
              <w:pStyle w:val="Compact"/>
              <w:jc w:val="left"/>
            </w:pPr>
            <w:r>
              <w:rPr>
                <w:bCs/>
                <w:b/>
              </w:rPr>
              <w:t xml:space="preserve">Main photo</w:t>
            </w:r>
          </w:p>
        </w:tc>
        <w:tc>
          <w:tcPr/>
          <w:p>
            <w:pPr>
              <w:pStyle w:val="Compact"/>
              <w:jc w:val="left"/>
            </w:pPr>
            <w:r>
              <w:t xml:space="preserve">Optional. Click to upload (see</w:t>
            </w:r>
            <w:r>
              <w:t xml:space="preserve"> </w:t>
            </w:r>
            <w:r>
              <w:rPr>
                <w:iCs/>
                <w:i/>
              </w:rPr>
              <w:t xml:space="preserve">Photos</w:t>
            </w:r>
            <w:r>
              <w:t xml:space="preserve"> </w:t>
            </w:r>
            <w:r>
              <w:t xml:space="preserve">below).</w:t>
            </w:r>
          </w:p>
        </w:tc>
      </w:tr>
      <w:tr>
        <w:tc>
          <w:tcPr/>
          <w:p>
            <w:pPr>
              <w:pStyle w:val="Compact"/>
              <w:jc w:val="left"/>
            </w:pPr>
            <w:r>
              <w:rPr>
                <w:bCs/>
                <w:b/>
              </w:rPr>
              <w:t xml:space="preserve">Photo description</w:t>
            </w:r>
          </w:p>
        </w:tc>
        <w:tc>
          <w:tcPr/>
          <w:p>
            <w:pPr>
              <w:pStyle w:val="Compact"/>
              <w:jc w:val="left"/>
            </w:pPr>
            <w:r>
              <w:t xml:space="preserve">A few words describing the photo for readers who use screen readers.</w:t>
            </w:r>
          </w:p>
        </w:tc>
      </w:tr>
      <w:tr>
        <w:tc>
          <w:tcPr/>
          <w:p>
            <w:pPr>
              <w:pStyle w:val="Compact"/>
              <w:jc w:val="left"/>
            </w:pPr>
            <w:r>
              <w:rPr>
                <w:bCs/>
                <w:b/>
              </w:rPr>
              <w:t xml:space="preserve">How to show the main image</w:t>
            </w:r>
          </w:p>
        </w:tc>
        <w:tc>
          <w:tcPr/>
          <w:p>
            <w:pPr>
              <w:pStyle w:val="Compact"/>
              <w:jc w:val="left"/>
            </w:pPr>
            <w:r>
              <w:t xml:space="preserve">Leave as</w:t>
            </w:r>
            <w:r>
              <w:t xml:space="preserve"> </w:t>
            </w:r>
            <w:r>
              <w:rPr>
                <w:bCs/>
                <w:b/>
              </w:rPr>
              <w:t xml:space="preserve">Photo</w:t>
            </w:r>
            <w:r>
              <w:t xml:space="preserve"> </w:t>
            </w:r>
            <w:r>
              <w:t xml:space="preserve">for ordinary photos. Choose</w:t>
            </w:r>
            <w:r>
              <w:t xml:space="preserve"> </w:t>
            </w:r>
            <w:r>
              <w:rPr>
                <w:bCs/>
                <w:b/>
              </w:rPr>
              <w:t xml:space="preserve">Flyer, chart or logo</w:t>
            </w:r>
            <w:r>
              <w:t xml:space="preserve"> </w:t>
            </w:r>
            <w:r>
              <w:t xml:space="preserve">for anything with text in it, so it’s always shown whole instead of trimmed to fit.</w:t>
            </w:r>
          </w:p>
        </w:tc>
      </w:tr>
      <w:tr>
        <w:tc>
          <w:tcPr/>
          <w:p>
            <w:pPr>
              <w:pStyle w:val="Compact"/>
              <w:jc w:val="left"/>
            </w:pPr>
            <w:r>
              <w:rPr>
                <w:bCs/>
                <w:b/>
              </w:rPr>
              <w:t xml:space="preserve">Keep in view when trimmed</w:t>
            </w:r>
          </w:p>
        </w:tc>
        <w:tc>
          <w:tcPr/>
          <w:p>
            <w:pPr>
              <w:pStyle w:val="Compact"/>
              <w:jc w:val="left"/>
            </w:pPr>
            <w:r>
              <w:t xml:space="preserve">Leave as</w:t>
            </w:r>
            <w:r>
              <w:t xml:space="preserve"> </w:t>
            </w:r>
            <w:r>
              <w:rPr>
                <w:bCs/>
                <w:b/>
              </w:rPr>
              <w:t xml:space="preserve">Center</w:t>
            </w:r>
            <w:r>
              <w:t xml:space="preserve"> </w:t>
            </w:r>
            <w:r>
              <w:t xml:space="preserve">for most photos. The home page and section pages trim photos to a standard shape; for a portrait or a tall subject, choose</w:t>
            </w:r>
            <w:r>
              <w:t xml:space="preserve"> </w:t>
            </w:r>
            <w:r>
              <w:rPr>
                <w:bCs/>
                <w:b/>
              </w:rPr>
              <w:t xml:space="preserve">Top</w:t>
            </w:r>
            <w:r>
              <w:t xml:space="preserve"> </w:t>
            </w:r>
            <w:r>
              <w:t xml:space="preserve">so heads aren’t cut off.</w:t>
            </w:r>
          </w:p>
        </w:tc>
      </w:tr>
      <w:tr>
        <w:tc>
          <w:tcPr/>
          <w:p>
            <w:pPr>
              <w:pStyle w:val="Compact"/>
              <w:jc w:val="left"/>
            </w:pPr>
            <w:r>
              <w:rPr>
                <w:bCs/>
                <w:b/>
              </w:rPr>
              <w:t xml:space="preserve">Photo caption / credit</w:t>
            </w:r>
          </w:p>
        </w:tc>
        <w:tc>
          <w:tcPr/>
          <w:p>
            <w:pPr>
              <w:pStyle w:val="Compact"/>
              <w:jc w:val="left"/>
            </w:pPr>
            <w:r>
              <w:t xml:space="preserve">Optional. Shown under the photo.</w:t>
            </w:r>
          </w:p>
        </w:tc>
      </w:tr>
      <w:tr>
        <w:tc>
          <w:tcPr/>
          <w:p>
            <w:pPr>
              <w:pStyle w:val="Compact"/>
              <w:jc w:val="left"/>
            </w:pPr>
            <w:r>
              <w:rPr>
                <w:bCs/>
                <w:b/>
              </w:rPr>
              <w:t xml:space="preserve">Top story</w:t>
            </w:r>
          </w:p>
        </w:tc>
        <w:tc>
          <w:tcPr/>
          <w:p>
            <w:pPr>
              <w:pStyle w:val="Compact"/>
              <w:jc w:val="left"/>
            </w:pPr>
            <w:r>
              <w:t xml:space="preserve">Tick</w:t>
            </w:r>
            <w:r>
              <w:t xml:space="preserve"> </w:t>
            </w:r>
            <w:r>
              <w:rPr>
                <w:bCs/>
                <w:b/>
              </w:rPr>
              <w:t xml:space="preserve">one</w:t>
            </w:r>
            <w:r>
              <w:t xml:space="preserve"> </w:t>
            </w:r>
            <w:r>
              <w:t xml:space="preserve">story each week. It becomes the large lead story at the top of the home page and leads the email. If nothing is ticked, the issue’s first News story with a photo is used. The rest of the issue’s News and Features follow it; stories from earlier issues move to a short</w:t>
            </w:r>
            <w:r>
              <w:t xml:space="preserve"> </w:t>
            </w:r>
            <w:r>
              <w:t xml:space="preserve">“</w:t>
            </w:r>
            <w:r>
              <w:t xml:space="preserve">Earlier issues</w:t>
            </w:r>
            <w:r>
              <w:t xml:space="preserve">”</w:t>
            </w:r>
            <w:r>
              <w:t xml:space="preserve"> </w:t>
            </w:r>
            <w:r>
              <w:t xml:space="preserve">list.</w:t>
            </w:r>
          </w:p>
        </w:tc>
      </w:tr>
      <w:tr>
        <w:tc>
          <w:tcPr/>
          <w:p>
            <w:pPr>
              <w:pStyle w:val="Compact"/>
              <w:jc w:val="left"/>
            </w:pPr>
            <w:r>
              <w:rPr>
                <w:bCs/>
                <w:b/>
              </w:rPr>
              <w:t xml:space="preserve">Draft</w:t>
            </w:r>
          </w:p>
        </w:tc>
        <w:tc>
          <w:tcPr/>
          <w:p>
            <w:pPr>
              <w:pStyle w:val="Compact"/>
              <w:jc w:val="left"/>
            </w:pPr>
            <w:r>
              <w:t xml:space="preserve">Tick to save your work without publishing it. Untick when it’s ready. (The website’s files are stored publicly on GitHub, so a determined person could read a draft there. Don’t save anything confidential, such as an embargoed story or someone’s private details, until it’s ready to publish.)</w:t>
            </w:r>
          </w:p>
        </w:tc>
      </w:tr>
      <w:tr>
        <w:tc>
          <w:tcPr/>
          <w:p>
            <w:pPr>
              <w:pStyle w:val="Compact"/>
              <w:jc w:val="left"/>
            </w:pPr>
            <w:r>
              <w:rPr>
                <w:bCs/>
                <w:b/>
              </w:rPr>
              <w:t xml:space="preserve">Article text</w:t>
            </w:r>
          </w:p>
        </w:tc>
        <w:tc>
          <w:tcPr/>
          <w:p>
            <w:pPr>
              <w:pStyle w:val="Compact"/>
              <w:jc w:val="left"/>
            </w:pPr>
            <w:r>
              <w:t xml:space="preserve">Type or paste the article. Pasting from Word or Google Docs works. Use the toolbar for</w:t>
            </w:r>
            <w:r>
              <w:t xml:space="preserve"> </w:t>
            </w:r>
            <w:r>
              <w:rPr>
                <w:bCs/>
                <w:b/>
              </w:rPr>
              <w:t xml:space="preserve">bold</w:t>
            </w:r>
            <w:r>
              <w:t xml:space="preserve">,</w:t>
            </w:r>
            <w:r>
              <w:t xml:space="preserve"> </w:t>
            </w:r>
            <w:r>
              <w:rPr>
                <w:iCs/>
                <w:i/>
              </w:rPr>
              <w:t xml:space="preserve">italics</w:t>
            </w:r>
            <w:r>
              <w:t xml:space="preserve">, headings, lists and links.</w:t>
            </w:r>
          </w:p>
        </w:tc>
      </w:tr>
    </w:tbl>
    <w:p>
      <w:pPr>
        <w:numPr>
          <w:ilvl w:val="0"/>
          <w:numId w:val="1004"/>
        </w:numPr>
        <w:pStyle w:val="Compact"/>
      </w:pPr>
      <w:r>
        <w:t xml:space="preserve">Click</w:t>
      </w:r>
      <w:r>
        <w:t xml:space="preserve"> </w:t>
      </w:r>
      <w:r>
        <w:rPr>
          <w:bCs/>
          <w:b/>
        </w:rPr>
        <w:t xml:space="preserve">Save</w:t>
      </w:r>
      <w:r>
        <w:t xml:space="preserve">. About two minutes later, the article is on the website, on the home page, in its section, in the archive, and in search. Nothing else needs updating.</w:t>
      </w:r>
    </w:p>
    <w:p>
      <w:pPr>
        <w:pStyle w:val="FirstParagraph"/>
      </w:pPr>
      <w:r>
        <w:rPr>
          <w:bCs/>
          <w:b/>
        </w:rPr>
        <w:t xml:space="preserve">Tip:</w:t>
      </w:r>
      <w:r>
        <w:t xml:space="preserve"> </w:t>
      </w:r>
      <w:r>
        <w:t xml:space="preserve">to link to a town document or agenda, highlight the words, click the link button, and paste the web address.</w:t>
      </w:r>
    </w:p>
    <w:bookmarkStart w:id="23" w:name="previewing-before-it-goes-live"/>
    <w:p>
      <w:pPr>
        <w:pStyle w:val="Heading3"/>
      </w:pPr>
      <w:r>
        <w:t xml:space="preserve">Previewing before it goes live</w:t>
      </w:r>
    </w:p>
    <w:p>
      <w:pPr>
        <w:pStyle w:val="FirstParagraph"/>
      </w:pPr>
      <w:r>
        <w:t xml:space="preserve">Articles, events and notices that are scheduled or saved as drafts don’t appear on the website, but you can see exactly how they’ll look on the</w:t>
      </w:r>
      <w:r>
        <w:t xml:space="preserve"> </w:t>
      </w:r>
      <w:r>
        <w:rPr>
          <w:bCs/>
          <w:b/>
        </w:rPr>
        <w:t xml:space="preserve">Preview</w:t>
      </w:r>
      <w:r>
        <w:t xml:space="preserve"> </w:t>
      </w:r>
      <w:r>
        <w:t xml:space="preserve">page:</w:t>
      </w:r>
      <w:r>
        <w:t xml:space="preserve"> </w:t>
      </w:r>
      <w:r>
        <w:rPr>
          <w:bCs/>
          <w:b/>
        </w:rPr>
        <w:t xml:space="preserve">boxboroughnews.org/preview/</w:t>
      </w:r>
      <w:r>
        <w:t xml:space="preserve"> </w:t>
      </w:r>
      <w:r>
        <w:t xml:space="preserve">(until the boxboroughnews.org address moves to the new website,</w:t>
      </w:r>
      <w:r>
        <w:t xml:space="preserve"> </w:t>
      </w:r>
      <w:r>
        <w:rPr>
          <w:bCs/>
          <w:b/>
        </w:rPr>
        <w:t xml:space="preserve">boxborough-news.github.io/website/preview/</w:t>
      </w:r>
      <w:r>
        <w:t xml:space="preserve">). It lists everything that isn’t live yet, with a link to each item’s preview. It also has a preview of the</w:t>
      </w:r>
      <w:r>
        <w:t xml:space="preserve"> </w:t>
      </w:r>
      <w:r>
        <w:rPr>
          <w:bCs/>
          <w:b/>
        </w:rPr>
        <w:t xml:space="preserve">home page</w:t>
      </w:r>
      <w:r>
        <w:t xml:space="preserve"> </w:t>
      </w:r>
      <w:r>
        <w:t xml:space="preserve">as it will look at 6 a.m. on the coming Friday (the Top story, the photos and their trimming, and the order of the stories), and of the coming Friday’s email. It updates about two minutes after you click</w:t>
      </w:r>
      <w:r>
        <w:t xml:space="preserve"> </w:t>
      </w:r>
      <w:r>
        <w:rPr>
          <w:bCs/>
          <w:b/>
        </w:rPr>
        <w:t xml:space="preserve">Save</w:t>
      </w:r>
      <w:r>
        <w:t xml:space="preserve">. The page isn’t linked from the website and is hidden from search engines, so readers won’t come across it.</w:t>
      </w:r>
    </w:p>
    <w:bookmarkEnd w:id="23"/>
    <w:bookmarkStart w:id="24" w:name="photos"/>
    <w:p>
      <w:pPr>
        <w:pStyle w:val="Heading3"/>
      </w:pPr>
      <w:r>
        <w:t xml:space="preserve">Photos</w:t>
      </w:r>
    </w:p>
    <w:p>
      <w:pPr>
        <w:numPr>
          <w:ilvl w:val="0"/>
          <w:numId w:val="1005"/>
        </w:numPr>
        <w:pStyle w:val="Compact"/>
      </w:pPr>
      <w:r>
        <w:t xml:space="preserve">JPG or PNG photos straight from a phone or camera are fine. The website automatically makes small, fast-loading copies.</w:t>
      </w:r>
    </w:p>
    <w:p>
      <w:pPr>
        <w:numPr>
          <w:ilvl w:val="0"/>
          <w:numId w:val="1005"/>
        </w:numPr>
        <w:pStyle w:val="Compact"/>
      </w:pPr>
      <w:r>
        <w:t xml:space="preserve">Any size is fine. A minute or two after you save, the website automatically shrinks large photos so they don’t fill up the site’s free storage.</w:t>
      </w:r>
    </w:p>
    <w:p>
      <w:pPr>
        <w:numPr>
          <w:ilvl w:val="0"/>
          <w:numId w:val="1005"/>
        </w:numPr>
        <w:pStyle w:val="Compact"/>
      </w:pPr>
      <w:r>
        <w:t xml:space="preserve">Get permission for photos you didn’t take. A caption or credit is optional; add a credit when the photographer or source asks for one.</w:t>
      </w:r>
    </w:p>
    <w:p>
      <w:pPr>
        <w:numPr>
          <w:ilvl w:val="0"/>
          <w:numId w:val="1005"/>
        </w:numPr>
        <w:pStyle w:val="Compact"/>
      </w:pPr>
      <w:r>
        <w:t xml:space="preserve">To add a photo</w:t>
      </w:r>
      <w:r>
        <w:t xml:space="preserve"> </w:t>
      </w:r>
      <w:r>
        <w:rPr>
          <w:iCs/>
          <w:i/>
        </w:rPr>
        <w:t xml:space="preserve">inside</w:t>
      </w:r>
      <w:r>
        <w:t xml:space="preserve"> </w:t>
      </w:r>
      <w:r>
        <w:t xml:space="preserve">the article text, click the image button in the toolbar.</w:t>
      </w:r>
    </w:p>
    <w:bookmarkEnd w:id="24"/>
    <w:bookmarkStart w:id="25" w:name="fixing-a-mistake"/>
    <w:p>
      <w:pPr>
        <w:pStyle w:val="Heading3"/>
      </w:pPr>
      <w:r>
        <w:t xml:space="preserve">Fixing a mistake</w:t>
      </w:r>
    </w:p>
    <w:p>
      <w:pPr>
        <w:pStyle w:val="FirstParagraph"/>
      </w:pPr>
      <w:r>
        <w:t xml:space="preserve">Open the article, make the correction, and click</w:t>
      </w:r>
      <w:r>
        <w:t xml:space="preserve"> </w:t>
      </w:r>
      <w:r>
        <w:rPr>
          <w:bCs/>
          <w:b/>
        </w:rPr>
        <w:t xml:space="preserve">Save</w:t>
      </w:r>
      <w:r>
        <w:t xml:space="preserve">. The</w:t>
      </w:r>
      <w:r>
        <w:t xml:space="preserve"> </w:t>
      </w:r>
      <w:r>
        <w:rPr>
          <w:bCs/>
          <w:b/>
        </w:rPr>
        <w:t xml:space="preserve">Articles</w:t>
      </w:r>
      <w:r>
        <w:t xml:space="preserve"> </w:t>
      </w:r>
      <w:r>
        <w:t xml:space="preserve">list holds the last two months. Older articles are under</w:t>
      </w:r>
      <w:r>
        <w:t xml:space="preserve"> </w:t>
      </w:r>
      <w:r>
        <w:rPr>
          <w:bCs/>
          <w:b/>
        </w:rPr>
        <w:t xml:space="preserve">Archive: older articles</w:t>
      </w:r>
      <w:r>
        <w:t xml:space="preserve"> </w:t>
      </w:r>
      <w:r>
        <w:t xml:space="preserve">in the left menu, in a folder for each year and month (for example,</w:t>
      </w:r>
      <w:r>
        <w:t xml:space="preserve"> </w:t>
      </w:r>
      <w:r>
        <w:rPr>
          <w:bCs/>
          <w:b/>
        </w:rPr>
        <w:t xml:space="preserve">2025</w:t>
      </w:r>
      <w:r>
        <w:t xml:space="preserve"> </w:t>
      </w:r>
      <w:r>
        <w:t xml:space="preserve">→</w:t>
      </w:r>
      <w:r>
        <w:t xml:space="preserve"> </w:t>
      </w:r>
      <w:r>
        <w:rPr>
          <w:bCs/>
          <w:b/>
        </w:rPr>
        <w:t xml:space="preserve">06</w:t>
      </w:r>
      <w:r>
        <w:t xml:space="preserve">). The live site updates in about two minutes. For a significant correction, add a line at the end of the article, e.g. </w:t>
      </w:r>
      <w:r>
        <w:rPr>
          <w:iCs/>
          <w:i/>
        </w:rPr>
        <w:t xml:space="preserve">“</w:t>
      </w:r>
      <w:r>
        <w:rPr>
          <w:iCs/>
          <w:i/>
        </w:rPr>
        <w:t xml:space="preserve">Correction: An earlier version of this article misstated the meeting date.</w:t>
      </w:r>
      <w:r>
        <w:rPr>
          <w:iCs/>
          <w:i/>
        </w:rPr>
        <w:t xml:space="preserve">”</w:t>
      </w:r>
    </w:p>
    <w:bookmarkEnd w:id="25"/>
    <w:bookmarkStart w:id="26" w:name="where-older-articles-go"/>
    <w:p>
      <w:pPr>
        <w:pStyle w:val="Heading3"/>
      </w:pPr>
      <w:r>
        <w:t xml:space="preserve">Where older articles go</w:t>
      </w:r>
    </w:p>
    <w:p>
      <w:pPr>
        <w:pStyle w:val="FirstParagraph"/>
      </w:pPr>
      <w:r>
        <w:t xml:space="preserve">On the 1st of each month, articles more than two months old move automatically from</w:t>
      </w:r>
      <w:r>
        <w:t xml:space="preserve"> </w:t>
      </w:r>
      <w:r>
        <w:rPr>
          <w:bCs/>
          <w:b/>
        </w:rPr>
        <w:t xml:space="preserve">Articles</w:t>
      </w:r>
      <w:r>
        <w:t xml:space="preserve"> </w:t>
      </w:r>
      <w:r>
        <w:t xml:space="preserve">to</w:t>
      </w:r>
      <w:r>
        <w:t xml:space="preserve"> </w:t>
      </w:r>
      <w:r>
        <w:rPr>
          <w:bCs/>
          <w:b/>
        </w:rPr>
        <w:t xml:space="preserve">Archive: older articles</w:t>
      </w:r>
      <w:r>
        <w:t xml:space="preserve">, into a folder for their year and month. This only tidies the editors’ list. Nothing changes on the website: each article keeps its address, its place in News or Features, and its spot in search and the Archive pages. To move them right away, use</w:t>
      </w:r>
      <w:r>
        <w:t xml:space="preserve"> </w:t>
      </w:r>
      <w:r>
        <w:rPr>
          <w:bCs/>
          <w:b/>
        </w:rPr>
        <w:t xml:space="preserve">Move older articles to the archive</w:t>
      </w:r>
      <w:r>
        <w:t xml:space="preserve"> </w:t>
      </w:r>
      <w:r>
        <w:t xml:space="preserve">under Actions.</w:t>
      </w:r>
    </w:p>
    <w:bookmarkEnd w:id="26"/>
    <w:bookmarkStart w:id="27" w:name="taking-an-article-down"/>
    <w:p>
      <w:pPr>
        <w:pStyle w:val="Heading3"/>
      </w:pPr>
      <w:r>
        <w:t xml:space="preserve">Taking an article down</w:t>
      </w:r>
    </w:p>
    <w:p>
      <w:pPr>
        <w:pStyle w:val="FirstParagraph"/>
      </w:pPr>
      <w:r>
        <w:t xml:space="preserve">Open it and tick</w:t>
      </w:r>
      <w:r>
        <w:t xml:space="preserve"> </w:t>
      </w:r>
      <w:r>
        <w:rPr>
          <w:bCs/>
          <w:b/>
        </w:rPr>
        <w:t xml:space="preserve">Draft</w:t>
      </w:r>
      <w:r>
        <w:t xml:space="preserve">, then</w:t>
      </w:r>
      <w:r>
        <w:t xml:space="preserve"> </w:t>
      </w:r>
      <w:r>
        <w:rPr>
          <w:bCs/>
          <w:b/>
        </w:rPr>
        <w:t xml:space="preserve">Save</w:t>
      </w:r>
      <w:r>
        <w:t xml:space="preserve">. It disappears from the website but isn’t deleted. (The</w:t>
      </w:r>
      <w:r>
        <w:t xml:space="preserve"> </w:t>
      </w:r>
      <w:r>
        <w:rPr>
          <w:bCs/>
          <w:b/>
        </w:rPr>
        <w:t xml:space="preserve">Delete</w:t>
      </w:r>
      <w:r>
        <w:t xml:space="preserve"> </w:t>
      </w:r>
      <w:r>
        <w:t xml:space="preserve">button removes it permanently.)</w:t>
      </w:r>
    </w:p>
    <w:p>
      <w:r>
        <w:pict>
          <v:rect style="width:0;height:1.5pt" o:hralign="center" o:hrstd="t" o:hr="t"/>
        </w:pict>
      </w:r>
    </w:p>
    <w:bookmarkEnd w:id="27"/>
    <w:bookmarkEnd w:id="28"/>
    <w:bookmarkStart w:id="30" w:name="events-notices"/>
    <w:p>
      <w:pPr>
        <w:pStyle w:val="Heading2"/>
      </w:pPr>
      <w:r>
        <w:t xml:space="preserve">Events &amp; notices</w:t>
      </w:r>
    </w:p>
    <w:p>
      <w:pPr>
        <w:pStyle w:val="FirstParagraph"/>
      </w:pPr>
      <w:r>
        <w:t xml:space="preserve">Use</w:t>
      </w:r>
      <w:r>
        <w:t xml:space="preserve"> </w:t>
      </w:r>
      <w:r>
        <w:rPr>
          <w:bCs/>
          <w:b/>
        </w:rPr>
        <w:t xml:space="preserve">Events &amp; Notices</w:t>
      </w:r>
      <w:r>
        <w:t xml:space="preserve"> </w:t>
      </w:r>
      <w:r>
        <w:t xml:space="preserve">in the left menu for everything submitted by community groups. Each entry is one of two kinds:</w:t>
      </w:r>
    </w:p>
    <w:p>
      <w:pPr>
        <w:numPr>
          <w:ilvl w:val="0"/>
          <w:numId w:val="1006"/>
        </w:numPr>
        <w:pStyle w:val="Compact"/>
      </w:pPr>
      <w:r>
        <w:rPr>
          <w:bCs/>
          <w:b/>
        </w:rPr>
        <w:t xml:space="preserve">Event</w:t>
      </w:r>
      <w:r>
        <w:t xml:space="preserve">: something people can attend on a date. Events are listed on the</w:t>
      </w:r>
      <w:r>
        <w:t xml:space="preserve"> </w:t>
      </w:r>
      <w:r>
        <w:rPr>
          <w:bCs/>
          <w:b/>
        </w:rPr>
        <w:t xml:space="preserve">Events</w:t>
      </w:r>
      <w:r>
        <w:t xml:space="preserve"> </w:t>
      </w:r>
      <w:r>
        <w:t xml:space="preserve">page by date (this week, next week, later), in the</w:t>
      </w:r>
      <w:r>
        <w:t xml:space="preserve"> </w:t>
      </w:r>
      <w:r>
        <w:t xml:space="preserve">“</w:t>
      </w:r>
      <w:r>
        <w:t xml:space="preserve">This week</w:t>
      </w:r>
      <w:r>
        <w:t xml:space="preserve">”</w:t>
      </w:r>
      <w:r>
        <w:t xml:space="preserve"> </w:t>
      </w:r>
      <w:r>
        <w:t xml:space="preserve">box on the home page and in the Friday email. They drop off by themselves once their last day has passed, and move to</w:t>
      </w:r>
      <w:r>
        <w:t xml:space="preserve"> </w:t>
      </w:r>
      <w:r>
        <w:rPr>
          <w:bCs/>
          <w:b/>
        </w:rPr>
        <w:t xml:space="preserve">Past events</w:t>
      </w:r>
      <w:r>
        <w:t xml:space="preserve">.</w:t>
      </w:r>
    </w:p>
    <w:p>
      <w:pPr>
        <w:numPr>
          <w:ilvl w:val="0"/>
          <w:numId w:val="1006"/>
        </w:numPr>
        <w:pStyle w:val="Compact"/>
      </w:pPr>
      <w:r>
        <w:rPr>
          <w:bCs/>
          <w:b/>
        </w:rPr>
        <w:t xml:space="preserve">Community notice</w:t>
      </w:r>
      <w:r>
        <w:t xml:space="preserve">: a news release, a message from an organization, a call for volunteers. Notices are listed on the</w:t>
      </w:r>
      <w:r>
        <w:t xml:space="preserve"> </w:t>
      </w:r>
      <w:r>
        <w:rPr>
          <w:bCs/>
          <w:b/>
        </w:rPr>
        <w:t xml:space="preserve">Community notices</w:t>
      </w:r>
      <w:r>
        <w:t xml:space="preserve"> </w:t>
      </w:r>
      <w:r>
        <w:t xml:space="preserve">page, newest first.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What to put</w:t>
            </w:r>
          </w:p>
        </w:tc>
      </w:tr>
      <w:tr>
        <w:tc>
          <w:tcPr/>
          <w:p>
            <w:pPr>
              <w:pStyle w:val="Compact"/>
              <w:jc w:val="left"/>
            </w:pPr>
            <w:r>
              <w:rPr>
                <w:bCs/>
                <w:b/>
              </w:rPr>
              <w:t xml:space="preserve">Title</w:t>
            </w:r>
          </w:p>
        </w:tc>
        <w:tc>
          <w:tcPr/>
          <w:p>
            <w:pPr>
              <w:pStyle w:val="Compact"/>
              <w:jc w:val="left"/>
            </w:pPr>
            <w:r>
              <w:t xml:space="preserve">The name of the event or announcement. Leave the date out of the title; it’s shown separately. Prefer a plain description (</w:t>
            </w:r>
            <w:r>
              <w:t xml:space="preserve">“</w:t>
            </w:r>
            <w:r>
              <w:t xml:space="preserve">Annual Flu Clinic at Blanchard School</w:t>
            </w:r>
            <w:r>
              <w:t xml:space="preserve">”</w:t>
            </w:r>
            <w:r>
              <w:t xml:space="preserve">) to a generic one (</w:t>
            </w:r>
            <w:r>
              <w:t xml:space="preserve">“</w:t>
            </w:r>
            <w:r>
              <w:t xml:space="preserve">Message from the Well-Being Committee</w:t>
            </w:r>
            <w:r>
              <w:t xml:space="preserve">”</w:t>
            </w:r>
            <w:r>
              <w:t xml:space="preserve">).</w:t>
            </w:r>
          </w:p>
        </w:tc>
      </w:tr>
      <w:tr>
        <w:tc>
          <w:tcPr/>
          <w:p>
            <w:pPr>
              <w:pStyle w:val="Compact"/>
              <w:jc w:val="left"/>
            </w:pPr>
            <w:r>
              <w:rPr>
                <w:bCs/>
                <w:b/>
              </w:rPr>
              <w:t xml:space="preserve">Kind</w:t>
            </w:r>
          </w:p>
        </w:tc>
        <w:tc>
          <w:tcPr/>
          <w:p>
            <w:pPr>
              <w:pStyle w:val="Compact"/>
              <w:jc w:val="left"/>
            </w:pPr>
            <w:r>
              <w:t xml:space="preserve">Event or Community notice.</w:t>
            </w:r>
          </w:p>
        </w:tc>
      </w:tr>
      <w:tr>
        <w:tc>
          <w:tcPr/>
          <w:p>
            <w:pPr>
              <w:pStyle w:val="Compact"/>
              <w:jc w:val="left"/>
            </w:pPr>
            <w:r>
              <w:rPr>
                <w:bCs/>
                <w:b/>
              </w:rPr>
              <w:t xml:space="preserve">Date posted</w:t>
            </w:r>
          </w:p>
        </w:tc>
        <w:tc>
          <w:tcPr/>
          <w:p>
            <w:pPr>
              <w:pStyle w:val="Compact"/>
              <w:jc w:val="left"/>
            </w:pPr>
            <w:r>
              <w:t xml:space="preserve">The Friday of the issue it belongs to.</w:t>
            </w:r>
          </w:p>
        </w:tc>
      </w:tr>
      <w:tr>
        <w:tc>
          <w:tcPr/>
          <w:p>
            <w:pPr>
              <w:pStyle w:val="Compact"/>
              <w:jc w:val="left"/>
            </w:pPr>
            <w:r>
              <w:rPr>
                <w:bCs/>
                <w:b/>
              </w:rPr>
              <w:t xml:space="preserve">Submitted by</w:t>
            </w:r>
          </w:p>
        </w:tc>
        <w:tc>
          <w:tcPr/>
          <w:p>
            <w:pPr>
              <w:pStyle w:val="Compact"/>
              <w:jc w:val="left"/>
            </w:pPr>
            <w:r>
              <w:t xml:space="preserve">The organization, e.g. </w:t>
            </w:r>
            <w:r>
              <w:rPr>
                <w:iCs/>
                <w:i/>
              </w:rPr>
              <w:t xml:space="preserve">Sargent Memorial Library</w:t>
            </w:r>
            <w:r>
              <w:t xml:space="preserve">. Shown as</w:t>
            </w:r>
            <w:r>
              <w:t xml:space="preserve"> </w:t>
            </w:r>
            <w:r>
              <w:t xml:space="preserve">“</w:t>
            </w:r>
            <w:r>
              <w:t xml:space="preserve">Submitted by …</w:t>
            </w:r>
            <w:r>
              <w:t xml:space="preserve">”</w:t>
            </w:r>
            <w:r>
              <w:t xml:space="preserve">.</w:t>
            </w:r>
          </w:p>
        </w:tc>
      </w:tr>
      <w:tr>
        <w:tc>
          <w:tcPr/>
          <w:p>
            <w:pPr>
              <w:pStyle w:val="Compact"/>
              <w:jc w:val="left"/>
            </w:pPr>
            <w:r>
              <w:rPr>
                <w:bCs/>
                <w:b/>
              </w:rPr>
              <w:t xml:space="preserve">Event: date</w:t>
            </w:r>
          </w:p>
        </w:tc>
        <w:tc>
          <w:tcPr/>
          <w:p>
            <w:pPr>
              <w:pStyle w:val="Compact"/>
              <w:jc w:val="left"/>
            </w:pPr>
            <w:r>
              <w:t xml:space="preserve">The day of the event, or the first day of a run.</w:t>
            </w:r>
          </w:p>
        </w:tc>
      </w:tr>
      <w:tr>
        <w:tc>
          <w:tcPr/>
          <w:p>
            <w:pPr>
              <w:pStyle w:val="Compact"/>
              <w:jc w:val="left"/>
            </w:pPr>
            <w:r>
              <w:rPr>
                <w:bCs/>
                <w:b/>
              </w:rPr>
              <w:t xml:space="preserve">Event: last day</w:t>
            </w:r>
          </w:p>
        </w:tc>
        <w:tc>
          <w:tcPr/>
          <w:p>
            <w:pPr>
              <w:pStyle w:val="Compact"/>
              <w:jc w:val="left"/>
            </w:pPr>
            <w:r>
              <w:t xml:space="preserve">Only for multi-day events (a show’s run, a weekly market). Leave blank for one-day events.</w:t>
            </w:r>
          </w:p>
        </w:tc>
      </w:tr>
      <w:tr>
        <w:tc>
          <w:tcPr/>
          <w:p>
            <w:pPr>
              <w:pStyle w:val="Compact"/>
              <w:jc w:val="left"/>
            </w:pPr>
            <w:r>
              <w:rPr>
                <w:bCs/>
                <w:b/>
              </w:rPr>
              <w:t xml:space="preserve">Event: repeats on</w:t>
            </w:r>
          </w:p>
        </w:tc>
        <w:tc>
          <w:tcPr/>
          <w:p>
            <w:pPr>
              <w:pStyle w:val="Compact"/>
              <w:jc w:val="left"/>
            </w:pPr>
            <w:r>
              <w:t xml:space="preserve">Only for runs that happen on certain days each week (a Saturday market, a show Thursday to Sunday). Tick the days; the event is then listed on its next actual date, with</w:t>
            </w:r>
            <w:r>
              <w:t xml:space="preserve"> </w:t>
            </w:r>
            <w:r>
              <w:t xml:space="preserve">“</w:t>
            </w:r>
            <w:r>
              <w:t xml:space="preserve">Runs through …</w:t>
            </w:r>
            <w:r>
              <w:t xml:space="preserve">”</w:t>
            </w:r>
            <w:r>
              <w:t xml:space="preserve">.</w:t>
            </w:r>
          </w:p>
        </w:tc>
      </w:tr>
      <w:tr>
        <w:tc>
          <w:tcPr/>
          <w:p>
            <w:pPr>
              <w:pStyle w:val="Compact"/>
              <w:jc w:val="left"/>
            </w:pPr>
            <w:r>
              <w:rPr>
                <w:bCs/>
                <w:b/>
              </w:rPr>
              <w:t xml:space="preserve">Event: time</w:t>
            </w:r>
          </w:p>
        </w:tc>
        <w:tc>
          <w:tcPr/>
          <w:p>
            <w:pPr>
              <w:pStyle w:val="Compact"/>
              <w:jc w:val="left"/>
            </w:pPr>
            <w:r>
              <w:t xml:space="preserve">Written like</w:t>
            </w:r>
            <w:r>
              <w:t xml:space="preserve"> </w:t>
            </w:r>
            <w:r>
              <w:rPr>
                <w:iCs/>
                <w:i/>
              </w:rPr>
              <w:t xml:space="preserve">7 p.m.</w:t>
            </w:r>
            <w:r>
              <w:t xml:space="preserve">,</w:t>
            </w:r>
            <w:r>
              <w:t xml:space="preserve"> </w:t>
            </w:r>
            <w:r>
              <w:rPr>
                <w:iCs/>
                <w:i/>
              </w:rPr>
              <w:t xml:space="preserve">10:30 a.m.–noon</w:t>
            </w:r>
            <w:r>
              <w:t xml:space="preserve"> </w:t>
            </w:r>
            <w:r>
              <w:t xml:space="preserve">or</w:t>
            </w:r>
            <w:r>
              <w:t xml:space="preserve"> </w:t>
            </w:r>
            <w:r>
              <w:rPr>
                <w:iCs/>
                <w:i/>
              </w:rPr>
              <w:t xml:space="preserve">3–6 p.m.</w:t>
            </w:r>
            <w:r>
              <w:t xml:space="preserve"> </w:t>
            </w:r>
            <w:r>
              <w:t xml:space="preserve">Written this way, it also goes into readers’ calendar apps correctly.</w:t>
            </w:r>
          </w:p>
        </w:tc>
      </w:tr>
      <w:tr>
        <w:tc>
          <w:tcPr/>
          <w:p>
            <w:pPr>
              <w:pStyle w:val="Compact"/>
              <w:jc w:val="left"/>
            </w:pPr>
            <w:r>
              <w:rPr>
                <w:bCs/>
                <w:b/>
              </w:rPr>
              <w:t xml:space="preserve">Event: place</w:t>
            </w:r>
            <w:r>
              <w:t xml:space="preserve"> </w:t>
            </w:r>
            <w:r>
              <w:t xml:space="preserve">and</w:t>
            </w:r>
            <w:r>
              <w:t xml:space="preserve"> </w:t>
            </w:r>
            <w:r>
              <w:rPr>
                <w:bCs/>
                <w:b/>
              </w:rPr>
              <w:t xml:space="preserve">town</w:t>
            </w:r>
          </w:p>
        </w:tc>
        <w:tc>
          <w:tcPr/>
          <w:p>
            <w:pPr>
              <w:pStyle w:val="Compact"/>
              <w:jc w:val="left"/>
            </w:pPr>
            <w:r>
              <w:t xml:space="preserve">The place (e.g. </w:t>
            </w:r>
            <w:r>
              <w:rPr>
                <w:iCs/>
                <w:i/>
              </w:rPr>
              <w:t xml:space="preserve">Blanchard Memorial School, 493 Massachusetts Ave.</w:t>
            </w:r>
            <w:r>
              <w:t xml:space="preserve">) and the town (</w:t>
            </w:r>
            <w:r>
              <w:rPr>
                <w:iCs/>
                <w:i/>
              </w:rPr>
              <w:t xml:space="preserve">Boxborough</w:t>
            </w:r>
            <w:r>
              <w:t xml:space="preserve">,</w:t>
            </w:r>
            <w:r>
              <w:t xml:space="preserve"> </w:t>
            </w:r>
            <w:r>
              <w:rPr>
                <w:iCs/>
                <w:i/>
              </w:rPr>
              <w:t xml:space="preserve">Acton</w:t>
            </w:r>
            <w:r>
              <w:t xml:space="preserve">, … or</w:t>
            </w:r>
            <w:r>
              <w:t xml:space="preserve"> </w:t>
            </w:r>
            <w:r>
              <w:rPr>
                <w:iCs/>
                <w:i/>
              </w:rPr>
              <w:t xml:space="preserve">Online</w:t>
            </w:r>
            <w:r>
              <w:t xml:space="preserve">). The town drives the Boxborough / Nearby towns filter.</w:t>
            </w:r>
          </w:p>
        </w:tc>
      </w:tr>
      <w:tr>
        <w:tc>
          <w:tcPr/>
          <w:p>
            <w:pPr>
              <w:pStyle w:val="Compact"/>
              <w:jc w:val="left"/>
            </w:pPr>
            <w:r>
              <w:rPr>
                <w:bCs/>
                <w:b/>
              </w:rPr>
              <w:t xml:space="preserve">Event: cost</w:t>
            </w:r>
            <w:r>
              <w:t xml:space="preserve">,</w:t>
            </w:r>
            <w:r>
              <w:t xml:space="preserve"> </w:t>
            </w:r>
            <w:r>
              <w:rPr>
                <w:bCs/>
                <w:b/>
              </w:rPr>
              <w:t xml:space="preserve">registration</w:t>
            </w:r>
          </w:p>
        </w:tc>
        <w:tc>
          <w:tcPr/>
          <w:p>
            <w:pPr>
              <w:pStyle w:val="Compact"/>
              <w:jc w:val="left"/>
            </w:pPr>
            <w:r>
              <w:t xml:space="preserve">Optional, e.g. </w:t>
            </w:r>
            <w:r>
              <w:rPr>
                <w:iCs/>
                <w:i/>
              </w:rPr>
              <w:t xml:space="preserve">Free</w:t>
            </w:r>
            <w:r>
              <w:t xml:space="preserve">;</w:t>
            </w:r>
            <w:r>
              <w:t xml:space="preserve"> </w:t>
            </w:r>
            <w:r>
              <w:rPr>
                <w:iCs/>
                <w:i/>
              </w:rPr>
              <w:t xml:space="preserve">Required; register online</w:t>
            </w:r>
            <w:r>
              <w:t xml:space="preserve">.</w:t>
            </w:r>
          </w:p>
        </w:tc>
      </w:tr>
      <w:tr>
        <w:tc>
          <w:tcPr/>
          <w:p>
            <w:pPr>
              <w:pStyle w:val="Compact"/>
              <w:jc w:val="left"/>
            </w:pPr>
            <w:r>
              <w:rPr>
                <w:bCs/>
                <w:b/>
              </w:rPr>
              <w:t xml:space="preserve">Event: sessions of a series</w:t>
            </w:r>
          </w:p>
        </w:tc>
        <w:tc>
          <w:tcPr/>
          <w:p>
            <w:pPr>
              <w:pStyle w:val="Compact"/>
              <w:jc w:val="left"/>
            </w:pPr>
            <w:r>
              <w:t xml:space="preserve">For a program series (several talks or walks), add one entry per session with its date, time, title, place and town. Each session is listed on its own date; the event page shows the whole schedule.</w:t>
            </w:r>
          </w:p>
        </w:tc>
      </w:tr>
      <w:tr>
        <w:tc>
          <w:tcPr/>
          <w:p>
            <w:pPr>
              <w:pStyle w:val="Compact"/>
              <w:jc w:val="left"/>
            </w:pPr>
            <w:r>
              <w:rPr>
                <w:bCs/>
                <w:b/>
              </w:rPr>
              <w:t xml:space="preserve">Link for more information</w:t>
            </w:r>
          </w:p>
        </w:tc>
        <w:tc>
          <w:tcPr/>
          <w:p>
            <w:pPr>
              <w:pStyle w:val="Compact"/>
              <w:jc w:val="left"/>
            </w:pPr>
            <w:r>
              <w:t xml:space="preserve">The full web address. Readers can’t click a QR code, so type the link even if the flyer has one.</w:t>
            </w:r>
          </w:p>
        </w:tc>
      </w:tr>
      <w:tr>
        <w:tc>
          <w:tcPr/>
          <w:p>
            <w:pPr>
              <w:pStyle w:val="Compact"/>
              <w:jc w:val="left"/>
            </w:pPr>
            <w:r>
              <w:rPr>
                <w:bCs/>
                <w:b/>
              </w:rPr>
              <w:t xml:space="preserve">Notice: remove after</w:t>
            </w:r>
          </w:p>
        </w:tc>
        <w:tc>
          <w:tcPr/>
          <w:p>
            <w:pPr>
              <w:pStyle w:val="Compact"/>
              <w:jc w:val="left"/>
            </w:pPr>
            <w:r>
              <w:t xml:space="preserve">For notices with a deadline (a survey, an application). The notice leaves the Notices page after this date.</w:t>
            </w:r>
          </w:p>
        </w:tc>
      </w:tr>
      <w:tr>
        <w:tc>
          <w:tcPr/>
          <w:p>
            <w:pPr>
              <w:pStyle w:val="Compact"/>
              <w:jc w:val="left"/>
            </w:pPr>
            <w:r>
              <w:rPr>
                <w:bCs/>
                <w:b/>
              </w:rPr>
              <w:t xml:space="preserve">Flyer or photo</w:t>
            </w:r>
          </w:p>
        </w:tc>
        <w:tc>
          <w:tcPr/>
          <w:p>
            <w:pPr>
              <w:pStyle w:val="Compact"/>
              <w:jc w:val="left"/>
            </w:pPr>
            <w:r>
              <w:t xml:space="preserve">Optional. It’s shown below the details. Please also type the key facts (date, place, link) into the text, since many readers can’t read a flyer image.</w:t>
            </w:r>
          </w:p>
        </w:tc>
      </w:tr>
      <w:tr>
        <w:tc>
          <w:tcPr/>
          <w:p>
            <w:pPr>
              <w:pStyle w:val="Compact"/>
              <w:jc w:val="left"/>
            </w:pPr>
            <w:r>
              <w:rPr>
                <w:bCs/>
                <w:b/>
              </w:rPr>
              <w:t xml:space="preserve">Details</w:t>
            </w:r>
          </w:p>
        </w:tc>
        <w:tc>
          <w:tcPr/>
          <w:p>
            <w:pPr>
              <w:pStyle w:val="Compact"/>
              <w:jc w:val="left"/>
            </w:pPr>
            <w:r>
              <w:t xml:space="preserve">The full text. Copyedit for clarity and length as needed.</w:t>
            </w:r>
          </w:p>
        </w:tc>
      </w:tr>
    </w:tbl>
    <w:bookmarkStart w:id="29" w:name="submissions"/>
    <w:p>
      <w:pPr>
        <w:pStyle w:val="Heading3"/>
      </w:pPr>
      <w:r>
        <w:t xml:space="preserve">Submissions</w:t>
      </w:r>
    </w:p>
    <w:p>
      <w:pPr>
        <w:pStyle w:val="FirstParagraph"/>
      </w:pPr>
      <w:r>
        <w:t xml:space="preserve">The</w:t>
      </w:r>
      <w:r>
        <w:t xml:space="preserve"> </w:t>
      </w:r>
      <w:r>
        <w:rPr>
          <w:bCs/>
          <w:b/>
        </w:rPr>
        <w:t xml:space="preserve">Submit an event or notice</w:t>
      </w:r>
      <w:r>
        <w:t xml:space="preserve"> </w:t>
      </w:r>
      <w:r>
        <w:t xml:space="preserve">page (linked from the Events page, the footer and Contact) asks organizations for exactly these details. Until a submission form is set up, its button opens an email to info@boxboroughnews.org with the questions already filled in. To use a Google Form instead, paste its link into</w:t>
      </w:r>
      <w:r>
        <w:t xml:space="preserve"> </w:t>
      </w:r>
      <w:r>
        <w:rPr>
          <w:bCs/>
          <w:b/>
        </w:rPr>
        <w:t xml:space="preserve">Site settings → Event and notice submission form link</w:t>
      </w:r>
      <w:r>
        <w:t xml:space="preserve">.</w:t>
      </w:r>
    </w:p>
    <w:p>
      <w:r>
        <w:pict>
          <v:rect style="width:0;height:1.5pt" o:hralign="center" o:hrstd="t" o:hr="t"/>
        </w:pict>
      </w:r>
    </w:p>
    <w:bookmarkEnd w:id="29"/>
    <w:bookmarkEnd w:id="30"/>
    <w:bookmarkStart w:id="31" w:name="town-meetings-and-the-optional-note"/>
    <w:p>
      <w:pPr>
        <w:pStyle w:val="Heading2"/>
      </w:pPr>
      <w:r>
        <w:t xml:space="preserve">Town meetings and the optional note</w:t>
      </w:r>
    </w:p>
    <w:p>
      <w:pPr>
        <w:pStyle w:val="FirstParagraph"/>
      </w:pPr>
      <w:r>
        <w:t xml:space="preserve">The list of upcoming town meetings on the home page, the Events page and in the email comes straight from the Town of Boxborough’s online calendar and updates itself twice a day, so there’s nothing to maintain.</w:t>
      </w:r>
    </w:p>
    <w:p>
      <w:pPr>
        <w:pStyle w:val="BodyText"/>
      </w:pPr>
      <w:r>
        <w:t xml:space="preserve">When a meeting deserves a heads-up (a big vote, a public hearing), you can add a short note above that list. Most weeks, leave it off.</w:t>
      </w:r>
    </w:p>
    <w:p>
      <w:pPr>
        <w:numPr>
          <w:ilvl w:val="0"/>
          <w:numId w:val="1007"/>
        </w:numPr>
        <w:pStyle w:val="Compact"/>
      </w:pPr>
      <w:r>
        <w:t xml:space="preserve">Click</w:t>
      </w:r>
      <w:r>
        <w:t xml:space="preserve"> </w:t>
      </w:r>
      <w:r>
        <w:rPr>
          <w:bCs/>
          <w:b/>
        </w:rPr>
        <w:t xml:space="preserve">Town meetings note</w:t>
      </w:r>
      <w:r>
        <w:t xml:space="preserve"> </w:t>
      </w:r>
      <w:r>
        <w:t xml:space="preserve">in the left menu.</w:t>
      </w:r>
    </w:p>
    <w:p>
      <w:pPr>
        <w:numPr>
          <w:ilvl w:val="0"/>
          <w:numId w:val="1007"/>
        </w:numPr>
        <w:pStyle w:val="Compact"/>
      </w:pPr>
      <w:r>
        <w:t xml:space="preserve">Tick</w:t>
      </w:r>
      <w:r>
        <w:t xml:space="preserve"> </w:t>
      </w:r>
      <w:r>
        <w:rPr>
          <w:bCs/>
          <w:b/>
        </w:rPr>
        <w:t xml:space="preserve">Show a note above the town meetings list</w:t>
      </w:r>
      <w:r>
        <w:t xml:space="preserve"> </w:t>
      </w:r>
      <w:r>
        <w:t xml:space="preserve">and write a sentence or two.</w:t>
      </w:r>
    </w:p>
    <w:p>
      <w:pPr>
        <w:numPr>
          <w:ilvl w:val="0"/>
          <w:numId w:val="1007"/>
        </w:numPr>
        <w:pStyle w:val="Compact"/>
      </w:pPr>
      <w:r>
        <w:t xml:space="preserve">Set</w:t>
      </w:r>
      <w:r>
        <w:t xml:space="preserve"> </w:t>
      </w:r>
      <w:r>
        <w:rPr>
          <w:bCs/>
          <w:b/>
        </w:rPr>
        <w:t xml:space="preserve">Hide automatically after</w:t>
      </w:r>
      <w:r>
        <w:t xml:space="preserve"> </w:t>
      </w:r>
      <w:r>
        <w:t xml:space="preserve">to the last day it applies, usually the next Saturday. The note then disappears by itself, so it never shows out-of-date information.</w:t>
      </w:r>
    </w:p>
    <w:p>
      <w:pPr>
        <w:numPr>
          <w:ilvl w:val="0"/>
          <w:numId w:val="1007"/>
        </w:numPr>
        <w:pStyle w:val="Compact"/>
      </w:pPr>
      <w:r>
        <w:t xml:space="preserve">Leave the two calendar settings at the bottom as they are. The website tidies up the town’s titles (for example, a joint meeting listed separately by three boards appears once).</w:t>
      </w:r>
    </w:p>
    <w:p>
      <w:r>
        <w:pict>
          <v:rect style="width:0;height:1.5pt" o:hralign="center" o:hrstd="t" o:hr="t"/>
        </w:pict>
      </w:r>
    </w:p>
    <w:bookmarkEnd w:id="31"/>
    <w:bookmarkStart w:id="32" w:name="the-friday-email"/>
    <w:p>
      <w:pPr>
        <w:pStyle w:val="Heading2"/>
      </w:pPr>
      <w:r>
        <w:t xml:space="preserve">The Friday email</w:t>
      </w:r>
    </w:p>
    <w:p>
      <w:pPr>
        <w:pStyle w:val="FirstParagraph"/>
      </w:pPr>
      <w:r>
        <w:rPr>
          <w:bCs/>
          <w:b/>
        </w:rPr>
        <w:t xml:space="preserve">Every Friday shortly after 6 a.m.</w:t>
      </w:r>
      <w:r>
        <w:t xml:space="preserve"> </w:t>
      </w:r>
      <w:r>
        <w:t xml:space="preserve">(once the issue has gone live), the system gathers everything published in the past seven days into a formatted email, in the same order as the home page: the</w:t>
      </w:r>
      <w:r>
        <w:t xml:space="preserve"> </w:t>
      </w:r>
      <w:r>
        <w:rPr>
          <w:bCs/>
          <w:b/>
        </w:rPr>
        <w:t xml:space="preserve">Top story</w:t>
      </w:r>
      <w:r>
        <w:t xml:space="preserve"> </w:t>
      </w:r>
      <w:r>
        <w:t xml:space="preserve">with a large photo, then the week’s News and Features (headline, photo, opening sentences and a</w:t>
      </w:r>
      <w:r>
        <w:t xml:space="preserve"> </w:t>
      </w:r>
      <w:r>
        <w:t xml:space="preserve">“</w:t>
      </w:r>
      <w:r>
        <w:t xml:space="preserve">Read more</w:t>
      </w:r>
      <w:r>
        <w:t xml:space="preserve">”</w:t>
      </w:r>
      <w:r>
        <w:t xml:space="preserve"> </w:t>
      </w:r>
      <w:r>
        <w:t xml:space="preserve">link), then a short list of the coming week’s events (Boxborough first, then nearby towns, plus events newly announced for later dates), the headlines of new community notices, and finally the town meetings note (if any) and upcoming town meetings. It saves the email as a</w:t>
      </w:r>
      <w:r>
        <w:t xml:space="preserve"> </w:t>
      </w:r>
      <w:r>
        <w:rPr>
          <w:bCs/>
          <w:b/>
        </w:rPr>
        <w:t xml:space="preserve">draft in Kit</w:t>
      </w:r>
      <w:r>
        <w:t xml:space="preserve">, our email service.</w:t>
      </w:r>
      <w:r>
        <w:t xml:space="preserve"> </w:t>
      </w:r>
      <w:r>
        <w:rPr>
          <w:bCs/>
          <w:b/>
        </w:rPr>
        <w:t xml:space="preserve">Nothing is sent until an editor sends it.</w:t>
      </w:r>
    </w:p>
    <w:p>
      <w:pPr>
        <w:pStyle w:val="BodyText"/>
      </w:pPr>
      <w:r>
        <w:t xml:space="preserve">To send it:</w:t>
      </w:r>
      <w:r>
        <w:t xml:space="preserve"> </w:t>
      </w:r>
      <w:r>
        <w:t xml:space="preserve">1. Log in to</w:t>
      </w:r>
      <w:r>
        <w:t xml:space="preserve"> </w:t>
      </w:r>
      <w:r>
        <w:rPr>
          <w:bCs/>
          <w:b/>
        </w:rPr>
        <w:t xml:space="preserve">Kit</w:t>
      </w:r>
      <w:r>
        <w:t xml:space="preserve"> </w:t>
      </w:r>
      <w:r>
        <w:t xml:space="preserve">(https://app.kit.com) with the Boxborough News account. (Ask the site administrator for the login.)</w:t>
      </w:r>
      <w:r>
        <w:t xml:space="preserve"> </w:t>
      </w:r>
      <w:r>
        <w:t xml:space="preserve">2. Click</w:t>
      </w:r>
      <w:r>
        <w:t xml:space="preserve"> </w:t>
      </w:r>
      <w:r>
        <w:rPr>
          <w:bCs/>
          <w:b/>
        </w:rPr>
        <w:t xml:space="preserve">Broadcasts</w:t>
      </w:r>
      <w:r>
        <w:t xml:space="preserve"> </w:t>
      </w:r>
      <w:r>
        <w:t xml:space="preserve">in the menu on the left. This week’s draft is at the top, titled like</w:t>
      </w:r>
      <w:r>
        <w:t xml:space="preserve"> </w:t>
      </w:r>
      <w:r>
        <w:rPr>
          <w:iCs/>
          <w:i/>
        </w:rPr>
        <w:t xml:space="preserve">“</w:t>
      </w:r>
      <w:r>
        <w:rPr>
          <w:iCs/>
          <w:i/>
        </w:rPr>
        <w:t xml:space="preserve">Boxborough News – September 18, 2026</w:t>
      </w:r>
      <w:r>
        <w:rPr>
          <w:iCs/>
          <w:i/>
        </w:rPr>
        <w:t xml:space="preserve">”</w:t>
      </w:r>
      <w:r>
        <w:t xml:space="preserve">.</w:t>
      </w:r>
      <w:r>
        <w:t xml:space="preserve"> </w:t>
      </w:r>
      <w:r>
        <w:t xml:space="preserve">3. Click it and read it through. You can make small edits there if needed.</w:t>
      </w:r>
      <w:r>
        <w:t xml:space="preserve"> </w:t>
      </w:r>
      <w:r>
        <w:t xml:space="preserve">4. Click</w:t>
      </w:r>
      <w:r>
        <w:t xml:space="preserve"> </w:t>
      </w:r>
      <w:r>
        <w:rPr>
          <w:bCs/>
          <w:b/>
        </w:rPr>
        <w:t xml:space="preserve">Send</w:t>
      </w:r>
      <w:r>
        <w:t xml:space="preserve">. (You can also schedule it for a particular time.)</w:t>
      </w:r>
    </w:p>
    <w:p>
      <w:pPr>
        <w:pStyle w:val="BodyText"/>
      </w:pPr>
      <w:r>
        <w:rPr>
          <w:bCs/>
          <w:b/>
        </w:rPr>
        <w:t xml:space="preserve">Want to preview the email before Friday?</w:t>
      </w:r>
      <w:r>
        <w:t xml:space="preserve"> </w:t>
      </w:r>
      <w:r>
        <w:t xml:space="preserve">Open the</w:t>
      </w:r>
      <w:r>
        <w:t xml:space="preserve"> </w:t>
      </w:r>
      <w:r>
        <w:rPr>
          <w:bCs/>
          <w:b/>
        </w:rPr>
        <w:t xml:space="preserve">Preview</w:t>
      </w:r>
      <w:r>
        <w:t xml:space="preserve"> </w:t>
      </w:r>
      <w:r>
        <w:t xml:space="preserve">page (see</w:t>
      </w:r>
      <w:r>
        <w:t xml:space="preserve"> </w:t>
      </w:r>
      <w:r>
        <w:rPr>
          <w:iCs/>
          <w:i/>
        </w:rPr>
        <w:t xml:space="preserve">Previewing before it goes live</w:t>
      </w:r>
      <w:r>
        <w:t xml:space="preserve">) and click</w:t>
      </w:r>
      <w:r>
        <w:t xml:space="preserve"> </w:t>
      </w:r>
      <w:r>
        <w:rPr>
          <w:bCs/>
          <w:b/>
        </w:rPr>
        <w:t xml:space="preserve">Preview the coming Friday’s email</w:t>
      </w:r>
      <w:r>
        <w:t xml:space="preserve">. It shows the coming issue as it stands, including the stories scheduled for Friday. (The Subscribe page links to a different page,</w:t>
      </w:r>
      <w:r>
        <w:t xml:space="preserve"> </w:t>
      </w:r>
      <w:r>
        <w:rPr>
          <w:bCs/>
          <w:b/>
        </w:rPr>
        <w:t xml:space="preserve">/newsletter/latest/</w:t>
      </w:r>
      <w:r>
        <w:t xml:space="preserve">, which shows the most recent email already sent, so new readers always see a complete issue.)</w:t>
      </w:r>
    </w:p>
    <w:p>
      <w:pPr>
        <w:pStyle w:val="BodyText"/>
      </w:pPr>
      <w:r>
        <w:rPr>
          <w:bCs/>
          <w:b/>
        </w:rPr>
        <w:t xml:space="preserve">Added or fixed an article after the draft was made?</w:t>
      </w:r>
      <w:r>
        <w:t xml:space="preserve"> </w:t>
      </w:r>
      <w:r>
        <w:t xml:space="preserve">In Pages CMS, look for the action button labeled</w:t>
      </w:r>
      <w:r>
        <w:t xml:space="preserve"> </w:t>
      </w:r>
      <w:r>
        <w:rPr>
          <w:bCs/>
          <w:b/>
        </w:rPr>
        <w:t xml:space="preserve">Create this week’s email draft now</w:t>
      </w:r>
      <w:r>
        <w:t xml:space="preserve"> </w:t>
      </w:r>
      <w:r>
        <w:t xml:space="preserve">and click it. This refreshes the existing draft rather than making a second one. If you don’t see the button, just edit the draft directly in Kit.</w:t>
      </w:r>
    </w:p>
    <w:p>
      <w:pPr>
        <w:pStyle w:val="BodyText"/>
      </w:pPr>
      <w:r>
        <w:rPr>
          <w:bCs/>
          <w:b/>
        </w:rPr>
        <w:t xml:space="preserve">To add the editors’ note at the top of an issue</w:t>
      </w:r>
      <w:r>
        <w:t xml:space="preserve"> </w:t>
      </w:r>
      <w:r>
        <w:t xml:space="preserve">(a few friendly lines pointing readers to the week’s stories, like the note in the old newsletter): open</w:t>
      </w:r>
      <w:r>
        <w:t xml:space="preserve"> </w:t>
      </w:r>
      <w:r>
        <w:rPr>
          <w:bCs/>
          <w:b/>
        </w:rPr>
        <w:t xml:space="preserve">Weekly email settings</w:t>
      </w:r>
      <w:r>
        <w:t xml:space="preserve">, write it in</w:t>
      </w:r>
      <w:r>
        <w:t xml:space="preserve"> </w:t>
      </w:r>
      <w:r>
        <w:rPr>
          <w:bCs/>
          <w:b/>
        </w:rPr>
        <w:t xml:space="preserve">Editors’ note</w:t>
      </w:r>
      <w:r>
        <w:t xml:space="preserve">, set</w:t>
      </w:r>
      <w:r>
        <w:t xml:space="preserve"> </w:t>
      </w:r>
      <w:r>
        <w:rPr>
          <w:bCs/>
          <w:b/>
        </w:rPr>
        <w:t xml:space="preserve">The note is for the issue dated</w:t>
      </w:r>
      <w:r>
        <w:t xml:space="preserve"> </w:t>
      </w:r>
      <w:r>
        <w:t xml:space="preserve">to that Friday, and save before Friday morning. To link to a story, select the words, click the link button and paste the story’s web address: open the story on the new website and copy the address from your browser’s address bar. (Don’t copy links out of an old newsletter; those go through the old email service.) The note is signed with the name in</w:t>
      </w:r>
      <w:r>
        <w:t xml:space="preserve"> </w:t>
      </w:r>
      <w:r>
        <w:rPr>
          <w:bCs/>
          <w:b/>
        </w:rPr>
        <w:t xml:space="preserve">Signed by</w:t>
      </w:r>
      <w:r>
        <w:t xml:space="preserve">. Because it’s tied to that Friday, it won’t appear again the following week, so there’s nothing to clear. If you add or change the note after the draft has been made, click</w:t>
      </w:r>
      <w:r>
        <w:t xml:space="preserve"> </w:t>
      </w:r>
      <w:r>
        <w:rPr>
          <w:bCs/>
          <w:b/>
        </w:rPr>
        <w:t xml:space="preserve">Create this week’s email draft now</w:t>
      </w:r>
      <w:r>
        <w:t xml:space="preserve"> </w:t>
      </w:r>
      <w:r>
        <w:t xml:space="preserve">to refresh the draft.</w:t>
      </w:r>
    </w:p>
    <w:p>
      <w:r>
        <w:pict>
          <v:rect style="width:0;height:1.5pt" o:hralign="center" o:hrstd="t" o:hr="t"/>
        </w:pict>
      </w:r>
    </w:p>
    <w:bookmarkEnd w:id="32"/>
    <w:bookmarkStart w:id="33" w:name="other-pages-and-settings"/>
    <w:p>
      <w:pPr>
        <w:pStyle w:val="Heading2"/>
      </w:pPr>
      <w:r>
        <w:t xml:space="preserve">Other pages and settings</w:t>
      </w:r>
    </w:p>
    <w:p>
      <w:pPr>
        <w:numPr>
          <w:ilvl w:val="0"/>
          <w:numId w:val="1008"/>
        </w:numPr>
        <w:pStyle w:val="Compact"/>
      </w:pPr>
      <w:r>
        <w:rPr>
          <w:bCs/>
          <w:b/>
        </w:rPr>
        <w:t xml:space="preserve">Pages</w:t>
      </w:r>
      <w:r>
        <w:t xml:space="preserve"> </w:t>
      </w:r>
      <w:r>
        <w:t xml:space="preserve">contains About Us, Contact and Outside the Box. Edit them like articles. Tick</w:t>
      </w:r>
      <w:r>
        <w:t xml:space="preserve"> </w:t>
      </w:r>
      <w:r>
        <w:rPr>
          <w:bCs/>
          <w:b/>
        </w:rPr>
        <w:t xml:space="preserve">Show in the menu bar</w:t>
      </w:r>
      <w:r>
        <w:t xml:space="preserve"> </w:t>
      </w:r>
      <w:r>
        <w:t xml:space="preserve">to list a page in the site’s top menu (only About Us is there now; the others are in the footer).</w:t>
      </w:r>
    </w:p>
    <w:p>
      <w:pPr>
        <w:numPr>
          <w:ilvl w:val="0"/>
          <w:numId w:val="1008"/>
        </w:numPr>
        <w:pStyle w:val="Compact"/>
      </w:pPr>
      <w:r>
        <w:rPr>
          <w:bCs/>
          <w:b/>
        </w:rPr>
        <w:t xml:space="preserve">Events &amp; Notices page text</w:t>
      </w:r>
      <w:r>
        <w:t xml:space="preserve"> </w:t>
      </w:r>
      <w:r>
        <w:t xml:space="preserve">holds the one-line submission policy shown on those pages.</w:t>
      </w:r>
    </w:p>
    <w:p>
      <w:pPr>
        <w:numPr>
          <w:ilvl w:val="0"/>
          <w:numId w:val="1008"/>
        </w:numPr>
        <w:pStyle w:val="Compact"/>
      </w:pPr>
      <w:r>
        <w:rPr>
          <w:bCs/>
          <w:b/>
        </w:rPr>
        <w:t xml:space="preserve">Site settings</w:t>
      </w:r>
      <w:r>
        <w:t xml:space="preserve"> </w:t>
      </w:r>
      <w:r>
        <w:t xml:space="preserve">holds the contact email, social media links, the newsletter sign-up link, the submission form link, the old website’s address and the</w:t>
      </w:r>
      <w:r>
        <w:t xml:space="preserve"> </w:t>
      </w:r>
      <w:r>
        <w:t xml:space="preserve">“</w:t>
      </w:r>
      <w:r>
        <w:t xml:space="preserve">Town resources</w:t>
      </w:r>
      <w:r>
        <w:t xml:space="preserve">”</w:t>
      </w:r>
      <w:r>
        <w:t xml:space="preserve"> </w:t>
      </w:r>
      <w:r>
        <w:t xml:space="preserve">links in the footer. Change these rarely.</w:t>
      </w:r>
    </w:p>
    <w:p>
      <w:r>
        <w:pict>
          <v:rect style="width:0;height:1.5pt" o:hralign="center" o:hrstd="t" o:hr="t"/>
        </w:pict>
      </w:r>
    </w:p>
    <w:bookmarkEnd w:id="33"/>
    <w:bookmarkStart w:id="34" w:name="if-something-doesnt-look-right"/>
    <w:p>
      <w:pPr>
        <w:pStyle w:val="Heading2"/>
      </w:pPr>
      <w:r>
        <w:t xml:space="preserve">If something doesn’t look right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What to check</w:t>
            </w:r>
          </w:p>
        </w:tc>
      </w:tr>
      <w:tr>
        <w:tc>
          <w:tcPr/>
          <w:p>
            <w:pPr>
              <w:pStyle w:val="Compact"/>
              <w:jc w:val="left"/>
            </w:pPr>
            <w:r>
              <w:t xml:space="preserve">I saved, but my article isn’t on the site</w:t>
            </w:r>
          </w:p>
        </w:tc>
        <w:tc>
          <w:tcPr/>
          <w:p>
            <w:pPr>
              <w:pStyle w:val="Compact"/>
              <w:jc w:val="left"/>
            </w:pPr>
            <w:r>
              <w:t xml:space="preserve">Wait two or three minutes, then refresh the page. Check that</w:t>
            </w:r>
            <w:r>
              <w:t xml:space="preserve"> </w:t>
            </w:r>
            <w:r>
              <w:rPr>
                <w:bCs/>
                <w:b/>
              </w:rPr>
              <w:t xml:space="preserve">Draft</w:t>
            </w:r>
            <w:r>
              <w:t xml:space="preserve"> </w:t>
            </w:r>
            <w:r>
              <w:t xml:space="preserve">is unticked and the</w:t>
            </w:r>
            <w:r>
              <w:t xml:space="preserve"> </w:t>
            </w:r>
            <w:r>
              <w:rPr>
                <w:bCs/>
                <w:b/>
              </w:rPr>
              <w:t xml:space="preserve">Publication date</w:t>
            </w:r>
            <w:r>
              <w:t xml:space="preserve"> </w:t>
            </w:r>
            <w:r>
              <w:t xml:space="preserve">isn’t in the future. Anything dated today appears from 6 a.m. Until then, it’s on the</w:t>
            </w:r>
            <w:r>
              <w:t xml:space="preserve"> </w:t>
            </w:r>
            <w:r>
              <w:rPr>
                <w:bCs/>
                <w:b/>
              </w:rPr>
              <w:t xml:space="preserve">Preview</w:t>
            </w:r>
            <w:r>
              <w:t xml:space="preserve"> </w:t>
            </w:r>
            <w:r>
              <w:t xml:space="preserve">page.</w:t>
            </w:r>
          </w:p>
        </w:tc>
      </w:tr>
      <w:tr>
        <w:tc>
          <w:tcPr/>
          <w:p>
            <w:pPr>
              <w:pStyle w:val="Compact"/>
              <w:jc w:val="left"/>
            </w:pPr>
            <w:r>
              <w:t xml:space="preserve">The home page still shows last week’s town meetings note</w:t>
            </w:r>
          </w:p>
        </w:tc>
        <w:tc>
          <w:tcPr/>
          <w:p>
            <w:pPr>
              <w:pStyle w:val="Compact"/>
              <w:jc w:val="left"/>
            </w:pPr>
            <w:r>
              <w:t xml:space="preserve">Check</w:t>
            </w:r>
            <w:r>
              <w:t xml:space="preserve"> </w:t>
            </w:r>
            <w:r>
              <w:rPr>
                <w:bCs/>
                <w:b/>
              </w:rPr>
              <w:t xml:space="preserve">Hide automatically after</w:t>
            </w:r>
            <w:r>
              <w:t xml:space="preserve"> </w:t>
            </w:r>
            <w:r>
              <w:t xml:space="preserve">in</w:t>
            </w:r>
            <w:r>
              <w:t xml:space="preserve"> </w:t>
            </w:r>
            <w:r>
              <w:rPr>
                <w:bCs/>
                <w:b/>
              </w:rPr>
              <w:t xml:space="preserve">Town meetings note</w:t>
            </w:r>
            <w:r>
              <w:t xml:space="preserve">, or untick</w:t>
            </w:r>
            <w:r>
              <w:t xml:space="preserve"> </w:t>
            </w:r>
            <w:r>
              <w:rPr>
                <w:bCs/>
                <w:b/>
              </w:rPr>
              <w:t xml:space="preserve">Show a note</w:t>
            </w:r>
            <w:r>
              <w:t xml:space="preserve">.</w:t>
            </w:r>
          </w:p>
        </w:tc>
      </w:tr>
      <w:tr>
        <w:tc>
          <w:tcPr/>
          <w:p>
            <w:pPr>
              <w:pStyle w:val="Compact"/>
              <w:jc w:val="left"/>
            </w:pPr>
            <w:r>
              <w:t xml:space="preserve">An event is missing from the Events page</w:t>
            </w:r>
          </w:p>
        </w:tc>
        <w:tc>
          <w:tcPr/>
          <w:p>
            <w:pPr>
              <w:pStyle w:val="Compact"/>
              <w:jc w:val="left"/>
            </w:pPr>
            <w:r>
              <w:t xml:space="preserve">Check that</w:t>
            </w:r>
            <w:r>
              <w:t xml:space="preserve"> </w:t>
            </w:r>
            <w:r>
              <w:rPr>
                <w:bCs/>
                <w:b/>
              </w:rPr>
              <w:t xml:space="preserve">Kind</w:t>
            </w:r>
            <w:r>
              <w:t xml:space="preserve"> </w:t>
            </w:r>
            <w:r>
              <w:t xml:space="preserve">is</w:t>
            </w:r>
            <w:r>
              <w:t xml:space="preserve"> </w:t>
            </w:r>
            <w:r>
              <w:rPr>
                <w:iCs/>
                <w:i/>
              </w:rPr>
              <w:t xml:space="preserve">Event</w:t>
            </w:r>
            <w:r>
              <w:t xml:space="preserve">, the</w:t>
            </w:r>
            <w:r>
              <w:t xml:space="preserve"> </w:t>
            </w:r>
            <w:r>
              <w:rPr>
                <w:bCs/>
                <w:b/>
              </w:rPr>
              <w:t xml:space="preserve">Event: date</w:t>
            </w:r>
            <w:r>
              <w:t xml:space="preserve"> </w:t>
            </w:r>
            <w:r>
              <w:t xml:space="preserve">is filled in, and its last day hasn’t passed.</w:t>
            </w:r>
          </w:p>
        </w:tc>
      </w:tr>
      <w:tr>
        <w:tc>
          <w:tcPr/>
          <w:p>
            <w:pPr>
              <w:pStyle w:val="Compact"/>
              <w:jc w:val="left"/>
            </w:pPr>
            <w:r>
              <w:t xml:space="preserve">There’s no email draft in Kit on Friday</w:t>
            </w:r>
          </w:p>
        </w:tc>
        <w:tc>
          <w:tcPr/>
          <w:p>
            <w:pPr>
              <w:pStyle w:val="Compact"/>
              <w:jc w:val="left"/>
            </w:pPr>
            <w:r>
              <w:t xml:space="preserve">If nothing was published that week, no draft is made. Otherwise click</w:t>
            </w:r>
            <w:r>
              <w:t xml:space="preserve"> </w:t>
            </w:r>
            <w:r>
              <w:rPr>
                <w:bCs/>
                <w:b/>
              </w:rPr>
              <w:t xml:space="preserve">Create this week’s email draft now</w:t>
            </w:r>
            <w:r>
              <w:t xml:space="preserve">, or ask the site administrator.</w:t>
            </w:r>
          </w:p>
        </w:tc>
      </w:tr>
      <w:tr>
        <w:tc>
          <w:tcPr/>
          <w:p>
            <w:pPr>
              <w:pStyle w:val="Compact"/>
              <w:jc w:val="left"/>
            </w:pPr>
            <w:r>
              <w:t xml:space="preserve">Pages CMS won’t save my changes</w:t>
            </w:r>
          </w:p>
        </w:tc>
        <w:tc>
          <w:tcPr/>
          <w:p>
            <w:pPr>
              <w:pStyle w:val="Compact"/>
              <w:jc w:val="left"/>
            </w:pPr>
            <w:r>
              <w:t xml:space="preserve">Someone else probably saved the same item while you had it open. Copy your text, reload the page, paste your changes back in and save again.</w:t>
            </w:r>
          </w:p>
        </w:tc>
      </w:tr>
      <w:tr>
        <w:tc>
          <w:tcPr/>
          <w:p>
            <w:pPr>
              <w:pStyle w:val="Compact"/>
              <w:jc w:val="left"/>
            </w:pPr>
            <w:r>
              <w:t xml:space="preserve">Anything else</w:t>
            </w:r>
          </w:p>
        </w:tc>
        <w:tc>
          <w:tcPr/>
          <w:p>
            <w:pPr>
              <w:pStyle w:val="Compact"/>
              <w:jc w:val="left"/>
            </w:pPr>
            <w:r>
              <w:t xml:space="preserve">Contact the site administrator. Every change is saved in the site’s history, so nothing is ever truly lost.</w:t>
            </w:r>
          </w:p>
        </w:tc>
      </w:tr>
    </w:tbl>
    <w:bookmarkEnd w:id="34"/>
    <w:bookmarkEnd w:id="35"/>
    <w:sectPr>
      <w:footerReference r:id="rId9" w:type="default"/>
      <w:pgSz w:h="15840" w:orient="portrait" w:w="12240"/>
      <w:pgMar w:bottom="1260" w:footer="708" w:gutter="0" w:header="708" w:left="1440" w:right="1440" w:top="126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1C4" w:sz="4" w:space="6"/>
      </w:pBdr>
      <w:tabs>
        <w:tab w:val="right" w:pos="9360"/>
      </w:tabs>
    </w:pPr>
    <w:r>
      <w:rPr>
        <w:color w:val="646A66"/>
        <w:sz w:val="17"/>
        <w:szCs w:val="17"/>
      </w:rPr>
      <w:t xml:space="preserve">Boxborough News · Editor's Guide</w:t>
    </w:r>
    <w:r>
      <w:rPr>
        <w:color w:val="646A66"/>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80" w:left="440"/>
      </w:pPr>
      <w:rPr>
        <w:color w:val="2C5A3C"/>
      </w:rPr>
    </w:lvl>
  </w:abstractNum>
  <w:abstractNum w15:restartNumberingAfterBreak="0" w:abstractNumId="3">
    <w:multiLevelType w:val="hybridMultilevel"/>
    <w:lvl w15:tentative="1" w:ilvl="0">
      <w:start w:val="1"/>
      <w:numFmt w:val="decimal"/>
      <w:lvlText w:val="%1."/>
      <w:lvlJc w:val="left"/>
      <w:pPr>
        <w:ind w:hanging="340" w:left="440"/>
      </w:pPr>
      <w:rPr>
        <w:b/>
        <w:bCs/>
        <w:color w:val="2C5A3C"/>
      </w:rPr>
    </w:lvl>
    <w:lvl w15:tentative="1" w:ilvl="1">
      <w:start w:val="1"/>
      <w:numFmt w:val="bullet"/>
      <w:lvlText w:val="–"/>
      <w:lvlJc w:val="left"/>
      <w:pPr>
        <w:ind w:hanging="260" w:left="860"/>
      </w:pPr>
    </w:lvl>
  </w:abstractNum>
  <w:abstractNum w15:restartNumberingAfterBreak="0" w:abstractNumId="4">
    <w:multiLevelType w:val="hybridMultilevel"/>
    <w:lvl w15:tentative="1" w:ilvl="0">
      <w:start w:val="1"/>
      <w:numFmt w:val="decimal"/>
      <w:lvlText w:val="%1."/>
      <w:lvlJc w:val="left"/>
      <w:pPr>
        <w:ind w:hanging="340" w:left="440"/>
      </w:pPr>
      <w:rPr>
        <w:b/>
        <w:bCs/>
        <w:color w:val="2C5A3C"/>
      </w:rPr>
    </w:lvl>
    <w:lvl w15:tentative="1" w:ilvl="1">
      <w:start w:val="1"/>
      <w:numFmt w:val="bullet"/>
      <w:lvlText w:val="–"/>
      <w:lvlJc w:val="left"/>
      <w:pPr>
        <w:ind w:hanging="260" w:left="860"/>
      </w:pPr>
    </w:lvl>
  </w:abstractNum>
  <w:abstractNum w15:restartNumberingAfterBreak="0" w:abstractNumId="5">
    <w:multiLevelType w:val="hybridMultilevel"/>
    <w:lvl w15:tentative="1" w:ilvl="0">
      <w:start w:val="1"/>
      <w:numFmt w:val="decimal"/>
      <w:lvlText w:val="%1."/>
      <w:lvlJc w:val="left"/>
      <w:pPr>
        <w:ind w:hanging="340" w:left="440"/>
      </w:pPr>
      <w:rPr>
        <w:b/>
        <w:bCs/>
        <w:color w:val="2C5A3C"/>
      </w:rPr>
    </w:lvl>
    <w:lvl w15:tentative="1" w:ilvl="1">
      <w:start w:val="1"/>
      <w:numFmt w:val="bullet"/>
      <w:lvlText w:val="–"/>
      <w:lvlJc w:val="left"/>
      <w:pPr>
        <w:ind w:hanging="260" w:left="860"/>
      </w:pPr>
    </w:lvl>
  </w:abstractNum>
  <w:abstractNum w15:restartNumberingAfterBreak="0" w:abstractNumId="6">
    <w:multiLevelType w:val="hybridMultilevel"/>
    <w:lvl w15:tentative="1" w:ilvl="0">
      <w:start w:val="1"/>
      <w:numFmt w:val="decimal"/>
      <w:lvlText w:val="%1."/>
      <w:lvlJc w:val="left"/>
      <w:pPr>
        <w:ind w:hanging="340" w:left="440"/>
      </w:pPr>
      <w:rPr>
        <w:b/>
        <w:bCs/>
        <w:color w:val="2C5A3C"/>
      </w:rPr>
    </w:lvl>
    <w:lvl w15:tentative="1" w:ilvl="1">
      <w:start w:val="1"/>
      <w:numFmt w:val="bullet"/>
      <w:lvlText w:val="–"/>
      <w:lvlJc w:val="left"/>
      <w:pPr>
        <w:ind w:hanging="260" w:left="86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12E"/>
        <w:sz w:val="22"/>
        <w:szCs w:val="22"/>
      </w:rPr>
    </w:rPrDefault>
    <w:pPrDefault>
      <w:pPr>
        <w:spacing w:line="276"/>
      </w:pPr>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Title" w:type="paragraph">
    <w:name w:val="Title"/>
    <w:basedOn w:val="Normal"/>
    <w:next w:val="Normal"/>
    <w:qFormat/>
    <w:pPr>
      <w:spacing w:after="160"/>
    </w:pPr>
    <w:rPr>
      <w:rFonts w:ascii="Georgia" w:cs="Georgia" w:eastAsia="Georgia" w:hAnsi="Georgia"/>
      <w:b/>
      <w:bCs/>
      <w:color w:val="17211B"/>
      <w:sz w:val="52"/>
      <w:szCs w:val="52"/>
    </w:rPr>
  </w:style>
  <w:style w:styleId="Heading1" w:type="paragraph">
    <w:name w:val="Heading 1"/>
    <w:basedOn w:val="Normal"/>
    <w:next w:val="Normal"/>
    <w:qFormat/>
    <w:pPr>
      <w:keepNext/>
      <w:pBdr>
        <w:bottom w:color="2C5A3C" w:space="4" w:sz="6" w:val="single"/>
      </w:pBdr>
      <w:spacing w:after="140" w:before="360"/>
      <w:outlineLvl w:val="0"/>
    </w:pPr>
    <w:rPr>
      <w:rFonts w:ascii="Georgia" w:cs="Georgia" w:eastAsia="Georgia" w:hAnsi="Georgia"/>
      <w:b/>
      <w:bCs/>
      <w:color w:val="17211B"/>
      <w:sz w:val="32"/>
      <w:szCs w:val="32"/>
    </w:rPr>
  </w:style>
  <w:style w:styleId="Heading2" w:type="paragraph">
    <w:name w:val="Heading 2"/>
    <w:basedOn w:val="Normal"/>
    <w:next w:val="Normal"/>
    <w:qFormat/>
    <w:pPr>
      <w:keepNext/>
      <w:spacing w:after="100" w:before="240"/>
      <w:outlineLvl w:val="1"/>
    </w:pPr>
    <w:rPr>
      <w:rFonts w:ascii="Georgia" w:cs="Georgia" w:eastAsia="Georgia" w:hAnsi="Georgia"/>
      <w:b/>
      <w:bCs/>
      <w:color w:val="2C5A3C"/>
      <w:sz w:val="25"/>
      <w:szCs w:val="25"/>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2026-10-23T06:35:34Z</dcterms:created>
  <dcterms:modified xsi:type="dcterms:W3CDTF">2026-10-23T06:35:34Z</dcterms:modified>
</cp:coreProperties>
</file>

<file path=docProps/custom.xml><?xml version="1.0" encoding="utf-8"?>
<Properties xmlns="http://schemas.openxmlformats.org/officeDocument/2006/custom-properties" xmlns:vt="http://schemas.openxmlformats.org/officeDocument/2006/docPropsVTypes"/>
</file>