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at 6 a.m. Friday. Add events and notices as they arrive. You can keep working late Thursday night: nothing dated Friday goes live before 6 a.m.</w:t>
            </w:r>
          </w:p>
        </w:tc>
      </w:tr>
      <w:tr>
        <w:tc>
          <w:tcPr/>
          <w:p>
            <w:pPr>
              <w:pStyle w:val="Compact"/>
              <w:jc w:val="left"/>
            </w:pPr>
            <w:r>
              <w:t xml:space="preserve">Thursday</w:t>
            </w:r>
          </w:p>
        </w:tc>
        <w:tc>
          <w:tcPr/>
          <w:p>
            <w:pPr>
              <w:pStyle w:val="Compact"/>
              <w:jc w:val="left"/>
            </w:pPr>
            <w:r>
              <w:t xml:space="preserve">Check the week’s articles on the</w:t>
            </w:r>
            <w:r>
              <w:t xml:space="preserve"> </w:t>
            </w:r>
            <w:r>
              <w:rPr>
                <w:bCs/>
                <w:b/>
              </w:rPr>
              <w:t xml:space="preserve">Preview</w:t>
            </w:r>
            <w:r>
              <w:t xml:space="preserve"> </w:t>
            </w:r>
            <w:r>
              <w:t xml:space="preserve">page (see below). Tick one</w:t>
            </w:r>
            <w:r>
              <w:t xml:space="preserve"> </w:t>
            </w:r>
            <w:r>
              <w:rPr>
                <w:bCs/>
                <w:b/>
              </w:rPr>
              <w:t xml:space="preserve">Top story</w:t>
            </w:r>
            <w:r>
              <w:t xml:space="preserve"> </w:t>
            </w:r>
            <w:r>
              <w:t xml:space="preserve">for the week. Optional: write the</w:t>
            </w:r>
            <w:r>
              <w:t xml:space="preserve"> </w:t>
            </w:r>
            <w:r>
              <w:rPr>
                <w:bCs/>
                <w:b/>
              </w:rPr>
              <w:t xml:space="preserve">Editors’ note</w:t>
            </w:r>
            <w:r>
              <w:t xml:space="preserve"> </w:t>
            </w:r>
            <w:r>
              <w:t xml:space="preserve">for the email (see</w:t>
            </w:r>
            <w:r>
              <w:t xml:space="preserve"> </w:t>
            </w:r>
            <w:r>
              <w:rPr>
                <w:iCs/>
                <w:i/>
              </w:rPr>
              <w:t xml:space="preserve">The Friday email</w:t>
            </w:r>
            <w:r>
              <w:t xml:space="preserve">), and add a</w:t>
            </w:r>
            <w:r>
              <w:t xml:space="preserve"> </w:t>
            </w:r>
            <w:r>
              <w:rPr>
                <w:bCs/>
                <w:b/>
              </w:rPr>
              <w:t xml:space="preserve">Town meetings note</w:t>
            </w:r>
            <w:r>
              <w:t xml:space="preserve"> </w:t>
            </w:r>
            <w:r>
              <w:t xml:space="preserve">if a meeting next week deserves a heads-up.</w:t>
            </w:r>
          </w:p>
        </w:tc>
      </w:tr>
      <w:tr>
        <w:tc>
          <w:tcPr/>
          <w:p>
            <w:pPr>
              <w:pStyle w:val="Compact"/>
              <w:jc w:val="left"/>
            </w:pPr>
            <w:r>
              <w:rPr>
                <w:bCs/>
                <w:b/>
              </w:rPr>
              <w:t xml:space="preserve">Friday morning</w:t>
            </w:r>
          </w:p>
        </w:tc>
        <w:tc>
          <w:tcPr/>
          <w:p>
            <w:pPr>
              <w:pStyle w:val="Compact"/>
              <w:jc w:val="left"/>
            </w:pPr>
            <w:r>
              <w:t xml:space="preserve">Shortly after 6 a.m., the articles go live and an email draft appears in</w:t>
            </w:r>
            <w:r>
              <w:t xml:space="preserve"> </w:t>
            </w:r>
            <w:r>
              <w:rPr>
                <w:bCs/>
                <w:b/>
              </w:rPr>
              <w:t xml:space="preserve">Kit</w:t>
            </w:r>
            <w:r>
              <w:t xml:space="preserve">. Review it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7"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at 6 a.m. that day. Today’s date publishes it within a couple of minutes (or at 6 a.m., if you save before then). For an article between issues (around Town Meeting, say), use the day you publish it: it appears at the top of the home page marked</w:t>
            </w:r>
            <w:r>
              <w:t xml:space="preserve"> </w:t>
            </w:r>
            <w:r>
              <w:t xml:space="preserve">“</w:t>
            </w:r>
            <w:r>
              <w:t xml:space="preserve">New</w:t>
            </w:r>
            <w:r>
              <w:t xml:space="preserve">”</w:t>
            </w:r>
            <w:r>
              <w:t xml:space="preserve"> </w:t>
            </w:r>
            <w:r>
              <w:t xml:space="preserve">and goes into the next Friday’s email.</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 (The website’s files are stored publicly on GitHub, so a determined person could read a draft there. Don’t save anything confidential, such as an embargoed story or someone’s private details, until it’s ready to publish.)</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2" w:name="previewing-before-it-goes-live"/>
    <w:p>
      <w:pPr>
        <w:pStyle w:val="Heading3"/>
      </w:pPr>
      <w:r>
        <w:t xml:space="preserve">Previewing before it goes live</w:t>
      </w:r>
    </w:p>
    <w:p>
      <w:pPr>
        <w:pStyle w:val="FirstParagraph"/>
      </w:pPr>
      <w:r>
        <w:t xml:space="preserve">Articles, events and notices that are scheduled or saved as drafts don’t appear on the website, but you can see exactly how they’ll look on the</w:t>
      </w:r>
      <w:r>
        <w:t xml:space="preserve"> </w:t>
      </w:r>
      <w:r>
        <w:rPr>
          <w:bCs/>
          <w:b/>
        </w:rPr>
        <w:t xml:space="preserve">Preview</w:t>
      </w:r>
      <w:r>
        <w:t xml:space="preserve"> </w:t>
      </w:r>
      <w:r>
        <w:t xml:space="preserve">page:</w:t>
      </w:r>
      <w:r>
        <w:t xml:space="preserve"> </w:t>
      </w:r>
      <w:r>
        <w:rPr>
          <w:bCs/>
          <w:b/>
        </w:rPr>
        <w:t xml:space="preserve">boxboroughnews.org/preview/</w:t>
      </w:r>
      <w:r>
        <w:t xml:space="preserve"> </w:t>
      </w:r>
      <w:r>
        <w:t xml:space="preserve">(until the boxboroughnews.org address moves to the new website,</w:t>
      </w:r>
      <w:r>
        <w:t xml:space="preserve"> </w:t>
      </w:r>
      <w:r>
        <w:rPr>
          <w:bCs/>
          <w:b/>
        </w:rPr>
        <w:t xml:space="preserve">boxborough-news.github.io/website/preview/</w:t>
      </w:r>
      <w:r>
        <w:t xml:space="preserve">). It lists everything that isn’t live yet, with a link to each item’s preview, and a preview of the coming Friday’s email. It updates about two minutes after you click</w:t>
      </w:r>
      <w:r>
        <w:t xml:space="preserve"> </w:t>
      </w:r>
      <w:r>
        <w:rPr>
          <w:bCs/>
          <w:b/>
        </w:rPr>
        <w:t xml:space="preserve">Save</w:t>
      </w:r>
      <w:r>
        <w:t xml:space="preserve">. The page isn’t linked from the website and is hidden from search engines, so readers won’t come across it.</w:t>
      </w:r>
    </w:p>
    <w:bookmarkEnd w:id="22"/>
    <w:bookmarkStart w:id="23"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Any size is fine. A minute or two after you save, the website automatically shrinks large photos so they don’t fill up the site’s free storage.</w:t>
      </w:r>
    </w:p>
    <w:p>
      <w:pPr>
        <w:numPr>
          <w:ilvl w:val="0"/>
          <w:numId w:val="1004"/>
        </w:numPr>
        <w:pStyle w:val="Compact"/>
      </w:pPr>
      <w:r>
        <w:t xml:space="preserve">Get permission for photos you didn’t take. A caption or credit is optional; add a credit when the photographer or source asks for one.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3"/>
    <w:bookmarkStart w:id="24"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w:t>
      </w:r>
      <w:r>
        <w:t xml:space="preserve"> </w:t>
      </w:r>
      <w:r>
        <w:rPr>
          <w:bCs/>
          <w:b/>
        </w:rPr>
        <w:t xml:space="preserve">Articles</w:t>
      </w:r>
      <w:r>
        <w:t xml:space="preserve"> </w:t>
      </w:r>
      <w:r>
        <w:t xml:space="preserve">list holds the last two months. Older articles are under</w:t>
      </w:r>
      <w:r>
        <w:t xml:space="preserve"> </w:t>
      </w:r>
      <w:r>
        <w:rPr>
          <w:bCs/>
          <w:b/>
        </w:rPr>
        <w:t xml:space="preserve">Archive: older articles</w:t>
      </w:r>
      <w:r>
        <w:t xml:space="preserve"> </w:t>
      </w:r>
      <w:r>
        <w:t xml:space="preserve">in the left menu, in a folder for each year and month (for example,</w:t>
      </w:r>
      <w:r>
        <w:t xml:space="preserve"> </w:t>
      </w:r>
      <w:r>
        <w:rPr>
          <w:bCs/>
          <w:b/>
        </w:rPr>
        <w:t xml:space="preserve">2025</w:t>
      </w:r>
      <w:r>
        <w:t xml:space="preserve"> </w:t>
      </w:r>
      <w:r>
        <w:t xml:space="preserve">→</w:t>
      </w:r>
      <w:r>
        <w:t xml:space="preserve"> </w:t>
      </w:r>
      <w:r>
        <w:rPr>
          <w:bCs/>
          <w:b/>
        </w:rPr>
        <w:t xml:space="preserve">06</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4"/>
    <w:bookmarkStart w:id="25" w:name="where-older-articles-go"/>
    <w:p>
      <w:pPr>
        <w:pStyle w:val="Heading3"/>
      </w:pPr>
      <w:r>
        <w:t xml:space="preserve">Where older articles go</w:t>
      </w:r>
    </w:p>
    <w:p>
      <w:pPr>
        <w:pStyle w:val="FirstParagraph"/>
      </w:pPr>
      <w:r>
        <w:t xml:space="preserve">On the 1st of each month, articles more than two months old move automatically from</w:t>
      </w:r>
      <w:r>
        <w:t xml:space="preserve"> </w:t>
      </w:r>
      <w:r>
        <w:rPr>
          <w:bCs/>
          <w:b/>
        </w:rPr>
        <w:t xml:space="preserve">Articles</w:t>
      </w:r>
      <w:r>
        <w:t xml:space="preserve"> </w:t>
      </w:r>
      <w:r>
        <w:t xml:space="preserve">to</w:t>
      </w:r>
      <w:r>
        <w:t xml:space="preserve"> </w:t>
      </w:r>
      <w:r>
        <w:rPr>
          <w:bCs/>
          <w:b/>
        </w:rPr>
        <w:t xml:space="preserve">Archive: older articles</w:t>
      </w:r>
      <w:r>
        <w:t xml:space="preserve">, into a folder for their year and month. This only tidies the editors’ list. Nothing changes on the website: each article keeps its address, its place in News or Features, and its spot in search and the Archive pages. To move them right away, use</w:t>
      </w:r>
      <w:r>
        <w:t xml:space="preserve"> </w:t>
      </w:r>
      <w:r>
        <w:rPr>
          <w:bCs/>
          <w:b/>
        </w:rPr>
        <w:t xml:space="preserve">Move older articles to the archive</w:t>
      </w:r>
      <w:r>
        <w:t xml:space="preserve"> </w:t>
      </w:r>
      <w:r>
        <w:t xml:space="preserve">under Actions.</w:t>
      </w:r>
    </w:p>
    <w:bookmarkEnd w:id="25"/>
    <w:bookmarkStart w:id="26"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6"/>
    <w:bookmarkEnd w:id="27"/>
    <w:bookmarkStart w:id="29"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8"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info@boxboroughnews.org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8"/>
    <w:bookmarkEnd w:id="29"/>
    <w:bookmarkStart w:id="30" w:name="town-meetings-and-the-optional-note"/>
    <w:p>
      <w:pPr>
        <w:pStyle w:val="Heading2"/>
      </w:pPr>
      <w:r>
        <w:t xml:space="preserve">Town meetings and the optional note</w:t>
      </w:r>
    </w:p>
    <w:p>
      <w:pPr>
        <w:pStyle w:val="FirstParagraph"/>
      </w:pPr>
      <w:r>
        <w:t xml:space="preserve">The list of upcoming town meetings on the home page, the Events page and in the email comes straight from the Town of Boxborough’s online calendar and updates itself twice a day, so there’s nothing to maintain.</w:t>
      </w:r>
    </w:p>
    <w:p>
      <w:pPr>
        <w:pStyle w:val="BodyText"/>
      </w:pPr>
      <w:r>
        <w:t xml:space="preserve">When a meeting deserves a heads-up (a big vote, a public hearing), you can add a short note above that list. Most weeks, leave it off.</w:t>
      </w:r>
    </w:p>
    <w:p>
      <w:pPr>
        <w:numPr>
          <w:ilvl w:val="0"/>
          <w:numId w:val="1006"/>
        </w:numPr>
        <w:pStyle w:val="Compact"/>
      </w:pPr>
      <w:r>
        <w:t xml:space="preserve">Click</w:t>
      </w:r>
      <w:r>
        <w:t xml:space="preserve"> </w:t>
      </w:r>
      <w:r>
        <w:rPr>
          <w:bCs/>
          <w:b/>
        </w:rPr>
        <w:t xml:space="preserve">Town meetings note</w:t>
      </w:r>
      <w:r>
        <w:t xml:space="preserve"> </w:t>
      </w:r>
      <w:r>
        <w:t xml:space="preserve">in the left menu.</w:t>
      </w:r>
    </w:p>
    <w:p>
      <w:pPr>
        <w:numPr>
          <w:ilvl w:val="0"/>
          <w:numId w:val="1006"/>
        </w:numPr>
        <w:pStyle w:val="Compact"/>
      </w:pPr>
      <w:r>
        <w:t xml:space="preserve">Tick</w:t>
      </w:r>
      <w:r>
        <w:t xml:space="preserve"> </w:t>
      </w:r>
      <w:r>
        <w:rPr>
          <w:bCs/>
          <w:b/>
        </w:rPr>
        <w:t xml:space="preserve">Show a note above the town meetings list</w:t>
      </w:r>
      <w:r>
        <w:t xml:space="preserve"> </w:t>
      </w:r>
      <w:r>
        <w:t xml:space="preserve">and write a sentence or two.</w:t>
      </w:r>
    </w:p>
    <w:p>
      <w:pPr>
        <w:numPr>
          <w:ilvl w:val="0"/>
          <w:numId w:val="1006"/>
        </w:numPr>
        <w:pStyle w:val="Compact"/>
      </w:pPr>
      <w:r>
        <w:t xml:space="preserve">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Leave the two calendar settings at the bottom as they are. The website tidies up the town’s titles (for example, a joint meeting listed separately by three boards appears once).</w:t>
      </w:r>
    </w:p>
    <w:p>
      <w:r>
        <w:pict>
          <v:rect style="width:0;height:1.5pt" o:hralign="center" o:hrstd="t" o:hr="t"/>
        </w:pict>
      </w:r>
    </w:p>
    <w:bookmarkEnd w:id="30"/>
    <w:bookmarkStart w:id="31" w:name="the-friday-email"/>
    <w:p>
      <w:pPr>
        <w:pStyle w:val="Heading2"/>
      </w:pPr>
      <w:r>
        <w:t xml:space="preserve">The Friday email</w:t>
      </w:r>
    </w:p>
    <w:p>
      <w:pPr>
        <w:pStyle w:val="FirstParagraph"/>
      </w:pPr>
      <w:r>
        <w:rPr>
          <w:bCs/>
          <w:b/>
        </w:rPr>
        <w:t xml:space="preserve">Every Friday shortly after 6 a.m.</w:t>
      </w:r>
      <w:r>
        <w:t xml:space="preserve"> </w:t>
      </w:r>
      <w:r>
        <w:t xml:space="preserve">(once the issue has gone live), the system gathers everything published in the past seven days into a formatted email, in the same order as the home page: the</w:t>
      </w:r>
      <w:r>
        <w:t xml:space="preserve"> </w:t>
      </w:r>
      <w:r>
        <w:rPr>
          <w:bCs/>
          <w:b/>
        </w:rPr>
        <w:t xml:space="preserve">Top story</w:t>
      </w:r>
      <w:r>
        <w:t xml:space="preserve"> </w:t>
      </w:r>
      <w:r>
        <w:t xml:space="preserve">with a large photo, then the week’s News and Features (headline, photo, opening sentences and a</w:t>
      </w:r>
      <w:r>
        <w:t xml:space="preserve"> </w:t>
      </w:r>
      <w:r>
        <w:t xml:space="preserve">“</w:t>
      </w:r>
      <w:r>
        <w:t xml:space="preserve">Read more</w:t>
      </w:r>
      <w:r>
        <w:t xml:space="preserve">”</w:t>
      </w:r>
      <w:r>
        <w:t xml:space="preserve"> </w:t>
      </w:r>
      <w:r>
        <w:t xml:space="preserve">link), then a short list of the coming week’s events (Boxborough first, then nearby towns, plus events newly announced for later dates), the headlines of new community notices, and finally the town meetings note (if any) and upcoming town meetings.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 (Ask the site administrator for the login.)</w:t>
      </w:r>
      <w:r>
        <w:t xml:space="preserve"> </w:t>
      </w:r>
      <w:r>
        <w:t xml:space="preserve">2. Click</w:t>
      </w:r>
      <w:r>
        <w:t xml:space="preserve"> </w:t>
      </w:r>
      <w:r>
        <w:rPr>
          <w:bCs/>
          <w:b/>
        </w:rPr>
        <w:t xml:space="preserve">Broadcasts</w:t>
      </w:r>
      <w:r>
        <w:t xml:space="preserve"> </w:t>
      </w:r>
      <w:r>
        <w:t xml:space="preserve">in the menu on the left.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Open the</w:t>
      </w:r>
      <w:r>
        <w:t xml:space="preserve"> </w:t>
      </w:r>
      <w:r>
        <w:rPr>
          <w:bCs/>
          <w:b/>
        </w:rPr>
        <w:t xml:space="preserve">Preview</w:t>
      </w:r>
      <w:r>
        <w:t xml:space="preserve"> </w:t>
      </w:r>
      <w:r>
        <w:t xml:space="preserve">page (see</w:t>
      </w:r>
      <w:r>
        <w:t xml:space="preserve"> </w:t>
      </w:r>
      <w:r>
        <w:rPr>
          <w:iCs/>
          <w:i/>
        </w:rPr>
        <w:t xml:space="preserve">Previewing before it goes live</w:t>
      </w:r>
      <w:r>
        <w:t xml:space="preserve">) and click</w:t>
      </w:r>
      <w:r>
        <w:t xml:space="preserve"> </w:t>
      </w:r>
      <w:r>
        <w:rPr>
          <w:bCs/>
          <w:b/>
        </w:rPr>
        <w:t xml:space="preserve">Preview the coming Friday’s email</w:t>
      </w:r>
      <w:r>
        <w:t xml:space="preserve">. It shows the coming issue as it stands, including the stories scheduled for Friday.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the editors’ note at the top of an issue</w:t>
      </w:r>
      <w:r>
        <w:t xml:space="preserve"> </w:t>
      </w:r>
      <w:r>
        <w:t xml:space="preserve">(a few friendly lines pointing readers to the week’s stories, like the note in the old newsletter): open</w:t>
      </w:r>
      <w:r>
        <w:t xml:space="preserve"> </w:t>
      </w:r>
      <w:r>
        <w:rPr>
          <w:bCs/>
          <w:b/>
        </w:rPr>
        <w:t xml:space="preserve">Weekly email settings</w:t>
      </w:r>
      <w:r>
        <w:t xml:space="preserve">, write it in</w:t>
      </w:r>
      <w:r>
        <w:t xml:space="preserve"> </w:t>
      </w:r>
      <w:r>
        <w:rPr>
          <w:bCs/>
          <w:b/>
        </w:rPr>
        <w:t xml:space="preserve">Editors’ note</w:t>
      </w:r>
      <w:r>
        <w:t xml:space="preserve">, set</w:t>
      </w:r>
      <w:r>
        <w:t xml:space="preserve"> </w:t>
      </w:r>
      <w:r>
        <w:rPr>
          <w:bCs/>
          <w:b/>
        </w:rPr>
        <w:t xml:space="preserve">The note is for the issue dated</w:t>
      </w:r>
      <w:r>
        <w:t xml:space="preserve"> </w:t>
      </w:r>
      <w:r>
        <w:t xml:space="preserve">to that Friday, and save before Friday morning. To link to a story, select the words, click the link button and paste the story’s web address: open the story on the new website and copy the address from your browser’s address bar. (Don’t copy links out of an old newsletter; those go through the old email service.) The note is signed with the name in</w:t>
      </w:r>
      <w:r>
        <w:t xml:space="preserve"> </w:t>
      </w:r>
      <w:r>
        <w:rPr>
          <w:bCs/>
          <w:b/>
        </w:rPr>
        <w:t xml:space="preserve">Signed by</w:t>
      </w:r>
      <w:r>
        <w:t xml:space="preserve">. Because it’s tied to that Friday, it won’t appear again the following week, so there’s nothing to clear. If you add or change the note after the draft has been made, click</w:t>
      </w:r>
      <w:r>
        <w:t xml:space="preserve"> </w:t>
      </w:r>
      <w:r>
        <w:rPr>
          <w:bCs/>
          <w:b/>
        </w:rPr>
        <w:t xml:space="preserve">Create this week’s email draft now</w:t>
      </w:r>
      <w:r>
        <w:t xml:space="preserve"> </w:t>
      </w:r>
      <w:r>
        <w:t xml:space="preserve">to refresh the draft.</w:t>
      </w:r>
    </w:p>
    <w:p>
      <w:r>
        <w:pict>
          <v:rect style="width:0;height:1.5pt" o:hralign="center" o:hrstd="t" o:hr="t"/>
        </w:pict>
      </w:r>
    </w:p>
    <w:bookmarkEnd w:id="31"/>
    <w:bookmarkStart w:id="32" w:name="other-pages-and-settings"/>
    <w:p>
      <w:pPr>
        <w:pStyle w:val="Heading2"/>
      </w:pPr>
      <w:r>
        <w:t xml:space="preserve">Other pages and settings</w:t>
      </w:r>
    </w:p>
    <w:p>
      <w:pPr>
        <w:numPr>
          <w:ilvl w:val="0"/>
          <w:numId w:val="1007"/>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7"/>
        </w:numPr>
        <w:pStyle w:val="Compact"/>
      </w:pPr>
      <w:r>
        <w:rPr>
          <w:bCs/>
          <w:b/>
        </w:rPr>
        <w:t xml:space="preserve">Events &amp; Notices page text</w:t>
      </w:r>
      <w:r>
        <w:t xml:space="preserve"> </w:t>
      </w:r>
      <w:r>
        <w:t xml:space="preserve">holds the one-line submission policy shown on those pages.</w:t>
      </w:r>
    </w:p>
    <w:p>
      <w:pPr>
        <w:numPr>
          <w:ilvl w:val="0"/>
          <w:numId w:val="1007"/>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2"/>
    <w:bookmarkStart w:id="33"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 Anything dated today appears from 6 a.m. Until then, it’s on the</w:t>
            </w:r>
            <w:r>
              <w:t xml:space="preserve"> </w:t>
            </w:r>
            <w:r>
              <w:rPr>
                <w:bCs/>
                <w:b/>
              </w:rPr>
              <w:t xml:space="preserve">Preview</w:t>
            </w:r>
            <w:r>
              <w:t xml:space="preserve"> </w:t>
            </w:r>
            <w:r>
              <w:t xml:space="preserve">page.</w:t>
            </w:r>
          </w:p>
        </w:tc>
      </w:tr>
      <w:tr>
        <w:tc>
          <w:tcPr/>
          <w:p>
            <w:pPr>
              <w:pStyle w:val="Compact"/>
              <w:jc w:val="left"/>
            </w:pPr>
            <w:r>
              <w:t xml:space="preserve">The home page still shows last week’s town meetings note</w:t>
            </w:r>
          </w:p>
        </w:tc>
        <w:tc>
          <w:tcPr/>
          <w:p>
            <w:pPr>
              <w:pStyle w:val="Compact"/>
              <w:jc w:val="left"/>
            </w:pPr>
            <w:r>
              <w:t xml:space="preserve">Check</w:t>
            </w:r>
            <w:r>
              <w:t xml:space="preserve"> </w:t>
            </w:r>
            <w:r>
              <w:rPr>
                <w:bCs/>
                <w:b/>
              </w:rPr>
              <w:t xml:space="preserve">Hide automatically after</w:t>
            </w:r>
            <w:r>
              <w:t xml:space="preserve"> </w:t>
            </w:r>
            <w:r>
              <w:t xml:space="preserve">in</w:t>
            </w:r>
            <w:r>
              <w:t xml:space="preserve"> </w:t>
            </w:r>
            <w:r>
              <w:rPr>
                <w:bCs/>
                <w:b/>
              </w:rPr>
              <w:t xml:space="preserve">Town meetings note</w:t>
            </w:r>
            <w:r>
              <w:t xml:space="preserve">, or untick</w:t>
            </w:r>
            <w:r>
              <w:t xml:space="preserve"> </w:t>
            </w:r>
            <w:r>
              <w:rPr>
                <w:bCs/>
                <w:b/>
              </w:rPr>
              <w:t xml:space="preserve">Show a note</w:t>
            </w:r>
            <w:r>
              <w:t xml:space="preserv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Pages CMS won’t save my changes</w:t>
            </w:r>
          </w:p>
        </w:tc>
        <w:tc>
          <w:tcPr/>
          <w:p>
            <w:pPr>
              <w:pStyle w:val="Compact"/>
              <w:jc w:val="left"/>
            </w:pPr>
            <w:r>
              <w:t xml:space="preserve">Someone else probably saved the same item while you had it open. Copy your text, reload the page, paste your changes back in and save again.</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3"/>
    <w:bookmarkEnd w:id="34"/>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2026-10-19T17:37:25Z</dcterms:created>
  <dcterms:modified xsi:type="dcterms:W3CDTF">2026-10-19T17:37:25Z</dcterms:modified>
</cp:coreProperties>
</file>

<file path=docProps/custom.xml><?xml version="1.0" encoding="utf-8"?>
<Properties xmlns="http://schemas.openxmlformats.org/officeDocument/2006/custom-properties" xmlns:vt="http://schemas.openxmlformats.org/officeDocument/2006/docPropsVTypes"/>
</file>