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240"/>
      </w:pPr>
      <w:r>
        <w:rPr>
          <w:rFonts w:ascii="Calibri" w:cs="Calibri" w:eastAsia="Calibri" w:hAnsi="Calibri"/>
          <w:b/>
          <w:bCs/>
          <w:color w:val="2C5A3C"/>
          <w:spacing w:val="40"/>
          <w:sz w:val="20"/>
          <w:szCs w:val="20"/>
        </w:rPr>
        <w:t xml:space="preserve">BOXBOROUGH NEWS</w:t>
      </w:r>
    </w:p>
    <w:p>
      <w:pPr>
        <w:pStyle w:val="Title"/>
        <w:pBdr>
          <w:bottom w:val="double" w:color="17211B" w:sz="6" w:space="8"/>
        </w:pBdr>
        <w:spacing w:after="200" w:before="120" w:line="320"/>
      </w:pPr>
      <w:r>
        <w:t xml:space="preserve">About the Website (Read Me)</w:t>
      </w:r>
    </w:p>
    <w:p>
      <w:pPr>
        <w:spacing w:after="140"/>
      </w:pPr>
      <w:r>
        <w:t xml:space="preserve">A free-to-run website and weekly newsletter for Boxborough News.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Editors</w:t>
      </w:r>
      <w:r>
        <w:t xml:space="preserve"> write in a simple web form (Pages CMS). No technical knowledge needed. → see the Editor's Guide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website</w:t>
      </w:r>
      <w:r>
        <w:t xml:space="preserve"> rebuilds itself about two minutes after every save: home page, sections, article pages, archive, search, RSS.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weekly email</w:t>
      </w:r>
      <w:r>
        <w:t xml:space="preserve"> is assembled every Friday morning from that week's articles and saved as a draft in Kit, ready for an editor to review and send.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Setting it up</w:t>
      </w:r>
      <w:r>
        <w:t xml:space="preserve"> takes about an hour, once. → see the Setup Guide</w:t>
      </w:r>
    </w:p>
    <w:p>
      <w:pPr>
        <w:pStyle w:val="Heading1"/>
      </w:pPr>
      <w:r>
        <w:t xml:space="preserve">What's in the project folder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rPr>
          <w:cantSplit/>
          <w:tblHeader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2C5A3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Folder / file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2C5A3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What's in 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src/articles/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News and feature articles (one file each)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src/announcements/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Announcements and events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src/pages/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About, Contact, Outside the Box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src/_data/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Site settings, Town Hall notice, newsletter settings, sections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src/media/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Photos and documents uploaded by editors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src/_includes/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src/*.njk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Page templates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src/assets/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Styles, fonts, icons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src/assets/brand/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Logo, wordmark, email header and default sharing image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lib/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Shared code, including the newsletter email design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src/_data/townCalendar.js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Reads upcoming meetings from the town's calendar feed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tools/sample-town-calendar.ics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Sample feed for testing without internet (</w:t>
            </w: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TOWN_ICS_FILE=tools/sample-town-calendar.ics npm start</w:t>
            </w:r>
            <w: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scripts/create-newsletter-draft.js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Sends the weekly draft to Kit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.pages.yml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Defines the editor's forms in Pages CMS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  <w:shd w:fill="F1EFE8" w:color="auto" w:val="clear"/>
              </w:rPr>
              <w:t xml:space="preserve">.github/workflows/</w:t>
            </w:r>
          </w:p>
        </w:tc>
        <w:tc>
          <w:tcPr>
            <w:tcW w:type="dxa" w:w="6460"/>
            <w:tcBorders>
              <w:top w:val="single" w:color="D5D1C4" w:sz="4"/>
              <w:left w:val="single" w:color="D5D1C4" w:sz="4"/>
              <w:bottom w:val="single" w:color="D5D1C4" w:sz="4"/>
              <w:right w:val="single" w:color="D5D1C4" w:sz="4"/>
            </w:tcBorders>
            <w:shd w:fill="F7F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Automatic publishing and the Friday newsletter job</w:t>
            </w:r>
          </w:p>
        </w:tc>
      </w:tr>
    </w:tbl>
    <w:p>
      <w:pPr>
        <w:spacing w:after="120"/>
      </w:pPr>
    </w:p>
    <w:p>
      <w:pPr>
        <w:spacing w:after="140"/>
      </w:pPr>
      <w:r>
        <w:t xml:space="preserve">Built with </w:t>
      </w:r>
      <w:hyperlink w:history="1" r:id="rIdmlmopt9ard62xjt3wk7_f">
        <w:r>
          <w:rPr>
            <w:color w:val="2C5A3C"/>
            <w:u w:val="single"/>
          </w:rPr>
          <w:t xml:space="preserve">Eleventy</w:t>
        </w:r>
      </w:hyperlink>
      <w:r>
        <w:t xml:space="preserve">, </w:t>
      </w:r>
      <w:hyperlink w:history="1" r:id="rIdrzywddqdy_ciagrbaeeld">
        <w:r>
          <w:rPr>
            <w:color w:val="2C5A3C"/>
            <w:u w:val="single"/>
          </w:rPr>
          <w:t xml:space="preserve">Pages CMS</w:t>
        </w:r>
      </w:hyperlink>
      <w:r>
        <w:t xml:space="preserve">, </w:t>
      </w:r>
      <w:hyperlink w:history="1" r:id="rIdvubcx_3t1bb2yjv5psfjz">
        <w:r>
          <w:rPr>
            <w:color w:val="2C5A3C"/>
            <w:u w:val="single"/>
          </w:rPr>
          <w:t xml:space="preserve">Pagefind</w:t>
        </w:r>
      </w:hyperlink>
      <w:r>
        <w:t xml:space="preserve"> and </w:t>
      </w:r>
      <w:hyperlink w:history="1" r:id="rId0jomzzg2dvguknketnp0f">
        <w:r>
          <w:rPr>
            <w:color w:val="2C5A3C"/>
            <w:u w:val="single"/>
          </w:rPr>
          <w:t xml:space="preserve">Kit</w:t>
        </w:r>
      </w:hyperlink>
      <w:r>
        <w:t xml:space="preserve">. Fonts: Newsreader and Public Sans (SIL Open Font License). Colors are taken from the Boxborough News logo: navy, slate-lavender, schoolhouse red and sky blue (see the top of </w:t>
      </w:r>
      <w:r>
        <w:rPr>
          <w:rFonts w:ascii="Consolas" w:cs="Consolas" w:eastAsia="Consolas" w:hAnsi="Consolas"/>
          <w:sz w:val="19"/>
          <w:szCs w:val="19"/>
          <w:shd w:fill="F1EFE8" w:color="auto" w:val="clear"/>
        </w:rPr>
        <w:t xml:space="preserve">src/assets/css/site.css</w:t>
      </w:r>
      <w:r>
        <w:t xml:space="preserve">).</w:t>
      </w:r>
    </w:p>
    <w:sectPr>
      <w:footerReference w:type="default" r:id="rId7"/>
      <w:pgSz w:w="12240" w:h="15840" w:orient="portrait"/>
      <w:pgMar w:top="1260" w:right="1440" w:bottom="126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1C4" w:sz="4" w:space="6"/>
      </w:pBdr>
      <w:tabs>
        <w:tab w:val="right" w:pos="9360"/>
      </w:tabs>
    </w:pPr>
    <w:r>
      <w:rPr>
        <w:color w:val="646A66"/>
        <w:sz w:val="17"/>
        <w:szCs w:val="17"/>
      </w:rPr>
      <w:t xml:space="preserve">Boxborough News · Read Me</w:t>
    </w:r>
    <w:r>
      <w:rPr>
        <w:color w:val="646A66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80"/>
      </w:pPr>
      <w:rPr>
        <w:color w:val="2C5A3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12E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Georgia" w:cs="Georgia" w:eastAsia="Georgia" w:hAnsi="Georgia"/>
      <w:b/>
      <w:bCs/>
      <w:color w:val="17211B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C5A3C" w:sz="6" w:space="4"/>
      </w:pBdr>
      <w:spacing w:after="140" w:before="360"/>
      <w:outlineLvl w:val="0"/>
    </w:pPr>
    <w:rPr>
      <w:rFonts w:ascii="Georgia" w:cs="Georgia" w:eastAsia="Georgia" w:hAnsi="Georgia"/>
      <w:b/>
      <w:bCs/>
      <w:color w:val="17211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Georgia" w:cs="Georgia" w:eastAsia="Georgia" w:hAnsi="Georgia"/>
      <w:b/>
      <w:bCs/>
      <w:color w:val="2C5A3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lmopt9ard62xjt3wk7_f" Type="http://schemas.openxmlformats.org/officeDocument/2006/relationships/hyperlink" Target="https://www.11ty.dev" TargetMode="External"/><Relationship Id="rIdrzywddqdy_ciagrbaeeld" Type="http://schemas.openxmlformats.org/officeDocument/2006/relationships/hyperlink" Target="https://pagescms.org" TargetMode="External"/><Relationship Id="rIdvubcx_3t1bb2yjv5psfjz" Type="http://schemas.openxmlformats.org/officeDocument/2006/relationships/hyperlink" Target="https://pagefind.app" TargetMode="External"/><Relationship Id="rId0jomzzg2dvguknketnp0f" Type="http://schemas.openxmlformats.org/officeDocument/2006/relationships/hyperlink" Target="https://kit.com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Boxborough News – Read Me</dc:title>
  <dc:creator>Boxborough News</dc:creator>
  <cp:lastModifiedBy>Un-named</cp:lastModifiedBy>
  <cp:revision>1</cp:revision>
  <dcterms:created xsi:type="dcterms:W3CDTF">2026-09-28T17:30:28.948Z</dcterms:created>
  <dcterms:modified xsi:type="dcterms:W3CDTF">2026-09-28T17:30:28.949Z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