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7C23B" w14:textId="77777777" w:rsidR="00B25D13" w:rsidRPr="00B25D13" w:rsidRDefault="00B25D13" w:rsidP="00B25D13">
      <w:pPr>
        <w:rPr>
          <w:sz w:val="28"/>
          <w:szCs w:val="28"/>
        </w:rPr>
      </w:pPr>
      <w:bookmarkStart w:id="0" w:name="_GoBack"/>
      <w:r w:rsidRPr="00B25D13">
        <w:rPr>
          <w:b/>
          <w:bCs/>
          <w:sz w:val="28"/>
          <w:szCs w:val="28"/>
        </w:rPr>
        <w:t xml:space="preserve">971 </w:t>
      </w:r>
      <w:r w:rsidRPr="00B25D13">
        <w:rPr>
          <w:rFonts w:hint="eastAsia"/>
          <w:b/>
          <w:bCs/>
          <w:sz w:val="28"/>
          <w:szCs w:val="28"/>
        </w:rPr>
        <w:t>互联网</w:t>
      </w:r>
      <w:r w:rsidRPr="00B25D13">
        <w:rPr>
          <w:b/>
          <w:bCs/>
          <w:sz w:val="28"/>
          <w:szCs w:val="28"/>
        </w:rPr>
        <w:t>+</w:t>
      </w:r>
      <w:r w:rsidRPr="00B25D13">
        <w:rPr>
          <w:rFonts w:hint="eastAsia"/>
          <w:b/>
          <w:bCs/>
          <w:sz w:val="28"/>
          <w:szCs w:val="28"/>
        </w:rPr>
        <w:t>创新设计专业基础综合</w:t>
      </w:r>
      <w:r w:rsidRPr="00B25D13">
        <w:rPr>
          <w:b/>
          <w:bCs/>
          <w:sz w:val="28"/>
          <w:szCs w:val="28"/>
        </w:rPr>
        <w:t xml:space="preserve"> </w:t>
      </w:r>
    </w:p>
    <w:bookmarkEnd w:id="0"/>
    <w:p w14:paraId="693355E8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一、考试性质</w:t>
      </w:r>
      <w:r w:rsidRPr="00B25D13">
        <w:rPr>
          <w:b/>
          <w:bCs/>
          <w:sz w:val="24"/>
          <w:szCs w:val="24"/>
        </w:rPr>
        <w:t xml:space="preserve"> </w:t>
      </w:r>
    </w:p>
    <w:p w14:paraId="71738483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sz w:val="24"/>
          <w:szCs w:val="24"/>
        </w:rPr>
        <w:t>《互联网＋创新设计专业基础综合》是</w:t>
      </w:r>
      <w:r w:rsidR="00860E3E">
        <w:rPr>
          <w:sz w:val="24"/>
          <w:szCs w:val="24"/>
        </w:rPr>
        <w:t>202</w:t>
      </w:r>
      <w:r w:rsidR="00860E3E">
        <w:rPr>
          <w:rFonts w:hint="eastAsia"/>
          <w:sz w:val="24"/>
          <w:szCs w:val="24"/>
        </w:rPr>
        <w:t>1</w:t>
      </w:r>
      <w:r w:rsidRPr="00B25D13">
        <w:rPr>
          <w:rFonts w:hint="eastAsia"/>
          <w:sz w:val="24"/>
          <w:szCs w:val="24"/>
        </w:rPr>
        <w:t>年清华大学深圳国际研究生院电子信息专业【互联网</w:t>
      </w:r>
      <w:r w:rsidRPr="00B25D13">
        <w:rPr>
          <w:sz w:val="24"/>
          <w:szCs w:val="24"/>
        </w:rPr>
        <w:t>+</w:t>
      </w:r>
      <w:r w:rsidRPr="00B25D13">
        <w:rPr>
          <w:rFonts w:hint="eastAsia"/>
          <w:sz w:val="24"/>
          <w:szCs w:val="24"/>
        </w:rPr>
        <w:t>创新设计】方向全国硕士生统一入学考试专业课考试科目。【互联网＋创新设计】项目是一个多学科跨界交叉的</w:t>
      </w:r>
      <w:r w:rsidR="004661B5">
        <w:rPr>
          <w:rFonts w:hint="eastAsia"/>
          <w:sz w:val="24"/>
          <w:szCs w:val="24"/>
        </w:rPr>
        <w:t>硕士</w:t>
      </w:r>
      <w:r w:rsidRPr="00B25D13">
        <w:rPr>
          <w:rFonts w:hint="eastAsia"/>
          <w:sz w:val="24"/>
          <w:szCs w:val="24"/>
        </w:rPr>
        <w:t>项目，本专业课考试科目力求</w:t>
      </w:r>
      <w:r w:rsidR="004661B5">
        <w:rPr>
          <w:rFonts w:hint="eastAsia"/>
          <w:sz w:val="24"/>
          <w:szCs w:val="24"/>
        </w:rPr>
        <w:t>能够</w:t>
      </w:r>
      <w:r w:rsidRPr="00B25D13">
        <w:rPr>
          <w:rFonts w:hint="eastAsia"/>
          <w:sz w:val="24"/>
          <w:szCs w:val="24"/>
        </w:rPr>
        <w:t>科学、公平、准确、规范地测评考生在信息技术领域和创新设计领域所具备的基础知识、洞察力、学习力、思维力和表现力等方面的综合能力，选拔具有较强跨学科研究能力、知识技能创新能力和发展潜质的优秀考生入学。</w:t>
      </w:r>
      <w:r w:rsidRPr="00B25D13">
        <w:rPr>
          <w:sz w:val="24"/>
          <w:szCs w:val="24"/>
        </w:rPr>
        <w:t xml:space="preserve"> </w:t>
      </w:r>
    </w:p>
    <w:p w14:paraId="77AF909E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二、考试要求</w:t>
      </w:r>
      <w:r w:rsidRPr="00B25D13">
        <w:rPr>
          <w:b/>
          <w:bCs/>
          <w:sz w:val="24"/>
          <w:szCs w:val="24"/>
        </w:rPr>
        <w:t xml:space="preserve"> </w:t>
      </w:r>
    </w:p>
    <w:p w14:paraId="254C077E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sz w:val="24"/>
          <w:szCs w:val="24"/>
        </w:rPr>
        <w:t>测试考生对信息技术领域和创新设计领域相关的基本概念、基础理论的掌握和运用能力。</w:t>
      </w:r>
      <w:r w:rsidRPr="00B25D13">
        <w:rPr>
          <w:sz w:val="24"/>
          <w:szCs w:val="24"/>
        </w:rPr>
        <w:t xml:space="preserve"> </w:t>
      </w:r>
    </w:p>
    <w:p w14:paraId="70C83D9E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三、考试方式与分值</w:t>
      </w:r>
      <w:r w:rsidRPr="00B25D13">
        <w:rPr>
          <w:b/>
          <w:bCs/>
          <w:sz w:val="24"/>
          <w:szCs w:val="24"/>
        </w:rPr>
        <w:t xml:space="preserve"> </w:t>
      </w:r>
    </w:p>
    <w:p w14:paraId="4CF0D63A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sz w:val="24"/>
          <w:szCs w:val="24"/>
        </w:rPr>
        <w:t>满分</w:t>
      </w:r>
      <w:r w:rsidRPr="00B25D13">
        <w:rPr>
          <w:sz w:val="24"/>
          <w:szCs w:val="24"/>
        </w:rPr>
        <w:t>150</w:t>
      </w:r>
      <w:r w:rsidRPr="00B25D13">
        <w:rPr>
          <w:rFonts w:hint="eastAsia"/>
          <w:sz w:val="24"/>
          <w:szCs w:val="24"/>
        </w:rPr>
        <w:t>分，题型包括：填空题、是非判断题、选择题，名词解释，计算题，简答题、案例分析题和手绘题等。</w:t>
      </w:r>
      <w:r w:rsidRPr="00B25D13">
        <w:rPr>
          <w:sz w:val="24"/>
          <w:szCs w:val="24"/>
        </w:rPr>
        <w:t xml:space="preserve"> </w:t>
      </w:r>
    </w:p>
    <w:p w14:paraId="4E57446A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四、参考书目：</w:t>
      </w:r>
      <w:r w:rsidRPr="00B25D13">
        <w:rPr>
          <w:b/>
          <w:bCs/>
          <w:sz w:val="24"/>
          <w:szCs w:val="24"/>
        </w:rPr>
        <w:t xml:space="preserve"> </w:t>
      </w:r>
    </w:p>
    <w:p w14:paraId="04E86C14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b/>
          <w:bCs/>
          <w:sz w:val="24"/>
          <w:szCs w:val="24"/>
        </w:rPr>
        <w:t>A.</w:t>
      </w:r>
      <w:r w:rsidRPr="00B25D13">
        <w:rPr>
          <w:rFonts w:hint="eastAsia"/>
          <w:b/>
          <w:bCs/>
          <w:sz w:val="24"/>
          <w:szCs w:val="24"/>
        </w:rPr>
        <w:t>信息技术类：</w:t>
      </w:r>
      <w:r w:rsidRPr="00B25D13">
        <w:rPr>
          <w:b/>
          <w:bCs/>
          <w:sz w:val="24"/>
          <w:szCs w:val="24"/>
        </w:rPr>
        <w:t xml:space="preserve"> </w:t>
      </w:r>
    </w:p>
    <w:p w14:paraId="6386FF60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>1</w:t>
      </w:r>
      <w:r w:rsidRPr="00B25D13">
        <w:rPr>
          <w:rFonts w:hint="eastAsia"/>
          <w:sz w:val="24"/>
          <w:szCs w:val="24"/>
        </w:rPr>
        <w:t>、计算机网络基础及应用教程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刘垚王行恒等编著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清华大学出版社，第一版（</w:t>
      </w:r>
      <w:r w:rsidRPr="00B25D13">
        <w:rPr>
          <w:sz w:val="24"/>
          <w:szCs w:val="24"/>
        </w:rPr>
        <w:t>2011</w:t>
      </w:r>
      <w:r w:rsidRPr="00B25D13">
        <w:rPr>
          <w:rFonts w:hint="eastAsia"/>
          <w:sz w:val="24"/>
          <w:szCs w:val="24"/>
        </w:rPr>
        <w:t>年</w:t>
      </w:r>
      <w:r w:rsidRPr="00B25D13">
        <w:rPr>
          <w:sz w:val="24"/>
          <w:szCs w:val="24"/>
        </w:rPr>
        <w:t>8</w:t>
      </w:r>
      <w:r w:rsidRPr="00B25D13">
        <w:rPr>
          <w:rFonts w:hint="eastAsia"/>
          <w:sz w:val="24"/>
          <w:szCs w:val="24"/>
        </w:rPr>
        <w:t>月）</w:t>
      </w:r>
      <w:r w:rsidRPr="00B25D13">
        <w:rPr>
          <w:sz w:val="24"/>
          <w:szCs w:val="24"/>
        </w:rPr>
        <w:t xml:space="preserve"> </w:t>
      </w:r>
    </w:p>
    <w:p w14:paraId="4CFFE3FC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>2</w:t>
      </w:r>
      <w:r w:rsidRPr="00B25D13">
        <w:rPr>
          <w:rFonts w:hint="eastAsia"/>
          <w:sz w:val="24"/>
          <w:szCs w:val="24"/>
        </w:rPr>
        <w:t>、计算机软件技术基础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马世霞主编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清华大学出版社，第一版（</w:t>
      </w:r>
      <w:r w:rsidRPr="00B25D13">
        <w:rPr>
          <w:sz w:val="24"/>
          <w:szCs w:val="24"/>
        </w:rPr>
        <w:t>2010</w:t>
      </w:r>
      <w:r w:rsidRPr="00B25D13">
        <w:rPr>
          <w:rFonts w:hint="eastAsia"/>
          <w:sz w:val="24"/>
          <w:szCs w:val="24"/>
        </w:rPr>
        <w:t>年</w:t>
      </w:r>
      <w:r w:rsidRPr="00B25D13">
        <w:rPr>
          <w:sz w:val="24"/>
          <w:szCs w:val="24"/>
        </w:rPr>
        <w:t>7</w:t>
      </w:r>
      <w:r w:rsidRPr="00B25D13">
        <w:rPr>
          <w:rFonts w:hint="eastAsia"/>
          <w:sz w:val="24"/>
          <w:szCs w:val="24"/>
        </w:rPr>
        <w:t>月）</w:t>
      </w:r>
      <w:r w:rsidRPr="00B25D13">
        <w:rPr>
          <w:sz w:val="24"/>
          <w:szCs w:val="24"/>
        </w:rPr>
        <w:t xml:space="preserve"> </w:t>
      </w:r>
    </w:p>
    <w:p w14:paraId="0FDA19C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>3</w:t>
      </w:r>
      <w:r w:rsidRPr="00B25D13">
        <w:rPr>
          <w:rFonts w:hint="eastAsia"/>
          <w:sz w:val="24"/>
          <w:szCs w:val="24"/>
        </w:rPr>
        <w:t>、</w:t>
      </w:r>
      <w:r w:rsidR="004661B5">
        <w:rPr>
          <w:rFonts w:hint="eastAsia"/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概率论与数理统计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谢安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李冬红主编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清华大学出版社，第一版（</w:t>
      </w:r>
      <w:r w:rsidRPr="00B25D13">
        <w:rPr>
          <w:sz w:val="24"/>
          <w:szCs w:val="24"/>
        </w:rPr>
        <w:t>2012</w:t>
      </w:r>
      <w:r w:rsidRPr="00B25D13">
        <w:rPr>
          <w:rFonts w:hint="eastAsia"/>
          <w:sz w:val="24"/>
          <w:szCs w:val="24"/>
        </w:rPr>
        <w:t>年</w:t>
      </w:r>
      <w:r w:rsidRPr="00B25D13">
        <w:rPr>
          <w:sz w:val="24"/>
          <w:szCs w:val="24"/>
        </w:rPr>
        <w:t>7</w:t>
      </w:r>
      <w:r w:rsidRPr="00B25D13">
        <w:rPr>
          <w:rFonts w:hint="eastAsia"/>
          <w:sz w:val="24"/>
          <w:szCs w:val="24"/>
        </w:rPr>
        <w:t>月）</w:t>
      </w:r>
      <w:r w:rsidRPr="00B25D13">
        <w:rPr>
          <w:sz w:val="24"/>
          <w:szCs w:val="24"/>
        </w:rPr>
        <w:t xml:space="preserve"> </w:t>
      </w:r>
    </w:p>
    <w:p w14:paraId="3D1BE253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b/>
          <w:bCs/>
          <w:sz w:val="24"/>
          <w:szCs w:val="24"/>
        </w:rPr>
        <w:t>B.</w:t>
      </w:r>
      <w:r w:rsidRPr="00B25D13">
        <w:rPr>
          <w:rFonts w:hint="eastAsia"/>
          <w:b/>
          <w:bCs/>
          <w:sz w:val="24"/>
          <w:szCs w:val="24"/>
        </w:rPr>
        <w:t>创新设计类：</w:t>
      </w:r>
      <w:r w:rsidRPr="00B25D13">
        <w:rPr>
          <w:b/>
          <w:bCs/>
          <w:sz w:val="24"/>
          <w:szCs w:val="24"/>
        </w:rPr>
        <w:t xml:space="preserve"> </w:t>
      </w:r>
    </w:p>
    <w:p w14:paraId="71C66DBB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lastRenderedPageBreak/>
        <w:t>1</w:t>
      </w:r>
      <w:r w:rsidRPr="00B25D13">
        <w:rPr>
          <w:rFonts w:hint="eastAsia"/>
          <w:sz w:val="24"/>
          <w:szCs w:val="24"/>
        </w:rPr>
        <w:t>、中外工艺美术史（可参考清华大学美术学院史论系相关教授的相关著作或教材）</w:t>
      </w:r>
      <w:r w:rsidRPr="00B25D13">
        <w:rPr>
          <w:sz w:val="24"/>
          <w:szCs w:val="24"/>
        </w:rPr>
        <w:t xml:space="preserve"> </w:t>
      </w:r>
    </w:p>
    <w:p w14:paraId="646C8822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>2</w:t>
      </w:r>
      <w:r w:rsidRPr="00B25D13">
        <w:rPr>
          <w:rFonts w:hint="eastAsia"/>
          <w:sz w:val="24"/>
          <w:szCs w:val="24"/>
        </w:rPr>
        <w:t>、《世界现代设计史》王受之著</w:t>
      </w:r>
      <w:r w:rsidRPr="00B25D13">
        <w:rPr>
          <w:sz w:val="24"/>
          <w:szCs w:val="24"/>
        </w:rPr>
        <w:t xml:space="preserve"> </w:t>
      </w:r>
      <w:r w:rsidRPr="00B25D13">
        <w:rPr>
          <w:rFonts w:hint="eastAsia"/>
          <w:sz w:val="24"/>
          <w:szCs w:val="24"/>
        </w:rPr>
        <w:t>中国青年出版社</w:t>
      </w:r>
      <w:r w:rsidRPr="00B25D13">
        <w:rPr>
          <w:sz w:val="24"/>
          <w:szCs w:val="24"/>
        </w:rPr>
        <w:t>.</w:t>
      </w:r>
      <w:r w:rsidRPr="00B25D13">
        <w:rPr>
          <w:rFonts w:hint="eastAsia"/>
          <w:sz w:val="24"/>
          <w:szCs w:val="24"/>
        </w:rPr>
        <w:t>第一版</w:t>
      </w:r>
      <w:r w:rsidRPr="00B25D13">
        <w:rPr>
          <w:sz w:val="24"/>
          <w:szCs w:val="24"/>
        </w:rPr>
        <w:t xml:space="preserve"> (2002</w:t>
      </w:r>
      <w:r w:rsidRPr="00B25D13">
        <w:rPr>
          <w:rFonts w:hint="eastAsia"/>
          <w:sz w:val="24"/>
          <w:szCs w:val="24"/>
        </w:rPr>
        <w:t>年</w:t>
      </w:r>
      <w:r w:rsidRPr="00B25D13">
        <w:rPr>
          <w:sz w:val="24"/>
          <w:szCs w:val="24"/>
        </w:rPr>
        <w:t>9</w:t>
      </w:r>
      <w:r w:rsidRPr="00B25D13">
        <w:rPr>
          <w:rFonts w:hint="eastAsia"/>
          <w:sz w:val="24"/>
          <w:szCs w:val="24"/>
        </w:rPr>
        <w:t>月</w:t>
      </w:r>
      <w:r w:rsidRPr="00B25D13">
        <w:rPr>
          <w:sz w:val="24"/>
          <w:szCs w:val="24"/>
        </w:rPr>
        <w:t xml:space="preserve">) </w:t>
      </w:r>
    </w:p>
    <w:p w14:paraId="32AF5B17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sz w:val="24"/>
          <w:szCs w:val="24"/>
        </w:rPr>
        <w:t>注：以上参考书目供学生备考参考使用，考试范围不局限于参考书内容。</w:t>
      </w:r>
      <w:r w:rsidRPr="00B25D13">
        <w:rPr>
          <w:sz w:val="24"/>
          <w:szCs w:val="24"/>
        </w:rPr>
        <w:t xml:space="preserve"> </w:t>
      </w:r>
    </w:p>
    <w:p w14:paraId="0C4659ED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五、考试内容</w:t>
      </w:r>
      <w:r w:rsidRPr="00B25D13">
        <w:rPr>
          <w:b/>
          <w:bCs/>
          <w:sz w:val="24"/>
          <w:szCs w:val="24"/>
        </w:rPr>
        <w:t xml:space="preserve"> </w:t>
      </w:r>
    </w:p>
    <w:p w14:paraId="01F4810A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b/>
          <w:bCs/>
          <w:sz w:val="24"/>
          <w:szCs w:val="24"/>
        </w:rPr>
        <w:t>A.</w:t>
      </w:r>
      <w:r w:rsidRPr="00B25D13">
        <w:rPr>
          <w:rFonts w:hint="eastAsia"/>
          <w:b/>
          <w:bCs/>
          <w:sz w:val="24"/>
          <w:szCs w:val="24"/>
        </w:rPr>
        <w:t>信息技术类</w:t>
      </w:r>
      <w:r w:rsidRPr="00B25D13">
        <w:rPr>
          <w:b/>
          <w:bCs/>
          <w:sz w:val="24"/>
          <w:szCs w:val="24"/>
        </w:rPr>
        <w:t xml:space="preserve"> </w:t>
      </w:r>
    </w:p>
    <w:p w14:paraId="1C0708FE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（一）</w:t>
      </w:r>
      <w:r w:rsidRPr="00B25D13">
        <w:rPr>
          <w:b/>
          <w:bCs/>
          <w:sz w:val="24"/>
          <w:szCs w:val="24"/>
        </w:rPr>
        <w:t xml:space="preserve"> </w:t>
      </w:r>
      <w:r w:rsidRPr="00B25D13">
        <w:rPr>
          <w:rFonts w:hint="eastAsia"/>
          <w:b/>
          <w:bCs/>
          <w:sz w:val="24"/>
          <w:szCs w:val="24"/>
        </w:rPr>
        <w:t>数理基础</w:t>
      </w:r>
      <w:r w:rsidRPr="00B25D13">
        <w:rPr>
          <w:b/>
          <w:bCs/>
          <w:sz w:val="24"/>
          <w:szCs w:val="24"/>
        </w:rPr>
        <w:t xml:space="preserve"> </w:t>
      </w:r>
    </w:p>
    <w:p w14:paraId="54F0C022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1. </w:t>
      </w:r>
      <w:r w:rsidRPr="00B25D13">
        <w:rPr>
          <w:rFonts w:hint="eastAsia"/>
          <w:sz w:val="24"/>
          <w:szCs w:val="24"/>
        </w:rPr>
        <w:t>概率论</w:t>
      </w:r>
      <w:r w:rsidRPr="00B25D13">
        <w:rPr>
          <w:sz w:val="24"/>
          <w:szCs w:val="24"/>
        </w:rPr>
        <w:t xml:space="preserve"> </w:t>
      </w:r>
    </w:p>
    <w:p w14:paraId="3307AA40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a) </w:t>
      </w:r>
      <w:r w:rsidRPr="00B25D13">
        <w:rPr>
          <w:rFonts w:hint="eastAsia"/>
          <w:sz w:val="24"/>
          <w:szCs w:val="24"/>
        </w:rPr>
        <w:t>随机事件与概率</w:t>
      </w:r>
      <w:r w:rsidRPr="00B25D13">
        <w:rPr>
          <w:sz w:val="24"/>
          <w:szCs w:val="24"/>
        </w:rPr>
        <w:t xml:space="preserve"> </w:t>
      </w:r>
    </w:p>
    <w:p w14:paraId="481B212E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b) </w:t>
      </w:r>
      <w:r w:rsidRPr="00B25D13">
        <w:rPr>
          <w:rFonts w:hint="eastAsia"/>
          <w:sz w:val="24"/>
          <w:szCs w:val="24"/>
        </w:rPr>
        <w:t>常见随机变量及分布</w:t>
      </w:r>
      <w:r w:rsidRPr="00B25D13">
        <w:rPr>
          <w:sz w:val="24"/>
          <w:szCs w:val="24"/>
        </w:rPr>
        <w:t xml:space="preserve"> </w:t>
      </w:r>
    </w:p>
    <w:p w14:paraId="53D4C9EF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c) </w:t>
      </w:r>
      <w:r w:rsidRPr="00B25D13">
        <w:rPr>
          <w:rFonts w:hint="eastAsia"/>
          <w:sz w:val="24"/>
          <w:szCs w:val="24"/>
        </w:rPr>
        <w:t>随机变量的数字特征</w:t>
      </w:r>
      <w:r w:rsidRPr="00B25D13">
        <w:rPr>
          <w:sz w:val="24"/>
          <w:szCs w:val="24"/>
        </w:rPr>
        <w:t xml:space="preserve"> </w:t>
      </w:r>
    </w:p>
    <w:p w14:paraId="2553C911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2. </w:t>
      </w:r>
      <w:r w:rsidRPr="00B25D13">
        <w:rPr>
          <w:rFonts w:hint="eastAsia"/>
          <w:sz w:val="24"/>
          <w:szCs w:val="24"/>
        </w:rPr>
        <w:t>数理统计基本概念</w:t>
      </w:r>
      <w:r w:rsidRPr="00B25D13">
        <w:rPr>
          <w:sz w:val="24"/>
          <w:szCs w:val="24"/>
        </w:rPr>
        <w:t xml:space="preserve"> </w:t>
      </w:r>
    </w:p>
    <w:p w14:paraId="1A555297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a) </w:t>
      </w:r>
      <w:r w:rsidRPr="00B25D13">
        <w:rPr>
          <w:rFonts w:hint="eastAsia"/>
          <w:sz w:val="24"/>
          <w:szCs w:val="24"/>
        </w:rPr>
        <w:t>总体与样本</w:t>
      </w:r>
      <w:r w:rsidRPr="00B25D13">
        <w:rPr>
          <w:sz w:val="24"/>
          <w:szCs w:val="24"/>
        </w:rPr>
        <w:t xml:space="preserve"> </w:t>
      </w:r>
    </w:p>
    <w:p w14:paraId="564E344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b) </w:t>
      </w:r>
      <w:r w:rsidRPr="00B25D13">
        <w:rPr>
          <w:rFonts w:hint="eastAsia"/>
          <w:sz w:val="24"/>
          <w:szCs w:val="24"/>
        </w:rPr>
        <w:t>统计量</w:t>
      </w:r>
      <w:r w:rsidRPr="00B25D13">
        <w:rPr>
          <w:sz w:val="24"/>
          <w:szCs w:val="24"/>
        </w:rPr>
        <w:t xml:space="preserve"> </w:t>
      </w:r>
    </w:p>
    <w:p w14:paraId="1138AEA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（二）</w:t>
      </w:r>
      <w:r w:rsidRPr="00B25D13">
        <w:rPr>
          <w:b/>
          <w:bCs/>
          <w:sz w:val="24"/>
          <w:szCs w:val="24"/>
        </w:rPr>
        <w:t xml:space="preserve"> </w:t>
      </w:r>
      <w:r w:rsidRPr="00B25D13">
        <w:rPr>
          <w:rFonts w:hint="eastAsia"/>
          <w:b/>
          <w:bCs/>
          <w:sz w:val="24"/>
          <w:szCs w:val="24"/>
        </w:rPr>
        <w:t>计算机硬件基础</w:t>
      </w:r>
      <w:r w:rsidRPr="00B25D13">
        <w:rPr>
          <w:b/>
          <w:bCs/>
          <w:sz w:val="24"/>
          <w:szCs w:val="24"/>
        </w:rPr>
        <w:t xml:space="preserve"> </w:t>
      </w:r>
    </w:p>
    <w:p w14:paraId="46915094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1. </w:t>
      </w:r>
      <w:r w:rsidRPr="00B25D13">
        <w:rPr>
          <w:rFonts w:hint="eastAsia"/>
          <w:sz w:val="24"/>
          <w:szCs w:val="24"/>
        </w:rPr>
        <w:t>数值（二进制、八进制、十六进制）</w:t>
      </w:r>
      <w:r w:rsidRPr="00B25D13">
        <w:rPr>
          <w:sz w:val="24"/>
          <w:szCs w:val="24"/>
        </w:rPr>
        <w:t xml:space="preserve"> </w:t>
      </w:r>
    </w:p>
    <w:p w14:paraId="4FCD06AC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2. </w:t>
      </w:r>
      <w:r w:rsidRPr="00B25D13">
        <w:rPr>
          <w:rFonts w:hint="eastAsia"/>
          <w:sz w:val="24"/>
          <w:szCs w:val="24"/>
        </w:rPr>
        <w:t>数字与字符表示和编码</w:t>
      </w:r>
      <w:r w:rsidRPr="00B25D13">
        <w:rPr>
          <w:sz w:val="24"/>
          <w:szCs w:val="24"/>
        </w:rPr>
        <w:t xml:space="preserve"> </w:t>
      </w:r>
    </w:p>
    <w:p w14:paraId="0785C436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3. </w:t>
      </w:r>
      <w:r w:rsidRPr="00B25D13">
        <w:rPr>
          <w:rFonts w:hint="eastAsia"/>
          <w:sz w:val="24"/>
          <w:szCs w:val="24"/>
        </w:rPr>
        <w:t>计算机硬件组成</w:t>
      </w:r>
      <w:r w:rsidRPr="00B25D13">
        <w:rPr>
          <w:sz w:val="24"/>
          <w:szCs w:val="24"/>
        </w:rPr>
        <w:t xml:space="preserve"> </w:t>
      </w:r>
    </w:p>
    <w:p w14:paraId="31C5094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（三）数据结构</w:t>
      </w:r>
      <w:r w:rsidRPr="00B25D13">
        <w:rPr>
          <w:b/>
          <w:bCs/>
          <w:sz w:val="24"/>
          <w:szCs w:val="24"/>
        </w:rPr>
        <w:t xml:space="preserve"> </w:t>
      </w:r>
    </w:p>
    <w:p w14:paraId="6F01FBCD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1. </w:t>
      </w:r>
      <w:r w:rsidRPr="00B25D13">
        <w:rPr>
          <w:rFonts w:hint="eastAsia"/>
          <w:sz w:val="24"/>
          <w:szCs w:val="24"/>
        </w:rPr>
        <w:t>基本概念</w:t>
      </w:r>
      <w:r w:rsidRPr="00B25D13">
        <w:rPr>
          <w:sz w:val="24"/>
          <w:szCs w:val="24"/>
        </w:rPr>
        <w:t xml:space="preserve"> </w:t>
      </w:r>
    </w:p>
    <w:p w14:paraId="3A25CFD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2. </w:t>
      </w:r>
      <w:r w:rsidRPr="00B25D13">
        <w:rPr>
          <w:rFonts w:hint="eastAsia"/>
          <w:sz w:val="24"/>
          <w:szCs w:val="24"/>
        </w:rPr>
        <w:t>线性与非线性结构</w:t>
      </w:r>
      <w:r w:rsidRPr="00B25D13">
        <w:rPr>
          <w:sz w:val="24"/>
          <w:szCs w:val="24"/>
        </w:rPr>
        <w:t xml:space="preserve"> </w:t>
      </w:r>
    </w:p>
    <w:p w14:paraId="57A392B8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3. </w:t>
      </w:r>
      <w:r w:rsidRPr="00B25D13">
        <w:rPr>
          <w:rFonts w:hint="eastAsia"/>
          <w:sz w:val="24"/>
          <w:szCs w:val="24"/>
        </w:rPr>
        <w:t>查找与排序</w:t>
      </w:r>
      <w:r w:rsidRPr="00B25D13">
        <w:rPr>
          <w:sz w:val="24"/>
          <w:szCs w:val="24"/>
        </w:rPr>
        <w:t xml:space="preserve"> </w:t>
      </w:r>
    </w:p>
    <w:p w14:paraId="3940835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lastRenderedPageBreak/>
        <w:t>（四）</w:t>
      </w:r>
      <w:r w:rsidRPr="00B25D13">
        <w:rPr>
          <w:b/>
          <w:bCs/>
          <w:sz w:val="24"/>
          <w:szCs w:val="24"/>
        </w:rPr>
        <w:t xml:space="preserve"> </w:t>
      </w:r>
      <w:r w:rsidRPr="00B25D13">
        <w:rPr>
          <w:rFonts w:hint="eastAsia"/>
          <w:b/>
          <w:bCs/>
          <w:sz w:val="24"/>
          <w:szCs w:val="24"/>
        </w:rPr>
        <w:t>网络软硬件技术</w:t>
      </w:r>
      <w:r w:rsidRPr="00B25D13">
        <w:rPr>
          <w:b/>
          <w:bCs/>
          <w:sz w:val="24"/>
          <w:szCs w:val="24"/>
        </w:rPr>
        <w:t xml:space="preserve"> </w:t>
      </w:r>
    </w:p>
    <w:p w14:paraId="7AFBB363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1. </w:t>
      </w:r>
      <w:r w:rsidRPr="00B25D13">
        <w:rPr>
          <w:rFonts w:hint="eastAsia"/>
          <w:sz w:val="24"/>
          <w:szCs w:val="24"/>
        </w:rPr>
        <w:t>网络基础</w:t>
      </w:r>
      <w:r w:rsidRPr="00B25D13">
        <w:rPr>
          <w:sz w:val="24"/>
          <w:szCs w:val="24"/>
        </w:rPr>
        <w:t xml:space="preserve"> </w:t>
      </w:r>
    </w:p>
    <w:p w14:paraId="251DD6CD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2. </w:t>
      </w:r>
      <w:r w:rsidRPr="00B25D13">
        <w:rPr>
          <w:rFonts w:hint="eastAsia"/>
          <w:sz w:val="24"/>
          <w:szCs w:val="24"/>
        </w:rPr>
        <w:t>网络协议</w:t>
      </w:r>
      <w:r w:rsidRPr="00B25D13">
        <w:rPr>
          <w:sz w:val="24"/>
          <w:szCs w:val="24"/>
        </w:rPr>
        <w:t xml:space="preserve"> </w:t>
      </w:r>
    </w:p>
    <w:p w14:paraId="04C63770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 xml:space="preserve">3. </w:t>
      </w:r>
      <w:r w:rsidRPr="00B25D13">
        <w:rPr>
          <w:rFonts w:hint="eastAsia"/>
          <w:sz w:val="24"/>
          <w:szCs w:val="24"/>
        </w:rPr>
        <w:t>网络组建及应用</w:t>
      </w:r>
      <w:r w:rsidRPr="00B25D13">
        <w:rPr>
          <w:sz w:val="24"/>
          <w:szCs w:val="24"/>
        </w:rPr>
        <w:t xml:space="preserve"> </w:t>
      </w:r>
    </w:p>
    <w:p w14:paraId="434989AC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sz w:val="24"/>
          <w:szCs w:val="24"/>
        </w:rPr>
        <w:t>4. Internet</w:t>
      </w:r>
      <w:r w:rsidRPr="00B25D13">
        <w:rPr>
          <w:rFonts w:hint="eastAsia"/>
          <w:sz w:val="24"/>
          <w:szCs w:val="24"/>
        </w:rPr>
        <w:t>网</w:t>
      </w:r>
      <w:r w:rsidRPr="00B25D13">
        <w:rPr>
          <w:sz w:val="24"/>
          <w:szCs w:val="24"/>
        </w:rPr>
        <w:t xml:space="preserve"> </w:t>
      </w:r>
    </w:p>
    <w:p w14:paraId="773357FC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b/>
          <w:bCs/>
          <w:sz w:val="24"/>
          <w:szCs w:val="24"/>
        </w:rPr>
        <w:t>B.</w:t>
      </w:r>
      <w:r w:rsidRPr="00B25D13">
        <w:rPr>
          <w:rFonts w:hint="eastAsia"/>
          <w:b/>
          <w:bCs/>
          <w:sz w:val="24"/>
          <w:szCs w:val="24"/>
        </w:rPr>
        <w:t>创新设计类</w:t>
      </w:r>
      <w:r w:rsidRPr="00B25D13">
        <w:rPr>
          <w:b/>
          <w:bCs/>
          <w:sz w:val="24"/>
          <w:szCs w:val="24"/>
        </w:rPr>
        <w:t xml:space="preserve"> </w:t>
      </w:r>
    </w:p>
    <w:p w14:paraId="07C349D9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（一）洞察力：</w:t>
      </w:r>
      <w:r w:rsidRPr="00B25D13">
        <w:rPr>
          <w:rFonts w:hint="eastAsia"/>
          <w:sz w:val="24"/>
          <w:szCs w:val="24"/>
        </w:rPr>
        <w:t>测试考生发现、思考与分析现实社会生活中存在问题的能力；</w:t>
      </w:r>
      <w:r w:rsidRPr="00B25D13">
        <w:rPr>
          <w:sz w:val="24"/>
          <w:szCs w:val="24"/>
        </w:rPr>
        <w:t xml:space="preserve"> </w:t>
      </w:r>
    </w:p>
    <w:p w14:paraId="69F4C180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（二）学习力：</w:t>
      </w:r>
      <w:r w:rsidRPr="00B25D13">
        <w:rPr>
          <w:rFonts w:hint="eastAsia"/>
          <w:sz w:val="24"/>
          <w:szCs w:val="24"/>
        </w:rPr>
        <w:t>测试考生在知识的吸收、记忆、消化与运用以及跨界学习方面的能力；</w:t>
      </w:r>
      <w:r w:rsidRPr="00B25D13">
        <w:rPr>
          <w:sz w:val="24"/>
          <w:szCs w:val="24"/>
        </w:rPr>
        <w:t xml:space="preserve"> </w:t>
      </w:r>
    </w:p>
    <w:p w14:paraId="6DB04A20" w14:textId="77777777" w:rsidR="00B25D13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（三）思维力：</w:t>
      </w:r>
      <w:r w:rsidRPr="00B25D13">
        <w:rPr>
          <w:rFonts w:hint="eastAsia"/>
          <w:sz w:val="24"/>
          <w:szCs w:val="24"/>
        </w:rPr>
        <w:t>测试考生运用互联网</w:t>
      </w:r>
      <w:r w:rsidRPr="00B25D13">
        <w:rPr>
          <w:sz w:val="24"/>
          <w:szCs w:val="24"/>
        </w:rPr>
        <w:t>+</w:t>
      </w:r>
      <w:r w:rsidRPr="00B25D13">
        <w:rPr>
          <w:rFonts w:hint="eastAsia"/>
          <w:sz w:val="24"/>
          <w:szCs w:val="24"/>
        </w:rPr>
        <w:t>思维与方法，针对一个实际问题提出具有一定创新价值的</w:t>
      </w:r>
      <w:r w:rsidR="004661B5">
        <w:rPr>
          <w:rFonts w:hint="eastAsia"/>
          <w:sz w:val="24"/>
          <w:szCs w:val="24"/>
        </w:rPr>
        <w:t>设计</w:t>
      </w:r>
      <w:r w:rsidRPr="00B25D13">
        <w:rPr>
          <w:rFonts w:hint="eastAsia"/>
          <w:sz w:val="24"/>
          <w:szCs w:val="24"/>
        </w:rPr>
        <w:t>解决方案的能力；</w:t>
      </w:r>
      <w:r w:rsidRPr="00B25D13">
        <w:rPr>
          <w:sz w:val="24"/>
          <w:szCs w:val="24"/>
        </w:rPr>
        <w:t xml:space="preserve"> </w:t>
      </w:r>
    </w:p>
    <w:p w14:paraId="1F18ACC8" w14:textId="77777777" w:rsidR="005366C4" w:rsidRPr="00B25D13" w:rsidRDefault="00B25D13" w:rsidP="00B25D13">
      <w:pPr>
        <w:rPr>
          <w:sz w:val="24"/>
          <w:szCs w:val="24"/>
        </w:rPr>
      </w:pPr>
      <w:r w:rsidRPr="00B25D13">
        <w:rPr>
          <w:rFonts w:hint="eastAsia"/>
          <w:b/>
          <w:bCs/>
          <w:sz w:val="24"/>
          <w:szCs w:val="24"/>
        </w:rPr>
        <w:t>（四）表现力：</w:t>
      </w:r>
      <w:r w:rsidRPr="00B25D13">
        <w:rPr>
          <w:rFonts w:hint="eastAsia"/>
          <w:sz w:val="24"/>
          <w:szCs w:val="24"/>
        </w:rPr>
        <w:t>测试考生掌握设计表现技能的水平。</w:t>
      </w:r>
    </w:p>
    <w:sectPr w:rsidR="005366C4" w:rsidRPr="00B2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3CC5A" w14:textId="77777777" w:rsidR="006D3251" w:rsidRDefault="006D3251" w:rsidP="00B25D13">
      <w:r>
        <w:separator/>
      </w:r>
    </w:p>
  </w:endnote>
  <w:endnote w:type="continuationSeparator" w:id="0">
    <w:p w14:paraId="368A7DE6" w14:textId="77777777" w:rsidR="006D3251" w:rsidRDefault="006D3251" w:rsidP="00B25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6A921" w14:textId="77777777" w:rsidR="006D3251" w:rsidRDefault="006D3251" w:rsidP="00B25D13">
      <w:r>
        <w:separator/>
      </w:r>
    </w:p>
  </w:footnote>
  <w:footnote w:type="continuationSeparator" w:id="0">
    <w:p w14:paraId="614E5A7D" w14:textId="77777777" w:rsidR="006D3251" w:rsidRDefault="006D3251" w:rsidP="00B25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28"/>
    <w:rsid w:val="000443EA"/>
    <w:rsid w:val="004661B5"/>
    <w:rsid w:val="005366C4"/>
    <w:rsid w:val="005B0528"/>
    <w:rsid w:val="006D3251"/>
    <w:rsid w:val="007C720F"/>
    <w:rsid w:val="00860E3E"/>
    <w:rsid w:val="00900541"/>
    <w:rsid w:val="00B25D13"/>
    <w:rsid w:val="00C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D58F"/>
  <w15:chartTrackingRefBased/>
  <w15:docId w15:val="{6675D373-4600-4CE5-A4C3-36ACC5CD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5D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5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</dc:creator>
  <cp:keywords/>
  <dc:description/>
  <cp:lastModifiedBy>Karen Lee</cp:lastModifiedBy>
  <cp:revision>2</cp:revision>
  <dcterms:created xsi:type="dcterms:W3CDTF">2020-10-12T08:58:00Z</dcterms:created>
  <dcterms:modified xsi:type="dcterms:W3CDTF">2020-10-12T08:58:00Z</dcterms:modified>
</cp:coreProperties>
</file>