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We Come From The Mountain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soft, quiet song to sing towards the end of campfire.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Energy Level: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low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Note: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Teach the chorus of the song repeat-after-me style then start from the beginning with the audience singing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Lyrics: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mountain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mountain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 back to the mountain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turn the world around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mountain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 back to the mountain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turn the world around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[Tell the audience that the next one is water]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water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water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 back to the water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turn the world around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water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 back to the water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turn the world around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[Tell the audience that the next one is fire]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fire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fire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 back to the fire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turn the world around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fire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 back to the fire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turn the world around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[Tell the audience that the next one is sky]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sky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sky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 back to the sky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turn the world around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sky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 back to the sky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turn the world around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[Tell the audience that the next one includes all of them and they’ll figure it out]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mountain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water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 back to the fire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turn the world around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We come from the sky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 back to the mountain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turn the world around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