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9,300 / Gross 9,300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470 x 180 x 295 cm (cargo) — container 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 · HS 8429.40 · S/N BMG-174-2022-0004 · DHL Acct SG-DHL-GF-77291 · Booking BKG-SIN-2022-08904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