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BKG-SIN-2022-08907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DHL-Q-SGSIN-FJSUV-2022-219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V-2208E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V-2208E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February 2022 → 17 March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March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100959-2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SG-DHL-20220205-007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February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05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February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